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351C" w:rsidRPr="00A43BF4" w:rsidRDefault="0082351C" w:rsidP="0082351C">
      <w:pPr>
        <w:spacing w:line="240" w:lineRule="auto"/>
        <w:ind w:firstLine="0"/>
        <w:jc w:val="right"/>
        <w:rPr>
          <w:rFonts w:ascii="Arial Black" w:hAnsi="Arial Black" w:hint="eastAsia"/>
          <w:sz w:val="72"/>
          <w:szCs w:val="20"/>
          <w:lang w:eastAsia="ja-JP" w:bidi="ar-SA"/>
        </w:rPr>
      </w:pPr>
    </w:p>
    <w:p w:rsidR="0082351C" w:rsidRPr="00A43BF4" w:rsidRDefault="0082351C" w:rsidP="0082351C">
      <w:pPr>
        <w:spacing w:line="240" w:lineRule="auto"/>
        <w:ind w:firstLine="0"/>
        <w:jc w:val="left"/>
        <w:rPr>
          <w:rFonts w:ascii="Arial Black" w:hAnsi="Arial Black"/>
          <w:sz w:val="72"/>
          <w:szCs w:val="20"/>
          <w:lang w:bidi="ar-SA"/>
        </w:rPr>
      </w:pPr>
    </w:p>
    <w:p w:rsidR="0082351C" w:rsidRDefault="0082351C" w:rsidP="0082351C">
      <w:pPr>
        <w:spacing w:line="240" w:lineRule="auto"/>
        <w:ind w:firstLine="0"/>
        <w:jc w:val="left"/>
        <w:rPr>
          <w:rFonts w:ascii="Arial Black" w:hAnsi="Arial Black"/>
          <w:sz w:val="72"/>
          <w:szCs w:val="20"/>
          <w:lang w:eastAsia="ja-JP" w:bidi="ar-SA"/>
        </w:rPr>
      </w:pPr>
    </w:p>
    <w:p w:rsidR="0082351C" w:rsidRPr="00A43BF4" w:rsidRDefault="0082351C" w:rsidP="0082351C">
      <w:pPr>
        <w:spacing w:line="240" w:lineRule="auto"/>
        <w:ind w:firstLine="0"/>
        <w:jc w:val="left"/>
        <w:rPr>
          <w:rFonts w:ascii="Arial Black" w:hAnsi="Arial Black"/>
          <w:sz w:val="72"/>
          <w:szCs w:val="20"/>
          <w:lang w:eastAsia="ja-JP" w:bidi="ar-SA"/>
        </w:rPr>
      </w:pPr>
    </w:p>
    <w:p w:rsidR="0082351C" w:rsidRPr="00E7522C" w:rsidRDefault="0082351C" w:rsidP="0082351C">
      <w:pPr>
        <w:keepNext/>
        <w:spacing w:line="720" w:lineRule="exact"/>
        <w:ind w:firstLine="0"/>
        <w:jc w:val="left"/>
        <w:rPr>
          <w:rFonts w:ascii="メイリオ" w:eastAsia="メイリオ" w:hAnsi="メイリオ"/>
          <w:b/>
          <w:iCs/>
          <w:sz w:val="40"/>
          <w:szCs w:val="40"/>
          <w:lang w:val="ja-JP" w:eastAsia="ja-JP" w:bidi="ar-SA"/>
        </w:rPr>
      </w:pPr>
      <w:bookmarkStart w:id="0" w:name="_Toc440251926"/>
      <w:r w:rsidRPr="00E7522C">
        <w:rPr>
          <w:rFonts w:ascii="メイリオ" w:eastAsia="メイリオ" w:hAnsi="メイリオ" w:hint="eastAsia"/>
          <w:b/>
          <w:iCs/>
          <w:sz w:val="40"/>
          <w:szCs w:val="40"/>
          <w:lang w:val="ja-JP" w:eastAsia="ja-JP" w:bidi="ar-SA"/>
        </w:rPr>
        <w:t>アプリケーション開発者向け</w:t>
      </w:r>
      <w:bookmarkEnd w:id="0"/>
    </w:p>
    <w:p w:rsidR="0082351C" w:rsidRPr="00E7522C" w:rsidRDefault="0082351C" w:rsidP="0082351C">
      <w:pPr>
        <w:keepNext/>
        <w:pBdr>
          <w:top w:val="thinThickSmallGap" w:sz="24" w:space="1" w:color="auto"/>
        </w:pBdr>
        <w:spacing w:line="760" w:lineRule="exact"/>
        <w:ind w:firstLine="0"/>
        <w:jc w:val="left"/>
        <w:rPr>
          <w:rFonts w:ascii="メイリオ" w:eastAsia="メイリオ" w:hAnsi="メイリオ"/>
          <w:b/>
          <w:iCs/>
          <w:sz w:val="52"/>
          <w:szCs w:val="52"/>
          <w:lang w:val="ja-JP" w:eastAsia="ja-JP" w:bidi="ar-SA"/>
        </w:rPr>
      </w:pPr>
      <w:r>
        <w:rPr>
          <w:rFonts w:ascii="メイリオ" w:eastAsia="メイリオ" w:hAnsi="メイリオ" w:hint="eastAsia"/>
          <w:b/>
          <w:iCs/>
          <w:sz w:val="52"/>
          <w:szCs w:val="52"/>
          <w:lang w:val="ja-JP" w:eastAsia="ja-JP" w:bidi="ar-SA"/>
        </w:rPr>
        <w:t>Microsoft</w:t>
      </w:r>
      <w:r>
        <w:rPr>
          <w:rFonts w:ascii="メイリオ" w:eastAsia="メイリオ" w:hAnsi="メイリオ"/>
          <w:b/>
          <w:iCs/>
          <w:sz w:val="52"/>
          <w:szCs w:val="52"/>
          <w:lang w:val="ja-JP" w:eastAsia="ja-JP" w:bidi="ar-SA"/>
        </w:rPr>
        <w:t>®</w:t>
      </w:r>
      <w:r>
        <w:rPr>
          <w:rFonts w:ascii="メイリオ" w:eastAsia="メイリオ" w:hAnsi="メイリオ" w:hint="eastAsia"/>
          <w:b/>
          <w:iCs/>
          <w:sz w:val="52"/>
          <w:szCs w:val="52"/>
          <w:lang w:val="ja-JP" w:eastAsia="ja-JP" w:bidi="ar-SA"/>
        </w:rPr>
        <w:t xml:space="preserve"> Windows 7 </w:t>
      </w:r>
      <w:r>
        <w:rPr>
          <w:rFonts w:ascii="メイリオ" w:eastAsia="メイリオ" w:hAnsi="メイリオ"/>
          <w:b/>
          <w:iCs/>
          <w:sz w:val="52"/>
          <w:szCs w:val="52"/>
          <w:lang w:val="ja-JP" w:eastAsia="ja-JP" w:bidi="ar-SA"/>
        </w:rPr>
        <w:br/>
      </w:r>
      <w:r w:rsidRPr="00E7522C">
        <w:rPr>
          <w:rFonts w:ascii="メイリオ" w:eastAsia="メイリオ" w:hAnsi="メイリオ" w:hint="eastAsia"/>
          <w:b/>
          <w:iCs/>
          <w:sz w:val="52"/>
          <w:szCs w:val="52"/>
          <w:lang w:val="ja-JP" w:eastAsia="ja-JP" w:bidi="ar-SA"/>
        </w:rPr>
        <w:t>対応アプリケーションの互換性</w:t>
      </w:r>
    </w:p>
    <w:p w:rsidR="0082351C" w:rsidRPr="00A43BF4" w:rsidRDefault="0082351C" w:rsidP="0082351C">
      <w:pPr>
        <w:widowControl w:val="0"/>
        <w:spacing w:after="120" w:line="-280" w:lineRule="auto"/>
        <w:ind w:firstLine="0"/>
        <w:jc w:val="left"/>
        <w:rPr>
          <w:rFonts w:ascii="Arial" w:hAnsi="Arial"/>
          <w:szCs w:val="20"/>
          <w:lang w:eastAsia="ja-JP" w:bidi="he-IL"/>
        </w:rPr>
      </w:pPr>
    </w:p>
    <w:p w:rsidR="0082351C" w:rsidRPr="00A43BF4" w:rsidRDefault="0082351C" w:rsidP="0082351C">
      <w:pPr>
        <w:widowControl w:val="0"/>
        <w:spacing w:after="120" w:line="-280" w:lineRule="auto"/>
        <w:ind w:firstLine="0"/>
        <w:jc w:val="left"/>
        <w:rPr>
          <w:rFonts w:ascii="Arial" w:hAnsi="Arial"/>
          <w:szCs w:val="20"/>
          <w:lang w:eastAsia="ja-JP" w:bidi="he-IL"/>
        </w:rPr>
      </w:pPr>
    </w:p>
    <w:p w:rsidR="0082351C" w:rsidRDefault="0082351C" w:rsidP="0082351C">
      <w:pPr>
        <w:rPr>
          <w:lang w:eastAsia="ja-JP"/>
        </w:rPr>
      </w:pPr>
    </w:p>
    <w:p w:rsidR="0082351C" w:rsidRDefault="0082351C" w:rsidP="0082351C">
      <w:pPr>
        <w:rPr>
          <w:lang w:eastAsia="ja-JP"/>
        </w:rPr>
      </w:pPr>
    </w:p>
    <w:p w:rsidR="0082351C" w:rsidRDefault="0082351C" w:rsidP="0082351C">
      <w:pPr>
        <w:rPr>
          <w:lang w:eastAsia="ja-JP"/>
        </w:rPr>
      </w:pPr>
    </w:p>
    <w:p w:rsidR="0082351C" w:rsidRDefault="0082351C" w:rsidP="0082351C">
      <w:pPr>
        <w:ind w:firstLine="0"/>
        <w:rPr>
          <w:lang w:eastAsia="ja-JP"/>
        </w:rPr>
        <w:sectPr w:rsidR="0082351C" w:rsidSect="00CE74D5">
          <w:headerReference w:type="even" r:id="rId8"/>
          <w:headerReference w:type="default" r:id="rId9"/>
          <w:footerReference w:type="even" r:id="rId10"/>
          <w:footerReference w:type="default" r:id="rId11"/>
          <w:headerReference w:type="first" r:id="rId12"/>
          <w:footerReference w:type="first" r:id="rId13"/>
          <w:pgSz w:w="11906" w:h="16838"/>
          <w:pgMar w:top="1985" w:right="1701" w:bottom="1701" w:left="1701" w:header="851" w:footer="992" w:gutter="0"/>
          <w:cols w:space="425"/>
          <w:docGrid w:type="lines" w:linePitch="360"/>
        </w:sectPr>
      </w:pPr>
    </w:p>
    <w:p w:rsidR="0082351C" w:rsidRPr="0067259D" w:rsidRDefault="0082351C" w:rsidP="008A4C65">
      <w:pPr>
        <w:spacing w:line="0" w:lineRule="atLeast"/>
        <w:ind w:firstLine="0"/>
        <w:rPr>
          <w:rFonts w:ascii="Arial" w:eastAsia="ＭＳ Ｐゴシック" w:hAnsi="Arial" w:cs="Arial"/>
          <w:b/>
          <w:sz w:val="28"/>
          <w:szCs w:val="28"/>
          <w:lang w:eastAsia="ja-JP"/>
        </w:rPr>
      </w:pPr>
      <w:r w:rsidRPr="0067259D">
        <w:rPr>
          <w:rFonts w:ascii="Arial" w:eastAsia="ＭＳ Ｐゴシック" w:hAnsi="Arial" w:cs="Arial"/>
          <w:b/>
          <w:sz w:val="28"/>
          <w:szCs w:val="28"/>
          <w:lang w:val="ja-JP" w:eastAsia="ja-JP"/>
        </w:rPr>
        <w:lastRenderedPageBreak/>
        <w:t>免責</w:t>
      </w:r>
    </w:p>
    <w:p w:rsidR="0082351C" w:rsidRPr="00874FF9" w:rsidRDefault="0082351C" w:rsidP="008A4C65">
      <w:pPr>
        <w:spacing w:line="0" w:lineRule="atLeast"/>
        <w:ind w:firstLine="142"/>
        <w:rPr>
          <w:rFonts w:ascii="Arial" w:eastAsia="ＭＳ Ｐゴシック" w:hAnsi="Arial" w:cs="Arial"/>
          <w:sz w:val="20"/>
          <w:szCs w:val="20"/>
          <w:lang w:eastAsia="ja-JP"/>
        </w:rPr>
      </w:pPr>
    </w:p>
    <w:p w:rsidR="0082351C" w:rsidRPr="0013655D" w:rsidRDefault="0082351C" w:rsidP="0013655D">
      <w:pPr>
        <w:pStyle w:val="aff9"/>
      </w:pPr>
      <w:r w:rsidRPr="0013655D">
        <w:t>このドキュメントに記載されている情報は、このドキュメントの発行時点におけるマイクロソフトの見解を反映したものです。マイクロソフトは市場の変化に対応する必要があるため、このドキュメントの内容に関する責任をマイクロソフトは問われないものとします。</w:t>
      </w:r>
    </w:p>
    <w:p w:rsidR="0082351C" w:rsidRPr="0013655D" w:rsidRDefault="0082351C" w:rsidP="0013655D">
      <w:pPr>
        <w:pStyle w:val="aff9"/>
      </w:pPr>
    </w:p>
    <w:p w:rsidR="0082351C" w:rsidRPr="0013655D" w:rsidRDefault="0082351C" w:rsidP="0013655D">
      <w:pPr>
        <w:pStyle w:val="aff9"/>
      </w:pPr>
      <w:r w:rsidRPr="0013655D">
        <w:t>このホワイト</w:t>
      </w:r>
      <w:r w:rsidRPr="0013655D">
        <w:t xml:space="preserve"> </w:t>
      </w:r>
      <w:r w:rsidRPr="0013655D">
        <w:t>ペーパーに記載された内容は情報提供のみを目的としており、明示、黙示、または法令に基づく規定に関わらず、これらの情報についてマイクロソフトはいかなる責任も負わないものとします。</w:t>
      </w:r>
    </w:p>
    <w:p w:rsidR="0082351C" w:rsidRPr="0013655D" w:rsidRDefault="0082351C" w:rsidP="0013655D">
      <w:pPr>
        <w:pStyle w:val="aff9"/>
      </w:pPr>
    </w:p>
    <w:p w:rsidR="0082351C" w:rsidRPr="0013655D" w:rsidRDefault="0082351C" w:rsidP="0013655D">
      <w:pPr>
        <w:pStyle w:val="aff9"/>
      </w:pPr>
      <w:r w:rsidRPr="0013655D">
        <w:t>この文書および</w:t>
      </w:r>
      <w:r w:rsidR="004D6B4B" w:rsidRPr="0013655D">
        <w:rPr>
          <w:rFonts w:hint="eastAsia"/>
        </w:rPr>
        <w:t>ソフトウェア</w:t>
      </w:r>
      <w:r w:rsidRPr="0013655D">
        <w:t>を使用する場合は、適用されるすべての著作権関連の法律に従っていただくものとします。著作権法による制限に関係なく、マイクロソフトの書面による許可なしに、この文書の一部または全部を複製したり、検索システムに保存または登録したり、別の形式に変換したりすることは、手段、目的を問わず禁じられています。ここでいう手段とは、複写や記録など、電子的、または物理的なすべての手段を含みます。</w:t>
      </w:r>
      <w:r w:rsidRPr="0013655D">
        <w:t xml:space="preserve"> </w:t>
      </w:r>
    </w:p>
    <w:p w:rsidR="0082351C" w:rsidRPr="0013655D" w:rsidRDefault="0082351C" w:rsidP="0013655D">
      <w:pPr>
        <w:pStyle w:val="aff9"/>
      </w:pPr>
    </w:p>
    <w:p w:rsidR="0082351C" w:rsidRPr="0013655D" w:rsidRDefault="0082351C" w:rsidP="0013655D">
      <w:pPr>
        <w:pStyle w:val="aff9"/>
      </w:pPr>
      <w:r w:rsidRPr="0013655D">
        <w:t>マイクロソフトは、このドキュメントに記載されている内容に関し、特許、特許申請、商標、著作権、またはその他の知的所有権を有する場合があります。マイクロソフトから提供される使用許諾書に明記されていない限り、この文書の配布によりこれらの特許、商標、著作権、またはその他の知的財産権がお客様に譲渡されることはありません。</w:t>
      </w:r>
    </w:p>
    <w:p w:rsidR="0082351C" w:rsidRPr="00874FF9" w:rsidRDefault="0082351C" w:rsidP="008A4C65">
      <w:pPr>
        <w:pStyle w:val="affc"/>
        <w:spacing w:line="0" w:lineRule="atLeast"/>
        <w:ind w:firstLine="142"/>
        <w:rPr>
          <w:rFonts w:eastAsia="ＭＳ Ｐゴシック"/>
        </w:rPr>
      </w:pPr>
    </w:p>
    <w:p w:rsidR="0082351C" w:rsidRPr="00EF1612" w:rsidRDefault="0082351C" w:rsidP="00EF1612">
      <w:pPr>
        <w:pStyle w:val="aff9"/>
        <w:ind w:firstLine="135"/>
        <w:rPr>
          <w:b/>
          <w:i/>
        </w:rPr>
      </w:pPr>
      <w:r w:rsidRPr="00EF1612">
        <w:rPr>
          <w:b/>
          <w:i/>
        </w:rPr>
        <w:t>200</w:t>
      </w:r>
      <w:r w:rsidRPr="00EF1612">
        <w:rPr>
          <w:rFonts w:hint="eastAsia"/>
          <w:b/>
          <w:i/>
        </w:rPr>
        <w:t>9</w:t>
      </w:r>
      <w:r w:rsidRPr="00EF1612">
        <w:rPr>
          <w:b/>
          <w:i/>
        </w:rPr>
        <w:t xml:space="preserve"> Microsoft Corporation.All rights reserved.</w:t>
      </w:r>
    </w:p>
    <w:p w:rsidR="0082351C" w:rsidRPr="00874FF9" w:rsidRDefault="0082351C" w:rsidP="0082351C">
      <w:pPr>
        <w:spacing w:line="0" w:lineRule="atLeast"/>
        <w:rPr>
          <w:rFonts w:ascii="Arial" w:eastAsia="ＭＳ Ｐゴシック" w:hAnsi="Arial" w:cs="Arial"/>
          <w:sz w:val="20"/>
          <w:szCs w:val="20"/>
        </w:rPr>
      </w:pPr>
    </w:p>
    <w:p w:rsidR="0082351C" w:rsidRPr="0013655D" w:rsidRDefault="0082351C" w:rsidP="0013655D">
      <w:pPr>
        <w:pStyle w:val="aff9"/>
      </w:pPr>
      <w:r w:rsidRPr="0013655D">
        <w:t>Microsoft</w:t>
      </w:r>
      <w:r w:rsidRPr="0013655D">
        <w:t>、</w:t>
      </w:r>
      <w:r w:rsidRPr="0013655D">
        <w:t xml:space="preserve">Windows </w:t>
      </w:r>
      <w:r w:rsidRPr="0013655D">
        <w:rPr>
          <w:rFonts w:hint="eastAsia"/>
        </w:rPr>
        <w:t>7</w:t>
      </w:r>
      <w:r w:rsidRPr="0013655D">
        <w:t>™</w:t>
      </w:r>
      <w:r w:rsidRPr="0013655D">
        <w:t>は、米国</w:t>
      </w:r>
      <w:r w:rsidRPr="0013655D">
        <w:t xml:space="preserve"> Microsoft Corporation </w:t>
      </w:r>
      <w:r w:rsidRPr="0013655D">
        <w:t>の米国およびその他の国における登録商標または商標です。</w:t>
      </w:r>
    </w:p>
    <w:p w:rsidR="0082351C" w:rsidRPr="0013655D" w:rsidRDefault="0082351C" w:rsidP="0013655D">
      <w:pPr>
        <w:pStyle w:val="aff9"/>
      </w:pPr>
    </w:p>
    <w:p w:rsidR="0082351C" w:rsidRPr="0013655D" w:rsidRDefault="0082351C" w:rsidP="0013655D">
      <w:pPr>
        <w:pStyle w:val="aff9"/>
      </w:pPr>
      <w:r w:rsidRPr="0013655D">
        <w:t>この文書および</w:t>
      </w:r>
      <w:r w:rsidR="004D6B4B" w:rsidRPr="0013655D">
        <w:rPr>
          <w:rFonts w:hint="eastAsia"/>
        </w:rPr>
        <w:t>ソフトウェア</w:t>
      </w:r>
      <w:r w:rsidRPr="0013655D">
        <w:t>で使用されている実在の会社名および製品名は、該当各社の商標です。</w:t>
      </w:r>
    </w:p>
    <w:p w:rsidR="0082351C" w:rsidRDefault="001273A9" w:rsidP="0082351C">
      <w:pPr>
        <w:spacing w:line="0" w:lineRule="atLeast"/>
        <w:rPr>
          <w:rFonts w:ascii="Arial" w:eastAsia="ＭＳ Ｐゴシック" w:hAnsi="Arial" w:cs="Arial"/>
          <w:lang w:eastAsia="ja-JP"/>
        </w:rPr>
      </w:pPr>
      <w:r>
        <w:rPr>
          <w:rFonts w:ascii="Arial" w:eastAsia="ＭＳ Ｐゴシック" w:hAnsi="Arial" w:cs="Arial"/>
          <w:noProof/>
          <w:lang w:eastAsia="ja-JP" w:bidi="ar-SA"/>
        </w:rPr>
        <w:drawing>
          <wp:anchor distT="0" distB="0" distL="114300" distR="114300" simplePos="0" relativeHeight="251675648" behindDoc="0" locked="0" layoutInCell="1" allowOverlap="1">
            <wp:simplePos x="0" y="0"/>
            <wp:positionH relativeFrom="column">
              <wp:posOffset>253365</wp:posOffset>
            </wp:positionH>
            <wp:positionV relativeFrom="paragraph">
              <wp:posOffset>116205</wp:posOffset>
            </wp:positionV>
            <wp:extent cx="550545" cy="466725"/>
            <wp:effectExtent l="19050" t="0" r="1905" b="0"/>
            <wp:wrapNone/>
            <wp:docPr id="256" name="図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4" cstate="print"/>
                    <a:srcRect/>
                    <a:stretch>
                      <a:fillRect/>
                    </a:stretch>
                  </pic:blipFill>
                  <pic:spPr bwMode="auto">
                    <a:xfrm>
                      <a:off x="0" y="0"/>
                      <a:ext cx="550545" cy="466725"/>
                    </a:xfrm>
                    <a:prstGeom prst="rect">
                      <a:avLst/>
                    </a:prstGeom>
                    <a:noFill/>
                    <a:ln w="9525">
                      <a:noFill/>
                      <a:miter lim="800000"/>
                      <a:headEnd/>
                      <a:tailEnd/>
                    </a:ln>
                  </pic:spPr>
                </pic:pic>
              </a:graphicData>
            </a:graphic>
          </wp:anchor>
        </w:drawing>
      </w:r>
    </w:p>
    <w:p w:rsidR="008C4A17" w:rsidRDefault="008C4A17" w:rsidP="0082351C">
      <w:pPr>
        <w:spacing w:line="0" w:lineRule="atLeast"/>
        <w:rPr>
          <w:rFonts w:ascii="Arial" w:eastAsia="ＭＳ Ｐゴシック" w:hAnsi="Arial" w:cs="Arial"/>
          <w:lang w:eastAsia="ja-JP"/>
        </w:rPr>
      </w:pPr>
    </w:p>
    <w:p w:rsidR="008C4A17" w:rsidRPr="008C4A17" w:rsidRDefault="008473A2" w:rsidP="001273A9">
      <w:pPr>
        <w:spacing w:line="0" w:lineRule="atLeast"/>
        <w:jc w:val="center"/>
        <w:rPr>
          <w:rFonts w:ascii="Arial" w:eastAsia="ＭＳ Ｐゴシック" w:hAnsi="Arial" w:cs="Arial"/>
          <w:lang w:eastAsia="ja-JP"/>
        </w:rPr>
      </w:pPr>
      <w:r>
        <w:rPr>
          <w:rFonts w:ascii="Arial" w:eastAsia="ＭＳ Ｐゴシック" w:hAnsi="Arial" w:cs="Arial"/>
          <w:lang w:eastAsia="ja-JP"/>
        </w:rPr>
      </w:r>
      <w:r>
        <w:rPr>
          <w:rFonts w:ascii="Arial" w:eastAsia="ＭＳ Ｐゴシック" w:hAnsi="Arial" w:cs="Arial"/>
          <w:lang w:eastAsia="ja-JP"/>
        </w:rPr>
        <w:pict>
          <v:rect id="_x0000_s1429" style="width:374.25pt;height:66.15pt;mso-position-horizontal-relative:char;mso-position-vertical-relative:line;v-text-anchor:middle" fillcolor="white [3201]" strokecolor="#4f81bd [3204]" strokeweight="5pt">
            <v:stroke linestyle="thickThin"/>
            <v:shadow color="#868686"/>
            <v:textbox inset="5.85pt,.7pt,5.85pt,.7pt">
              <w:txbxContent>
                <w:p w:rsidR="00C84778" w:rsidRDefault="00C84778" w:rsidP="0013655D">
                  <w:pPr>
                    <w:pStyle w:val="aff9"/>
                  </w:pPr>
                  <w:r>
                    <w:rPr>
                      <w:rFonts w:hint="eastAsia"/>
                    </w:rPr>
                    <w:t>このドキュメントは、</w:t>
                  </w:r>
                  <w:r>
                    <w:rPr>
                      <w:rFonts w:hint="eastAsia"/>
                    </w:rPr>
                    <w:t xml:space="preserve">Windows 7 RC </w:t>
                  </w:r>
                  <w:r>
                    <w:rPr>
                      <w:rFonts w:hint="eastAsia"/>
                    </w:rPr>
                    <w:t>版における情報をもとに構成しています。仕様および機能は変更される可能性があります。</w:t>
                  </w:r>
                </w:p>
              </w:txbxContent>
            </v:textbox>
            <w10:wrap type="none"/>
            <w10:anchorlock/>
          </v:rect>
        </w:pict>
      </w:r>
    </w:p>
    <w:p w:rsidR="008C4A17" w:rsidRPr="008C4A17" w:rsidRDefault="009350AC" w:rsidP="008C4A17">
      <w:pPr>
        <w:rPr>
          <w:lang w:eastAsia="ja-JP"/>
        </w:rPr>
      </w:pPr>
      <w:r>
        <w:rPr>
          <w:lang w:eastAsia="ja-JP"/>
        </w:rPr>
        <w:br w:type="page"/>
      </w:r>
    </w:p>
    <w:tbl>
      <w:tblPr>
        <w:tblW w:w="0" w:type="auto"/>
        <w:tblBorders>
          <w:bottom w:val="thinThickMediumGap" w:sz="18" w:space="0" w:color="auto"/>
        </w:tblBorders>
        <w:tblLook w:val="01E0"/>
      </w:tblPr>
      <w:tblGrid>
        <w:gridCol w:w="8702"/>
      </w:tblGrid>
      <w:tr w:rsidR="0082351C" w:rsidRPr="00B245AD" w:rsidTr="0082351C">
        <w:trPr>
          <w:trHeight w:val="492"/>
        </w:trPr>
        <w:tc>
          <w:tcPr>
            <w:tcW w:w="8702" w:type="dxa"/>
          </w:tcPr>
          <w:p w:rsidR="0082351C" w:rsidRPr="00B245AD" w:rsidRDefault="0082351C" w:rsidP="0082351C">
            <w:pPr>
              <w:widowControl w:val="0"/>
              <w:ind w:firstLine="0"/>
              <w:rPr>
                <w:rFonts w:ascii="MS UI Gothic" w:eastAsia="MS UI Gothic" w:hAnsi="MS UI Gothic"/>
                <w:b/>
                <w:i/>
                <w:sz w:val="36"/>
                <w:szCs w:val="36"/>
                <w:lang w:eastAsia="ja-JP"/>
              </w:rPr>
            </w:pPr>
            <w:r w:rsidRPr="00874FF9">
              <w:rPr>
                <w:rFonts w:eastAsia="ＭＳ Ｐゴシック"/>
                <w:lang w:eastAsia="ja-JP"/>
              </w:rPr>
              <w:lastRenderedPageBreak/>
              <w:br w:type="page"/>
            </w:r>
            <w:r w:rsidRPr="00B245AD">
              <w:rPr>
                <w:rFonts w:ascii="MS UI Gothic" w:eastAsia="MS UI Gothic" w:hAnsi="MS UI Gothic" w:hint="eastAsia"/>
                <w:b/>
                <w:i/>
                <w:sz w:val="36"/>
                <w:szCs w:val="36"/>
                <w:lang w:eastAsia="ja-JP"/>
              </w:rPr>
              <w:t>目次</w:t>
            </w:r>
          </w:p>
        </w:tc>
      </w:tr>
    </w:tbl>
    <w:p w:rsidR="00CE74D5" w:rsidRPr="00CE74D5" w:rsidRDefault="008473A2">
      <w:pPr>
        <w:pStyle w:val="13"/>
        <w:rPr>
          <w:rFonts w:asciiTheme="minorHAnsi" w:eastAsiaTheme="minorEastAsia" w:hAnsiTheme="minorHAnsi" w:cstheme="minorBidi"/>
          <w:b w:val="0"/>
          <w:bCs w:val="0"/>
          <w:kern w:val="2"/>
          <w:sz w:val="21"/>
          <w:szCs w:val="22"/>
          <w:lang w:eastAsia="ja-JP" w:bidi="ar-SA"/>
        </w:rPr>
      </w:pPr>
      <w:r w:rsidRPr="008473A2">
        <w:fldChar w:fldCharType="begin"/>
      </w:r>
      <w:r w:rsidR="0082351C" w:rsidRPr="00CE74D5">
        <w:rPr>
          <w:lang w:eastAsia="ja-JP"/>
        </w:rPr>
        <w:instrText xml:space="preserve"> TOC \o "1-3" \h \z \u </w:instrText>
      </w:r>
      <w:r w:rsidRPr="008473A2">
        <w:fldChar w:fldCharType="separate"/>
      </w:r>
      <w:hyperlink w:anchor="_Toc229470662" w:history="1">
        <w:r w:rsidR="00CE74D5" w:rsidRPr="00CE74D5">
          <w:rPr>
            <w:rStyle w:val="aff8"/>
          </w:rPr>
          <w:t>1.</w:t>
        </w:r>
        <w:r w:rsidR="00CE74D5" w:rsidRPr="00CE74D5">
          <w:rPr>
            <w:rFonts w:asciiTheme="minorHAnsi" w:eastAsiaTheme="minorEastAsia" w:hAnsiTheme="minorHAnsi" w:cstheme="minorBidi"/>
            <w:b w:val="0"/>
            <w:bCs w:val="0"/>
            <w:kern w:val="2"/>
            <w:sz w:val="21"/>
            <w:szCs w:val="22"/>
            <w:lang w:eastAsia="ja-JP" w:bidi="ar-SA"/>
          </w:rPr>
          <w:tab/>
        </w:r>
        <w:r w:rsidR="00CE74D5" w:rsidRPr="00CE74D5">
          <w:rPr>
            <w:rStyle w:val="aff8"/>
            <w:rFonts w:hint="eastAsia"/>
          </w:rPr>
          <w:t>はじめに</w:t>
        </w:r>
        <w:r w:rsidR="00CE74D5" w:rsidRPr="00CE74D5">
          <w:rPr>
            <w:webHidden/>
          </w:rPr>
          <w:tab/>
        </w:r>
        <w:r w:rsidRPr="00CE74D5">
          <w:rPr>
            <w:webHidden/>
          </w:rPr>
          <w:fldChar w:fldCharType="begin"/>
        </w:r>
        <w:r w:rsidR="00CE74D5" w:rsidRPr="00CE74D5">
          <w:rPr>
            <w:webHidden/>
          </w:rPr>
          <w:instrText xml:space="preserve"> PAGEREF _Toc229470662 \h </w:instrText>
        </w:r>
        <w:r w:rsidRPr="00CE74D5">
          <w:rPr>
            <w:webHidden/>
          </w:rPr>
        </w:r>
        <w:r w:rsidRPr="00CE74D5">
          <w:rPr>
            <w:webHidden/>
          </w:rPr>
          <w:fldChar w:fldCharType="separate"/>
        </w:r>
        <w:r w:rsidR="00BA733D">
          <w:rPr>
            <w:webHidden/>
          </w:rPr>
          <w:t>1</w:t>
        </w:r>
        <w:r w:rsidRPr="00CE74D5">
          <w:rPr>
            <w:webHidden/>
          </w:rPr>
          <w:fldChar w:fldCharType="end"/>
        </w:r>
      </w:hyperlink>
    </w:p>
    <w:p w:rsidR="00CE74D5" w:rsidRPr="00CE74D5" w:rsidRDefault="008473A2" w:rsidP="00CE74D5">
      <w:pPr>
        <w:pStyle w:val="28"/>
        <w:rPr>
          <w:rFonts w:asciiTheme="minorHAnsi" w:eastAsiaTheme="minorEastAsia" w:hAnsiTheme="minorHAnsi" w:cstheme="minorBidi"/>
          <w:kern w:val="2"/>
          <w:sz w:val="21"/>
          <w:szCs w:val="22"/>
          <w:lang w:eastAsia="ja-JP" w:bidi="ar-SA"/>
        </w:rPr>
      </w:pPr>
      <w:hyperlink w:anchor="_Toc229470663" w:history="1">
        <w:r w:rsidR="00CE74D5" w:rsidRPr="00CE74D5">
          <w:rPr>
            <w:rStyle w:val="aff8"/>
          </w:rPr>
          <w:t>1.1</w:t>
        </w:r>
        <w:r w:rsidR="00CE74D5" w:rsidRPr="00CE74D5">
          <w:rPr>
            <w:rFonts w:asciiTheme="minorHAnsi" w:eastAsiaTheme="minorEastAsia" w:hAnsiTheme="minorHAnsi" w:cstheme="minorBidi"/>
            <w:kern w:val="2"/>
            <w:sz w:val="21"/>
            <w:szCs w:val="22"/>
            <w:lang w:eastAsia="ja-JP" w:bidi="ar-SA"/>
          </w:rPr>
          <w:tab/>
        </w:r>
        <w:r w:rsidR="00CE74D5" w:rsidRPr="00CE74D5">
          <w:rPr>
            <w:rStyle w:val="aff8"/>
            <w:rFonts w:hint="eastAsia"/>
          </w:rPr>
          <w:t>アプリケーション互換性への</w:t>
        </w:r>
        <w:r w:rsidR="00CE74D5" w:rsidRPr="00CE74D5">
          <w:rPr>
            <w:rStyle w:val="aff8"/>
          </w:rPr>
          <w:t xml:space="preserve">Microsoft </w:t>
        </w:r>
        <w:r w:rsidR="00CE74D5" w:rsidRPr="00CE74D5">
          <w:rPr>
            <w:rStyle w:val="aff8"/>
            <w:rFonts w:hint="eastAsia"/>
          </w:rPr>
          <w:t>の取り組み</w:t>
        </w:r>
        <w:r w:rsidR="00CE74D5" w:rsidRPr="00CE74D5">
          <w:rPr>
            <w:webHidden/>
          </w:rPr>
          <w:tab/>
        </w:r>
        <w:r w:rsidRPr="00CE74D5">
          <w:rPr>
            <w:webHidden/>
          </w:rPr>
          <w:fldChar w:fldCharType="begin"/>
        </w:r>
        <w:r w:rsidR="00CE74D5" w:rsidRPr="00CE74D5">
          <w:rPr>
            <w:webHidden/>
          </w:rPr>
          <w:instrText xml:space="preserve"> PAGEREF _Toc229470663 \h </w:instrText>
        </w:r>
        <w:r w:rsidRPr="00CE74D5">
          <w:rPr>
            <w:webHidden/>
          </w:rPr>
        </w:r>
        <w:r w:rsidRPr="00CE74D5">
          <w:rPr>
            <w:webHidden/>
          </w:rPr>
          <w:fldChar w:fldCharType="separate"/>
        </w:r>
        <w:r w:rsidR="00BA733D">
          <w:rPr>
            <w:webHidden/>
          </w:rPr>
          <w:t>1</w:t>
        </w:r>
        <w:r w:rsidRPr="00CE74D5">
          <w:rPr>
            <w:webHidden/>
          </w:rPr>
          <w:fldChar w:fldCharType="end"/>
        </w:r>
      </w:hyperlink>
    </w:p>
    <w:p w:rsidR="00CE74D5" w:rsidRPr="00CE74D5" w:rsidRDefault="008473A2" w:rsidP="00CE74D5">
      <w:pPr>
        <w:pStyle w:val="28"/>
        <w:rPr>
          <w:rFonts w:asciiTheme="minorHAnsi" w:eastAsiaTheme="minorEastAsia" w:hAnsiTheme="minorHAnsi" w:cstheme="minorBidi"/>
          <w:kern w:val="2"/>
          <w:sz w:val="21"/>
          <w:szCs w:val="22"/>
          <w:lang w:eastAsia="ja-JP" w:bidi="ar-SA"/>
        </w:rPr>
      </w:pPr>
      <w:hyperlink w:anchor="_Toc229470664" w:history="1">
        <w:r w:rsidR="00CE74D5" w:rsidRPr="00CE74D5">
          <w:rPr>
            <w:rStyle w:val="aff8"/>
          </w:rPr>
          <w:t>1.2</w:t>
        </w:r>
        <w:r w:rsidR="00CE74D5" w:rsidRPr="00CE74D5">
          <w:rPr>
            <w:rFonts w:asciiTheme="minorHAnsi" w:eastAsiaTheme="minorEastAsia" w:hAnsiTheme="minorHAnsi" w:cstheme="minorBidi"/>
            <w:kern w:val="2"/>
            <w:sz w:val="21"/>
            <w:szCs w:val="22"/>
            <w:lang w:eastAsia="ja-JP" w:bidi="ar-SA"/>
          </w:rPr>
          <w:tab/>
        </w:r>
        <w:r w:rsidR="00CE74D5" w:rsidRPr="00CE74D5">
          <w:rPr>
            <w:rStyle w:val="aff8"/>
            <w:rFonts w:hint="eastAsia"/>
          </w:rPr>
          <w:t>アプリケーション互換性テクノロジ</w:t>
        </w:r>
        <w:r w:rsidR="00CE74D5" w:rsidRPr="00CE74D5">
          <w:rPr>
            <w:webHidden/>
          </w:rPr>
          <w:tab/>
        </w:r>
        <w:r w:rsidRPr="00CE74D5">
          <w:rPr>
            <w:webHidden/>
          </w:rPr>
          <w:fldChar w:fldCharType="begin"/>
        </w:r>
        <w:r w:rsidR="00CE74D5" w:rsidRPr="00CE74D5">
          <w:rPr>
            <w:webHidden/>
          </w:rPr>
          <w:instrText xml:space="preserve"> PAGEREF _Toc229470664 \h </w:instrText>
        </w:r>
        <w:r w:rsidRPr="00CE74D5">
          <w:rPr>
            <w:webHidden/>
          </w:rPr>
        </w:r>
        <w:r w:rsidRPr="00CE74D5">
          <w:rPr>
            <w:webHidden/>
          </w:rPr>
          <w:fldChar w:fldCharType="separate"/>
        </w:r>
        <w:r w:rsidR="00BA733D">
          <w:rPr>
            <w:webHidden/>
          </w:rPr>
          <w:t>3</w:t>
        </w:r>
        <w:r w:rsidRPr="00CE74D5">
          <w:rPr>
            <w:webHidden/>
          </w:rPr>
          <w:fldChar w:fldCharType="end"/>
        </w:r>
      </w:hyperlink>
    </w:p>
    <w:p w:rsidR="00CE74D5" w:rsidRPr="00CE74D5" w:rsidRDefault="008473A2">
      <w:pPr>
        <w:pStyle w:val="13"/>
        <w:rPr>
          <w:rFonts w:asciiTheme="minorHAnsi" w:eastAsiaTheme="minorEastAsia" w:hAnsiTheme="minorHAnsi" w:cstheme="minorBidi"/>
          <w:b w:val="0"/>
          <w:bCs w:val="0"/>
          <w:kern w:val="2"/>
          <w:sz w:val="21"/>
          <w:szCs w:val="22"/>
          <w:lang w:eastAsia="ja-JP" w:bidi="ar-SA"/>
        </w:rPr>
      </w:pPr>
      <w:hyperlink w:anchor="_Toc229470665" w:history="1">
        <w:r w:rsidR="00CE74D5" w:rsidRPr="00CE74D5">
          <w:rPr>
            <w:rStyle w:val="aff8"/>
          </w:rPr>
          <w:t>2.</w:t>
        </w:r>
        <w:r w:rsidR="00CE74D5" w:rsidRPr="00CE74D5">
          <w:rPr>
            <w:rFonts w:asciiTheme="minorHAnsi" w:eastAsiaTheme="minorEastAsia" w:hAnsiTheme="minorHAnsi" w:cstheme="minorBidi"/>
            <w:b w:val="0"/>
            <w:bCs w:val="0"/>
            <w:kern w:val="2"/>
            <w:sz w:val="21"/>
            <w:szCs w:val="22"/>
            <w:lang w:eastAsia="ja-JP" w:bidi="ar-SA"/>
          </w:rPr>
          <w:tab/>
        </w:r>
        <w:r w:rsidR="00CE74D5" w:rsidRPr="00CE74D5">
          <w:rPr>
            <w:rStyle w:val="aff8"/>
            <w:rFonts w:hint="eastAsia"/>
          </w:rPr>
          <w:t>検証と対応のポイント</w:t>
        </w:r>
        <w:r w:rsidR="00CE74D5" w:rsidRPr="00CE74D5">
          <w:rPr>
            <w:webHidden/>
          </w:rPr>
          <w:tab/>
        </w:r>
        <w:r w:rsidRPr="00CE74D5">
          <w:rPr>
            <w:webHidden/>
          </w:rPr>
          <w:fldChar w:fldCharType="begin"/>
        </w:r>
        <w:r w:rsidR="00CE74D5" w:rsidRPr="00CE74D5">
          <w:rPr>
            <w:webHidden/>
          </w:rPr>
          <w:instrText xml:space="preserve"> PAGEREF _Toc229470665 \h </w:instrText>
        </w:r>
        <w:r w:rsidRPr="00CE74D5">
          <w:rPr>
            <w:webHidden/>
          </w:rPr>
        </w:r>
        <w:r w:rsidRPr="00CE74D5">
          <w:rPr>
            <w:webHidden/>
          </w:rPr>
          <w:fldChar w:fldCharType="separate"/>
        </w:r>
        <w:r w:rsidR="00BA733D">
          <w:rPr>
            <w:webHidden/>
          </w:rPr>
          <w:t>6</w:t>
        </w:r>
        <w:r w:rsidRPr="00CE74D5">
          <w:rPr>
            <w:webHidden/>
          </w:rPr>
          <w:fldChar w:fldCharType="end"/>
        </w:r>
      </w:hyperlink>
    </w:p>
    <w:p w:rsidR="00CE74D5" w:rsidRPr="00CE74D5" w:rsidRDefault="008473A2" w:rsidP="00CE74D5">
      <w:pPr>
        <w:pStyle w:val="28"/>
        <w:rPr>
          <w:rFonts w:asciiTheme="minorHAnsi" w:eastAsiaTheme="minorEastAsia" w:hAnsiTheme="minorHAnsi" w:cstheme="minorBidi"/>
          <w:kern w:val="2"/>
          <w:sz w:val="21"/>
          <w:szCs w:val="22"/>
          <w:lang w:eastAsia="ja-JP" w:bidi="ar-SA"/>
        </w:rPr>
      </w:pPr>
      <w:hyperlink w:anchor="_Toc229470667" w:history="1">
        <w:r w:rsidR="00CE74D5" w:rsidRPr="00CE74D5">
          <w:rPr>
            <w:rStyle w:val="aff8"/>
          </w:rPr>
          <w:t>2.1</w:t>
        </w:r>
        <w:r w:rsidR="00CE74D5" w:rsidRPr="00CE74D5">
          <w:rPr>
            <w:rFonts w:asciiTheme="minorHAnsi" w:eastAsiaTheme="minorEastAsia" w:hAnsiTheme="minorHAnsi" w:cstheme="minorBidi"/>
            <w:kern w:val="2"/>
            <w:sz w:val="21"/>
            <w:szCs w:val="22"/>
            <w:lang w:eastAsia="ja-JP" w:bidi="ar-SA"/>
          </w:rPr>
          <w:tab/>
        </w:r>
        <w:r w:rsidR="00CE74D5" w:rsidRPr="00CE74D5">
          <w:rPr>
            <w:rStyle w:val="aff8"/>
            <w:rFonts w:hint="eastAsia"/>
          </w:rPr>
          <w:t>アプリケーション互換性問題の傾向</w:t>
        </w:r>
        <w:r w:rsidR="00CE74D5" w:rsidRPr="00CE74D5">
          <w:rPr>
            <w:webHidden/>
          </w:rPr>
          <w:tab/>
        </w:r>
        <w:r w:rsidRPr="00CE74D5">
          <w:rPr>
            <w:webHidden/>
          </w:rPr>
          <w:fldChar w:fldCharType="begin"/>
        </w:r>
        <w:r w:rsidR="00CE74D5" w:rsidRPr="00CE74D5">
          <w:rPr>
            <w:webHidden/>
          </w:rPr>
          <w:instrText xml:space="preserve"> PAGEREF _Toc229470667 \h </w:instrText>
        </w:r>
        <w:r w:rsidRPr="00CE74D5">
          <w:rPr>
            <w:webHidden/>
          </w:rPr>
        </w:r>
        <w:r w:rsidRPr="00CE74D5">
          <w:rPr>
            <w:webHidden/>
          </w:rPr>
          <w:fldChar w:fldCharType="separate"/>
        </w:r>
        <w:r w:rsidR="00BA733D">
          <w:rPr>
            <w:webHidden/>
          </w:rPr>
          <w:t>6</w:t>
        </w:r>
        <w:r w:rsidRPr="00CE74D5">
          <w:rPr>
            <w:webHidden/>
          </w:rPr>
          <w:fldChar w:fldCharType="end"/>
        </w:r>
      </w:hyperlink>
    </w:p>
    <w:p w:rsidR="00CE74D5" w:rsidRPr="00CE74D5" w:rsidRDefault="008473A2">
      <w:pPr>
        <w:pStyle w:val="13"/>
        <w:rPr>
          <w:rFonts w:asciiTheme="minorHAnsi" w:eastAsiaTheme="minorEastAsia" w:hAnsiTheme="minorHAnsi" w:cstheme="minorBidi"/>
          <w:b w:val="0"/>
          <w:bCs w:val="0"/>
          <w:kern w:val="2"/>
          <w:sz w:val="21"/>
          <w:szCs w:val="22"/>
          <w:lang w:eastAsia="ja-JP" w:bidi="ar-SA"/>
        </w:rPr>
      </w:pPr>
      <w:hyperlink w:anchor="_Toc229470668" w:history="1">
        <w:r w:rsidR="00CE74D5" w:rsidRPr="00CE74D5">
          <w:rPr>
            <w:rStyle w:val="aff8"/>
          </w:rPr>
          <w:t>3.</w:t>
        </w:r>
        <w:r w:rsidR="00CE74D5" w:rsidRPr="00CE74D5">
          <w:rPr>
            <w:rFonts w:asciiTheme="minorHAnsi" w:eastAsiaTheme="minorEastAsia" w:hAnsiTheme="minorHAnsi" w:cstheme="minorBidi"/>
            <w:b w:val="0"/>
            <w:bCs w:val="0"/>
            <w:kern w:val="2"/>
            <w:sz w:val="21"/>
            <w:szCs w:val="22"/>
            <w:lang w:eastAsia="ja-JP" w:bidi="ar-SA"/>
          </w:rPr>
          <w:tab/>
        </w:r>
        <w:r w:rsidR="00CE74D5" w:rsidRPr="00CE74D5">
          <w:rPr>
            <w:rStyle w:val="aff8"/>
            <w:rFonts w:hint="eastAsia"/>
          </w:rPr>
          <w:t>一般的な互換性問題</w:t>
        </w:r>
        <w:r w:rsidR="00CE74D5" w:rsidRPr="00CE74D5">
          <w:rPr>
            <w:webHidden/>
          </w:rPr>
          <w:tab/>
        </w:r>
        <w:r w:rsidRPr="00CE74D5">
          <w:rPr>
            <w:webHidden/>
          </w:rPr>
          <w:fldChar w:fldCharType="begin"/>
        </w:r>
        <w:r w:rsidR="00CE74D5" w:rsidRPr="00CE74D5">
          <w:rPr>
            <w:webHidden/>
          </w:rPr>
          <w:instrText xml:space="preserve"> PAGEREF _Toc229470668 \h </w:instrText>
        </w:r>
        <w:r w:rsidRPr="00CE74D5">
          <w:rPr>
            <w:webHidden/>
          </w:rPr>
        </w:r>
        <w:r w:rsidRPr="00CE74D5">
          <w:rPr>
            <w:webHidden/>
          </w:rPr>
          <w:fldChar w:fldCharType="separate"/>
        </w:r>
        <w:r w:rsidR="00BA733D">
          <w:rPr>
            <w:webHidden/>
          </w:rPr>
          <w:t>7</w:t>
        </w:r>
        <w:r w:rsidRPr="00CE74D5">
          <w:rPr>
            <w:webHidden/>
          </w:rPr>
          <w:fldChar w:fldCharType="end"/>
        </w:r>
      </w:hyperlink>
    </w:p>
    <w:p w:rsidR="00CE74D5" w:rsidRPr="00CE74D5" w:rsidRDefault="008473A2" w:rsidP="00CE74D5">
      <w:pPr>
        <w:pStyle w:val="28"/>
        <w:rPr>
          <w:rFonts w:asciiTheme="minorHAnsi" w:eastAsiaTheme="minorEastAsia" w:hAnsiTheme="minorHAnsi" w:cstheme="minorBidi"/>
          <w:kern w:val="2"/>
          <w:sz w:val="21"/>
          <w:szCs w:val="22"/>
          <w:lang w:eastAsia="ja-JP" w:bidi="ar-SA"/>
        </w:rPr>
      </w:pPr>
      <w:hyperlink w:anchor="_Toc229470670" w:history="1">
        <w:r w:rsidR="00CE74D5" w:rsidRPr="00CE74D5">
          <w:rPr>
            <w:rStyle w:val="aff8"/>
          </w:rPr>
          <w:t>3.1</w:t>
        </w:r>
        <w:r w:rsidR="00CE74D5" w:rsidRPr="00CE74D5">
          <w:rPr>
            <w:rFonts w:asciiTheme="minorHAnsi" w:eastAsiaTheme="minorEastAsia" w:hAnsiTheme="minorHAnsi" w:cstheme="minorBidi"/>
            <w:kern w:val="2"/>
            <w:sz w:val="21"/>
            <w:szCs w:val="22"/>
            <w:lang w:eastAsia="ja-JP" w:bidi="ar-SA"/>
          </w:rPr>
          <w:tab/>
        </w:r>
        <w:r w:rsidR="00CE74D5" w:rsidRPr="00CE74D5">
          <w:rPr>
            <w:rStyle w:val="aff8"/>
            <w:rFonts w:hint="eastAsia"/>
          </w:rPr>
          <w:t>非公開情報に依存しない</w:t>
        </w:r>
        <w:r w:rsidR="00CE74D5" w:rsidRPr="00CE74D5">
          <w:rPr>
            <w:webHidden/>
          </w:rPr>
          <w:tab/>
        </w:r>
        <w:r w:rsidRPr="00CE74D5">
          <w:rPr>
            <w:webHidden/>
          </w:rPr>
          <w:fldChar w:fldCharType="begin"/>
        </w:r>
        <w:r w:rsidR="00CE74D5" w:rsidRPr="00CE74D5">
          <w:rPr>
            <w:webHidden/>
          </w:rPr>
          <w:instrText xml:space="preserve"> PAGEREF _Toc229470670 \h </w:instrText>
        </w:r>
        <w:r w:rsidRPr="00CE74D5">
          <w:rPr>
            <w:webHidden/>
          </w:rPr>
        </w:r>
        <w:r w:rsidRPr="00CE74D5">
          <w:rPr>
            <w:webHidden/>
          </w:rPr>
          <w:fldChar w:fldCharType="separate"/>
        </w:r>
        <w:r w:rsidR="00BA733D">
          <w:rPr>
            <w:webHidden/>
          </w:rPr>
          <w:t>7</w:t>
        </w:r>
        <w:r w:rsidRPr="00CE74D5">
          <w:rPr>
            <w:webHidden/>
          </w:rPr>
          <w:fldChar w:fldCharType="end"/>
        </w:r>
      </w:hyperlink>
    </w:p>
    <w:p w:rsidR="00CE74D5" w:rsidRPr="00CE74D5" w:rsidRDefault="008473A2" w:rsidP="00CE74D5">
      <w:pPr>
        <w:pStyle w:val="28"/>
        <w:rPr>
          <w:rFonts w:asciiTheme="minorHAnsi" w:eastAsiaTheme="minorEastAsia" w:hAnsiTheme="minorHAnsi" w:cstheme="minorBidi"/>
          <w:kern w:val="2"/>
          <w:sz w:val="21"/>
          <w:szCs w:val="22"/>
          <w:lang w:eastAsia="ja-JP" w:bidi="ar-SA"/>
        </w:rPr>
      </w:pPr>
      <w:hyperlink w:anchor="_Toc229470671" w:history="1">
        <w:r w:rsidR="00CE74D5" w:rsidRPr="00CE74D5">
          <w:rPr>
            <w:rStyle w:val="aff8"/>
          </w:rPr>
          <w:t>3.2</w:t>
        </w:r>
        <w:r w:rsidR="00CE74D5" w:rsidRPr="00CE74D5">
          <w:rPr>
            <w:rFonts w:asciiTheme="minorHAnsi" w:eastAsiaTheme="minorEastAsia" w:hAnsiTheme="minorHAnsi" w:cstheme="minorBidi"/>
            <w:kern w:val="2"/>
            <w:sz w:val="21"/>
            <w:szCs w:val="22"/>
            <w:lang w:eastAsia="ja-JP" w:bidi="ar-SA"/>
          </w:rPr>
          <w:tab/>
        </w:r>
        <w:r w:rsidR="00CE74D5" w:rsidRPr="00CE74D5">
          <w:rPr>
            <w:rStyle w:val="aff8"/>
          </w:rPr>
          <w:t xml:space="preserve">OS </w:t>
        </w:r>
        <w:r w:rsidR="00CE74D5" w:rsidRPr="00CE74D5">
          <w:rPr>
            <w:rStyle w:val="aff8"/>
            <w:rFonts w:hint="eastAsia"/>
          </w:rPr>
          <w:t>のバージョンチェック</w:t>
        </w:r>
        <w:r w:rsidR="00CE74D5" w:rsidRPr="00CE74D5">
          <w:rPr>
            <w:webHidden/>
          </w:rPr>
          <w:tab/>
        </w:r>
        <w:r w:rsidRPr="00CE74D5">
          <w:rPr>
            <w:webHidden/>
          </w:rPr>
          <w:fldChar w:fldCharType="begin"/>
        </w:r>
        <w:r w:rsidR="00CE74D5" w:rsidRPr="00CE74D5">
          <w:rPr>
            <w:webHidden/>
          </w:rPr>
          <w:instrText xml:space="preserve"> PAGEREF _Toc229470671 \h </w:instrText>
        </w:r>
        <w:r w:rsidRPr="00CE74D5">
          <w:rPr>
            <w:webHidden/>
          </w:rPr>
        </w:r>
        <w:r w:rsidRPr="00CE74D5">
          <w:rPr>
            <w:webHidden/>
          </w:rPr>
          <w:fldChar w:fldCharType="separate"/>
        </w:r>
        <w:r w:rsidR="00BA733D">
          <w:rPr>
            <w:webHidden/>
          </w:rPr>
          <w:t>8</w:t>
        </w:r>
        <w:r w:rsidRPr="00CE74D5">
          <w:rPr>
            <w:webHidden/>
          </w:rPr>
          <w:fldChar w:fldCharType="end"/>
        </w:r>
      </w:hyperlink>
    </w:p>
    <w:p w:rsidR="00CE74D5" w:rsidRPr="00CE74D5" w:rsidRDefault="008473A2" w:rsidP="003B2659">
      <w:pPr>
        <w:pStyle w:val="33"/>
        <w:rPr>
          <w:rFonts w:asciiTheme="minorHAnsi" w:eastAsiaTheme="minorEastAsia" w:hAnsiTheme="minorHAnsi" w:cstheme="minorBidi"/>
          <w:noProof/>
          <w:kern w:val="2"/>
          <w:sz w:val="21"/>
          <w:szCs w:val="22"/>
          <w:lang w:eastAsia="ja-JP" w:bidi="ar-SA"/>
        </w:rPr>
      </w:pPr>
      <w:hyperlink w:anchor="_Toc229470672" w:history="1">
        <w:r w:rsidR="00CE74D5" w:rsidRPr="00CE74D5">
          <w:rPr>
            <w:rStyle w:val="aff8"/>
            <w:noProof/>
            <w:lang w:eastAsia="ja-JP"/>
          </w:rPr>
          <w:t xml:space="preserve">Windows </w:t>
        </w:r>
        <w:r w:rsidR="00CE74D5" w:rsidRPr="00CE74D5">
          <w:rPr>
            <w:rStyle w:val="aff8"/>
            <w:rFonts w:hint="eastAsia"/>
            <w:noProof/>
            <w:lang w:eastAsia="ja-JP"/>
          </w:rPr>
          <w:t>の内部バージョン番号</w:t>
        </w:r>
        <w:r w:rsidR="00CE74D5" w:rsidRPr="00CE74D5">
          <w:rPr>
            <w:noProof/>
            <w:webHidden/>
          </w:rPr>
          <w:tab/>
        </w:r>
        <w:r w:rsidRPr="00CE74D5">
          <w:rPr>
            <w:noProof/>
            <w:webHidden/>
          </w:rPr>
          <w:fldChar w:fldCharType="begin"/>
        </w:r>
        <w:r w:rsidR="00CE74D5" w:rsidRPr="00CE74D5">
          <w:rPr>
            <w:noProof/>
            <w:webHidden/>
          </w:rPr>
          <w:instrText xml:space="preserve"> PAGEREF _Toc229470672 \h </w:instrText>
        </w:r>
        <w:r w:rsidRPr="00CE74D5">
          <w:rPr>
            <w:noProof/>
            <w:webHidden/>
          </w:rPr>
        </w:r>
        <w:r w:rsidRPr="00CE74D5">
          <w:rPr>
            <w:noProof/>
            <w:webHidden/>
          </w:rPr>
          <w:fldChar w:fldCharType="separate"/>
        </w:r>
        <w:r w:rsidR="00BA733D">
          <w:rPr>
            <w:noProof/>
            <w:webHidden/>
          </w:rPr>
          <w:t>8</w:t>
        </w:r>
        <w:r w:rsidRPr="00CE74D5">
          <w:rPr>
            <w:noProof/>
            <w:webHidden/>
          </w:rPr>
          <w:fldChar w:fldCharType="end"/>
        </w:r>
      </w:hyperlink>
    </w:p>
    <w:p w:rsidR="00CE74D5" w:rsidRPr="00CE74D5" w:rsidRDefault="008473A2" w:rsidP="003B2659">
      <w:pPr>
        <w:pStyle w:val="33"/>
        <w:rPr>
          <w:rFonts w:asciiTheme="minorHAnsi" w:eastAsiaTheme="minorEastAsia" w:hAnsiTheme="minorHAnsi" w:cstheme="minorBidi"/>
          <w:noProof/>
          <w:kern w:val="2"/>
          <w:sz w:val="21"/>
          <w:szCs w:val="22"/>
          <w:lang w:eastAsia="ja-JP" w:bidi="ar-SA"/>
        </w:rPr>
      </w:pPr>
      <w:hyperlink w:anchor="_Toc229470673" w:history="1">
        <w:r w:rsidR="00CE74D5" w:rsidRPr="00CE74D5">
          <w:rPr>
            <w:rStyle w:val="aff8"/>
            <w:noProof/>
            <w:lang w:eastAsia="ja-JP"/>
          </w:rPr>
          <w:t xml:space="preserve">OS </w:t>
        </w:r>
        <w:r w:rsidR="00CE74D5" w:rsidRPr="00CE74D5">
          <w:rPr>
            <w:rStyle w:val="aff8"/>
            <w:rFonts w:hint="eastAsia"/>
            <w:noProof/>
            <w:lang w:eastAsia="ja-JP"/>
          </w:rPr>
          <w:t>のバージョンチェックの検証</w:t>
        </w:r>
        <w:r w:rsidR="00CE74D5" w:rsidRPr="00CE74D5">
          <w:rPr>
            <w:noProof/>
            <w:webHidden/>
          </w:rPr>
          <w:tab/>
        </w:r>
        <w:r w:rsidRPr="00CE74D5">
          <w:rPr>
            <w:noProof/>
            <w:webHidden/>
          </w:rPr>
          <w:fldChar w:fldCharType="begin"/>
        </w:r>
        <w:r w:rsidR="00CE74D5" w:rsidRPr="00CE74D5">
          <w:rPr>
            <w:noProof/>
            <w:webHidden/>
          </w:rPr>
          <w:instrText xml:space="preserve"> PAGEREF _Toc229470673 \h </w:instrText>
        </w:r>
        <w:r w:rsidRPr="00CE74D5">
          <w:rPr>
            <w:noProof/>
            <w:webHidden/>
          </w:rPr>
        </w:r>
        <w:r w:rsidRPr="00CE74D5">
          <w:rPr>
            <w:noProof/>
            <w:webHidden/>
          </w:rPr>
          <w:fldChar w:fldCharType="separate"/>
        </w:r>
        <w:r w:rsidR="00BA733D">
          <w:rPr>
            <w:noProof/>
            <w:webHidden/>
          </w:rPr>
          <w:t>8</w:t>
        </w:r>
        <w:r w:rsidRPr="00CE74D5">
          <w:rPr>
            <w:noProof/>
            <w:webHidden/>
          </w:rPr>
          <w:fldChar w:fldCharType="end"/>
        </w:r>
      </w:hyperlink>
    </w:p>
    <w:p w:rsidR="00CE74D5" w:rsidRPr="00CE74D5" w:rsidRDefault="008473A2" w:rsidP="003B2659">
      <w:pPr>
        <w:pStyle w:val="33"/>
        <w:rPr>
          <w:rFonts w:asciiTheme="minorHAnsi" w:eastAsiaTheme="minorEastAsia" w:hAnsiTheme="minorHAnsi" w:cstheme="minorBidi"/>
          <w:noProof/>
          <w:kern w:val="2"/>
          <w:sz w:val="21"/>
          <w:szCs w:val="22"/>
          <w:lang w:eastAsia="ja-JP" w:bidi="ar-SA"/>
        </w:rPr>
      </w:pPr>
      <w:hyperlink w:anchor="_Toc229470674" w:history="1">
        <w:r w:rsidR="00CE74D5" w:rsidRPr="00CE74D5">
          <w:rPr>
            <w:rStyle w:val="aff8"/>
            <w:rFonts w:hint="eastAsia"/>
            <w:noProof/>
            <w:lang w:eastAsia="ja-JP"/>
          </w:rPr>
          <w:t>適切なバージョンチェック</w:t>
        </w:r>
        <w:r w:rsidR="00CE74D5" w:rsidRPr="00CE74D5">
          <w:rPr>
            <w:noProof/>
            <w:webHidden/>
          </w:rPr>
          <w:tab/>
        </w:r>
        <w:r w:rsidRPr="00CE74D5">
          <w:rPr>
            <w:noProof/>
            <w:webHidden/>
          </w:rPr>
          <w:fldChar w:fldCharType="begin"/>
        </w:r>
        <w:r w:rsidR="00CE74D5" w:rsidRPr="00CE74D5">
          <w:rPr>
            <w:noProof/>
            <w:webHidden/>
          </w:rPr>
          <w:instrText xml:space="preserve"> PAGEREF _Toc229470674 \h </w:instrText>
        </w:r>
        <w:r w:rsidRPr="00CE74D5">
          <w:rPr>
            <w:noProof/>
            <w:webHidden/>
          </w:rPr>
        </w:r>
        <w:r w:rsidRPr="00CE74D5">
          <w:rPr>
            <w:noProof/>
            <w:webHidden/>
          </w:rPr>
          <w:fldChar w:fldCharType="separate"/>
        </w:r>
        <w:r w:rsidR="00BA733D">
          <w:rPr>
            <w:noProof/>
            <w:webHidden/>
          </w:rPr>
          <w:t>9</w:t>
        </w:r>
        <w:r w:rsidRPr="00CE74D5">
          <w:rPr>
            <w:noProof/>
            <w:webHidden/>
          </w:rPr>
          <w:fldChar w:fldCharType="end"/>
        </w:r>
      </w:hyperlink>
    </w:p>
    <w:p w:rsidR="00CE74D5" w:rsidRPr="00CE74D5" w:rsidRDefault="008473A2" w:rsidP="00CE74D5">
      <w:pPr>
        <w:pStyle w:val="28"/>
        <w:rPr>
          <w:rFonts w:asciiTheme="minorHAnsi" w:eastAsiaTheme="minorEastAsia" w:hAnsiTheme="minorHAnsi" w:cstheme="minorBidi"/>
          <w:kern w:val="2"/>
          <w:sz w:val="21"/>
          <w:szCs w:val="22"/>
          <w:lang w:eastAsia="ja-JP" w:bidi="ar-SA"/>
        </w:rPr>
      </w:pPr>
      <w:hyperlink w:anchor="_Toc229470675" w:history="1">
        <w:r w:rsidR="00CE74D5" w:rsidRPr="00CE74D5">
          <w:rPr>
            <w:rStyle w:val="aff8"/>
          </w:rPr>
          <w:t>3.3</w:t>
        </w:r>
        <w:r w:rsidR="00CE74D5" w:rsidRPr="00CE74D5">
          <w:rPr>
            <w:rFonts w:asciiTheme="minorHAnsi" w:eastAsiaTheme="minorEastAsia" w:hAnsiTheme="minorHAnsi" w:cstheme="minorBidi"/>
            <w:kern w:val="2"/>
            <w:sz w:val="21"/>
            <w:szCs w:val="22"/>
            <w:lang w:eastAsia="ja-JP" w:bidi="ar-SA"/>
          </w:rPr>
          <w:tab/>
        </w:r>
        <w:r w:rsidR="00CE74D5" w:rsidRPr="00CE74D5">
          <w:rPr>
            <w:rStyle w:val="aff8"/>
            <w:rFonts w:hint="eastAsia"/>
          </w:rPr>
          <w:t>ファイルやフォルダーパスの取得</w:t>
        </w:r>
        <w:r w:rsidR="00CE74D5" w:rsidRPr="00CE74D5">
          <w:rPr>
            <w:webHidden/>
          </w:rPr>
          <w:tab/>
        </w:r>
        <w:r w:rsidRPr="00CE74D5">
          <w:rPr>
            <w:webHidden/>
          </w:rPr>
          <w:fldChar w:fldCharType="begin"/>
        </w:r>
        <w:r w:rsidR="00CE74D5" w:rsidRPr="00CE74D5">
          <w:rPr>
            <w:webHidden/>
          </w:rPr>
          <w:instrText xml:space="preserve"> PAGEREF _Toc229470675 \h </w:instrText>
        </w:r>
        <w:r w:rsidRPr="00CE74D5">
          <w:rPr>
            <w:webHidden/>
          </w:rPr>
        </w:r>
        <w:r w:rsidRPr="00CE74D5">
          <w:rPr>
            <w:webHidden/>
          </w:rPr>
          <w:fldChar w:fldCharType="separate"/>
        </w:r>
        <w:r w:rsidR="00BA733D">
          <w:rPr>
            <w:webHidden/>
          </w:rPr>
          <w:t>12</w:t>
        </w:r>
        <w:r w:rsidRPr="00CE74D5">
          <w:rPr>
            <w:webHidden/>
          </w:rPr>
          <w:fldChar w:fldCharType="end"/>
        </w:r>
      </w:hyperlink>
    </w:p>
    <w:p w:rsidR="00CE74D5" w:rsidRPr="00CE74D5" w:rsidRDefault="008473A2" w:rsidP="003B2659">
      <w:pPr>
        <w:pStyle w:val="33"/>
        <w:rPr>
          <w:rFonts w:asciiTheme="minorHAnsi" w:eastAsiaTheme="minorEastAsia" w:hAnsiTheme="minorHAnsi" w:cstheme="minorBidi"/>
          <w:noProof/>
          <w:kern w:val="2"/>
          <w:sz w:val="21"/>
          <w:szCs w:val="22"/>
          <w:lang w:eastAsia="ja-JP" w:bidi="ar-SA"/>
        </w:rPr>
      </w:pPr>
      <w:hyperlink w:anchor="_Toc229470676" w:history="1">
        <w:r w:rsidR="00CE74D5" w:rsidRPr="00CE74D5">
          <w:rPr>
            <w:rStyle w:val="aff8"/>
            <w:rFonts w:hint="eastAsia"/>
            <w:noProof/>
            <w:lang w:eastAsia="ja-JP"/>
          </w:rPr>
          <w:t>ファイルやフォルダーパスの変更</w:t>
        </w:r>
        <w:r w:rsidR="00CE74D5" w:rsidRPr="00CE74D5">
          <w:rPr>
            <w:noProof/>
            <w:webHidden/>
          </w:rPr>
          <w:tab/>
        </w:r>
        <w:r w:rsidRPr="00CE74D5">
          <w:rPr>
            <w:noProof/>
            <w:webHidden/>
          </w:rPr>
          <w:fldChar w:fldCharType="begin"/>
        </w:r>
        <w:r w:rsidR="00CE74D5" w:rsidRPr="00CE74D5">
          <w:rPr>
            <w:noProof/>
            <w:webHidden/>
          </w:rPr>
          <w:instrText xml:space="preserve"> PAGEREF _Toc229470676 \h </w:instrText>
        </w:r>
        <w:r w:rsidRPr="00CE74D5">
          <w:rPr>
            <w:noProof/>
            <w:webHidden/>
          </w:rPr>
        </w:r>
        <w:r w:rsidRPr="00CE74D5">
          <w:rPr>
            <w:noProof/>
            <w:webHidden/>
          </w:rPr>
          <w:fldChar w:fldCharType="separate"/>
        </w:r>
        <w:r w:rsidR="00BA733D">
          <w:rPr>
            <w:noProof/>
            <w:webHidden/>
          </w:rPr>
          <w:t>12</w:t>
        </w:r>
        <w:r w:rsidRPr="00CE74D5">
          <w:rPr>
            <w:noProof/>
            <w:webHidden/>
          </w:rPr>
          <w:fldChar w:fldCharType="end"/>
        </w:r>
      </w:hyperlink>
    </w:p>
    <w:p w:rsidR="00CE74D5" w:rsidRPr="00CE74D5" w:rsidRDefault="008473A2" w:rsidP="003B2659">
      <w:pPr>
        <w:pStyle w:val="33"/>
        <w:rPr>
          <w:rFonts w:asciiTheme="minorHAnsi" w:eastAsiaTheme="minorEastAsia" w:hAnsiTheme="minorHAnsi" w:cstheme="minorBidi"/>
          <w:noProof/>
          <w:kern w:val="2"/>
          <w:sz w:val="21"/>
          <w:szCs w:val="22"/>
          <w:lang w:eastAsia="ja-JP" w:bidi="ar-SA"/>
        </w:rPr>
      </w:pPr>
      <w:hyperlink w:anchor="_Toc229470677" w:history="1">
        <w:r w:rsidR="00CE74D5" w:rsidRPr="00CE74D5">
          <w:rPr>
            <w:rStyle w:val="aff8"/>
            <w:rFonts w:hint="eastAsia"/>
            <w:noProof/>
            <w:lang w:eastAsia="ja-JP"/>
          </w:rPr>
          <w:t>フォルダーやファイルパスの取得方法</w:t>
        </w:r>
        <w:r w:rsidR="00CE74D5" w:rsidRPr="00CE74D5">
          <w:rPr>
            <w:noProof/>
            <w:webHidden/>
          </w:rPr>
          <w:tab/>
        </w:r>
        <w:r w:rsidRPr="00CE74D5">
          <w:rPr>
            <w:noProof/>
            <w:webHidden/>
          </w:rPr>
          <w:fldChar w:fldCharType="begin"/>
        </w:r>
        <w:r w:rsidR="00CE74D5" w:rsidRPr="00CE74D5">
          <w:rPr>
            <w:noProof/>
            <w:webHidden/>
          </w:rPr>
          <w:instrText xml:space="preserve"> PAGEREF _Toc229470677 \h </w:instrText>
        </w:r>
        <w:r w:rsidRPr="00CE74D5">
          <w:rPr>
            <w:noProof/>
            <w:webHidden/>
          </w:rPr>
        </w:r>
        <w:r w:rsidRPr="00CE74D5">
          <w:rPr>
            <w:noProof/>
            <w:webHidden/>
          </w:rPr>
          <w:fldChar w:fldCharType="separate"/>
        </w:r>
        <w:r w:rsidR="00BA733D">
          <w:rPr>
            <w:noProof/>
            <w:webHidden/>
          </w:rPr>
          <w:t>13</w:t>
        </w:r>
        <w:r w:rsidRPr="00CE74D5">
          <w:rPr>
            <w:noProof/>
            <w:webHidden/>
          </w:rPr>
          <w:fldChar w:fldCharType="end"/>
        </w:r>
      </w:hyperlink>
    </w:p>
    <w:p w:rsidR="00CE74D5" w:rsidRPr="00CE74D5" w:rsidRDefault="008473A2" w:rsidP="00CE74D5">
      <w:pPr>
        <w:pStyle w:val="28"/>
        <w:rPr>
          <w:rFonts w:asciiTheme="minorHAnsi" w:eastAsiaTheme="minorEastAsia" w:hAnsiTheme="minorHAnsi" w:cstheme="minorBidi"/>
          <w:kern w:val="2"/>
          <w:sz w:val="21"/>
          <w:szCs w:val="22"/>
          <w:lang w:eastAsia="ja-JP" w:bidi="ar-SA"/>
        </w:rPr>
      </w:pPr>
      <w:hyperlink w:anchor="_Toc229470678" w:history="1">
        <w:r w:rsidR="00CE74D5" w:rsidRPr="00CE74D5">
          <w:rPr>
            <w:rStyle w:val="aff8"/>
          </w:rPr>
          <w:t>3.4</w:t>
        </w:r>
        <w:r w:rsidR="00CE74D5" w:rsidRPr="00CE74D5">
          <w:rPr>
            <w:rFonts w:asciiTheme="minorHAnsi" w:eastAsiaTheme="minorEastAsia" w:hAnsiTheme="minorHAnsi" w:cstheme="minorBidi"/>
            <w:kern w:val="2"/>
            <w:sz w:val="21"/>
            <w:szCs w:val="22"/>
            <w:lang w:eastAsia="ja-JP" w:bidi="ar-SA"/>
          </w:rPr>
          <w:tab/>
        </w:r>
        <w:r w:rsidR="00CE74D5" w:rsidRPr="00CE74D5">
          <w:rPr>
            <w:rStyle w:val="aff8"/>
            <w:rFonts w:hint="eastAsia"/>
          </w:rPr>
          <w:t>ファイルへの署名</w:t>
        </w:r>
        <w:r w:rsidR="00CE74D5" w:rsidRPr="00CE74D5">
          <w:rPr>
            <w:webHidden/>
          </w:rPr>
          <w:tab/>
        </w:r>
        <w:r w:rsidRPr="00CE74D5">
          <w:rPr>
            <w:webHidden/>
          </w:rPr>
          <w:fldChar w:fldCharType="begin"/>
        </w:r>
        <w:r w:rsidR="00CE74D5" w:rsidRPr="00CE74D5">
          <w:rPr>
            <w:webHidden/>
          </w:rPr>
          <w:instrText xml:space="preserve"> PAGEREF _Toc229470678 \h </w:instrText>
        </w:r>
        <w:r w:rsidRPr="00CE74D5">
          <w:rPr>
            <w:webHidden/>
          </w:rPr>
        </w:r>
        <w:r w:rsidRPr="00CE74D5">
          <w:rPr>
            <w:webHidden/>
          </w:rPr>
          <w:fldChar w:fldCharType="separate"/>
        </w:r>
        <w:r w:rsidR="00BA733D">
          <w:rPr>
            <w:webHidden/>
          </w:rPr>
          <w:t>15</w:t>
        </w:r>
        <w:r w:rsidRPr="00CE74D5">
          <w:rPr>
            <w:webHidden/>
          </w:rPr>
          <w:fldChar w:fldCharType="end"/>
        </w:r>
      </w:hyperlink>
    </w:p>
    <w:p w:rsidR="00CE74D5" w:rsidRPr="00CE74D5" w:rsidRDefault="008473A2" w:rsidP="003B2659">
      <w:pPr>
        <w:pStyle w:val="33"/>
        <w:rPr>
          <w:rFonts w:asciiTheme="minorHAnsi" w:eastAsiaTheme="minorEastAsia" w:hAnsiTheme="minorHAnsi" w:cstheme="minorBidi"/>
          <w:noProof/>
          <w:kern w:val="2"/>
          <w:sz w:val="21"/>
          <w:szCs w:val="22"/>
          <w:lang w:eastAsia="ja-JP" w:bidi="ar-SA"/>
        </w:rPr>
      </w:pPr>
      <w:hyperlink w:anchor="_Toc229470679" w:history="1">
        <w:r w:rsidR="00CE74D5" w:rsidRPr="00CE74D5">
          <w:rPr>
            <w:rStyle w:val="aff8"/>
            <w:rFonts w:hint="eastAsia"/>
            <w:noProof/>
            <w:lang w:eastAsia="ja-JP"/>
          </w:rPr>
          <w:t>デジタル署名の必要性</w:t>
        </w:r>
        <w:r w:rsidR="00CE74D5" w:rsidRPr="00CE74D5">
          <w:rPr>
            <w:noProof/>
            <w:webHidden/>
          </w:rPr>
          <w:tab/>
        </w:r>
        <w:r w:rsidRPr="00CE74D5">
          <w:rPr>
            <w:noProof/>
            <w:webHidden/>
          </w:rPr>
          <w:fldChar w:fldCharType="begin"/>
        </w:r>
        <w:r w:rsidR="00CE74D5" w:rsidRPr="00CE74D5">
          <w:rPr>
            <w:noProof/>
            <w:webHidden/>
          </w:rPr>
          <w:instrText xml:space="preserve"> PAGEREF _Toc229470679 \h </w:instrText>
        </w:r>
        <w:r w:rsidRPr="00CE74D5">
          <w:rPr>
            <w:noProof/>
            <w:webHidden/>
          </w:rPr>
        </w:r>
        <w:r w:rsidRPr="00CE74D5">
          <w:rPr>
            <w:noProof/>
            <w:webHidden/>
          </w:rPr>
          <w:fldChar w:fldCharType="separate"/>
        </w:r>
        <w:r w:rsidR="00BA733D">
          <w:rPr>
            <w:noProof/>
            <w:webHidden/>
          </w:rPr>
          <w:t>15</w:t>
        </w:r>
        <w:r w:rsidRPr="00CE74D5">
          <w:rPr>
            <w:noProof/>
            <w:webHidden/>
          </w:rPr>
          <w:fldChar w:fldCharType="end"/>
        </w:r>
      </w:hyperlink>
    </w:p>
    <w:p w:rsidR="00CE74D5" w:rsidRPr="00CE74D5" w:rsidRDefault="008473A2" w:rsidP="003B2659">
      <w:pPr>
        <w:pStyle w:val="33"/>
        <w:rPr>
          <w:rFonts w:asciiTheme="minorHAnsi" w:eastAsiaTheme="minorEastAsia" w:hAnsiTheme="minorHAnsi" w:cstheme="minorBidi"/>
          <w:noProof/>
          <w:kern w:val="2"/>
          <w:sz w:val="21"/>
          <w:szCs w:val="22"/>
          <w:lang w:eastAsia="ja-JP" w:bidi="ar-SA"/>
        </w:rPr>
      </w:pPr>
      <w:hyperlink w:anchor="_Toc229470680" w:history="1">
        <w:r w:rsidR="00CE74D5" w:rsidRPr="00CE74D5">
          <w:rPr>
            <w:rStyle w:val="aff8"/>
            <w:rFonts w:hint="eastAsia"/>
            <w:noProof/>
            <w:lang w:eastAsia="ja-JP"/>
          </w:rPr>
          <w:t>デジタル署名による改ざんの防止</w:t>
        </w:r>
        <w:r w:rsidR="00CE74D5" w:rsidRPr="00CE74D5">
          <w:rPr>
            <w:noProof/>
            <w:webHidden/>
          </w:rPr>
          <w:tab/>
        </w:r>
        <w:r w:rsidRPr="00CE74D5">
          <w:rPr>
            <w:noProof/>
            <w:webHidden/>
          </w:rPr>
          <w:fldChar w:fldCharType="begin"/>
        </w:r>
        <w:r w:rsidR="00CE74D5" w:rsidRPr="00CE74D5">
          <w:rPr>
            <w:noProof/>
            <w:webHidden/>
          </w:rPr>
          <w:instrText xml:space="preserve"> PAGEREF _Toc229470680 \h </w:instrText>
        </w:r>
        <w:r w:rsidRPr="00CE74D5">
          <w:rPr>
            <w:noProof/>
            <w:webHidden/>
          </w:rPr>
        </w:r>
        <w:r w:rsidRPr="00CE74D5">
          <w:rPr>
            <w:noProof/>
            <w:webHidden/>
          </w:rPr>
          <w:fldChar w:fldCharType="separate"/>
        </w:r>
        <w:r w:rsidR="00BA733D">
          <w:rPr>
            <w:noProof/>
            <w:webHidden/>
          </w:rPr>
          <w:t>15</w:t>
        </w:r>
        <w:r w:rsidRPr="00CE74D5">
          <w:rPr>
            <w:noProof/>
            <w:webHidden/>
          </w:rPr>
          <w:fldChar w:fldCharType="end"/>
        </w:r>
      </w:hyperlink>
    </w:p>
    <w:p w:rsidR="00CE74D5" w:rsidRPr="00CE74D5" w:rsidRDefault="008473A2" w:rsidP="003B2659">
      <w:pPr>
        <w:pStyle w:val="33"/>
        <w:rPr>
          <w:rFonts w:asciiTheme="minorHAnsi" w:eastAsiaTheme="minorEastAsia" w:hAnsiTheme="minorHAnsi" w:cstheme="minorBidi"/>
          <w:noProof/>
          <w:kern w:val="2"/>
          <w:sz w:val="21"/>
          <w:szCs w:val="22"/>
          <w:lang w:eastAsia="ja-JP" w:bidi="ar-SA"/>
        </w:rPr>
      </w:pPr>
      <w:hyperlink w:anchor="_Toc229470681" w:history="1">
        <w:r w:rsidR="00CE74D5" w:rsidRPr="00CE74D5">
          <w:rPr>
            <w:rStyle w:val="aff8"/>
            <w:noProof/>
            <w:lang w:eastAsia="ja-JP"/>
          </w:rPr>
          <w:t xml:space="preserve">Authenticode </w:t>
        </w:r>
        <w:r w:rsidR="00CE74D5" w:rsidRPr="00CE74D5">
          <w:rPr>
            <w:rStyle w:val="aff8"/>
            <w:rFonts w:hint="eastAsia"/>
            <w:noProof/>
            <w:lang w:eastAsia="ja-JP"/>
          </w:rPr>
          <w:t>証明書とは</w:t>
        </w:r>
        <w:r w:rsidR="00CE74D5" w:rsidRPr="00CE74D5">
          <w:rPr>
            <w:noProof/>
            <w:webHidden/>
          </w:rPr>
          <w:tab/>
        </w:r>
        <w:r w:rsidRPr="00CE74D5">
          <w:rPr>
            <w:noProof/>
            <w:webHidden/>
          </w:rPr>
          <w:fldChar w:fldCharType="begin"/>
        </w:r>
        <w:r w:rsidR="00CE74D5" w:rsidRPr="00CE74D5">
          <w:rPr>
            <w:noProof/>
            <w:webHidden/>
          </w:rPr>
          <w:instrText xml:space="preserve"> PAGEREF _Toc229470681 \h </w:instrText>
        </w:r>
        <w:r w:rsidRPr="00CE74D5">
          <w:rPr>
            <w:noProof/>
            <w:webHidden/>
          </w:rPr>
        </w:r>
        <w:r w:rsidRPr="00CE74D5">
          <w:rPr>
            <w:noProof/>
            <w:webHidden/>
          </w:rPr>
          <w:fldChar w:fldCharType="separate"/>
        </w:r>
        <w:r w:rsidR="00BA733D">
          <w:rPr>
            <w:noProof/>
            <w:webHidden/>
          </w:rPr>
          <w:t>16</w:t>
        </w:r>
        <w:r w:rsidRPr="00CE74D5">
          <w:rPr>
            <w:noProof/>
            <w:webHidden/>
          </w:rPr>
          <w:fldChar w:fldCharType="end"/>
        </w:r>
      </w:hyperlink>
    </w:p>
    <w:p w:rsidR="00CE74D5" w:rsidRPr="00CE74D5" w:rsidRDefault="008473A2" w:rsidP="003B2659">
      <w:pPr>
        <w:pStyle w:val="33"/>
        <w:rPr>
          <w:rFonts w:asciiTheme="minorHAnsi" w:eastAsiaTheme="minorEastAsia" w:hAnsiTheme="minorHAnsi" w:cstheme="minorBidi"/>
          <w:noProof/>
          <w:kern w:val="2"/>
          <w:sz w:val="21"/>
          <w:szCs w:val="22"/>
          <w:lang w:eastAsia="ja-JP" w:bidi="ar-SA"/>
        </w:rPr>
      </w:pPr>
      <w:hyperlink w:anchor="_Toc229470682" w:history="1">
        <w:r w:rsidR="00CE74D5" w:rsidRPr="00CE74D5">
          <w:rPr>
            <w:rStyle w:val="aff8"/>
            <w:noProof/>
            <w:lang w:eastAsia="ja-JP"/>
          </w:rPr>
          <w:t xml:space="preserve">Authenticode </w:t>
        </w:r>
        <w:r w:rsidR="00CE74D5" w:rsidRPr="00CE74D5">
          <w:rPr>
            <w:rStyle w:val="aff8"/>
            <w:rFonts w:hint="eastAsia"/>
            <w:noProof/>
            <w:lang w:eastAsia="ja-JP"/>
          </w:rPr>
          <w:t>の利用場面</w:t>
        </w:r>
        <w:r w:rsidR="00CE74D5" w:rsidRPr="00CE74D5">
          <w:rPr>
            <w:noProof/>
            <w:webHidden/>
          </w:rPr>
          <w:tab/>
        </w:r>
        <w:r w:rsidRPr="00CE74D5">
          <w:rPr>
            <w:noProof/>
            <w:webHidden/>
          </w:rPr>
          <w:fldChar w:fldCharType="begin"/>
        </w:r>
        <w:r w:rsidR="00CE74D5" w:rsidRPr="00CE74D5">
          <w:rPr>
            <w:noProof/>
            <w:webHidden/>
          </w:rPr>
          <w:instrText xml:space="preserve"> PAGEREF _Toc229470682 \h </w:instrText>
        </w:r>
        <w:r w:rsidRPr="00CE74D5">
          <w:rPr>
            <w:noProof/>
            <w:webHidden/>
          </w:rPr>
        </w:r>
        <w:r w:rsidRPr="00CE74D5">
          <w:rPr>
            <w:noProof/>
            <w:webHidden/>
          </w:rPr>
          <w:fldChar w:fldCharType="separate"/>
        </w:r>
        <w:r w:rsidR="00BA733D">
          <w:rPr>
            <w:noProof/>
            <w:webHidden/>
          </w:rPr>
          <w:t>17</w:t>
        </w:r>
        <w:r w:rsidRPr="00CE74D5">
          <w:rPr>
            <w:noProof/>
            <w:webHidden/>
          </w:rPr>
          <w:fldChar w:fldCharType="end"/>
        </w:r>
      </w:hyperlink>
    </w:p>
    <w:p w:rsidR="00CE74D5" w:rsidRPr="00CE74D5" w:rsidRDefault="008473A2" w:rsidP="003B2659">
      <w:pPr>
        <w:pStyle w:val="33"/>
        <w:rPr>
          <w:rFonts w:asciiTheme="minorHAnsi" w:eastAsiaTheme="minorEastAsia" w:hAnsiTheme="minorHAnsi" w:cstheme="minorBidi"/>
          <w:noProof/>
          <w:kern w:val="2"/>
          <w:sz w:val="21"/>
          <w:szCs w:val="22"/>
          <w:lang w:eastAsia="ja-JP" w:bidi="ar-SA"/>
        </w:rPr>
      </w:pPr>
      <w:hyperlink w:anchor="_Toc229470683" w:history="1">
        <w:r w:rsidR="00CE74D5" w:rsidRPr="00CE74D5">
          <w:rPr>
            <w:rStyle w:val="aff8"/>
            <w:rFonts w:hint="eastAsia"/>
            <w:noProof/>
            <w:lang w:eastAsia="ja-JP"/>
          </w:rPr>
          <w:t>他の機能との連動</w:t>
        </w:r>
        <w:r w:rsidR="00CE74D5" w:rsidRPr="00CE74D5">
          <w:rPr>
            <w:noProof/>
            <w:webHidden/>
          </w:rPr>
          <w:tab/>
        </w:r>
        <w:r w:rsidRPr="00CE74D5">
          <w:rPr>
            <w:noProof/>
            <w:webHidden/>
          </w:rPr>
          <w:fldChar w:fldCharType="begin"/>
        </w:r>
        <w:r w:rsidR="00CE74D5" w:rsidRPr="00CE74D5">
          <w:rPr>
            <w:noProof/>
            <w:webHidden/>
          </w:rPr>
          <w:instrText xml:space="preserve"> PAGEREF _Toc229470683 \h </w:instrText>
        </w:r>
        <w:r w:rsidRPr="00CE74D5">
          <w:rPr>
            <w:noProof/>
            <w:webHidden/>
          </w:rPr>
        </w:r>
        <w:r w:rsidRPr="00CE74D5">
          <w:rPr>
            <w:noProof/>
            <w:webHidden/>
          </w:rPr>
          <w:fldChar w:fldCharType="separate"/>
        </w:r>
        <w:r w:rsidR="00BA733D">
          <w:rPr>
            <w:noProof/>
            <w:webHidden/>
          </w:rPr>
          <w:t>18</w:t>
        </w:r>
        <w:r w:rsidRPr="00CE74D5">
          <w:rPr>
            <w:noProof/>
            <w:webHidden/>
          </w:rPr>
          <w:fldChar w:fldCharType="end"/>
        </w:r>
      </w:hyperlink>
    </w:p>
    <w:p w:rsidR="00CE74D5" w:rsidRPr="00CE74D5" w:rsidRDefault="008473A2" w:rsidP="003B2659">
      <w:pPr>
        <w:pStyle w:val="33"/>
        <w:rPr>
          <w:rFonts w:asciiTheme="minorHAnsi" w:eastAsiaTheme="minorEastAsia" w:hAnsiTheme="minorHAnsi" w:cstheme="minorBidi"/>
          <w:noProof/>
          <w:kern w:val="2"/>
          <w:sz w:val="21"/>
          <w:szCs w:val="22"/>
          <w:lang w:eastAsia="ja-JP" w:bidi="ar-SA"/>
        </w:rPr>
      </w:pPr>
      <w:hyperlink w:anchor="_Toc229470684" w:history="1">
        <w:r w:rsidR="00CE74D5" w:rsidRPr="00CE74D5">
          <w:rPr>
            <w:rStyle w:val="aff8"/>
            <w:rFonts w:hint="eastAsia"/>
            <w:noProof/>
            <w:lang w:eastAsia="ja-JP"/>
          </w:rPr>
          <w:t>ソフトウェアへのデジタル署名</w:t>
        </w:r>
        <w:r w:rsidR="00CE74D5" w:rsidRPr="00CE74D5">
          <w:rPr>
            <w:noProof/>
            <w:webHidden/>
          </w:rPr>
          <w:tab/>
        </w:r>
        <w:r w:rsidRPr="00CE74D5">
          <w:rPr>
            <w:noProof/>
            <w:webHidden/>
          </w:rPr>
          <w:fldChar w:fldCharType="begin"/>
        </w:r>
        <w:r w:rsidR="00CE74D5" w:rsidRPr="00CE74D5">
          <w:rPr>
            <w:noProof/>
            <w:webHidden/>
          </w:rPr>
          <w:instrText xml:space="preserve"> PAGEREF _Toc229470684 \h </w:instrText>
        </w:r>
        <w:r w:rsidRPr="00CE74D5">
          <w:rPr>
            <w:noProof/>
            <w:webHidden/>
          </w:rPr>
        </w:r>
        <w:r w:rsidRPr="00CE74D5">
          <w:rPr>
            <w:noProof/>
            <w:webHidden/>
          </w:rPr>
          <w:fldChar w:fldCharType="separate"/>
        </w:r>
        <w:r w:rsidR="00BA733D">
          <w:rPr>
            <w:noProof/>
            <w:webHidden/>
          </w:rPr>
          <w:t>19</w:t>
        </w:r>
        <w:r w:rsidRPr="00CE74D5">
          <w:rPr>
            <w:noProof/>
            <w:webHidden/>
          </w:rPr>
          <w:fldChar w:fldCharType="end"/>
        </w:r>
      </w:hyperlink>
    </w:p>
    <w:p w:rsidR="00CE74D5" w:rsidRPr="00CE74D5" w:rsidRDefault="008473A2" w:rsidP="00CE74D5">
      <w:pPr>
        <w:pStyle w:val="28"/>
        <w:rPr>
          <w:rFonts w:asciiTheme="minorHAnsi" w:eastAsiaTheme="minorEastAsia" w:hAnsiTheme="minorHAnsi" w:cstheme="minorBidi"/>
          <w:kern w:val="2"/>
          <w:sz w:val="21"/>
          <w:szCs w:val="22"/>
          <w:lang w:eastAsia="ja-JP" w:bidi="ar-SA"/>
        </w:rPr>
      </w:pPr>
      <w:hyperlink w:anchor="_Toc229470685" w:history="1">
        <w:r w:rsidR="00CE74D5" w:rsidRPr="00CE74D5">
          <w:rPr>
            <w:rStyle w:val="aff8"/>
          </w:rPr>
          <w:t>3.5</w:t>
        </w:r>
        <w:r w:rsidR="00CE74D5" w:rsidRPr="00CE74D5">
          <w:rPr>
            <w:rFonts w:asciiTheme="minorHAnsi" w:eastAsiaTheme="minorEastAsia" w:hAnsiTheme="minorHAnsi" w:cstheme="minorBidi"/>
            <w:kern w:val="2"/>
            <w:sz w:val="21"/>
            <w:szCs w:val="22"/>
            <w:lang w:eastAsia="ja-JP" w:bidi="ar-SA"/>
          </w:rPr>
          <w:tab/>
        </w:r>
        <w:r w:rsidR="00CE74D5" w:rsidRPr="00CE74D5">
          <w:rPr>
            <w:rStyle w:val="aff8"/>
          </w:rPr>
          <w:t xml:space="preserve">x64 </w:t>
        </w:r>
        <w:r w:rsidR="00CE74D5" w:rsidRPr="00CE74D5">
          <w:rPr>
            <w:rStyle w:val="aff8"/>
            <w:rFonts w:hint="eastAsia"/>
          </w:rPr>
          <w:t>バージョンのサポート</w:t>
        </w:r>
        <w:r w:rsidR="00CE74D5" w:rsidRPr="00CE74D5">
          <w:rPr>
            <w:webHidden/>
          </w:rPr>
          <w:tab/>
        </w:r>
        <w:r w:rsidRPr="00CE74D5">
          <w:rPr>
            <w:webHidden/>
          </w:rPr>
          <w:fldChar w:fldCharType="begin"/>
        </w:r>
        <w:r w:rsidR="00CE74D5" w:rsidRPr="00CE74D5">
          <w:rPr>
            <w:webHidden/>
          </w:rPr>
          <w:instrText xml:space="preserve"> PAGEREF _Toc229470685 \h </w:instrText>
        </w:r>
        <w:r w:rsidRPr="00CE74D5">
          <w:rPr>
            <w:webHidden/>
          </w:rPr>
        </w:r>
        <w:r w:rsidRPr="00CE74D5">
          <w:rPr>
            <w:webHidden/>
          </w:rPr>
          <w:fldChar w:fldCharType="separate"/>
        </w:r>
        <w:r w:rsidR="00BA733D">
          <w:rPr>
            <w:webHidden/>
          </w:rPr>
          <w:t>24</w:t>
        </w:r>
        <w:r w:rsidRPr="00CE74D5">
          <w:rPr>
            <w:webHidden/>
          </w:rPr>
          <w:fldChar w:fldCharType="end"/>
        </w:r>
      </w:hyperlink>
    </w:p>
    <w:p w:rsidR="00CE74D5" w:rsidRPr="00CE74D5" w:rsidRDefault="008473A2" w:rsidP="003B2659">
      <w:pPr>
        <w:pStyle w:val="33"/>
        <w:rPr>
          <w:rFonts w:asciiTheme="minorHAnsi" w:eastAsiaTheme="minorEastAsia" w:hAnsiTheme="minorHAnsi" w:cstheme="minorBidi"/>
          <w:noProof/>
          <w:kern w:val="2"/>
          <w:sz w:val="21"/>
          <w:szCs w:val="22"/>
          <w:lang w:eastAsia="ja-JP" w:bidi="ar-SA"/>
        </w:rPr>
      </w:pPr>
      <w:hyperlink w:anchor="_Toc229470686" w:history="1">
        <w:r w:rsidR="00CE74D5" w:rsidRPr="00CE74D5">
          <w:rPr>
            <w:rStyle w:val="aff8"/>
            <w:rFonts w:hint="eastAsia"/>
            <w:noProof/>
            <w:lang w:eastAsia="ja-JP"/>
          </w:rPr>
          <w:t>サポートされないソフトウェア</w:t>
        </w:r>
        <w:r w:rsidR="00CE74D5" w:rsidRPr="00CE74D5">
          <w:rPr>
            <w:noProof/>
            <w:webHidden/>
          </w:rPr>
          <w:tab/>
        </w:r>
        <w:r w:rsidRPr="00CE74D5">
          <w:rPr>
            <w:noProof/>
            <w:webHidden/>
          </w:rPr>
          <w:fldChar w:fldCharType="begin"/>
        </w:r>
        <w:r w:rsidR="00CE74D5" w:rsidRPr="00CE74D5">
          <w:rPr>
            <w:noProof/>
            <w:webHidden/>
          </w:rPr>
          <w:instrText xml:space="preserve"> PAGEREF _Toc229470686 \h </w:instrText>
        </w:r>
        <w:r w:rsidRPr="00CE74D5">
          <w:rPr>
            <w:noProof/>
            <w:webHidden/>
          </w:rPr>
        </w:r>
        <w:r w:rsidRPr="00CE74D5">
          <w:rPr>
            <w:noProof/>
            <w:webHidden/>
          </w:rPr>
          <w:fldChar w:fldCharType="separate"/>
        </w:r>
        <w:r w:rsidR="00BA733D">
          <w:rPr>
            <w:noProof/>
            <w:webHidden/>
          </w:rPr>
          <w:t>24</w:t>
        </w:r>
        <w:r w:rsidRPr="00CE74D5">
          <w:rPr>
            <w:noProof/>
            <w:webHidden/>
          </w:rPr>
          <w:fldChar w:fldCharType="end"/>
        </w:r>
      </w:hyperlink>
    </w:p>
    <w:p w:rsidR="00CE74D5" w:rsidRPr="00CE74D5" w:rsidRDefault="008473A2" w:rsidP="003B2659">
      <w:pPr>
        <w:pStyle w:val="33"/>
        <w:rPr>
          <w:rFonts w:asciiTheme="minorHAnsi" w:eastAsiaTheme="minorEastAsia" w:hAnsiTheme="minorHAnsi" w:cstheme="minorBidi"/>
          <w:noProof/>
          <w:kern w:val="2"/>
          <w:sz w:val="21"/>
          <w:szCs w:val="22"/>
          <w:lang w:eastAsia="ja-JP" w:bidi="ar-SA"/>
        </w:rPr>
      </w:pPr>
      <w:hyperlink w:anchor="_Toc229470687" w:history="1">
        <w:r w:rsidR="00CE74D5" w:rsidRPr="00CE74D5">
          <w:rPr>
            <w:rStyle w:val="aff8"/>
            <w:noProof/>
            <w:lang w:eastAsia="ja-JP"/>
          </w:rPr>
          <w:t>64</w:t>
        </w:r>
        <w:r w:rsidR="00CE74D5" w:rsidRPr="00CE74D5">
          <w:rPr>
            <w:rStyle w:val="aff8"/>
            <w:rFonts w:hint="eastAsia"/>
            <w:noProof/>
            <w:lang w:eastAsia="ja-JP"/>
          </w:rPr>
          <w:t>ビットバージョンのアプリケーションの作成</w:t>
        </w:r>
        <w:r w:rsidR="00CE74D5" w:rsidRPr="00CE74D5">
          <w:rPr>
            <w:noProof/>
            <w:webHidden/>
          </w:rPr>
          <w:tab/>
        </w:r>
        <w:r w:rsidRPr="00CE74D5">
          <w:rPr>
            <w:noProof/>
            <w:webHidden/>
          </w:rPr>
          <w:fldChar w:fldCharType="begin"/>
        </w:r>
        <w:r w:rsidR="00CE74D5" w:rsidRPr="00CE74D5">
          <w:rPr>
            <w:noProof/>
            <w:webHidden/>
          </w:rPr>
          <w:instrText xml:space="preserve"> PAGEREF _Toc229470687 \h </w:instrText>
        </w:r>
        <w:r w:rsidRPr="00CE74D5">
          <w:rPr>
            <w:noProof/>
            <w:webHidden/>
          </w:rPr>
        </w:r>
        <w:r w:rsidRPr="00CE74D5">
          <w:rPr>
            <w:noProof/>
            <w:webHidden/>
          </w:rPr>
          <w:fldChar w:fldCharType="separate"/>
        </w:r>
        <w:r w:rsidR="00BA733D">
          <w:rPr>
            <w:noProof/>
            <w:webHidden/>
          </w:rPr>
          <w:t>24</w:t>
        </w:r>
        <w:r w:rsidRPr="00CE74D5">
          <w:rPr>
            <w:noProof/>
            <w:webHidden/>
          </w:rPr>
          <w:fldChar w:fldCharType="end"/>
        </w:r>
      </w:hyperlink>
    </w:p>
    <w:p w:rsidR="00CE74D5" w:rsidRPr="00CE74D5" w:rsidRDefault="008473A2">
      <w:pPr>
        <w:pStyle w:val="13"/>
        <w:rPr>
          <w:rFonts w:asciiTheme="minorHAnsi" w:eastAsiaTheme="minorEastAsia" w:hAnsiTheme="minorHAnsi" w:cstheme="minorBidi"/>
          <w:b w:val="0"/>
          <w:bCs w:val="0"/>
          <w:kern w:val="2"/>
          <w:sz w:val="21"/>
          <w:szCs w:val="22"/>
          <w:lang w:eastAsia="ja-JP" w:bidi="ar-SA"/>
        </w:rPr>
      </w:pPr>
      <w:hyperlink w:anchor="_Toc229470688" w:history="1">
        <w:r w:rsidR="00CE74D5" w:rsidRPr="00CE74D5">
          <w:rPr>
            <w:rStyle w:val="aff8"/>
          </w:rPr>
          <w:t>4.</w:t>
        </w:r>
        <w:r w:rsidR="00CE74D5" w:rsidRPr="00CE74D5">
          <w:rPr>
            <w:rFonts w:asciiTheme="minorHAnsi" w:eastAsiaTheme="minorEastAsia" w:hAnsiTheme="minorHAnsi" w:cstheme="minorBidi"/>
            <w:b w:val="0"/>
            <w:bCs w:val="0"/>
            <w:kern w:val="2"/>
            <w:sz w:val="21"/>
            <w:szCs w:val="22"/>
            <w:lang w:eastAsia="ja-JP" w:bidi="ar-SA"/>
          </w:rPr>
          <w:tab/>
        </w:r>
        <w:r w:rsidR="00CE74D5" w:rsidRPr="00CE74D5">
          <w:rPr>
            <w:rStyle w:val="aff8"/>
            <w:rFonts w:hint="eastAsia"/>
          </w:rPr>
          <w:t>新機能や機能変更に伴う互換性問題</w:t>
        </w:r>
        <w:r w:rsidR="00CE74D5" w:rsidRPr="00CE74D5">
          <w:rPr>
            <w:webHidden/>
          </w:rPr>
          <w:tab/>
        </w:r>
        <w:r w:rsidRPr="00CE74D5">
          <w:rPr>
            <w:webHidden/>
          </w:rPr>
          <w:fldChar w:fldCharType="begin"/>
        </w:r>
        <w:r w:rsidR="00CE74D5" w:rsidRPr="00CE74D5">
          <w:rPr>
            <w:webHidden/>
          </w:rPr>
          <w:instrText xml:space="preserve"> PAGEREF _Toc229470688 \h </w:instrText>
        </w:r>
        <w:r w:rsidRPr="00CE74D5">
          <w:rPr>
            <w:webHidden/>
          </w:rPr>
        </w:r>
        <w:r w:rsidRPr="00CE74D5">
          <w:rPr>
            <w:webHidden/>
          </w:rPr>
          <w:fldChar w:fldCharType="separate"/>
        </w:r>
        <w:r w:rsidR="00BA733D">
          <w:rPr>
            <w:webHidden/>
          </w:rPr>
          <w:t>26</w:t>
        </w:r>
        <w:r w:rsidRPr="00CE74D5">
          <w:rPr>
            <w:webHidden/>
          </w:rPr>
          <w:fldChar w:fldCharType="end"/>
        </w:r>
      </w:hyperlink>
    </w:p>
    <w:p w:rsidR="00CE74D5" w:rsidRPr="00CE74D5" w:rsidRDefault="008473A2" w:rsidP="00CE74D5">
      <w:pPr>
        <w:pStyle w:val="28"/>
        <w:rPr>
          <w:rFonts w:asciiTheme="minorHAnsi" w:eastAsiaTheme="minorEastAsia" w:hAnsiTheme="minorHAnsi" w:cstheme="minorBidi"/>
          <w:kern w:val="2"/>
          <w:sz w:val="21"/>
          <w:szCs w:val="22"/>
          <w:lang w:eastAsia="ja-JP" w:bidi="ar-SA"/>
        </w:rPr>
      </w:pPr>
      <w:hyperlink w:anchor="_Toc229470690" w:history="1">
        <w:r w:rsidR="00CE74D5" w:rsidRPr="00CE74D5">
          <w:rPr>
            <w:rStyle w:val="aff8"/>
          </w:rPr>
          <w:t>4.1</w:t>
        </w:r>
        <w:r w:rsidR="00CE74D5" w:rsidRPr="00CE74D5">
          <w:rPr>
            <w:rFonts w:asciiTheme="minorHAnsi" w:eastAsiaTheme="minorEastAsia" w:hAnsiTheme="minorHAnsi" w:cstheme="minorBidi"/>
            <w:kern w:val="2"/>
            <w:sz w:val="21"/>
            <w:szCs w:val="22"/>
            <w:lang w:eastAsia="ja-JP" w:bidi="ar-SA"/>
          </w:rPr>
          <w:tab/>
        </w:r>
        <w:r w:rsidR="00CE74D5" w:rsidRPr="00CE74D5">
          <w:rPr>
            <w:rStyle w:val="aff8"/>
            <w:rFonts w:hint="eastAsia"/>
          </w:rPr>
          <w:t>リソースの管理</w:t>
        </w:r>
        <w:r w:rsidR="00CE74D5" w:rsidRPr="00CE74D5">
          <w:rPr>
            <w:webHidden/>
          </w:rPr>
          <w:tab/>
        </w:r>
        <w:r w:rsidRPr="00CE74D5">
          <w:rPr>
            <w:webHidden/>
          </w:rPr>
          <w:fldChar w:fldCharType="begin"/>
        </w:r>
        <w:r w:rsidR="00CE74D5" w:rsidRPr="00CE74D5">
          <w:rPr>
            <w:webHidden/>
          </w:rPr>
          <w:instrText xml:space="preserve"> PAGEREF _Toc229470690 \h </w:instrText>
        </w:r>
        <w:r w:rsidRPr="00CE74D5">
          <w:rPr>
            <w:webHidden/>
          </w:rPr>
        </w:r>
        <w:r w:rsidRPr="00CE74D5">
          <w:rPr>
            <w:webHidden/>
          </w:rPr>
          <w:fldChar w:fldCharType="separate"/>
        </w:r>
        <w:r w:rsidR="00BA733D">
          <w:rPr>
            <w:webHidden/>
          </w:rPr>
          <w:t>26</w:t>
        </w:r>
        <w:r w:rsidRPr="00CE74D5">
          <w:rPr>
            <w:webHidden/>
          </w:rPr>
          <w:fldChar w:fldCharType="end"/>
        </w:r>
      </w:hyperlink>
    </w:p>
    <w:p w:rsidR="00CE74D5" w:rsidRPr="00CE74D5" w:rsidRDefault="008473A2" w:rsidP="003B2659">
      <w:pPr>
        <w:pStyle w:val="33"/>
        <w:rPr>
          <w:rFonts w:asciiTheme="minorHAnsi" w:eastAsiaTheme="minorEastAsia" w:hAnsiTheme="minorHAnsi" w:cstheme="minorBidi"/>
          <w:noProof/>
          <w:kern w:val="2"/>
          <w:sz w:val="21"/>
          <w:szCs w:val="22"/>
          <w:lang w:eastAsia="ja-JP" w:bidi="ar-SA"/>
        </w:rPr>
      </w:pPr>
      <w:hyperlink w:anchor="_Toc229470691" w:history="1">
        <w:r w:rsidR="00CE74D5" w:rsidRPr="00CE74D5">
          <w:rPr>
            <w:rStyle w:val="aff8"/>
            <w:rFonts w:hint="eastAsia"/>
            <w:noProof/>
            <w:lang w:eastAsia="ja-JP"/>
          </w:rPr>
          <w:t>フォルダー構造の変更点</w:t>
        </w:r>
        <w:r w:rsidR="00CE74D5" w:rsidRPr="00CE74D5">
          <w:rPr>
            <w:noProof/>
            <w:webHidden/>
          </w:rPr>
          <w:tab/>
        </w:r>
        <w:r w:rsidRPr="00CE74D5">
          <w:rPr>
            <w:noProof/>
            <w:webHidden/>
          </w:rPr>
          <w:fldChar w:fldCharType="begin"/>
        </w:r>
        <w:r w:rsidR="00CE74D5" w:rsidRPr="00CE74D5">
          <w:rPr>
            <w:noProof/>
            <w:webHidden/>
          </w:rPr>
          <w:instrText xml:space="preserve"> PAGEREF _Toc229470691 \h </w:instrText>
        </w:r>
        <w:r w:rsidRPr="00CE74D5">
          <w:rPr>
            <w:noProof/>
            <w:webHidden/>
          </w:rPr>
        </w:r>
        <w:r w:rsidRPr="00CE74D5">
          <w:rPr>
            <w:noProof/>
            <w:webHidden/>
          </w:rPr>
          <w:fldChar w:fldCharType="separate"/>
        </w:r>
        <w:r w:rsidR="00BA733D">
          <w:rPr>
            <w:noProof/>
            <w:webHidden/>
          </w:rPr>
          <w:t>26</w:t>
        </w:r>
        <w:r w:rsidRPr="00CE74D5">
          <w:rPr>
            <w:noProof/>
            <w:webHidden/>
          </w:rPr>
          <w:fldChar w:fldCharType="end"/>
        </w:r>
      </w:hyperlink>
    </w:p>
    <w:p w:rsidR="00CE74D5" w:rsidRPr="00CE74D5" w:rsidRDefault="008473A2" w:rsidP="003B2659">
      <w:pPr>
        <w:pStyle w:val="33"/>
        <w:rPr>
          <w:rFonts w:asciiTheme="minorHAnsi" w:eastAsiaTheme="minorEastAsia" w:hAnsiTheme="minorHAnsi" w:cstheme="minorBidi"/>
          <w:noProof/>
          <w:kern w:val="2"/>
          <w:sz w:val="21"/>
          <w:szCs w:val="22"/>
          <w:lang w:eastAsia="ja-JP" w:bidi="ar-SA"/>
        </w:rPr>
      </w:pPr>
      <w:hyperlink w:anchor="_Toc229470692" w:history="1">
        <w:r w:rsidR="00CE74D5" w:rsidRPr="00CE74D5">
          <w:rPr>
            <w:rStyle w:val="aff8"/>
            <w:rFonts w:hint="eastAsia"/>
            <w:noProof/>
            <w:lang w:eastAsia="ja-JP"/>
          </w:rPr>
          <w:t>ディレクトリの接合点</w:t>
        </w:r>
        <w:r w:rsidR="00CE74D5" w:rsidRPr="00CE74D5">
          <w:rPr>
            <w:noProof/>
            <w:webHidden/>
          </w:rPr>
          <w:tab/>
        </w:r>
        <w:r w:rsidRPr="00CE74D5">
          <w:rPr>
            <w:noProof/>
            <w:webHidden/>
          </w:rPr>
          <w:fldChar w:fldCharType="begin"/>
        </w:r>
        <w:r w:rsidR="00CE74D5" w:rsidRPr="00CE74D5">
          <w:rPr>
            <w:noProof/>
            <w:webHidden/>
          </w:rPr>
          <w:instrText xml:space="preserve"> PAGEREF _Toc229470692 \h </w:instrText>
        </w:r>
        <w:r w:rsidRPr="00CE74D5">
          <w:rPr>
            <w:noProof/>
            <w:webHidden/>
          </w:rPr>
        </w:r>
        <w:r w:rsidRPr="00CE74D5">
          <w:rPr>
            <w:noProof/>
            <w:webHidden/>
          </w:rPr>
          <w:fldChar w:fldCharType="separate"/>
        </w:r>
        <w:r w:rsidR="00BA733D">
          <w:rPr>
            <w:noProof/>
            <w:webHidden/>
          </w:rPr>
          <w:t>27</w:t>
        </w:r>
        <w:r w:rsidRPr="00CE74D5">
          <w:rPr>
            <w:noProof/>
            <w:webHidden/>
          </w:rPr>
          <w:fldChar w:fldCharType="end"/>
        </w:r>
      </w:hyperlink>
    </w:p>
    <w:p w:rsidR="00CE74D5" w:rsidRPr="00CE74D5" w:rsidRDefault="008473A2" w:rsidP="003B2659">
      <w:pPr>
        <w:pStyle w:val="33"/>
        <w:rPr>
          <w:rFonts w:asciiTheme="minorHAnsi" w:eastAsiaTheme="minorEastAsia" w:hAnsiTheme="minorHAnsi" w:cstheme="minorBidi"/>
          <w:noProof/>
          <w:kern w:val="2"/>
          <w:sz w:val="21"/>
          <w:szCs w:val="22"/>
          <w:lang w:eastAsia="ja-JP" w:bidi="ar-SA"/>
        </w:rPr>
      </w:pPr>
      <w:hyperlink w:anchor="_Toc229470693" w:history="1">
        <w:r w:rsidR="00CE74D5" w:rsidRPr="00CE74D5">
          <w:rPr>
            <w:rStyle w:val="aff8"/>
            <w:rFonts w:hint="eastAsia"/>
            <w:noProof/>
            <w:lang w:eastAsia="ja-JP"/>
          </w:rPr>
          <w:t>環境変数の変更点</w:t>
        </w:r>
        <w:r w:rsidR="00CE74D5" w:rsidRPr="00CE74D5">
          <w:rPr>
            <w:noProof/>
            <w:webHidden/>
          </w:rPr>
          <w:tab/>
        </w:r>
        <w:r w:rsidRPr="00CE74D5">
          <w:rPr>
            <w:noProof/>
            <w:webHidden/>
          </w:rPr>
          <w:fldChar w:fldCharType="begin"/>
        </w:r>
        <w:r w:rsidR="00CE74D5" w:rsidRPr="00CE74D5">
          <w:rPr>
            <w:noProof/>
            <w:webHidden/>
          </w:rPr>
          <w:instrText xml:space="preserve"> PAGEREF _Toc229470693 \h </w:instrText>
        </w:r>
        <w:r w:rsidRPr="00CE74D5">
          <w:rPr>
            <w:noProof/>
            <w:webHidden/>
          </w:rPr>
        </w:r>
        <w:r w:rsidRPr="00CE74D5">
          <w:rPr>
            <w:noProof/>
            <w:webHidden/>
          </w:rPr>
          <w:fldChar w:fldCharType="separate"/>
        </w:r>
        <w:r w:rsidR="00BA733D">
          <w:rPr>
            <w:noProof/>
            <w:webHidden/>
          </w:rPr>
          <w:t>30</w:t>
        </w:r>
        <w:r w:rsidRPr="00CE74D5">
          <w:rPr>
            <w:noProof/>
            <w:webHidden/>
          </w:rPr>
          <w:fldChar w:fldCharType="end"/>
        </w:r>
      </w:hyperlink>
    </w:p>
    <w:p w:rsidR="00CE74D5" w:rsidRPr="00CE74D5" w:rsidRDefault="008473A2" w:rsidP="003B2659">
      <w:pPr>
        <w:pStyle w:val="33"/>
        <w:rPr>
          <w:rFonts w:asciiTheme="minorHAnsi" w:eastAsiaTheme="minorEastAsia" w:hAnsiTheme="minorHAnsi" w:cstheme="minorBidi"/>
          <w:noProof/>
          <w:kern w:val="2"/>
          <w:sz w:val="21"/>
          <w:szCs w:val="22"/>
          <w:lang w:eastAsia="ja-JP" w:bidi="ar-SA"/>
        </w:rPr>
      </w:pPr>
      <w:hyperlink w:anchor="_Toc229470694" w:history="1">
        <w:r w:rsidR="00CE74D5" w:rsidRPr="00CE74D5">
          <w:rPr>
            <w:rStyle w:val="aff8"/>
            <w:rFonts w:hint="eastAsia"/>
            <w:noProof/>
            <w:lang w:eastAsia="ja-JP"/>
          </w:rPr>
          <w:t>リソース管理への対応</w:t>
        </w:r>
        <w:r w:rsidR="00CE74D5" w:rsidRPr="00CE74D5">
          <w:rPr>
            <w:noProof/>
            <w:webHidden/>
          </w:rPr>
          <w:tab/>
        </w:r>
        <w:r w:rsidRPr="00CE74D5">
          <w:rPr>
            <w:noProof/>
            <w:webHidden/>
          </w:rPr>
          <w:fldChar w:fldCharType="begin"/>
        </w:r>
        <w:r w:rsidR="00CE74D5" w:rsidRPr="00CE74D5">
          <w:rPr>
            <w:noProof/>
            <w:webHidden/>
          </w:rPr>
          <w:instrText xml:space="preserve"> PAGEREF _Toc229470694 \h </w:instrText>
        </w:r>
        <w:r w:rsidRPr="00CE74D5">
          <w:rPr>
            <w:noProof/>
            <w:webHidden/>
          </w:rPr>
        </w:r>
        <w:r w:rsidRPr="00CE74D5">
          <w:rPr>
            <w:noProof/>
            <w:webHidden/>
          </w:rPr>
          <w:fldChar w:fldCharType="separate"/>
        </w:r>
        <w:r w:rsidR="00BA733D">
          <w:rPr>
            <w:noProof/>
            <w:webHidden/>
          </w:rPr>
          <w:t>31</w:t>
        </w:r>
        <w:r w:rsidRPr="00CE74D5">
          <w:rPr>
            <w:noProof/>
            <w:webHidden/>
          </w:rPr>
          <w:fldChar w:fldCharType="end"/>
        </w:r>
      </w:hyperlink>
    </w:p>
    <w:p w:rsidR="00CE74D5" w:rsidRPr="00CE74D5" w:rsidRDefault="008473A2" w:rsidP="00CE74D5">
      <w:pPr>
        <w:pStyle w:val="28"/>
        <w:rPr>
          <w:rFonts w:asciiTheme="minorHAnsi" w:eastAsiaTheme="minorEastAsia" w:hAnsiTheme="minorHAnsi" w:cstheme="minorBidi"/>
          <w:kern w:val="2"/>
          <w:sz w:val="21"/>
          <w:szCs w:val="22"/>
          <w:lang w:eastAsia="ja-JP" w:bidi="ar-SA"/>
        </w:rPr>
      </w:pPr>
      <w:hyperlink w:anchor="_Toc229470695" w:history="1">
        <w:r w:rsidR="00CE74D5" w:rsidRPr="00CE74D5">
          <w:rPr>
            <w:rStyle w:val="aff8"/>
          </w:rPr>
          <w:t>4.2</w:t>
        </w:r>
        <w:r w:rsidR="00CE74D5" w:rsidRPr="00CE74D5">
          <w:rPr>
            <w:rFonts w:asciiTheme="minorHAnsi" w:eastAsiaTheme="minorEastAsia" w:hAnsiTheme="minorHAnsi" w:cstheme="minorBidi"/>
            <w:kern w:val="2"/>
            <w:sz w:val="21"/>
            <w:szCs w:val="22"/>
            <w:lang w:eastAsia="ja-JP" w:bidi="ar-SA"/>
          </w:rPr>
          <w:tab/>
        </w:r>
        <w:r w:rsidR="00CE74D5" w:rsidRPr="00CE74D5">
          <w:rPr>
            <w:rStyle w:val="aff8"/>
            <w:rFonts w:hint="eastAsia"/>
          </w:rPr>
          <w:t>整合性レベル</w:t>
        </w:r>
        <w:r w:rsidR="00CE74D5" w:rsidRPr="00CE74D5">
          <w:rPr>
            <w:rStyle w:val="aff8"/>
          </w:rPr>
          <w:t xml:space="preserve"> ( IL ) </w:t>
        </w:r>
        <w:r w:rsidR="00CE74D5" w:rsidRPr="00CE74D5">
          <w:rPr>
            <w:rStyle w:val="aff8"/>
            <w:rFonts w:hint="eastAsia"/>
          </w:rPr>
          <w:t>によるオブジェクトへのアクセス制御</w:t>
        </w:r>
        <w:r w:rsidR="00CE74D5" w:rsidRPr="00CE74D5">
          <w:rPr>
            <w:webHidden/>
          </w:rPr>
          <w:tab/>
        </w:r>
        <w:r w:rsidRPr="00CE74D5">
          <w:rPr>
            <w:webHidden/>
          </w:rPr>
          <w:fldChar w:fldCharType="begin"/>
        </w:r>
        <w:r w:rsidR="00CE74D5" w:rsidRPr="00CE74D5">
          <w:rPr>
            <w:webHidden/>
          </w:rPr>
          <w:instrText xml:space="preserve"> PAGEREF _Toc229470695 \h </w:instrText>
        </w:r>
        <w:r w:rsidRPr="00CE74D5">
          <w:rPr>
            <w:webHidden/>
          </w:rPr>
        </w:r>
        <w:r w:rsidRPr="00CE74D5">
          <w:rPr>
            <w:webHidden/>
          </w:rPr>
          <w:fldChar w:fldCharType="separate"/>
        </w:r>
        <w:r w:rsidR="00BA733D">
          <w:rPr>
            <w:webHidden/>
          </w:rPr>
          <w:t>33</w:t>
        </w:r>
        <w:r w:rsidRPr="00CE74D5">
          <w:rPr>
            <w:webHidden/>
          </w:rPr>
          <w:fldChar w:fldCharType="end"/>
        </w:r>
      </w:hyperlink>
    </w:p>
    <w:p w:rsidR="00CE74D5" w:rsidRPr="00CE74D5" w:rsidRDefault="008473A2" w:rsidP="00CE74D5">
      <w:pPr>
        <w:pStyle w:val="28"/>
        <w:rPr>
          <w:rFonts w:asciiTheme="minorHAnsi" w:eastAsiaTheme="minorEastAsia" w:hAnsiTheme="minorHAnsi" w:cstheme="minorBidi"/>
          <w:kern w:val="2"/>
          <w:sz w:val="21"/>
          <w:szCs w:val="22"/>
          <w:lang w:eastAsia="ja-JP" w:bidi="ar-SA"/>
        </w:rPr>
      </w:pPr>
      <w:hyperlink w:anchor="_Toc229470696" w:history="1">
        <w:r w:rsidR="00CE74D5" w:rsidRPr="00CE74D5">
          <w:rPr>
            <w:rStyle w:val="aff8"/>
          </w:rPr>
          <w:t>4.3</w:t>
        </w:r>
        <w:r w:rsidR="00CE74D5" w:rsidRPr="00CE74D5">
          <w:rPr>
            <w:rFonts w:asciiTheme="minorHAnsi" w:eastAsiaTheme="minorEastAsia" w:hAnsiTheme="minorHAnsi" w:cstheme="minorBidi"/>
            <w:kern w:val="2"/>
            <w:sz w:val="21"/>
            <w:szCs w:val="22"/>
            <w:lang w:eastAsia="ja-JP" w:bidi="ar-SA"/>
          </w:rPr>
          <w:tab/>
        </w:r>
        <w:r w:rsidR="00CE74D5" w:rsidRPr="00CE74D5">
          <w:rPr>
            <w:rStyle w:val="aff8"/>
            <w:rFonts w:hint="eastAsia"/>
          </w:rPr>
          <w:t>ユーザーアカウント制御</w:t>
        </w:r>
        <w:r w:rsidR="00CE74D5" w:rsidRPr="00CE74D5">
          <w:rPr>
            <w:rStyle w:val="aff8"/>
          </w:rPr>
          <w:t xml:space="preserve"> ( UAC</w:t>
        </w:r>
        <w:r w:rsidR="00CE74D5" w:rsidRPr="00CE74D5">
          <w:rPr>
            <w:rStyle w:val="aff8"/>
            <w:rFonts w:hint="eastAsia"/>
          </w:rPr>
          <w:t>：</w:t>
        </w:r>
        <w:r w:rsidR="00CE74D5" w:rsidRPr="00CE74D5">
          <w:rPr>
            <w:rStyle w:val="aff8"/>
          </w:rPr>
          <w:t>User Account Control )</w:t>
        </w:r>
        <w:r w:rsidR="00CE74D5" w:rsidRPr="00CE74D5">
          <w:rPr>
            <w:webHidden/>
          </w:rPr>
          <w:tab/>
        </w:r>
        <w:r w:rsidRPr="00CE74D5">
          <w:rPr>
            <w:webHidden/>
          </w:rPr>
          <w:fldChar w:fldCharType="begin"/>
        </w:r>
        <w:r w:rsidR="00CE74D5" w:rsidRPr="00CE74D5">
          <w:rPr>
            <w:webHidden/>
          </w:rPr>
          <w:instrText xml:space="preserve"> PAGEREF _Toc229470696 \h </w:instrText>
        </w:r>
        <w:r w:rsidRPr="00CE74D5">
          <w:rPr>
            <w:webHidden/>
          </w:rPr>
        </w:r>
        <w:r w:rsidRPr="00CE74D5">
          <w:rPr>
            <w:webHidden/>
          </w:rPr>
          <w:fldChar w:fldCharType="separate"/>
        </w:r>
        <w:r w:rsidR="00BA733D">
          <w:rPr>
            <w:webHidden/>
          </w:rPr>
          <w:t>34</w:t>
        </w:r>
        <w:r w:rsidRPr="00CE74D5">
          <w:rPr>
            <w:webHidden/>
          </w:rPr>
          <w:fldChar w:fldCharType="end"/>
        </w:r>
      </w:hyperlink>
    </w:p>
    <w:p w:rsidR="00CE74D5" w:rsidRPr="00CE74D5" w:rsidRDefault="008473A2" w:rsidP="003B2659">
      <w:pPr>
        <w:pStyle w:val="33"/>
        <w:rPr>
          <w:rFonts w:asciiTheme="minorHAnsi" w:eastAsiaTheme="minorEastAsia" w:hAnsiTheme="minorHAnsi" w:cstheme="minorBidi"/>
          <w:noProof/>
          <w:kern w:val="2"/>
          <w:sz w:val="21"/>
          <w:szCs w:val="22"/>
          <w:lang w:eastAsia="ja-JP" w:bidi="ar-SA"/>
        </w:rPr>
      </w:pPr>
      <w:hyperlink w:anchor="_Toc229470697" w:history="1">
        <w:r w:rsidR="00CE74D5" w:rsidRPr="00CE74D5">
          <w:rPr>
            <w:rStyle w:val="aff8"/>
            <w:rFonts w:hint="eastAsia"/>
            <w:noProof/>
            <w:lang w:eastAsia="ja-JP"/>
          </w:rPr>
          <w:t>セキュリティに関する問題点</w:t>
        </w:r>
        <w:r w:rsidR="00CE74D5" w:rsidRPr="00CE74D5">
          <w:rPr>
            <w:noProof/>
            <w:webHidden/>
          </w:rPr>
          <w:tab/>
        </w:r>
        <w:r w:rsidRPr="00CE74D5">
          <w:rPr>
            <w:noProof/>
            <w:webHidden/>
          </w:rPr>
          <w:fldChar w:fldCharType="begin"/>
        </w:r>
        <w:r w:rsidR="00CE74D5" w:rsidRPr="00CE74D5">
          <w:rPr>
            <w:noProof/>
            <w:webHidden/>
          </w:rPr>
          <w:instrText xml:space="preserve"> PAGEREF _Toc229470697 \h </w:instrText>
        </w:r>
        <w:r w:rsidRPr="00CE74D5">
          <w:rPr>
            <w:noProof/>
            <w:webHidden/>
          </w:rPr>
        </w:r>
        <w:r w:rsidRPr="00CE74D5">
          <w:rPr>
            <w:noProof/>
            <w:webHidden/>
          </w:rPr>
          <w:fldChar w:fldCharType="separate"/>
        </w:r>
        <w:r w:rsidR="00BA733D">
          <w:rPr>
            <w:noProof/>
            <w:webHidden/>
          </w:rPr>
          <w:t>34</w:t>
        </w:r>
        <w:r w:rsidRPr="00CE74D5">
          <w:rPr>
            <w:noProof/>
            <w:webHidden/>
          </w:rPr>
          <w:fldChar w:fldCharType="end"/>
        </w:r>
      </w:hyperlink>
    </w:p>
    <w:p w:rsidR="00CE74D5" w:rsidRPr="00CE74D5" w:rsidRDefault="008473A2" w:rsidP="003B2659">
      <w:pPr>
        <w:pStyle w:val="33"/>
        <w:rPr>
          <w:rFonts w:asciiTheme="minorHAnsi" w:eastAsiaTheme="minorEastAsia" w:hAnsiTheme="minorHAnsi" w:cstheme="minorBidi"/>
          <w:noProof/>
          <w:kern w:val="2"/>
          <w:sz w:val="21"/>
          <w:szCs w:val="22"/>
          <w:lang w:eastAsia="ja-JP" w:bidi="ar-SA"/>
        </w:rPr>
      </w:pPr>
      <w:hyperlink w:anchor="_Toc229470698" w:history="1">
        <w:r w:rsidR="00CE74D5" w:rsidRPr="00CE74D5">
          <w:rPr>
            <w:rStyle w:val="aff8"/>
            <w:noProof/>
          </w:rPr>
          <w:t>Windows XP</w:t>
        </w:r>
        <w:r w:rsidR="00CE74D5" w:rsidRPr="00CE74D5">
          <w:rPr>
            <w:rStyle w:val="aff8"/>
            <w:rFonts w:hint="eastAsia"/>
            <w:noProof/>
          </w:rPr>
          <w:t>での対策と問題点</w:t>
        </w:r>
        <w:r w:rsidR="00CE74D5" w:rsidRPr="00CE74D5">
          <w:rPr>
            <w:noProof/>
            <w:webHidden/>
          </w:rPr>
          <w:tab/>
        </w:r>
        <w:r w:rsidRPr="00CE74D5">
          <w:rPr>
            <w:noProof/>
            <w:webHidden/>
          </w:rPr>
          <w:fldChar w:fldCharType="begin"/>
        </w:r>
        <w:r w:rsidR="00CE74D5" w:rsidRPr="00CE74D5">
          <w:rPr>
            <w:noProof/>
            <w:webHidden/>
          </w:rPr>
          <w:instrText xml:space="preserve"> PAGEREF _Toc229470698 \h </w:instrText>
        </w:r>
        <w:r w:rsidRPr="00CE74D5">
          <w:rPr>
            <w:noProof/>
            <w:webHidden/>
          </w:rPr>
        </w:r>
        <w:r w:rsidRPr="00CE74D5">
          <w:rPr>
            <w:noProof/>
            <w:webHidden/>
          </w:rPr>
          <w:fldChar w:fldCharType="separate"/>
        </w:r>
        <w:r w:rsidR="00BA733D">
          <w:rPr>
            <w:noProof/>
            <w:webHidden/>
          </w:rPr>
          <w:t>34</w:t>
        </w:r>
        <w:r w:rsidRPr="00CE74D5">
          <w:rPr>
            <w:noProof/>
            <w:webHidden/>
          </w:rPr>
          <w:fldChar w:fldCharType="end"/>
        </w:r>
      </w:hyperlink>
    </w:p>
    <w:p w:rsidR="00CE74D5" w:rsidRPr="00CE74D5" w:rsidRDefault="008473A2" w:rsidP="003B2659">
      <w:pPr>
        <w:pStyle w:val="33"/>
        <w:rPr>
          <w:rFonts w:asciiTheme="minorHAnsi" w:eastAsiaTheme="minorEastAsia" w:hAnsiTheme="minorHAnsi" w:cstheme="minorBidi"/>
          <w:noProof/>
          <w:kern w:val="2"/>
          <w:sz w:val="21"/>
          <w:szCs w:val="22"/>
          <w:lang w:eastAsia="ja-JP" w:bidi="ar-SA"/>
        </w:rPr>
      </w:pPr>
      <w:hyperlink w:anchor="_Toc229470699" w:history="1">
        <w:r w:rsidR="00CE74D5" w:rsidRPr="00CE74D5">
          <w:rPr>
            <w:rStyle w:val="aff8"/>
            <w:noProof/>
            <w:lang w:eastAsia="ja-JP"/>
          </w:rPr>
          <w:t xml:space="preserve">UAC </w:t>
        </w:r>
        <w:r w:rsidR="00CE74D5" w:rsidRPr="00CE74D5">
          <w:rPr>
            <w:rStyle w:val="aff8"/>
            <w:rFonts w:hint="eastAsia"/>
            <w:noProof/>
            <w:lang w:eastAsia="ja-JP"/>
          </w:rPr>
          <w:t>の目的と特徴</w:t>
        </w:r>
        <w:r w:rsidR="00CE74D5" w:rsidRPr="00CE74D5">
          <w:rPr>
            <w:noProof/>
            <w:webHidden/>
          </w:rPr>
          <w:tab/>
        </w:r>
        <w:r w:rsidRPr="00CE74D5">
          <w:rPr>
            <w:noProof/>
            <w:webHidden/>
          </w:rPr>
          <w:fldChar w:fldCharType="begin"/>
        </w:r>
        <w:r w:rsidR="00CE74D5" w:rsidRPr="00CE74D5">
          <w:rPr>
            <w:noProof/>
            <w:webHidden/>
          </w:rPr>
          <w:instrText xml:space="preserve"> PAGEREF _Toc229470699 \h </w:instrText>
        </w:r>
        <w:r w:rsidRPr="00CE74D5">
          <w:rPr>
            <w:noProof/>
            <w:webHidden/>
          </w:rPr>
        </w:r>
        <w:r w:rsidRPr="00CE74D5">
          <w:rPr>
            <w:noProof/>
            <w:webHidden/>
          </w:rPr>
          <w:fldChar w:fldCharType="separate"/>
        </w:r>
        <w:r w:rsidR="00BA733D">
          <w:rPr>
            <w:noProof/>
            <w:webHidden/>
          </w:rPr>
          <w:t>35</w:t>
        </w:r>
        <w:r w:rsidRPr="00CE74D5">
          <w:rPr>
            <w:noProof/>
            <w:webHidden/>
          </w:rPr>
          <w:fldChar w:fldCharType="end"/>
        </w:r>
      </w:hyperlink>
    </w:p>
    <w:p w:rsidR="00CE74D5" w:rsidRPr="00CE74D5" w:rsidRDefault="008473A2" w:rsidP="003B2659">
      <w:pPr>
        <w:pStyle w:val="33"/>
        <w:rPr>
          <w:rFonts w:asciiTheme="minorHAnsi" w:eastAsiaTheme="minorEastAsia" w:hAnsiTheme="minorHAnsi" w:cstheme="minorBidi"/>
          <w:noProof/>
          <w:kern w:val="2"/>
          <w:sz w:val="21"/>
          <w:szCs w:val="22"/>
          <w:lang w:eastAsia="ja-JP" w:bidi="ar-SA"/>
        </w:rPr>
      </w:pPr>
      <w:r w:rsidRPr="008473A2">
        <w:rPr>
          <w:noProof/>
          <w:color w:val="0000FF"/>
          <w:u w:val="single"/>
          <w:lang w:eastAsia="ja-JP" w:bidi="ar-SA"/>
        </w:rPr>
        <w:pict>
          <v:shapetype id="_x0000_t202" coordsize="21600,21600" o:spt="202" path="m,l,21600r21600,l21600,xe">
            <v:stroke joinstyle="miter"/>
            <v:path gradientshapeok="t" o:connecttype="rect"/>
          </v:shapetype>
          <v:shape id="_x0000_s1421" type="#_x0000_t202" style="position:absolute;left:0;text-align:left;margin-left:150.45pt;margin-top:16.25pt;width:102pt;height:21pt;z-index:251776000;v-text-anchor:middle" fillcolor="#4bacc6 [3208]" stroked="f" strokecolor="#f2f2f2 [3041]" strokeweight="3pt">
            <v:shadow on="t" type="perspective" color="#205867 [1608]" opacity=".5" offset="1pt" offset2="-1pt"/>
            <v:textbox style="mso-next-textbox:#_x0000_s1421" inset="5.85pt,.7pt,5.85pt,.7pt">
              <w:txbxContent>
                <w:p w:rsidR="00C84778" w:rsidRPr="00194FDD" w:rsidRDefault="00C84778" w:rsidP="004406D4">
                  <w:pPr>
                    <w:spacing w:beforeLines="20" w:afterLines="20" w:line="220" w:lineRule="exact"/>
                    <w:ind w:firstLine="0"/>
                    <w:rPr>
                      <w:rFonts w:ascii="メイリオ" w:eastAsia="メイリオ" w:hAnsi="メイリオ"/>
                      <w:b/>
                      <w:color w:val="FFFFFF" w:themeColor="background1"/>
                      <w:sz w:val="21"/>
                      <w:lang w:eastAsia="ja-JP"/>
                    </w:rPr>
                  </w:pPr>
                  <w:r w:rsidRPr="00194FDD">
                    <w:rPr>
                      <w:rFonts w:ascii="メイリオ" w:eastAsia="メイリオ" w:hAnsi="メイリオ" w:hint="eastAsia"/>
                      <w:b/>
                      <w:color w:val="FFFFFF" w:themeColor="background1"/>
                      <w:sz w:val="21"/>
                      <w:lang w:eastAsia="ja-JP"/>
                    </w:rPr>
                    <w:t>Windows 7 Only</w:t>
                  </w:r>
                </w:p>
              </w:txbxContent>
            </v:textbox>
          </v:shape>
        </w:pict>
      </w:r>
      <w:hyperlink w:anchor="_Toc229470700" w:history="1">
        <w:r w:rsidR="00CE74D5" w:rsidRPr="00CE74D5">
          <w:rPr>
            <w:rStyle w:val="aff8"/>
            <w:noProof/>
            <w:lang w:eastAsia="ja-JP"/>
          </w:rPr>
          <w:t xml:space="preserve">UAC </w:t>
        </w:r>
        <w:r w:rsidR="00CE74D5" w:rsidRPr="00CE74D5">
          <w:rPr>
            <w:rStyle w:val="aff8"/>
            <w:rFonts w:hint="eastAsia"/>
            <w:noProof/>
            <w:lang w:eastAsia="ja-JP"/>
          </w:rPr>
          <w:t>のしくみ</w:t>
        </w:r>
        <w:r w:rsidR="00CE74D5" w:rsidRPr="00CE74D5">
          <w:rPr>
            <w:noProof/>
            <w:webHidden/>
          </w:rPr>
          <w:tab/>
        </w:r>
        <w:r w:rsidRPr="00CE74D5">
          <w:rPr>
            <w:noProof/>
            <w:webHidden/>
          </w:rPr>
          <w:fldChar w:fldCharType="begin"/>
        </w:r>
        <w:r w:rsidR="00CE74D5" w:rsidRPr="00CE74D5">
          <w:rPr>
            <w:noProof/>
            <w:webHidden/>
          </w:rPr>
          <w:instrText xml:space="preserve"> PAGEREF _Toc229470700 \h </w:instrText>
        </w:r>
        <w:r w:rsidRPr="00CE74D5">
          <w:rPr>
            <w:noProof/>
            <w:webHidden/>
          </w:rPr>
        </w:r>
        <w:r w:rsidRPr="00CE74D5">
          <w:rPr>
            <w:noProof/>
            <w:webHidden/>
          </w:rPr>
          <w:fldChar w:fldCharType="separate"/>
        </w:r>
        <w:r w:rsidR="00BA733D">
          <w:rPr>
            <w:noProof/>
            <w:webHidden/>
          </w:rPr>
          <w:t>35</w:t>
        </w:r>
        <w:r w:rsidRPr="00CE74D5">
          <w:rPr>
            <w:noProof/>
            <w:webHidden/>
          </w:rPr>
          <w:fldChar w:fldCharType="end"/>
        </w:r>
      </w:hyperlink>
    </w:p>
    <w:p w:rsidR="00CE74D5" w:rsidRPr="00CE74D5" w:rsidRDefault="008473A2" w:rsidP="003B2659">
      <w:pPr>
        <w:pStyle w:val="33"/>
        <w:rPr>
          <w:rFonts w:asciiTheme="minorHAnsi" w:eastAsiaTheme="minorEastAsia" w:hAnsiTheme="minorHAnsi" w:cstheme="minorBidi"/>
          <w:noProof/>
          <w:kern w:val="2"/>
          <w:sz w:val="21"/>
          <w:szCs w:val="22"/>
          <w:lang w:eastAsia="ja-JP" w:bidi="ar-SA"/>
        </w:rPr>
      </w:pPr>
      <w:hyperlink w:anchor="_Toc229470701" w:history="1">
        <w:r w:rsidR="00CE74D5" w:rsidRPr="00CE74D5">
          <w:rPr>
            <w:rStyle w:val="aff8"/>
            <w:noProof/>
            <w:lang w:eastAsia="ja-JP"/>
          </w:rPr>
          <w:t xml:space="preserve">Windows 7 </w:t>
        </w:r>
        <w:r w:rsidR="00CE74D5" w:rsidRPr="00CE74D5">
          <w:rPr>
            <w:rStyle w:val="aff8"/>
            <w:rFonts w:hint="eastAsia"/>
            <w:noProof/>
            <w:lang w:eastAsia="ja-JP"/>
          </w:rPr>
          <w:t>での変更点</w:t>
        </w:r>
        <w:r w:rsidR="00CE74D5" w:rsidRPr="00CE74D5">
          <w:rPr>
            <w:noProof/>
            <w:webHidden/>
          </w:rPr>
          <w:tab/>
        </w:r>
        <w:r w:rsidRPr="00CE74D5">
          <w:rPr>
            <w:noProof/>
            <w:webHidden/>
          </w:rPr>
          <w:fldChar w:fldCharType="begin"/>
        </w:r>
        <w:r w:rsidR="00CE74D5" w:rsidRPr="00CE74D5">
          <w:rPr>
            <w:noProof/>
            <w:webHidden/>
          </w:rPr>
          <w:instrText xml:space="preserve"> PAGEREF _Toc229470701 \h </w:instrText>
        </w:r>
        <w:r w:rsidRPr="00CE74D5">
          <w:rPr>
            <w:noProof/>
            <w:webHidden/>
          </w:rPr>
        </w:r>
        <w:r w:rsidRPr="00CE74D5">
          <w:rPr>
            <w:noProof/>
            <w:webHidden/>
          </w:rPr>
          <w:fldChar w:fldCharType="separate"/>
        </w:r>
        <w:r w:rsidR="00BA733D">
          <w:rPr>
            <w:noProof/>
            <w:webHidden/>
          </w:rPr>
          <w:t>42</w:t>
        </w:r>
        <w:r w:rsidRPr="00CE74D5">
          <w:rPr>
            <w:noProof/>
            <w:webHidden/>
          </w:rPr>
          <w:fldChar w:fldCharType="end"/>
        </w:r>
      </w:hyperlink>
    </w:p>
    <w:p w:rsidR="00CE74D5" w:rsidRPr="00CE74D5" w:rsidRDefault="008473A2" w:rsidP="003B2659">
      <w:pPr>
        <w:pStyle w:val="33"/>
        <w:rPr>
          <w:rFonts w:asciiTheme="minorHAnsi" w:eastAsiaTheme="minorEastAsia" w:hAnsiTheme="minorHAnsi" w:cstheme="minorBidi"/>
          <w:noProof/>
          <w:kern w:val="2"/>
          <w:sz w:val="21"/>
          <w:szCs w:val="22"/>
          <w:lang w:eastAsia="ja-JP" w:bidi="ar-SA"/>
        </w:rPr>
      </w:pPr>
      <w:hyperlink w:anchor="_Toc229470702" w:history="1">
        <w:r w:rsidR="00CE74D5" w:rsidRPr="00CE74D5">
          <w:rPr>
            <w:rStyle w:val="aff8"/>
            <w:noProof/>
            <w:lang w:eastAsia="ja-JP"/>
          </w:rPr>
          <w:t xml:space="preserve">UAC </w:t>
        </w:r>
        <w:r w:rsidR="00CE74D5" w:rsidRPr="00CE74D5">
          <w:rPr>
            <w:rStyle w:val="aff8"/>
            <w:rFonts w:hint="eastAsia"/>
            <w:noProof/>
            <w:lang w:eastAsia="ja-JP"/>
          </w:rPr>
          <w:t>対応アプリケーションを新規に作成するには</w:t>
        </w:r>
        <w:r w:rsidR="00CE74D5" w:rsidRPr="00CE74D5">
          <w:rPr>
            <w:noProof/>
            <w:webHidden/>
          </w:rPr>
          <w:tab/>
        </w:r>
        <w:r w:rsidRPr="00CE74D5">
          <w:rPr>
            <w:noProof/>
            <w:webHidden/>
          </w:rPr>
          <w:fldChar w:fldCharType="begin"/>
        </w:r>
        <w:r w:rsidR="00CE74D5" w:rsidRPr="00CE74D5">
          <w:rPr>
            <w:noProof/>
            <w:webHidden/>
          </w:rPr>
          <w:instrText xml:space="preserve"> PAGEREF _Toc229470702 \h </w:instrText>
        </w:r>
        <w:r w:rsidRPr="00CE74D5">
          <w:rPr>
            <w:noProof/>
            <w:webHidden/>
          </w:rPr>
        </w:r>
        <w:r w:rsidRPr="00CE74D5">
          <w:rPr>
            <w:noProof/>
            <w:webHidden/>
          </w:rPr>
          <w:fldChar w:fldCharType="separate"/>
        </w:r>
        <w:r w:rsidR="00BA733D">
          <w:rPr>
            <w:noProof/>
            <w:webHidden/>
          </w:rPr>
          <w:t>43</w:t>
        </w:r>
        <w:r w:rsidRPr="00CE74D5">
          <w:rPr>
            <w:noProof/>
            <w:webHidden/>
          </w:rPr>
          <w:fldChar w:fldCharType="end"/>
        </w:r>
      </w:hyperlink>
    </w:p>
    <w:p w:rsidR="00CE74D5" w:rsidRPr="00CE74D5" w:rsidRDefault="008473A2" w:rsidP="003B2659">
      <w:pPr>
        <w:pStyle w:val="33"/>
        <w:rPr>
          <w:rFonts w:asciiTheme="minorHAnsi" w:eastAsiaTheme="minorEastAsia" w:hAnsiTheme="minorHAnsi" w:cstheme="minorBidi"/>
          <w:noProof/>
          <w:kern w:val="2"/>
          <w:sz w:val="21"/>
          <w:szCs w:val="22"/>
          <w:lang w:eastAsia="ja-JP" w:bidi="ar-SA"/>
        </w:rPr>
      </w:pPr>
      <w:hyperlink w:anchor="_Toc229470703" w:history="1">
        <w:r w:rsidR="00CE74D5" w:rsidRPr="00CE74D5">
          <w:rPr>
            <w:rStyle w:val="aff8"/>
            <w:noProof/>
            <w:lang w:eastAsia="ja-JP"/>
          </w:rPr>
          <w:t>Windows 7</w:t>
        </w:r>
        <w:r w:rsidR="00CE74D5" w:rsidRPr="00CE74D5">
          <w:rPr>
            <w:rStyle w:val="aff8"/>
            <w:rFonts w:hint="eastAsia"/>
            <w:noProof/>
            <w:lang w:eastAsia="ja-JP"/>
          </w:rPr>
          <w:t>での既存アプリケーションへの対応</w:t>
        </w:r>
        <w:r w:rsidR="00CE74D5" w:rsidRPr="00CE74D5">
          <w:rPr>
            <w:noProof/>
            <w:webHidden/>
          </w:rPr>
          <w:tab/>
        </w:r>
        <w:r w:rsidRPr="00CE74D5">
          <w:rPr>
            <w:noProof/>
            <w:webHidden/>
          </w:rPr>
          <w:fldChar w:fldCharType="begin"/>
        </w:r>
        <w:r w:rsidR="00CE74D5" w:rsidRPr="00CE74D5">
          <w:rPr>
            <w:noProof/>
            <w:webHidden/>
          </w:rPr>
          <w:instrText xml:space="preserve"> PAGEREF _Toc229470703 \h </w:instrText>
        </w:r>
        <w:r w:rsidRPr="00CE74D5">
          <w:rPr>
            <w:noProof/>
            <w:webHidden/>
          </w:rPr>
        </w:r>
        <w:r w:rsidRPr="00CE74D5">
          <w:rPr>
            <w:noProof/>
            <w:webHidden/>
          </w:rPr>
          <w:fldChar w:fldCharType="separate"/>
        </w:r>
        <w:r w:rsidR="00BA733D">
          <w:rPr>
            <w:noProof/>
            <w:webHidden/>
          </w:rPr>
          <w:t>51</w:t>
        </w:r>
        <w:r w:rsidRPr="00CE74D5">
          <w:rPr>
            <w:noProof/>
            <w:webHidden/>
          </w:rPr>
          <w:fldChar w:fldCharType="end"/>
        </w:r>
      </w:hyperlink>
    </w:p>
    <w:p w:rsidR="00CE74D5" w:rsidRPr="00CE74D5" w:rsidRDefault="008473A2" w:rsidP="003B2659">
      <w:pPr>
        <w:pStyle w:val="33"/>
        <w:rPr>
          <w:rFonts w:asciiTheme="minorHAnsi" w:eastAsiaTheme="minorEastAsia" w:hAnsiTheme="minorHAnsi" w:cstheme="minorBidi"/>
          <w:noProof/>
          <w:kern w:val="2"/>
          <w:sz w:val="21"/>
          <w:szCs w:val="22"/>
          <w:lang w:eastAsia="ja-JP" w:bidi="ar-SA"/>
        </w:rPr>
      </w:pPr>
      <w:hyperlink w:anchor="_Toc229470704" w:history="1">
        <w:r w:rsidR="00CE74D5" w:rsidRPr="00CE74D5">
          <w:rPr>
            <w:rStyle w:val="aff8"/>
            <w:rFonts w:hint="eastAsia"/>
            <w:noProof/>
            <w:lang w:eastAsia="ja-JP"/>
          </w:rPr>
          <w:t>互換性を検証するには</w:t>
        </w:r>
        <w:r w:rsidR="00CE74D5" w:rsidRPr="00CE74D5">
          <w:rPr>
            <w:noProof/>
            <w:webHidden/>
          </w:rPr>
          <w:tab/>
        </w:r>
        <w:r w:rsidRPr="00CE74D5">
          <w:rPr>
            <w:noProof/>
            <w:webHidden/>
          </w:rPr>
          <w:fldChar w:fldCharType="begin"/>
        </w:r>
        <w:r w:rsidR="00CE74D5" w:rsidRPr="00CE74D5">
          <w:rPr>
            <w:noProof/>
            <w:webHidden/>
          </w:rPr>
          <w:instrText xml:space="preserve"> PAGEREF _Toc229470704 \h </w:instrText>
        </w:r>
        <w:r w:rsidRPr="00CE74D5">
          <w:rPr>
            <w:noProof/>
            <w:webHidden/>
          </w:rPr>
        </w:r>
        <w:r w:rsidRPr="00CE74D5">
          <w:rPr>
            <w:noProof/>
            <w:webHidden/>
          </w:rPr>
          <w:fldChar w:fldCharType="separate"/>
        </w:r>
        <w:r w:rsidR="00BA733D">
          <w:rPr>
            <w:noProof/>
            <w:webHidden/>
          </w:rPr>
          <w:t>52</w:t>
        </w:r>
        <w:r w:rsidRPr="00CE74D5">
          <w:rPr>
            <w:noProof/>
            <w:webHidden/>
          </w:rPr>
          <w:fldChar w:fldCharType="end"/>
        </w:r>
      </w:hyperlink>
    </w:p>
    <w:p w:rsidR="00CE74D5" w:rsidRPr="00CE74D5" w:rsidRDefault="008473A2" w:rsidP="003B2659">
      <w:pPr>
        <w:pStyle w:val="33"/>
        <w:rPr>
          <w:rFonts w:asciiTheme="minorHAnsi" w:eastAsiaTheme="minorEastAsia" w:hAnsiTheme="minorHAnsi" w:cstheme="minorBidi"/>
          <w:noProof/>
          <w:kern w:val="2"/>
          <w:sz w:val="21"/>
          <w:szCs w:val="22"/>
          <w:lang w:eastAsia="ja-JP" w:bidi="ar-SA"/>
        </w:rPr>
      </w:pPr>
      <w:hyperlink w:anchor="_Toc229470705" w:history="1">
        <w:r w:rsidR="00CE74D5" w:rsidRPr="00CE74D5">
          <w:rPr>
            <w:rStyle w:val="aff8"/>
            <w:noProof/>
            <w:lang w:eastAsia="ja-JP"/>
          </w:rPr>
          <w:t>UAC</w:t>
        </w:r>
        <w:r w:rsidR="00CE74D5" w:rsidRPr="00CE74D5">
          <w:rPr>
            <w:rStyle w:val="aff8"/>
            <w:rFonts w:hint="eastAsia"/>
            <w:noProof/>
            <w:lang w:eastAsia="ja-JP"/>
          </w:rPr>
          <w:t>事例</w:t>
        </w:r>
        <w:r w:rsidR="00CE74D5" w:rsidRPr="00CE74D5">
          <w:rPr>
            <w:noProof/>
            <w:webHidden/>
          </w:rPr>
          <w:tab/>
        </w:r>
        <w:r w:rsidRPr="00CE74D5">
          <w:rPr>
            <w:noProof/>
            <w:webHidden/>
          </w:rPr>
          <w:fldChar w:fldCharType="begin"/>
        </w:r>
        <w:r w:rsidR="00CE74D5" w:rsidRPr="00CE74D5">
          <w:rPr>
            <w:noProof/>
            <w:webHidden/>
          </w:rPr>
          <w:instrText xml:space="preserve"> PAGEREF _Toc229470705 \h </w:instrText>
        </w:r>
        <w:r w:rsidRPr="00CE74D5">
          <w:rPr>
            <w:noProof/>
            <w:webHidden/>
          </w:rPr>
        </w:r>
        <w:r w:rsidRPr="00CE74D5">
          <w:rPr>
            <w:noProof/>
            <w:webHidden/>
          </w:rPr>
          <w:fldChar w:fldCharType="separate"/>
        </w:r>
        <w:r w:rsidR="00BA733D">
          <w:rPr>
            <w:noProof/>
            <w:webHidden/>
          </w:rPr>
          <w:t>53</w:t>
        </w:r>
        <w:r w:rsidRPr="00CE74D5">
          <w:rPr>
            <w:noProof/>
            <w:webHidden/>
          </w:rPr>
          <w:fldChar w:fldCharType="end"/>
        </w:r>
      </w:hyperlink>
    </w:p>
    <w:p w:rsidR="00CE74D5" w:rsidRPr="00CE74D5" w:rsidRDefault="008473A2" w:rsidP="00CE74D5">
      <w:pPr>
        <w:pStyle w:val="28"/>
        <w:rPr>
          <w:rFonts w:asciiTheme="minorHAnsi" w:eastAsiaTheme="minorEastAsia" w:hAnsiTheme="minorHAnsi" w:cstheme="minorBidi"/>
          <w:kern w:val="2"/>
          <w:sz w:val="21"/>
          <w:szCs w:val="22"/>
          <w:lang w:eastAsia="ja-JP" w:bidi="ar-SA"/>
        </w:rPr>
      </w:pPr>
      <w:hyperlink w:anchor="_Toc229470706" w:history="1">
        <w:r w:rsidR="00CE74D5" w:rsidRPr="00CE74D5">
          <w:rPr>
            <w:rStyle w:val="aff8"/>
          </w:rPr>
          <w:t>4.4</w:t>
        </w:r>
        <w:r w:rsidR="00CE74D5" w:rsidRPr="00CE74D5">
          <w:rPr>
            <w:rFonts w:asciiTheme="minorHAnsi" w:eastAsiaTheme="minorEastAsia" w:hAnsiTheme="minorHAnsi" w:cstheme="minorBidi"/>
            <w:kern w:val="2"/>
            <w:sz w:val="21"/>
            <w:szCs w:val="22"/>
            <w:lang w:eastAsia="ja-JP" w:bidi="ar-SA"/>
          </w:rPr>
          <w:tab/>
        </w:r>
        <w:r w:rsidR="00CE74D5" w:rsidRPr="00CE74D5">
          <w:rPr>
            <w:rStyle w:val="aff8"/>
            <w:rFonts w:hint="eastAsia"/>
          </w:rPr>
          <w:t>ユーザーインターフェイス特権の分離</w:t>
        </w:r>
        <w:r w:rsidR="00CE74D5" w:rsidRPr="00CE74D5">
          <w:rPr>
            <w:rStyle w:val="aff8"/>
          </w:rPr>
          <w:t xml:space="preserve"> ( UIPI )</w:t>
        </w:r>
        <w:r w:rsidR="00CE74D5" w:rsidRPr="00CE74D5">
          <w:rPr>
            <w:webHidden/>
          </w:rPr>
          <w:tab/>
        </w:r>
        <w:r w:rsidRPr="00CE74D5">
          <w:rPr>
            <w:webHidden/>
          </w:rPr>
          <w:fldChar w:fldCharType="begin"/>
        </w:r>
        <w:r w:rsidR="00CE74D5" w:rsidRPr="00CE74D5">
          <w:rPr>
            <w:webHidden/>
          </w:rPr>
          <w:instrText xml:space="preserve"> PAGEREF _Toc229470706 \h </w:instrText>
        </w:r>
        <w:r w:rsidRPr="00CE74D5">
          <w:rPr>
            <w:webHidden/>
          </w:rPr>
        </w:r>
        <w:r w:rsidRPr="00CE74D5">
          <w:rPr>
            <w:webHidden/>
          </w:rPr>
          <w:fldChar w:fldCharType="separate"/>
        </w:r>
        <w:r w:rsidR="00BA733D">
          <w:rPr>
            <w:webHidden/>
          </w:rPr>
          <w:t>57</w:t>
        </w:r>
        <w:r w:rsidRPr="00CE74D5">
          <w:rPr>
            <w:webHidden/>
          </w:rPr>
          <w:fldChar w:fldCharType="end"/>
        </w:r>
      </w:hyperlink>
    </w:p>
    <w:p w:rsidR="00CE74D5" w:rsidRPr="00CE74D5" w:rsidRDefault="008473A2" w:rsidP="003B2659">
      <w:pPr>
        <w:pStyle w:val="33"/>
        <w:rPr>
          <w:rFonts w:asciiTheme="minorHAnsi" w:eastAsiaTheme="minorEastAsia" w:hAnsiTheme="minorHAnsi" w:cstheme="minorBidi"/>
          <w:noProof/>
          <w:kern w:val="2"/>
          <w:sz w:val="21"/>
          <w:szCs w:val="22"/>
          <w:lang w:eastAsia="ja-JP" w:bidi="ar-SA"/>
        </w:rPr>
      </w:pPr>
      <w:hyperlink w:anchor="_Toc229470707" w:history="1">
        <w:r w:rsidR="00CE74D5" w:rsidRPr="00CE74D5">
          <w:rPr>
            <w:rStyle w:val="aff8"/>
            <w:noProof/>
            <w:lang w:eastAsia="ja-JP"/>
          </w:rPr>
          <w:t xml:space="preserve">UIPI </w:t>
        </w:r>
        <w:r w:rsidR="00CE74D5" w:rsidRPr="00CE74D5">
          <w:rPr>
            <w:rStyle w:val="aff8"/>
            <w:rFonts w:hint="eastAsia"/>
            <w:noProof/>
            <w:lang w:eastAsia="ja-JP"/>
          </w:rPr>
          <w:t>とは</w:t>
        </w:r>
        <w:r w:rsidR="00CE74D5" w:rsidRPr="00CE74D5">
          <w:rPr>
            <w:noProof/>
            <w:webHidden/>
          </w:rPr>
          <w:tab/>
        </w:r>
        <w:r w:rsidRPr="00CE74D5">
          <w:rPr>
            <w:noProof/>
            <w:webHidden/>
          </w:rPr>
          <w:fldChar w:fldCharType="begin"/>
        </w:r>
        <w:r w:rsidR="00CE74D5" w:rsidRPr="00CE74D5">
          <w:rPr>
            <w:noProof/>
            <w:webHidden/>
          </w:rPr>
          <w:instrText xml:space="preserve"> PAGEREF _Toc229470707 \h </w:instrText>
        </w:r>
        <w:r w:rsidRPr="00CE74D5">
          <w:rPr>
            <w:noProof/>
            <w:webHidden/>
          </w:rPr>
        </w:r>
        <w:r w:rsidRPr="00CE74D5">
          <w:rPr>
            <w:noProof/>
            <w:webHidden/>
          </w:rPr>
          <w:fldChar w:fldCharType="separate"/>
        </w:r>
        <w:r w:rsidR="00BA733D">
          <w:rPr>
            <w:noProof/>
            <w:webHidden/>
          </w:rPr>
          <w:t>57</w:t>
        </w:r>
        <w:r w:rsidRPr="00CE74D5">
          <w:rPr>
            <w:noProof/>
            <w:webHidden/>
          </w:rPr>
          <w:fldChar w:fldCharType="end"/>
        </w:r>
      </w:hyperlink>
    </w:p>
    <w:p w:rsidR="00CE74D5" w:rsidRPr="00CE74D5" w:rsidRDefault="008473A2" w:rsidP="003B2659">
      <w:pPr>
        <w:pStyle w:val="33"/>
        <w:rPr>
          <w:rFonts w:asciiTheme="minorHAnsi" w:eastAsiaTheme="minorEastAsia" w:hAnsiTheme="minorHAnsi" w:cstheme="minorBidi"/>
          <w:noProof/>
          <w:kern w:val="2"/>
          <w:sz w:val="21"/>
          <w:szCs w:val="22"/>
          <w:lang w:eastAsia="ja-JP" w:bidi="ar-SA"/>
        </w:rPr>
      </w:pPr>
      <w:hyperlink w:anchor="_Toc229470708" w:history="1">
        <w:r w:rsidR="00CE74D5" w:rsidRPr="00CE74D5">
          <w:rPr>
            <w:rStyle w:val="aff8"/>
            <w:noProof/>
            <w:lang w:eastAsia="ja-JP"/>
          </w:rPr>
          <w:t xml:space="preserve">UIPI </w:t>
        </w:r>
        <w:r w:rsidR="00CE74D5" w:rsidRPr="00CE74D5">
          <w:rPr>
            <w:rStyle w:val="aff8"/>
            <w:rFonts w:hint="eastAsia"/>
            <w:noProof/>
            <w:lang w:eastAsia="ja-JP"/>
          </w:rPr>
          <w:t>に対応するには</w:t>
        </w:r>
        <w:r w:rsidR="00CE74D5" w:rsidRPr="00CE74D5">
          <w:rPr>
            <w:noProof/>
            <w:webHidden/>
          </w:rPr>
          <w:tab/>
        </w:r>
        <w:r w:rsidRPr="00CE74D5">
          <w:rPr>
            <w:noProof/>
            <w:webHidden/>
          </w:rPr>
          <w:fldChar w:fldCharType="begin"/>
        </w:r>
        <w:r w:rsidR="00CE74D5" w:rsidRPr="00CE74D5">
          <w:rPr>
            <w:noProof/>
            <w:webHidden/>
          </w:rPr>
          <w:instrText xml:space="preserve"> PAGEREF _Toc229470708 \h </w:instrText>
        </w:r>
        <w:r w:rsidRPr="00CE74D5">
          <w:rPr>
            <w:noProof/>
            <w:webHidden/>
          </w:rPr>
        </w:r>
        <w:r w:rsidRPr="00CE74D5">
          <w:rPr>
            <w:noProof/>
            <w:webHidden/>
          </w:rPr>
          <w:fldChar w:fldCharType="separate"/>
        </w:r>
        <w:r w:rsidR="00BA733D">
          <w:rPr>
            <w:noProof/>
            <w:webHidden/>
          </w:rPr>
          <w:t>57</w:t>
        </w:r>
        <w:r w:rsidRPr="00CE74D5">
          <w:rPr>
            <w:noProof/>
            <w:webHidden/>
          </w:rPr>
          <w:fldChar w:fldCharType="end"/>
        </w:r>
      </w:hyperlink>
    </w:p>
    <w:p w:rsidR="00CE74D5" w:rsidRPr="00CE74D5" w:rsidRDefault="008473A2" w:rsidP="003B2659">
      <w:pPr>
        <w:pStyle w:val="33"/>
        <w:rPr>
          <w:rFonts w:asciiTheme="minorHAnsi" w:eastAsiaTheme="minorEastAsia" w:hAnsiTheme="minorHAnsi" w:cstheme="minorBidi"/>
          <w:noProof/>
          <w:kern w:val="2"/>
          <w:sz w:val="21"/>
          <w:szCs w:val="22"/>
          <w:lang w:eastAsia="ja-JP" w:bidi="ar-SA"/>
        </w:rPr>
      </w:pPr>
      <w:hyperlink w:anchor="_Toc229470709" w:history="1">
        <w:r w:rsidR="00CE74D5" w:rsidRPr="00CE74D5">
          <w:rPr>
            <w:rStyle w:val="aff8"/>
            <w:noProof/>
            <w:lang w:eastAsia="ja-JP"/>
          </w:rPr>
          <w:t>UIPI</w:t>
        </w:r>
        <w:r w:rsidR="00CE74D5" w:rsidRPr="00CE74D5">
          <w:rPr>
            <w:rStyle w:val="aff8"/>
            <w:rFonts w:hint="eastAsia"/>
            <w:noProof/>
            <w:lang w:eastAsia="ja-JP"/>
          </w:rPr>
          <w:t>による問題を検証するには</w:t>
        </w:r>
        <w:r w:rsidR="00CE74D5" w:rsidRPr="00CE74D5">
          <w:rPr>
            <w:noProof/>
            <w:webHidden/>
          </w:rPr>
          <w:tab/>
        </w:r>
        <w:r w:rsidRPr="00CE74D5">
          <w:rPr>
            <w:noProof/>
            <w:webHidden/>
          </w:rPr>
          <w:fldChar w:fldCharType="begin"/>
        </w:r>
        <w:r w:rsidR="00CE74D5" w:rsidRPr="00CE74D5">
          <w:rPr>
            <w:noProof/>
            <w:webHidden/>
          </w:rPr>
          <w:instrText xml:space="preserve"> PAGEREF _Toc229470709 \h </w:instrText>
        </w:r>
        <w:r w:rsidRPr="00CE74D5">
          <w:rPr>
            <w:noProof/>
            <w:webHidden/>
          </w:rPr>
        </w:r>
        <w:r w:rsidRPr="00CE74D5">
          <w:rPr>
            <w:noProof/>
            <w:webHidden/>
          </w:rPr>
          <w:fldChar w:fldCharType="separate"/>
        </w:r>
        <w:r w:rsidR="00BA733D">
          <w:rPr>
            <w:noProof/>
            <w:webHidden/>
          </w:rPr>
          <w:t>58</w:t>
        </w:r>
        <w:r w:rsidRPr="00CE74D5">
          <w:rPr>
            <w:noProof/>
            <w:webHidden/>
          </w:rPr>
          <w:fldChar w:fldCharType="end"/>
        </w:r>
      </w:hyperlink>
    </w:p>
    <w:p w:rsidR="00CE74D5" w:rsidRPr="00CE74D5" w:rsidRDefault="008473A2" w:rsidP="00CE74D5">
      <w:pPr>
        <w:pStyle w:val="28"/>
        <w:rPr>
          <w:rFonts w:asciiTheme="minorHAnsi" w:eastAsiaTheme="minorEastAsia" w:hAnsiTheme="minorHAnsi" w:cstheme="minorBidi"/>
          <w:kern w:val="2"/>
          <w:sz w:val="21"/>
          <w:szCs w:val="22"/>
          <w:lang w:eastAsia="ja-JP" w:bidi="ar-SA"/>
        </w:rPr>
      </w:pPr>
      <w:hyperlink w:anchor="_Toc229470710" w:history="1">
        <w:r w:rsidR="00CE74D5" w:rsidRPr="00CE74D5">
          <w:rPr>
            <w:rStyle w:val="aff8"/>
          </w:rPr>
          <w:t>4.5</w:t>
        </w:r>
        <w:r w:rsidR="00CE74D5" w:rsidRPr="00CE74D5">
          <w:rPr>
            <w:rFonts w:asciiTheme="minorHAnsi" w:eastAsiaTheme="minorEastAsia" w:hAnsiTheme="minorHAnsi" w:cstheme="minorBidi"/>
            <w:kern w:val="2"/>
            <w:sz w:val="21"/>
            <w:szCs w:val="22"/>
            <w:lang w:eastAsia="ja-JP" w:bidi="ar-SA"/>
          </w:rPr>
          <w:tab/>
        </w:r>
        <w:r w:rsidR="00CE74D5" w:rsidRPr="00CE74D5">
          <w:rPr>
            <w:rStyle w:val="aff8"/>
          </w:rPr>
          <w:t xml:space="preserve">IE </w:t>
        </w:r>
        <w:r w:rsidR="00CE74D5" w:rsidRPr="00CE74D5">
          <w:rPr>
            <w:rStyle w:val="aff8"/>
            <w:rFonts w:hint="eastAsia"/>
          </w:rPr>
          <w:t>のセキュリティ機能</w:t>
        </w:r>
        <w:r w:rsidR="00CE74D5" w:rsidRPr="00CE74D5">
          <w:rPr>
            <w:webHidden/>
          </w:rPr>
          <w:tab/>
        </w:r>
        <w:r w:rsidRPr="00CE74D5">
          <w:rPr>
            <w:webHidden/>
          </w:rPr>
          <w:fldChar w:fldCharType="begin"/>
        </w:r>
        <w:r w:rsidR="00CE74D5" w:rsidRPr="00CE74D5">
          <w:rPr>
            <w:webHidden/>
          </w:rPr>
          <w:instrText xml:space="preserve"> PAGEREF _Toc229470710 \h </w:instrText>
        </w:r>
        <w:r w:rsidRPr="00CE74D5">
          <w:rPr>
            <w:webHidden/>
          </w:rPr>
        </w:r>
        <w:r w:rsidRPr="00CE74D5">
          <w:rPr>
            <w:webHidden/>
          </w:rPr>
          <w:fldChar w:fldCharType="separate"/>
        </w:r>
        <w:r w:rsidR="00BA733D">
          <w:rPr>
            <w:webHidden/>
          </w:rPr>
          <w:t>60</w:t>
        </w:r>
        <w:r w:rsidRPr="00CE74D5">
          <w:rPr>
            <w:webHidden/>
          </w:rPr>
          <w:fldChar w:fldCharType="end"/>
        </w:r>
      </w:hyperlink>
    </w:p>
    <w:p w:rsidR="00CE74D5" w:rsidRPr="00CE74D5" w:rsidRDefault="008473A2" w:rsidP="003B2659">
      <w:pPr>
        <w:pStyle w:val="33"/>
        <w:rPr>
          <w:rFonts w:asciiTheme="minorHAnsi" w:eastAsiaTheme="minorEastAsia" w:hAnsiTheme="minorHAnsi" w:cstheme="minorBidi"/>
          <w:noProof/>
          <w:kern w:val="2"/>
          <w:sz w:val="21"/>
          <w:szCs w:val="22"/>
          <w:lang w:eastAsia="ja-JP" w:bidi="ar-SA"/>
        </w:rPr>
      </w:pPr>
      <w:hyperlink w:anchor="_Toc229470711" w:history="1">
        <w:r w:rsidR="00CE74D5" w:rsidRPr="00CE74D5">
          <w:rPr>
            <w:rStyle w:val="aff8"/>
            <w:noProof/>
            <w:lang w:eastAsia="ja-JP"/>
          </w:rPr>
          <w:t xml:space="preserve">Internet Explorer ( IE ) </w:t>
        </w:r>
        <w:r w:rsidR="00CE74D5" w:rsidRPr="00CE74D5">
          <w:rPr>
            <w:rStyle w:val="aff8"/>
            <w:rFonts w:hint="eastAsia"/>
            <w:noProof/>
            <w:lang w:eastAsia="ja-JP"/>
          </w:rPr>
          <w:t>の保護モード</w:t>
        </w:r>
        <w:r w:rsidR="00CE74D5" w:rsidRPr="00CE74D5">
          <w:rPr>
            <w:noProof/>
            <w:webHidden/>
          </w:rPr>
          <w:tab/>
        </w:r>
        <w:r w:rsidRPr="00CE74D5">
          <w:rPr>
            <w:noProof/>
            <w:webHidden/>
          </w:rPr>
          <w:fldChar w:fldCharType="begin"/>
        </w:r>
        <w:r w:rsidR="00CE74D5" w:rsidRPr="00CE74D5">
          <w:rPr>
            <w:noProof/>
            <w:webHidden/>
          </w:rPr>
          <w:instrText xml:space="preserve"> PAGEREF _Toc229470711 \h </w:instrText>
        </w:r>
        <w:r w:rsidRPr="00CE74D5">
          <w:rPr>
            <w:noProof/>
            <w:webHidden/>
          </w:rPr>
        </w:r>
        <w:r w:rsidRPr="00CE74D5">
          <w:rPr>
            <w:noProof/>
            <w:webHidden/>
          </w:rPr>
          <w:fldChar w:fldCharType="separate"/>
        </w:r>
        <w:r w:rsidR="00BA733D">
          <w:rPr>
            <w:noProof/>
            <w:webHidden/>
          </w:rPr>
          <w:t>60</w:t>
        </w:r>
        <w:r w:rsidRPr="00CE74D5">
          <w:rPr>
            <w:noProof/>
            <w:webHidden/>
          </w:rPr>
          <w:fldChar w:fldCharType="end"/>
        </w:r>
      </w:hyperlink>
    </w:p>
    <w:p w:rsidR="00CE74D5" w:rsidRPr="00CE74D5" w:rsidRDefault="008473A2" w:rsidP="003B2659">
      <w:pPr>
        <w:pStyle w:val="33"/>
        <w:rPr>
          <w:rFonts w:asciiTheme="minorHAnsi" w:eastAsiaTheme="minorEastAsia" w:hAnsiTheme="minorHAnsi" w:cstheme="minorBidi"/>
          <w:noProof/>
          <w:kern w:val="2"/>
          <w:sz w:val="21"/>
          <w:szCs w:val="22"/>
          <w:lang w:eastAsia="ja-JP" w:bidi="ar-SA"/>
        </w:rPr>
      </w:pPr>
      <w:hyperlink w:anchor="_Toc229470712" w:history="1">
        <w:r w:rsidR="00CE74D5" w:rsidRPr="00CE74D5">
          <w:rPr>
            <w:rStyle w:val="aff8"/>
            <w:rFonts w:hint="eastAsia"/>
            <w:noProof/>
            <w:lang w:eastAsia="ja-JP"/>
          </w:rPr>
          <w:t>デジタル証明書と</w:t>
        </w:r>
        <w:r w:rsidR="00CE74D5" w:rsidRPr="00CE74D5">
          <w:rPr>
            <w:rStyle w:val="aff8"/>
            <w:noProof/>
            <w:lang w:eastAsia="ja-JP"/>
          </w:rPr>
          <w:t>HTTPS</w:t>
        </w:r>
        <w:r w:rsidR="00CE74D5" w:rsidRPr="00CE74D5">
          <w:rPr>
            <w:noProof/>
            <w:webHidden/>
          </w:rPr>
          <w:tab/>
        </w:r>
        <w:r w:rsidRPr="00CE74D5">
          <w:rPr>
            <w:noProof/>
            <w:webHidden/>
          </w:rPr>
          <w:fldChar w:fldCharType="begin"/>
        </w:r>
        <w:r w:rsidR="00CE74D5" w:rsidRPr="00CE74D5">
          <w:rPr>
            <w:noProof/>
            <w:webHidden/>
          </w:rPr>
          <w:instrText xml:space="preserve"> PAGEREF _Toc229470712 \h </w:instrText>
        </w:r>
        <w:r w:rsidRPr="00CE74D5">
          <w:rPr>
            <w:noProof/>
            <w:webHidden/>
          </w:rPr>
        </w:r>
        <w:r w:rsidRPr="00CE74D5">
          <w:rPr>
            <w:noProof/>
            <w:webHidden/>
          </w:rPr>
          <w:fldChar w:fldCharType="separate"/>
        </w:r>
        <w:r w:rsidR="00BA733D">
          <w:rPr>
            <w:noProof/>
            <w:webHidden/>
          </w:rPr>
          <w:t>63</w:t>
        </w:r>
        <w:r w:rsidRPr="00CE74D5">
          <w:rPr>
            <w:noProof/>
            <w:webHidden/>
          </w:rPr>
          <w:fldChar w:fldCharType="end"/>
        </w:r>
      </w:hyperlink>
    </w:p>
    <w:p w:rsidR="00CE74D5" w:rsidRPr="00CE74D5" w:rsidRDefault="008473A2" w:rsidP="00CE74D5">
      <w:pPr>
        <w:pStyle w:val="28"/>
        <w:rPr>
          <w:rFonts w:asciiTheme="minorHAnsi" w:eastAsiaTheme="minorEastAsia" w:hAnsiTheme="minorHAnsi" w:cstheme="minorBidi"/>
          <w:kern w:val="2"/>
          <w:sz w:val="21"/>
          <w:szCs w:val="22"/>
          <w:lang w:eastAsia="ja-JP" w:bidi="ar-SA"/>
        </w:rPr>
      </w:pPr>
      <w:hyperlink w:anchor="_Toc229470713" w:history="1">
        <w:r w:rsidR="00CE74D5" w:rsidRPr="00CE74D5">
          <w:rPr>
            <w:rStyle w:val="aff8"/>
          </w:rPr>
          <w:t>4.6</w:t>
        </w:r>
        <w:r w:rsidR="00CE74D5" w:rsidRPr="00CE74D5">
          <w:rPr>
            <w:rFonts w:asciiTheme="minorHAnsi" w:eastAsiaTheme="minorEastAsia" w:hAnsiTheme="minorHAnsi" w:cstheme="minorBidi"/>
            <w:kern w:val="2"/>
            <w:sz w:val="21"/>
            <w:szCs w:val="22"/>
            <w:lang w:eastAsia="ja-JP" w:bidi="ar-SA"/>
          </w:rPr>
          <w:tab/>
        </w:r>
        <w:r w:rsidR="00CE74D5" w:rsidRPr="00CE74D5">
          <w:rPr>
            <w:rStyle w:val="aff8"/>
          </w:rPr>
          <w:t xml:space="preserve">Windows </w:t>
        </w:r>
        <w:r w:rsidR="00CE74D5" w:rsidRPr="00CE74D5">
          <w:rPr>
            <w:rStyle w:val="aff8"/>
            <w:rFonts w:hint="eastAsia"/>
          </w:rPr>
          <w:t>リソース保護</w:t>
        </w:r>
        <w:r w:rsidR="00CE74D5" w:rsidRPr="00CE74D5">
          <w:rPr>
            <w:rStyle w:val="aff8"/>
          </w:rPr>
          <w:t xml:space="preserve"> ( WRP )</w:t>
        </w:r>
        <w:r w:rsidR="00CE74D5" w:rsidRPr="00CE74D5">
          <w:rPr>
            <w:webHidden/>
          </w:rPr>
          <w:tab/>
        </w:r>
        <w:r w:rsidRPr="00CE74D5">
          <w:rPr>
            <w:webHidden/>
          </w:rPr>
          <w:fldChar w:fldCharType="begin"/>
        </w:r>
        <w:r w:rsidR="00CE74D5" w:rsidRPr="00CE74D5">
          <w:rPr>
            <w:webHidden/>
          </w:rPr>
          <w:instrText xml:space="preserve"> PAGEREF _Toc229470713 \h </w:instrText>
        </w:r>
        <w:r w:rsidRPr="00CE74D5">
          <w:rPr>
            <w:webHidden/>
          </w:rPr>
        </w:r>
        <w:r w:rsidRPr="00CE74D5">
          <w:rPr>
            <w:webHidden/>
          </w:rPr>
          <w:fldChar w:fldCharType="separate"/>
        </w:r>
        <w:r w:rsidR="00BA733D">
          <w:rPr>
            <w:webHidden/>
          </w:rPr>
          <w:t>65</w:t>
        </w:r>
        <w:r w:rsidRPr="00CE74D5">
          <w:rPr>
            <w:webHidden/>
          </w:rPr>
          <w:fldChar w:fldCharType="end"/>
        </w:r>
      </w:hyperlink>
    </w:p>
    <w:p w:rsidR="00CE74D5" w:rsidRPr="00CE74D5" w:rsidRDefault="008473A2" w:rsidP="003B2659">
      <w:pPr>
        <w:pStyle w:val="33"/>
        <w:rPr>
          <w:rFonts w:asciiTheme="minorHAnsi" w:eastAsiaTheme="minorEastAsia" w:hAnsiTheme="minorHAnsi" w:cstheme="minorBidi"/>
          <w:noProof/>
          <w:kern w:val="2"/>
          <w:sz w:val="21"/>
          <w:szCs w:val="22"/>
          <w:lang w:eastAsia="ja-JP" w:bidi="ar-SA"/>
        </w:rPr>
      </w:pPr>
      <w:hyperlink w:anchor="_Toc229470714" w:history="1">
        <w:r w:rsidR="00CE74D5" w:rsidRPr="00CE74D5">
          <w:rPr>
            <w:rStyle w:val="aff8"/>
            <w:noProof/>
            <w:lang w:eastAsia="ja-JP"/>
          </w:rPr>
          <w:t xml:space="preserve">WRP </w:t>
        </w:r>
        <w:r w:rsidR="00CE74D5" w:rsidRPr="00CE74D5">
          <w:rPr>
            <w:rStyle w:val="aff8"/>
            <w:rFonts w:hint="eastAsia"/>
            <w:noProof/>
            <w:lang w:eastAsia="ja-JP"/>
          </w:rPr>
          <w:t>とは</w:t>
        </w:r>
        <w:r w:rsidR="00CE74D5" w:rsidRPr="00CE74D5">
          <w:rPr>
            <w:noProof/>
            <w:webHidden/>
          </w:rPr>
          <w:tab/>
        </w:r>
        <w:r w:rsidRPr="00CE74D5">
          <w:rPr>
            <w:noProof/>
            <w:webHidden/>
          </w:rPr>
          <w:fldChar w:fldCharType="begin"/>
        </w:r>
        <w:r w:rsidR="00CE74D5" w:rsidRPr="00CE74D5">
          <w:rPr>
            <w:noProof/>
            <w:webHidden/>
          </w:rPr>
          <w:instrText xml:space="preserve"> PAGEREF _Toc229470714 \h </w:instrText>
        </w:r>
        <w:r w:rsidRPr="00CE74D5">
          <w:rPr>
            <w:noProof/>
            <w:webHidden/>
          </w:rPr>
        </w:r>
        <w:r w:rsidRPr="00CE74D5">
          <w:rPr>
            <w:noProof/>
            <w:webHidden/>
          </w:rPr>
          <w:fldChar w:fldCharType="separate"/>
        </w:r>
        <w:r w:rsidR="00BA733D">
          <w:rPr>
            <w:noProof/>
            <w:webHidden/>
          </w:rPr>
          <w:t>65</w:t>
        </w:r>
        <w:r w:rsidRPr="00CE74D5">
          <w:rPr>
            <w:noProof/>
            <w:webHidden/>
          </w:rPr>
          <w:fldChar w:fldCharType="end"/>
        </w:r>
      </w:hyperlink>
    </w:p>
    <w:p w:rsidR="00CE74D5" w:rsidRPr="00CE74D5" w:rsidRDefault="008473A2" w:rsidP="003B2659">
      <w:pPr>
        <w:pStyle w:val="33"/>
        <w:rPr>
          <w:rFonts w:asciiTheme="minorHAnsi" w:eastAsiaTheme="minorEastAsia" w:hAnsiTheme="minorHAnsi" w:cstheme="minorBidi"/>
          <w:noProof/>
          <w:kern w:val="2"/>
          <w:sz w:val="21"/>
          <w:szCs w:val="22"/>
          <w:lang w:eastAsia="ja-JP" w:bidi="ar-SA"/>
        </w:rPr>
      </w:pPr>
      <w:hyperlink w:anchor="_Toc229470715" w:history="1">
        <w:r w:rsidR="00CE74D5" w:rsidRPr="00CE74D5">
          <w:rPr>
            <w:rStyle w:val="aff8"/>
            <w:rFonts w:hint="eastAsia"/>
            <w:noProof/>
            <w:lang w:eastAsia="ja-JP"/>
          </w:rPr>
          <w:t>既存アプリケーションへの影響と回避策</w:t>
        </w:r>
        <w:r w:rsidR="00CE74D5" w:rsidRPr="00CE74D5">
          <w:rPr>
            <w:noProof/>
            <w:webHidden/>
          </w:rPr>
          <w:tab/>
        </w:r>
        <w:r w:rsidRPr="00CE74D5">
          <w:rPr>
            <w:noProof/>
            <w:webHidden/>
          </w:rPr>
          <w:fldChar w:fldCharType="begin"/>
        </w:r>
        <w:r w:rsidR="00CE74D5" w:rsidRPr="00CE74D5">
          <w:rPr>
            <w:noProof/>
            <w:webHidden/>
          </w:rPr>
          <w:instrText xml:space="preserve"> PAGEREF _Toc229470715 \h </w:instrText>
        </w:r>
        <w:r w:rsidRPr="00CE74D5">
          <w:rPr>
            <w:noProof/>
            <w:webHidden/>
          </w:rPr>
        </w:r>
        <w:r w:rsidRPr="00CE74D5">
          <w:rPr>
            <w:noProof/>
            <w:webHidden/>
          </w:rPr>
          <w:fldChar w:fldCharType="separate"/>
        </w:r>
        <w:r w:rsidR="00BA733D">
          <w:rPr>
            <w:noProof/>
            <w:webHidden/>
          </w:rPr>
          <w:t>65</w:t>
        </w:r>
        <w:r w:rsidRPr="00CE74D5">
          <w:rPr>
            <w:noProof/>
            <w:webHidden/>
          </w:rPr>
          <w:fldChar w:fldCharType="end"/>
        </w:r>
      </w:hyperlink>
    </w:p>
    <w:p w:rsidR="00CE74D5" w:rsidRPr="00CE74D5" w:rsidRDefault="008473A2" w:rsidP="003B2659">
      <w:pPr>
        <w:pStyle w:val="33"/>
        <w:rPr>
          <w:rFonts w:asciiTheme="minorHAnsi" w:eastAsiaTheme="minorEastAsia" w:hAnsiTheme="minorHAnsi" w:cstheme="minorBidi"/>
          <w:noProof/>
          <w:kern w:val="2"/>
          <w:sz w:val="21"/>
          <w:szCs w:val="22"/>
          <w:lang w:eastAsia="ja-JP" w:bidi="ar-SA"/>
        </w:rPr>
      </w:pPr>
      <w:hyperlink w:anchor="_Toc229470716" w:history="1">
        <w:r w:rsidR="00CE74D5" w:rsidRPr="00CE74D5">
          <w:rPr>
            <w:rStyle w:val="aff8"/>
            <w:noProof/>
            <w:lang w:eastAsia="ja-JP"/>
          </w:rPr>
          <w:t>WRP</w:t>
        </w:r>
        <w:r w:rsidR="00CE74D5" w:rsidRPr="00CE74D5">
          <w:rPr>
            <w:rStyle w:val="aff8"/>
            <w:rFonts w:hint="eastAsia"/>
            <w:noProof/>
            <w:lang w:eastAsia="ja-JP"/>
          </w:rPr>
          <w:t>対応アプリケーションの作成</w:t>
        </w:r>
        <w:r w:rsidR="00CE74D5" w:rsidRPr="00CE74D5">
          <w:rPr>
            <w:noProof/>
            <w:webHidden/>
          </w:rPr>
          <w:tab/>
        </w:r>
        <w:r w:rsidRPr="00CE74D5">
          <w:rPr>
            <w:noProof/>
            <w:webHidden/>
          </w:rPr>
          <w:fldChar w:fldCharType="begin"/>
        </w:r>
        <w:r w:rsidR="00CE74D5" w:rsidRPr="00CE74D5">
          <w:rPr>
            <w:noProof/>
            <w:webHidden/>
          </w:rPr>
          <w:instrText xml:space="preserve"> PAGEREF _Toc229470716 \h </w:instrText>
        </w:r>
        <w:r w:rsidRPr="00CE74D5">
          <w:rPr>
            <w:noProof/>
            <w:webHidden/>
          </w:rPr>
        </w:r>
        <w:r w:rsidRPr="00CE74D5">
          <w:rPr>
            <w:noProof/>
            <w:webHidden/>
          </w:rPr>
          <w:fldChar w:fldCharType="separate"/>
        </w:r>
        <w:r w:rsidR="00BA733D">
          <w:rPr>
            <w:noProof/>
            <w:webHidden/>
          </w:rPr>
          <w:t>66</w:t>
        </w:r>
        <w:r w:rsidRPr="00CE74D5">
          <w:rPr>
            <w:noProof/>
            <w:webHidden/>
          </w:rPr>
          <w:fldChar w:fldCharType="end"/>
        </w:r>
      </w:hyperlink>
    </w:p>
    <w:p w:rsidR="00CE74D5" w:rsidRPr="00CE74D5" w:rsidRDefault="008473A2" w:rsidP="00CE74D5">
      <w:pPr>
        <w:pStyle w:val="28"/>
        <w:rPr>
          <w:rFonts w:asciiTheme="minorHAnsi" w:eastAsiaTheme="minorEastAsia" w:hAnsiTheme="minorHAnsi" w:cstheme="minorBidi"/>
          <w:kern w:val="2"/>
          <w:sz w:val="21"/>
          <w:szCs w:val="22"/>
          <w:lang w:eastAsia="ja-JP" w:bidi="ar-SA"/>
        </w:rPr>
      </w:pPr>
      <w:hyperlink w:anchor="_Toc229470717" w:history="1">
        <w:r w:rsidR="00CE74D5" w:rsidRPr="00CE74D5">
          <w:rPr>
            <w:rStyle w:val="aff8"/>
          </w:rPr>
          <w:t>4.7</w:t>
        </w:r>
        <w:r w:rsidR="00CE74D5" w:rsidRPr="00CE74D5">
          <w:rPr>
            <w:rFonts w:asciiTheme="minorHAnsi" w:eastAsiaTheme="minorEastAsia" w:hAnsiTheme="minorHAnsi" w:cstheme="minorBidi"/>
            <w:kern w:val="2"/>
            <w:sz w:val="21"/>
            <w:szCs w:val="22"/>
            <w:lang w:eastAsia="ja-JP" w:bidi="ar-SA"/>
          </w:rPr>
          <w:tab/>
        </w:r>
        <w:r w:rsidR="00CE74D5" w:rsidRPr="00CE74D5">
          <w:rPr>
            <w:rStyle w:val="aff8"/>
            <w:rFonts w:hint="eastAsia"/>
          </w:rPr>
          <w:t>セッション</w:t>
        </w:r>
        <w:r w:rsidR="00CE74D5" w:rsidRPr="00CE74D5">
          <w:rPr>
            <w:rStyle w:val="aff8"/>
          </w:rPr>
          <w:t xml:space="preserve"> 0 </w:t>
        </w:r>
        <w:r w:rsidR="00CE74D5" w:rsidRPr="00CE74D5">
          <w:rPr>
            <w:rStyle w:val="aff8"/>
            <w:rFonts w:hint="eastAsia"/>
          </w:rPr>
          <w:t>の分離</w:t>
        </w:r>
        <w:r w:rsidR="00CE74D5" w:rsidRPr="00CE74D5">
          <w:rPr>
            <w:webHidden/>
          </w:rPr>
          <w:tab/>
        </w:r>
        <w:r w:rsidRPr="00CE74D5">
          <w:rPr>
            <w:webHidden/>
          </w:rPr>
          <w:fldChar w:fldCharType="begin"/>
        </w:r>
        <w:r w:rsidR="00CE74D5" w:rsidRPr="00CE74D5">
          <w:rPr>
            <w:webHidden/>
          </w:rPr>
          <w:instrText xml:space="preserve"> PAGEREF _Toc229470717 \h </w:instrText>
        </w:r>
        <w:r w:rsidRPr="00CE74D5">
          <w:rPr>
            <w:webHidden/>
          </w:rPr>
        </w:r>
        <w:r w:rsidRPr="00CE74D5">
          <w:rPr>
            <w:webHidden/>
          </w:rPr>
          <w:fldChar w:fldCharType="separate"/>
        </w:r>
        <w:r w:rsidR="00BA733D">
          <w:rPr>
            <w:webHidden/>
          </w:rPr>
          <w:t>68</w:t>
        </w:r>
        <w:r w:rsidRPr="00CE74D5">
          <w:rPr>
            <w:webHidden/>
          </w:rPr>
          <w:fldChar w:fldCharType="end"/>
        </w:r>
      </w:hyperlink>
    </w:p>
    <w:p w:rsidR="00CE74D5" w:rsidRPr="00CE74D5" w:rsidRDefault="008473A2" w:rsidP="003B2659">
      <w:pPr>
        <w:pStyle w:val="33"/>
        <w:rPr>
          <w:rFonts w:asciiTheme="minorHAnsi" w:eastAsiaTheme="minorEastAsia" w:hAnsiTheme="minorHAnsi" w:cstheme="minorBidi"/>
          <w:noProof/>
          <w:kern w:val="2"/>
          <w:sz w:val="21"/>
          <w:szCs w:val="22"/>
          <w:lang w:eastAsia="ja-JP" w:bidi="ar-SA"/>
        </w:rPr>
      </w:pPr>
      <w:hyperlink w:anchor="_Toc229470718" w:history="1">
        <w:r w:rsidR="00CE74D5" w:rsidRPr="00CE74D5">
          <w:rPr>
            <w:rStyle w:val="aff8"/>
            <w:rFonts w:hint="eastAsia"/>
            <w:noProof/>
            <w:lang w:eastAsia="ja-JP"/>
          </w:rPr>
          <w:t>セッション</w:t>
        </w:r>
        <w:r w:rsidR="00CE74D5" w:rsidRPr="00CE74D5">
          <w:rPr>
            <w:rStyle w:val="aff8"/>
            <w:noProof/>
            <w:lang w:eastAsia="ja-JP"/>
          </w:rPr>
          <w:t>0</w:t>
        </w:r>
        <w:r w:rsidR="00CE74D5" w:rsidRPr="00CE74D5">
          <w:rPr>
            <w:rStyle w:val="aff8"/>
            <w:rFonts w:hint="eastAsia"/>
            <w:noProof/>
            <w:lang w:eastAsia="ja-JP"/>
          </w:rPr>
          <w:t>の分離とは</w:t>
        </w:r>
        <w:r w:rsidR="00CE74D5" w:rsidRPr="00CE74D5">
          <w:rPr>
            <w:noProof/>
            <w:webHidden/>
          </w:rPr>
          <w:tab/>
        </w:r>
        <w:r w:rsidRPr="00CE74D5">
          <w:rPr>
            <w:noProof/>
            <w:webHidden/>
          </w:rPr>
          <w:fldChar w:fldCharType="begin"/>
        </w:r>
        <w:r w:rsidR="00CE74D5" w:rsidRPr="00CE74D5">
          <w:rPr>
            <w:noProof/>
            <w:webHidden/>
          </w:rPr>
          <w:instrText xml:space="preserve"> PAGEREF _Toc229470718 \h </w:instrText>
        </w:r>
        <w:r w:rsidRPr="00CE74D5">
          <w:rPr>
            <w:noProof/>
            <w:webHidden/>
          </w:rPr>
        </w:r>
        <w:r w:rsidRPr="00CE74D5">
          <w:rPr>
            <w:noProof/>
            <w:webHidden/>
          </w:rPr>
          <w:fldChar w:fldCharType="separate"/>
        </w:r>
        <w:r w:rsidR="00BA733D">
          <w:rPr>
            <w:noProof/>
            <w:webHidden/>
          </w:rPr>
          <w:t>68</w:t>
        </w:r>
        <w:r w:rsidRPr="00CE74D5">
          <w:rPr>
            <w:noProof/>
            <w:webHidden/>
          </w:rPr>
          <w:fldChar w:fldCharType="end"/>
        </w:r>
      </w:hyperlink>
    </w:p>
    <w:p w:rsidR="00CE74D5" w:rsidRPr="00CE74D5" w:rsidRDefault="008473A2" w:rsidP="003B2659">
      <w:pPr>
        <w:pStyle w:val="33"/>
        <w:rPr>
          <w:rFonts w:asciiTheme="minorHAnsi" w:eastAsiaTheme="minorEastAsia" w:hAnsiTheme="minorHAnsi" w:cstheme="minorBidi"/>
          <w:noProof/>
          <w:kern w:val="2"/>
          <w:sz w:val="21"/>
          <w:szCs w:val="22"/>
          <w:lang w:eastAsia="ja-JP" w:bidi="ar-SA"/>
        </w:rPr>
      </w:pPr>
      <w:hyperlink w:anchor="_Toc229470719" w:history="1">
        <w:r w:rsidR="00CE74D5" w:rsidRPr="00CE74D5">
          <w:rPr>
            <w:rStyle w:val="aff8"/>
            <w:rFonts w:hint="eastAsia"/>
            <w:noProof/>
            <w:lang w:eastAsia="ja-JP"/>
          </w:rPr>
          <w:t>互換性への影響と検証のポイント</w:t>
        </w:r>
        <w:r w:rsidR="00CE74D5" w:rsidRPr="00CE74D5">
          <w:rPr>
            <w:noProof/>
            <w:webHidden/>
          </w:rPr>
          <w:tab/>
        </w:r>
        <w:r w:rsidRPr="00CE74D5">
          <w:rPr>
            <w:noProof/>
            <w:webHidden/>
          </w:rPr>
          <w:fldChar w:fldCharType="begin"/>
        </w:r>
        <w:r w:rsidR="00CE74D5" w:rsidRPr="00CE74D5">
          <w:rPr>
            <w:noProof/>
            <w:webHidden/>
          </w:rPr>
          <w:instrText xml:space="preserve"> PAGEREF _Toc229470719 \h </w:instrText>
        </w:r>
        <w:r w:rsidRPr="00CE74D5">
          <w:rPr>
            <w:noProof/>
            <w:webHidden/>
          </w:rPr>
        </w:r>
        <w:r w:rsidRPr="00CE74D5">
          <w:rPr>
            <w:noProof/>
            <w:webHidden/>
          </w:rPr>
          <w:fldChar w:fldCharType="separate"/>
        </w:r>
        <w:r w:rsidR="00BA733D">
          <w:rPr>
            <w:noProof/>
            <w:webHidden/>
          </w:rPr>
          <w:t>70</w:t>
        </w:r>
        <w:r w:rsidRPr="00CE74D5">
          <w:rPr>
            <w:noProof/>
            <w:webHidden/>
          </w:rPr>
          <w:fldChar w:fldCharType="end"/>
        </w:r>
      </w:hyperlink>
    </w:p>
    <w:p w:rsidR="00CE74D5" w:rsidRPr="00CE74D5" w:rsidRDefault="008473A2" w:rsidP="003B2659">
      <w:pPr>
        <w:pStyle w:val="33"/>
        <w:rPr>
          <w:rFonts w:asciiTheme="minorHAnsi" w:eastAsiaTheme="minorEastAsia" w:hAnsiTheme="minorHAnsi" w:cstheme="minorBidi"/>
          <w:noProof/>
          <w:kern w:val="2"/>
          <w:sz w:val="21"/>
          <w:szCs w:val="22"/>
          <w:lang w:eastAsia="ja-JP" w:bidi="ar-SA"/>
        </w:rPr>
      </w:pPr>
      <w:hyperlink w:anchor="_Toc229470720" w:history="1">
        <w:r w:rsidR="00CE74D5" w:rsidRPr="00CE74D5">
          <w:rPr>
            <w:rStyle w:val="aff8"/>
            <w:rFonts w:hint="eastAsia"/>
            <w:noProof/>
            <w:lang w:eastAsia="ja-JP"/>
          </w:rPr>
          <w:t>セッション</w:t>
        </w:r>
        <w:r w:rsidR="00CE74D5" w:rsidRPr="00CE74D5">
          <w:rPr>
            <w:rStyle w:val="aff8"/>
            <w:noProof/>
            <w:lang w:eastAsia="ja-JP"/>
          </w:rPr>
          <w:t>0</w:t>
        </w:r>
        <w:r w:rsidR="00CE74D5" w:rsidRPr="00CE74D5">
          <w:rPr>
            <w:rStyle w:val="aff8"/>
            <w:rFonts w:hint="eastAsia"/>
            <w:noProof/>
            <w:lang w:eastAsia="ja-JP"/>
          </w:rPr>
          <w:t>の分離への対応</w:t>
        </w:r>
        <w:r w:rsidR="00CE74D5" w:rsidRPr="00CE74D5">
          <w:rPr>
            <w:noProof/>
            <w:webHidden/>
          </w:rPr>
          <w:tab/>
        </w:r>
        <w:r w:rsidRPr="00CE74D5">
          <w:rPr>
            <w:noProof/>
            <w:webHidden/>
          </w:rPr>
          <w:fldChar w:fldCharType="begin"/>
        </w:r>
        <w:r w:rsidR="00CE74D5" w:rsidRPr="00CE74D5">
          <w:rPr>
            <w:noProof/>
            <w:webHidden/>
          </w:rPr>
          <w:instrText xml:space="preserve"> PAGEREF _Toc229470720 \h </w:instrText>
        </w:r>
        <w:r w:rsidRPr="00CE74D5">
          <w:rPr>
            <w:noProof/>
            <w:webHidden/>
          </w:rPr>
        </w:r>
        <w:r w:rsidRPr="00CE74D5">
          <w:rPr>
            <w:noProof/>
            <w:webHidden/>
          </w:rPr>
          <w:fldChar w:fldCharType="separate"/>
        </w:r>
        <w:r w:rsidR="00BA733D">
          <w:rPr>
            <w:noProof/>
            <w:webHidden/>
          </w:rPr>
          <w:t>71</w:t>
        </w:r>
        <w:r w:rsidRPr="00CE74D5">
          <w:rPr>
            <w:noProof/>
            <w:webHidden/>
          </w:rPr>
          <w:fldChar w:fldCharType="end"/>
        </w:r>
      </w:hyperlink>
    </w:p>
    <w:p w:rsidR="00CE74D5" w:rsidRPr="00CE74D5" w:rsidRDefault="008473A2" w:rsidP="00CE74D5">
      <w:pPr>
        <w:pStyle w:val="28"/>
        <w:rPr>
          <w:rFonts w:asciiTheme="minorHAnsi" w:eastAsiaTheme="minorEastAsia" w:hAnsiTheme="minorHAnsi" w:cstheme="minorBidi"/>
          <w:kern w:val="2"/>
          <w:sz w:val="21"/>
          <w:szCs w:val="22"/>
          <w:lang w:eastAsia="ja-JP" w:bidi="ar-SA"/>
        </w:rPr>
      </w:pPr>
      <w:hyperlink w:anchor="_Toc229470721" w:history="1">
        <w:r w:rsidR="00CE74D5" w:rsidRPr="00CE74D5">
          <w:rPr>
            <w:rStyle w:val="aff8"/>
          </w:rPr>
          <w:t>4.8</w:t>
        </w:r>
        <w:r w:rsidR="00CE74D5" w:rsidRPr="00CE74D5">
          <w:rPr>
            <w:rFonts w:asciiTheme="minorHAnsi" w:eastAsiaTheme="minorEastAsia" w:hAnsiTheme="minorHAnsi" w:cstheme="minorBidi"/>
            <w:kern w:val="2"/>
            <w:sz w:val="21"/>
            <w:szCs w:val="22"/>
            <w:lang w:eastAsia="ja-JP" w:bidi="ar-SA"/>
          </w:rPr>
          <w:tab/>
        </w:r>
        <w:r w:rsidR="00CE74D5" w:rsidRPr="00CE74D5">
          <w:rPr>
            <w:rStyle w:val="aff8"/>
            <w:rFonts w:hint="eastAsia"/>
          </w:rPr>
          <w:t>ファイルマッピングオブジェクト</w:t>
        </w:r>
        <w:r w:rsidR="00CE74D5" w:rsidRPr="00CE74D5">
          <w:rPr>
            <w:webHidden/>
          </w:rPr>
          <w:tab/>
        </w:r>
        <w:r w:rsidRPr="00CE74D5">
          <w:rPr>
            <w:webHidden/>
          </w:rPr>
          <w:fldChar w:fldCharType="begin"/>
        </w:r>
        <w:r w:rsidR="00CE74D5" w:rsidRPr="00CE74D5">
          <w:rPr>
            <w:webHidden/>
          </w:rPr>
          <w:instrText xml:space="preserve"> PAGEREF _Toc229470721 \h </w:instrText>
        </w:r>
        <w:r w:rsidRPr="00CE74D5">
          <w:rPr>
            <w:webHidden/>
          </w:rPr>
        </w:r>
        <w:r w:rsidRPr="00CE74D5">
          <w:rPr>
            <w:webHidden/>
          </w:rPr>
          <w:fldChar w:fldCharType="separate"/>
        </w:r>
        <w:r w:rsidR="00BA733D">
          <w:rPr>
            <w:webHidden/>
          </w:rPr>
          <w:t>72</w:t>
        </w:r>
        <w:r w:rsidRPr="00CE74D5">
          <w:rPr>
            <w:webHidden/>
          </w:rPr>
          <w:fldChar w:fldCharType="end"/>
        </w:r>
      </w:hyperlink>
    </w:p>
    <w:p w:rsidR="00CE74D5" w:rsidRPr="00CE74D5" w:rsidRDefault="008473A2" w:rsidP="003B2659">
      <w:pPr>
        <w:pStyle w:val="33"/>
        <w:rPr>
          <w:rFonts w:asciiTheme="minorHAnsi" w:eastAsiaTheme="minorEastAsia" w:hAnsiTheme="minorHAnsi" w:cstheme="minorBidi"/>
          <w:noProof/>
          <w:kern w:val="2"/>
          <w:sz w:val="21"/>
          <w:szCs w:val="22"/>
          <w:lang w:eastAsia="ja-JP" w:bidi="ar-SA"/>
        </w:rPr>
      </w:pPr>
      <w:hyperlink w:anchor="_Toc229470722" w:history="1">
        <w:r w:rsidR="00CE74D5" w:rsidRPr="00CE74D5">
          <w:rPr>
            <w:rStyle w:val="aff8"/>
            <w:noProof/>
            <w:lang w:eastAsia="ja-JP"/>
          </w:rPr>
          <w:t xml:space="preserve">SeCreateGlobalPrivilege </w:t>
        </w:r>
        <w:r w:rsidR="00CE74D5" w:rsidRPr="00CE74D5">
          <w:rPr>
            <w:rStyle w:val="aff8"/>
            <w:rFonts w:hint="eastAsia"/>
            <w:noProof/>
            <w:lang w:eastAsia="ja-JP"/>
          </w:rPr>
          <w:t>権限が必要</w:t>
        </w:r>
        <w:r w:rsidR="00CE74D5" w:rsidRPr="00CE74D5">
          <w:rPr>
            <w:noProof/>
            <w:webHidden/>
          </w:rPr>
          <w:tab/>
        </w:r>
        <w:r w:rsidRPr="00CE74D5">
          <w:rPr>
            <w:noProof/>
            <w:webHidden/>
          </w:rPr>
          <w:fldChar w:fldCharType="begin"/>
        </w:r>
        <w:r w:rsidR="00CE74D5" w:rsidRPr="00CE74D5">
          <w:rPr>
            <w:noProof/>
            <w:webHidden/>
          </w:rPr>
          <w:instrText xml:space="preserve"> PAGEREF _Toc229470722 \h </w:instrText>
        </w:r>
        <w:r w:rsidRPr="00CE74D5">
          <w:rPr>
            <w:noProof/>
            <w:webHidden/>
          </w:rPr>
        </w:r>
        <w:r w:rsidRPr="00CE74D5">
          <w:rPr>
            <w:noProof/>
            <w:webHidden/>
          </w:rPr>
          <w:fldChar w:fldCharType="separate"/>
        </w:r>
        <w:r w:rsidR="00BA733D">
          <w:rPr>
            <w:noProof/>
            <w:webHidden/>
          </w:rPr>
          <w:t>72</w:t>
        </w:r>
        <w:r w:rsidRPr="00CE74D5">
          <w:rPr>
            <w:noProof/>
            <w:webHidden/>
          </w:rPr>
          <w:fldChar w:fldCharType="end"/>
        </w:r>
      </w:hyperlink>
    </w:p>
    <w:p w:rsidR="00CE74D5" w:rsidRPr="00CE74D5" w:rsidRDefault="008473A2" w:rsidP="003B2659">
      <w:pPr>
        <w:pStyle w:val="33"/>
        <w:rPr>
          <w:rFonts w:asciiTheme="minorHAnsi" w:eastAsiaTheme="minorEastAsia" w:hAnsiTheme="minorHAnsi" w:cstheme="minorBidi"/>
          <w:noProof/>
          <w:kern w:val="2"/>
          <w:sz w:val="21"/>
          <w:szCs w:val="22"/>
          <w:lang w:eastAsia="ja-JP" w:bidi="ar-SA"/>
        </w:rPr>
      </w:pPr>
      <w:hyperlink w:anchor="_Toc229470723" w:history="1">
        <w:r w:rsidR="00CE74D5" w:rsidRPr="00CE74D5">
          <w:rPr>
            <w:rStyle w:val="aff8"/>
            <w:rFonts w:hint="eastAsia"/>
            <w:noProof/>
            <w:lang w:eastAsia="ja-JP"/>
          </w:rPr>
          <w:t>回避方法および対応方法</w:t>
        </w:r>
        <w:r w:rsidR="00CE74D5" w:rsidRPr="00CE74D5">
          <w:rPr>
            <w:noProof/>
            <w:webHidden/>
          </w:rPr>
          <w:tab/>
        </w:r>
        <w:r w:rsidRPr="00CE74D5">
          <w:rPr>
            <w:noProof/>
            <w:webHidden/>
          </w:rPr>
          <w:fldChar w:fldCharType="begin"/>
        </w:r>
        <w:r w:rsidR="00CE74D5" w:rsidRPr="00CE74D5">
          <w:rPr>
            <w:noProof/>
            <w:webHidden/>
          </w:rPr>
          <w:instrText xml:space="preserve"> PAGEREF _Toc229470723 \h </w:instrText>
        </w:r>
        <w:r w:rsidRPr="00CE74D5">
          <w:rPr>
            <w:noProof/>
            <w:webHidden/>
          </w:rPr>
        </w:r>
        <w:r w:rsidRPr="00CE74D5">
          <w:rPr>
            <w:noProof/>
            <w:webHidden/>
          </w:rPr>
          <w:fldChar w:fldCharType="separate"/>
        </w:r>
        <w:r w:rsidR="00BA733D">
          <w:rPr>
            <w:noProof/>
            <w:webHidden/>
          </w:rPr>
          <w:t>73</w:t>
        </w:r>
        <w:r w:rsidRPr="00CE74D5">
          <w:rPr>
            <w:noProof/>
            <w:webHidden/>
          </w:rPr>
          <w:fldChar w:fldCharType="end"/>
        </w:r>
      </w:hyperlink>
    </w:p>
    <w:p w:rsidR="00CE74D5" w:rsidRPr="00CE74D5" w:rsidRDefault="008473A2" w:rsidP="00CE74D5">
      <w:pPr>
        <w:pStyle w:val="28"/>
        <w:rPr>
          <w:rFonts w:asciiTheme="minorHAnsi" w:eastAsiaTheme="minorEastAsia" w:hAnsiTheme="minorHAnsi" w:cstheme="minorBidi"/>
          <w:kern w:val="2"/>
          <w:sz w:val="21"/>
          <w:szCs w:val="22"/>
          <w:lang w:eastAsia="ja-JP" w:bidi="ar-SA"/>
        </w:rPr>
      </w:pPr>
      <w:hyperlink w:anchor="_Toc229470724" w:history="1">
        <w:r w:rsidR="00CE74D5" w:rsidRPr="00CE74D5">
          <w:rPr>
            <w:rStyle w:val="aff8"/>
          </w:rPr>
          <w:t>4.9</w:t>
        </w:r>
        <w:r w:rsidR="00CE74D5" w:rsidRPr="00CE74D5">
          <w:rPr>
            <w:rFonts w:asciiTheme="minorHAnsi" w:eastAsiaTheme="minorEastAsia" w:hAnsiTheme="minorHAnsi" w:cstheme="minorBidi"/>
            <w:kern w:val="2"/>
            <w:sz w:val="21"/>
            <w:szCs w:val="22"/>
            <w:lang w:eastAsia="ja-JP" w:bidi="ar-SA"/>
          </w:rPr>
          <w:tab/>
        </w:r>
        <w:r w:rsidR="00CE74D5" w:rsidRPr="00CE74D5">
          <w:rPr>
            <w:rStyle w:val="aff8"/>
            <w:rFonts w:hint="eastAsia"/>
          </w:rPr>
          <w:t>新フォント環境</w:t>
        </w:r>
        <w:r w:rsidR="00CE74D5" w:rsidRPr="00CE74D5">
          <w:rPr>
            <w:webHidden/>
          </w:rPr>
          <w:tab/>
        </w:r>
        <w:r w:rsidRPr="00CE74D5">
          <w:rPr>
            <w:webHidden/>
          </w:rPr>
          <w:fldChar w:fldCharType="begin"/>
        </w:r>
        <w:r w:rsidR="00CE74D5" w:rsidRPr="00CE74D5">
          <w:rPr>
            <w:webHidden/>
          </w:rPr>
          <w:instrText xml:space="preserve"> PAGEREF _Toc229470724 \h </w:instrText>
        </w:r>
        <w:r w:rsidRPr="00CE74D5">
          <w:rPr>
            <w:webHidden/>
          </w:rPr>
        </w:r>
        <w:r w:rsidRPr="00CE74D5">
          <w:rPr>
            <w:webHidden/>
          </w:rPr>
          <w:fldChar w:fldCharType="separate"/>
        </w:r>
        <w:r w:rsidR="00BA733D">
          <w:rPr>
            <w:webHidden/>
          </w:rPr>
          <w:t>74</w:t>
        </w:r>
        <w:r w:rsidRPr="00CE74D5">
          <w:rPr>
            <w:webHidden/>
          </w:rPr>
          <w:fldChar w:fldCharType="end"/>
        </w:r>
      </w:hyperlink>
    </w:p>
    <w:p w:rsidR="00CE74D5" w:rsidRPr="00CE74D5" w:rsidRDefault="008473A2" w:rsidP="003B2659">
      <w:pPr>
        <w:pStyle w:val="33"/>
        <w:rPr>
          <w:rFonts w:asciiTheme="minorHAnsi" w:eastAsiaTheme="minorEastAsia" w:hAnsiTheme="minorHAnsi" w:cstheme="minorBidi"/>
          <w:noProof/>
          <w:kern w:val="2"/>
          <w:sz w:val="21"/>
          <w:szCs w:val="22"/>
          <w:lang w:eastAsia="ja-JP" w:bidi="ar-SA"/>
        </w:rPr>
      </w:pPr>
      <w:hyperlink w:anchor="_Toc229470725" w:history="1">
        <w:r w:rsidR="00CE74D5" w:rsidRPr="00CE74D5">
          <w:rPr>
            <w:rStyle w:val="aff8"/>
            <w:noProof/>
            <w:lang w:eastAsia="ja-JP"/>
          </w:rPr>
          <w:t>JIS2004</w:t>
        </w:r>
        <w:r w:rsidR="00CE74D5" w:rsidRPr="00CE74D5">
          <w:rPr>
            <w:rStyle w:val="aff8"/>
            <w:rFonts w:hint="eastAsia"/>
            <w:noProof/>
            <w:lang w:eastAsia="ja-JP"/>
          </w:rPr>
          <w:t>対応</w:t>
        </w:r>
        <w:r w:rsidR="00CE74D5" w:rsidRPr="00CE74D5">
          <w:rPr>
            <w:noProof/>
            <w:webHidden/>
          </w:rPr>
          <w:tab/>
        </w:r>
        <w:r w:rsidRPr="00CE74D5">
          <w:rPr>
            <w:noProof/>
            <w:webHidden/>
          </w:rPr>
          <w:fldChar w:fldCharType="begin"/>
        </w:r>
        <w:r w:rsidR="00CE74D5" w:rsidRPr="00CE74D5">
          <w:rPr>
            <w:noProof/>
            <w:webHidden/>
          </w:rPr>
          <w:instrText xml:space="preserve"> PAGEREF _Toc229470725 \h </w:instrText>
        </w:r>
        <w:r w:rsidRPr="00CE74D5">
          <w:rPr>
            <w:noProof/>
            <w:webHidden/>
          </w:rPr>
        </w:r>
        <w:r w:rsidRPr="00CE74D5">
          <w:rPr>
            <w:noProof/>
            <w:webHidden/>
          </w:rPr>
          <w:fldChar w:fldCharType="separate"/>
        </w:r>
        <w:r w:rsidR="00BA733D">
          <w:rPr>
            <w:noProof/>
            <w:webHidden/>
          </w:rPr>
          <w:t>74</w:t>
        </w:r>
        <w:r w:rsidRPr="00CE74D5">
          <w:rPr>
            <w:noProof/>
            <w:webHidden/>
          </w:rPr>
          <w:fldChar w:fldCharType="end"/>
        </w:r>
      </w:hyperlink>
    </w:p>
    <w:p w:rsidR="00CE74D5" w:rsidRPr="00CE74D5" w:rsidRDefault="008473A2" w:rsidP="003B2659">
      <w:pPr>
        <w:pStyle w:val="33"/>
        <w:rPr>
          <w:rFonts w:asciiTheme="minorHAnsi" w:eastAsiaTheme="minorEastAsia" w:hAnsiTheme="minorHAnsi" w:cstheme="minorBidi"/>
          <w:noProof/>
          <w:kern w:val="2"/>
          <w:sz w:val="21"/>
          <w:szCs w:val="22"/>
          <w:lang w:eastAsia="ja-JP" w:bidi="ar-SA"/>
        </w:rPr>
      </w:pPr>
      <w:hyperlink w:anchor="_Toc229470726" w:history="1">
        <w:r w:rsidR="00CE74D5" w:rsidRPr="00CE74D5">
          <w:rPr>
            <w:rStyle w:val="aff8"/>
            <w:rFonts w:hint="eastAsia"/>
            <w:noProof/>
            <w:lang w:eastAsia="ja-JP"/>
          </w:rPr>
          <w:t>メイリオフォント</w:t>
        </w:r>
        <w:r w:rsidR="00CE74D5" w:rsidRPr="00CE74D5">
          <w:rPr>
            <w:noProof/>
            <w:webHidden/>
          </w:rPr>
          <w:tab/>
        </w:r>
        <w:r w:rsidRPr="00CE74D5">
          <w:rPr>
            <w:noProof/>
            <w:webHidden/>
          </w:rPr>
          <w:fldChar w:fldCharType="begin"/>
        </w:r>
        <w:r w:rsidR="00CE74D5" w:rsidRPr="00CE74D5">
          <w:rPr>
            <w:noProof/>
            <w:webHidden/>
          </w:rPr>
          <w:instrText xml:space="preserve"> PAGEREF _Toc229470726 \h </w:instrText>
        </w:r>
        <w:r w:rsidRPr="00CE74D5">
          <w:rPr>
            <w:noProof/>
            <w:webHidden/>
          </w:rPr>
        </w:r>
        <w:r w:rsidRPr="00CE74D5">
          <w:rPr>
            <w:noProof/>
            <w:webHidden/>
          </w:rPr>
          <w:fldChar w:fldCharType="separate"/>
        </w:r>
        <w:r w:rsidR="00BA733D">
          <w:rPr>
            <w:noProof/>
            <w:webHidden/>
          </w:rPr>
          <w:t>77</w:t>
        </w:r>
        <w:r w:rsidRPr="00CE74D5">
          <w:rPr>
            <w:noProof/>
            <w:webHidden/>
          </w:rPr>
          <w:fldChar w:fldCharType="end"/>
        </w:r>
      </w:hyperlink>
    </w:p>
    <w:p w:rsidR="00CE74D5" w:rsidRPr="00CE74D5" w:rsidRDefault="008473A2" w:rsidP="00CE74D5">
      <w:pPr>
        <w:pStyle w:val="28"/>
        <w:rPr>
          <w:rFonts w:asciiTheme="minorHAnsi" w:eastAsiaTheme="minorEastAsia" w:hAnsiTheme="minorHAnsi" w:cstheme="minorBidi"/>
          <w:kern w:val="2"/>
          <w:sz w:val="21"/>
          <w:szCs w:val="22"/>
          <w:lang w:eastAsia="ja-JP" w:bidi="ar-SA"/>
        </w:rPr>
      </w:pPr>
      <w:hyperlink w:anchor="_Toc229470727" w:history="1">
        <w:r w:rsidR="00CE74D5" w:rsidRPr="00CE74D5">
          <w:rPr>
            <w:rStyle w:val="aff8"/>
          </w:rPr>
          <w:t>4.10</w:t>
        </w:r>
        <w:r w:rsidR="00CE74D5" w:rsidRPr="00CE74D5">
          <w:rPr>
            <w:rFonts w:asciiTheme="minorHAnsi" w:eastAsiaTheme="minorEastAsia" w:hAnsiTheme="minorHAnsi" w:cstheme="minorBidi"/>
            <w:kern w:val="2"/>
            <w:sz w:val="21"/>
            <w:szCs w:val="22"/>
            <w:lang w:eastAsia="ja-JP" w:bidi="ar-SA"/>
          </w:rPr>
          <w:tab/>
        </w:r>
        <w:r w:rsidR="00CE74D5" w:rsidRPr="00CE74D5">
          <w:rPr>
            <w:rStyle w:val="aff8"/>
            <w:rFonts w:hint="eastAsia"/>
          </w:rPr>
          <w:t>プログラムの互換性アシスタント</w:t>
        </w:r>
        <w:r w:rsidR="00CE74D5" w:rsidRPr="00CE74D5">
          <w:rPr>
            <w:rStyle w:val="aff8"/>
          </w:rPr>
          <w:t xml:space="preserve"> ( PCA )</w:t>
        </w:r>
        <w:r w:rsidR="00CE74D5" w:rsidRPr="00CE74D5">
          <w:rPr>
            <w:webHidden/>
          </w:rPr>
          <w:tab/>
        </w:r>
        <w:r w:rsidRPr="00CE74D5">
          <w:rPr>
            <w:webHidden/>
          </w:rPr>
          <w:fldChar w:fldCharType="begin"/>
        </w:r>
        <w:r w:rsidR="00CE74D5" w:rsidRPr="00CE74D5">
          <w:rPr>
            <w:webHidden/>
          </w:rPr>
          <w:instrText xml:space="preserve"> PAGEREF _Toc229470727 \h </w:instrText>
        </w:r>
        <w:r w:rsidRPr="00CE74D5">
          <w:rPr>
            <w:webHidden/>
          </w:rPr>
        </w:r>
        <w:r w:rsidRPr="00CE74D5">
          <w:rPr>
            <w:webHidden/>
          </w:rPr>
          <w:fldChar w:fldCharType="separate"/>
        </w:r>
        <w:r w:rsidR="00BA733D">
          <w:rPr>
            <w:webHidden/>
          </w:rPr>
          <w:t>78</w:t>
        </w:r>
        <w:r w:rsidRPr="00CE74D5">
          <w:rPr>
            <w:webHidden/>
          </w:rPr>
          <w:fldChar w:fldCharType="end"/>
        </w:r>
      </w:hyperlink>
    </w:p>
    <w:p w:rsidR="00CE74D5" w:rsidRPr="00CE74D5" w:rsidRDefault="008473A2" w:rsidP="003B2659">
      <w:pPr>
        <w:pStyle w:val="33"/>
        <w:rPr>
          <w:rFonts w:asciiTheme="minorHAnsi" w:eastAsiaTheme="minorEastAsia" w:hAnsiTheme="minorHAnsi" w:cstheme="minorBidi"/>
          <w:noProof/>
          <w:kern w:val="2"/>
          <w:sz w:val="21"/>
          <w:szCs w:val="22"/>
          <w:lang w:eastAsia="ja-JP" w:bidi="ar-SA"/>
        </w:rPr>
      </w:pPr>
      <w:hyperlink w:anchor="_Toc229470728" w:history="1">
        <w:r w:rsidR="00CE74D5" w:rsidRPr="00CE74D5">
          <w:rPr>
            <w:rStyle w:val="aff8"/>
            <w:noProof/>
            <w:lang w:eastAsia="ja-JP"/>
          </w:rPr>
          <w:t xml:space="preserve">PCA </w:t>
        </w:r>
        <w:r w:rsidR="00CE74D5" w:rsidRPr="00CE74D5">
          <w:rPr>
            <w:rStyle w:val="aff8"/>
            <w:rFonts w:hint="eastAsia"/>
            <w:noProof/>
            <w:lang w:eastAsia="ja-JP"/>
          </w:rPr>
          <w:t>とは</w:t>
        </w:r>
        <w:r w:rsidR="00CE74D5" w:rsidRPr="00CE74D5">
          <w:rPr>
            <w:noProof/>
            <w:webHidden/>
          </w:rPr>
          <w:tab/>
        </w:r>
        <w:r w:rsidRPr="00CE74D5">
          <w:rPr>
            <w:noProof/>
            <w:webHidden/>
          </w:rPr>
          <w:fldChar w:fldCharType="begin"/>
        </w:r>
        <w:r w:rsidR="00CE74D5" w:rsidRPr="00CE74D5">
          <w:rPr>
            <w:noProof/>
            <w:webHidden/>
          </w:rPr>
          <w:instrText xml:space="preserve"> PAGEREF _Toc229470728 \h </w:instrText>
        </w:r>
        <w:r w:rsidRPr="00CE74D5">
          <w:rPr>
            <w:noProof/>
            <w:webHidden/>
          </w:rPr>
        </w:r>
        <w:r w:rsidRPr="00CE74D5">
          <w:rPr>
            <w:noProof/>
            <w:webHidden/>
          </w:rPr>
          <w:fldChar w:fldCharType="separate"/>
        </w:r>
        <w:r w:rsidR="00BA733D">
          <w:rPr>
            <w:noProof/>
            <w:webHidden/>
          </w:rPr>
          <w:t>78</w:t>
        </w:r>
        <w:r w:rsidRPr="00CE74D5">
          <w:rPr>
            <w:noProof/>
            <w:webHidden/>
          </w:rPr>
          <w:fldChar w:fldCharType="end"/>
        </w:r>
      </w:hyperlink>
    </w:p>
    <w:p w:rsidR="00CE74D5" w:rsidRPr="00CE74D5" w:rsidRDefault="008473A2" w:rsidP="003B2659">
      <w:pPr>
        <w:pStyle w:val="33"/>
        <w:rPr>
          <w:rFonts w:asciiTheme="minorHAnsi" w:eastAsiaTheme="minorEastAsia" w:hAnsiTheme="minorHAnsi" w:cstheme="minorBidi"/>
          <w:noProof/>
          <w:kern w:val="2"/>
          <w:sz w:val="21"/>
          <w:szCs w:val="22"/>
          <w:lang w:eastAsia="ja-JP" w:bidi="ar-SA"/>
        </w:rPr>
      </w:pPr>
      <w:hyperlink w:anchor="_Toc229470729" w:history="1">
        <w:r w:rsidR="00CE74D5" w:rsidRPr="00CE74D5">
          <w:rPr>
            <w:rStyle w:val="aff8"/>
            <w:rFonts w:hint="eastAsia"/>
            <w:noProof/>
            <w:lang w:eastAsia="ja-JP"/>
          </w:rPr>
          <w:t>インストール失敗の検出</w:t>
        </w:r>
        <w:r w:rsidR="00CE74D5" w:rsidRPr="00CE74D5">
          <w:rPr>
            <w:noProof/>
            <w:webHidden/>
          </w:rPr>
          <w:tab/>
        </w:r>
        <w:r w:rsidRPr="00CE74D5">
          <w:rPr>
            <w:noProof/>
            <w:webHidden/>
          </w:rPr>
          <w:fldChar w:fldCharType="begin"/>
        </w:r>
        <w:r w:rsidR="00CE74D5" w:rsidRPr="00CE74D5">
          <w:rPr>
            <w:noProof/>
            <w:webHidden/>
          </w:rPr>
          <w:instrText xml:space="preserve"> PAGEREF _Toc229470729 \h </w:instrText>
        </w:r>
        <w:r w:rsidRPr="00CE74D5">
          <w:rPr>
            <w:noProof/>
            <w:webHidden/>
          </w:rPr>
        </w:r>
        <w:r w:rsidRPr="00CE74D5">
          <w:rPr>
            <w:noProof/>
            <w:webHidden/>
          </w:rPr>
          <w:fldChar w:fldCharType="separate"/>
        </w:r>
        <w:r w:rsidR="00BA733D">
          <w:rPr>
            <w:noProof/>
            <w:webHidden/>
          </w:rPr>
          <w:t>78</w:t>
        </w:r>
        <w:r w:rsidRPr="00CE74D5">
          <w:rPr>
            <w:noProof/>
            <w:webHidden/>
          </w:rPr>
          <w:fldChar w:fldCharType="end"/>
        </w:r>
      </w:hyperlink>
    </w:p>
    <w:p w:rsidR="00CE74D5" w:rsidRPr="00CE74D5" w:rsidRDefault="008473A2" w:rsidP="003B2659">
      <w:pPr>
        <w:pStyle w:val="33"/>
        <w:rPr>
          <w:rFonts w:asciiTheme="minorHAnsi" w:eastAsiaTheme="minorEastAsia" w:hAnsiTheme="minorHAnsi" w:cstheme="minorBidi"/>
          <w:noProof/>
          <w:kern w:val="2"/>
          <w:sz w:val="21"/>
          <w:szCs w:val="22"/>
          <w:lang w:eastAsia="ja-JP" w:bidi="ar-SA"/>
        </w:rPr>
      </w:pPr>
      <w:hyperlink w:anchor="_Toc229470730" w:history="1">
        <w:r w:rsidR="00CE74D5" w:rsidRPr="00CE74D5">
          <w:rPr>
            <w:rStyle w:val="aff8"/>
            <w:rFonts w:hint="eastAsia"/>
            <w:noProof/>
            <w:lang w:eastAsia="ja-JP"/>
          </w:rPr>
          <w:t>プロセス作成の失敗の検出</w:t>
        </w:r>
        <w:r w:rsidR="00CE74D5" w:rsidRPr="00CE74D5">
          <w:rPr>
            <w:noProof/>
            <w:webHidden/>
          </w:rPr>
          <w:tab/>
        </w:r>
        <w:r w:rsidRPr="00CE74D5">
          <w:rPr>
            <w:noProof/>
            <w:webHidden/>
          </w:rPr>
          <w:fldChar w:fldCharType="begin"/>
        </w:r>
        <w:r w:rsidR="00CE74D5" w:rsidRPr="00CE74D5">
          <w:rPr>
            <w:noProof/>
            <w:webHidden/>
          </w:rPr>
          <w:instrText xml:space="preserve"> PAGEREF _Toc229470730 \h </w:instrText>
        </w:r>
        <w:r w:rsidRPr="00CE74D5">
          <w:rPr>
            <w:noProof/>
            <w:webHidden/>
          </w:rPr>
        </w:r>
        <w:r w:rsidRPr="00CE74D5">
          <w:rPr>
            <w:noProof/>
            <w:webHidden/>
          </w:rPr>
          <w:fldChar w:fldCharType="separate"/>
        </w:r>
        <w:r w:rsidR="00BA733D">
          <w:rPr>
            <w:noProof/>
            <w:webHidden/>
          </w:rPr>
          <w:t>79</w:t>
        </w:r>
        <w:r w:rsidRPr="00CE74D5">
          <w:rPr>
            <w:noProof/>
            <w:webHidden/>
          </w:rPr>
          <w:fldChar w:fldCharType="end"/>
        </w:r>
      </w:hyperlink>
    </w:p>
    <w:p w:rsidR="00CE74D5" w:rsidRPr="00CE74D5" w:rsidRDefault="008473A2" w:rsidP="003B2659">
      <w:pPr>
        <w:pStyle w:val="33"/>
        <w:rPr>
          <w:rFonts w:asciiTheme="minorHAnsi" w:eastAsiaTheme="minorEastAsia" w:hAnsiTheme="minorHAnsi" w:cstheme="minorBidi"/>
          <w:noProof/>
          <w:kern w:val="2"/>
          <w:sz w:val="21"/>
          <w:szCs w:val="22"/>
          <w:lang w:eastAsia="ja-JP" w:bidi="ar-SA"/>
        </w:rPr>
      </w:pPr>
      <w:hyperlink w:anchor="_Toc229470731" w:history="1">
        <w:r w:rsidR="00CE74D5" w:rsidRPr="00CE74D5">
          <w:rPr>
            <w:rStyle w:val="aff8"/>
            <w:rFonts w:hint="eastAsia"/>
            <w:noProof/>
            <w:lang w:eastAsia="ja-JP"/>
          </w:rPr>
          <w:t>既知の問題に対するメッセージプロセス作成</w:t>
        </w:r>
        <w:r w:rsidR="00CE74D5" w:rsidRPr="00CE74D5">
          <w:rPr>
            <w:noProof/>
            <w:webHidden/>
          </w:rPr>
          <w:tab/>
        </w:r>
        <w:r w:rsidRPr="00CE74D5">
          <w:rPr>
            <w:noProof/>
            <w:webHidden/>
          </w:rPr>
          <w:fldChar w:fldCharType="begin"/>
        </w:r>
        <w:r w:rsidR="00CE74D5" w:rsidRPr="00CE74D5">
          <w:rPr>
            <w:noProof/>
            <w:webHidden/>
          </w:rPr>
          <w:instrText xml:space="preserve"> PAGEREF _Toc229470731 \h </w:instrText>
        </w:r>
        <w:r w:rsidRPr="00CE74D5">
          <w:rPr>
            <w:noProof/>
            <w:webHidden/>
          </w:rPr>
        </w:r>
        <w:r w:rsidRPr="00CE74D5">
          <w:rPr>
            <w:noProof/>
            <w:webHidden/>
          </w:rPr>
          <w:fldChar w:fldCharType="separate"/>
        </w:r>
        <w:r w:rsidR="00BA733D">
          <w:rPr>
            <w:noProof/>
            <w:webHidden/>
          </w:rPr>
          <w:t>79</w:t>
        </w:r>
        <w:r w:rsidRPr="00CE74D5">
          <w:rPr>
            <w:noProof/>
            <w:webHidden/>
          </w:rPr>
          <w:fldChar w:fldCharType="end"/>
        </w:r>
      </w:hyperlink>
    </w:p>
    <w:p w:rsidR="00CE74D5" w:rsidRPr="00CE74D5" w:rsidRDefault="008473A2" w:rsidP="00CE74D5">
      <w:pPr>
        <w:pStyle w:val="28"/>
        <w:rPr>
          <w:rFonts w:asciiTheme="minorHAnsi" w:eastAsiaTheme="minorEastAsia" w:hAnsiTheme="minorHAnsi" w:cstheme="minorBidi"/>
          <w:kern w:val="2"/>
          <w:sz w:val="21"/>
          <w:szCs w:val="22"/>
          <w:lang w:eastAsia="ja-JP" w:bidi="ar-SA"/>
        </w:rPr>
      </w:pPr>
      <w:hyperlink w:anchor="_Toc229470732" w:history="1">
        <w:r w:rsidR="00CE74D5" w:rsidRPr="00CE74D5">
          <w:rPr>
            <w:rStyle w:val="aff8"/>
          </w:rPr>
          <w:t>4.11</w:t>
        </w:r>
        <w:r w:rsidR="00CE74D5" w:rsidRPr="00CE74D5">
          <w:rPr>
            <w:rFonts w:asciiTheme="minorHAnsi" w:eastAsiaTheme="minorEastAsia" w:hAnsiTheme="minorHAnsi" w:cstheme="minorBidi"/>
            <w:kern w:val="2"/>
            <w:sz w:val="21"/>
            <w:szCs w:val="22"/>
            <w:lang w:eastAsia="ja-JP" w:bidi="ar-SA"/>
          </w:rPr>
          <w:tab/>
        </w:r>
        <w:r w:rsidR="00CE74D5" w:rsidRPr="00CE74D5">
          <w:rPr>
            <w:rStyle w:val="aff8"/>
          </w:rPr>
          <w:t xml:space="preserve">Internet Explorer 8 </w:t>
        </w:r>
        <w:r w:rsidR="00CE74D5" w:rsidRPr="00CE74D5">
          <w:rPr>
            <w:rStyle w:val="aff8"/>
            <w:rFonts w:hint="eastAsia"/>
          </w:rPr>
          <w:t>の標準準拠</w:t>
        </w:r>
        <w:r w:rsidR="00CE74D5" w:rsidRPr="00CE74D5">
          <w:rPr>
            <w:webHidden/>
          </w:rPr>
          <w:tab/>
        </w:r>
        <w:r w:rsidRPr="00CE74D5">
          <w:rPr>
            <w:webHidden/>
          </w:rPr>
          <w:fldChar w:fldCharType="begin"/>
        </w:r>
        <w:r w:rsidR="00CE74D5" w:rsidRPr="00CE74D5">
          <w:rPr>
            <w:webHidden/>
          </w:rPr>
          <w:instrText xml:space="preserve"> PAGEREF _Toc229470732 \h </w:instrText>
        </w:r>
        <w:r w:rsidRPr="00CE74D5">
          <w:rPr>
            <w:webHidden/>
          </w:rPr>
        </w:r>
        <w:r w:rsidRPr="00CE74D5">
          <w:rPr>
            <w:webHidden/>
          </w:rPr>
          <w:fldChar w:fldCharType="separate"/>
        </w:r>
        <w:r w:rsidR="00BA733D">
          <w:rPr>
            <w:webHidden/>
          </w:rPr>
          <w:t>80</w:t>
        </w:r>
        <w:r w:rsidRPr="00CE74D5">
          <w:rPr>
            <w:webHidden/>
          </w:rPr>
          <w:fldChar w:fldCharType="end"/>
        </w:r>
      </w:hyperlink>
    </w:p>
    <w:p w:rsidR="00CE74D5" w:rsidRPr="00CE74D5" w:rsidRDefault="008473A2" w:rsidP="003B2659">
      <w:pPr>
        <w:pStyle w:val="33"/>
        <w:rPr>
          <w:rFonts w:asciiTheme="minorHAnsi" w:eastAsiaTheme="minorEastAsia" w:hAnsiTheme="minorHAnsi" w:cstheme="minorBidi"/>
          <w:noProof/>
          <w:kern w:val="2"/>
          <w:sz w:val="21"/>
          <w:szCs w:val="22"/>
          <w:lang w:eastAsia="ja-JP" w:bidi="ar-SA"/>
        </w:rPr>
      </w:pPr>
      <w:hyperlink w:anchor="_Toc229470733" w:history="1">
        <w:r w:rsidR="00CE74D5" w:rsidRPr="00CE74D5">
          <w:rPr>
            <w:rStyle w:val="aff8"/>
            <w:rFonts w:hint="eastAsia"/>
            <w:noProof/>
            <w:lang w:eastAsia="ja-JP"/>
          </w:rPr>
          <w:t>これまでの</w:t>
        </w:r>
        <w:r w:rsidR="00CE74D5" w:rsidRPr="00CE74D5">
          <w:rPr>
            <w:rStyle w:val="aff8"/>
            <w:noProof/>
            <w:lang w:eastAsia="ja-JP"/>
          </w:rPr>
          <w:t xml:space="preserve"> IE </w:t>
        </w:r>
        <w:r w:rsidR="00CE74D5" w:rsidRPr="00CE74D5">
          <w:rPr>
            <w:rStyle w:val="aff8"/>
            <w:rFonts w:hint="eastAsia"/>
            <w:noProof/>
            <w:lang w:eastAsia="ja-JP"/>
          </w:rPr>
          <w:t>の各バージョンの描画モード</w:t>
        </w:r>
        <w:r w:rsidR="00CE74D5" w:rsidRPr="00CE74D5">
          <w:rPr>
            <w:noProof/>
            <w:webHidden/>
          </w:rPr>
          <w:tab/>
        </w:r>
        <w:r w:rsidRPr="00CE74D5">
          <w:rPr>
            <w:noProof/>
            <w:webHidden/>
          </w:rPr>
          <w:fldChar w:fldCharType="begin"/>
        </w:r>
        <w:r w:rsidR="00CE74D5" w:rsidRPr="00CE74D5">
          <w:rPr>
            <w:noProof/>
            <w:webHidden/>
          </w:rPr>
          <w:instrText xml:space="preserve"> PAGEREF _Toc229470733 \h </w:instrText>
        </w:r>
        <w:r w:rsidRPr="00CE74D5">
          <w:rPr>
            <w:noProof/>
            <w:webHidden/>
          </w:rPr>
        </w:r>
        <w:r w:rsidRPr="00CE74D5">
          <w:rPr>
            <w:noProof/>
            <w:webHidden/>
          </w:rPr>
          <w:fldChar w:fldCharType="separate"/>
        </w:r>
        <w:r w:rsidR="00BA733D">
          <w:rPr>
            <w:noProof/>
            <w:webHidden/>
          </w:rPr>
          <w:t>82</w:t>
        </w:r>
        <w:r w:rsidRPr="00CE74D5">
          <w:rPr>
            <w:noProof/>
            <w:webHidden/>
          </w:rPr>
          <w:fldChar w:fldCharType="end"/>
        </w:r>
      </w:hyperlink>
    </w:p>
    <w:p w:rsidR="00CE74D5" w:rsidRPr="00CE74D5" w:rsidRDefault="008473A2" w:rsidP="003B2659">
      <w:pPr>
        <w:pStyle w:val="33"/>
        <w:rPr>
          <w:rFonts w:asciiTheme="minorHAnsi" w:eastAsiaTheme="minorEastAsia" w:hAnsiTheme="minorHAnsi" w:cstheme="minorBidi"/>
          <w:noProof/>
          <w:kern w:val="2"/>
          <w:sz w:val="21"/>
          <w:szCs w:val="22"/>
          <w:lang w:eastAsia="ja-JP" w:bidi="ar-SA"/>
        </w:rPr>
      </w:pPr>
      <w:hyperlink w:anchor="_Toc229470734" w:history="1">
        <w:r w:rsidR="00CE74D5" w:rsidRPr="00CE74D5">
          <w:rPr>
            <w:rStyle w:val="aff8"/>
            <w:rFonts w:hint="eastAsia"/>
            <w:noProof/>
            <w:lang w:eastAsia="ja-JP"/>
          </w:rPr>
          <w:t>これまでの</w:t>
        </w:r>
        <w:r w:rsidR="00CE74D5" w:rsidRPr="00CE74D5">
          <w:rPr>
            <w:rStyle w:val="aff8"/>
            <w:noProof/>
            <w:lang w:eastAsia="ja-JP"/>
          </w:rPr>
          <w:t xml:space="preserve"> IE </w:t>
        </w:r>
        <w:r w:rsidR="00CE74D5" w:rsidRPr="00CE74D5">
          <w:rPr>
            <w:rStyle w:val="aff8"/>
            <w:rFonts w:hint="eastAsia"/>
            <w:noProof/>
            <w:lang w:eastAsia="ja-JP"/>
          </w:rPr>
          <w:t>の</w:t>
        </w:r>
        <w:r w:rsidR="00CE74D5" w:rsidRPr="00CE74D5">
          <w:rPr>
            <w:rStyle w:val="aff8"/>
            <w:noProof/>
            <w:lang w:eastAsia="ja-JP"/>
          </w:rPr>
          <w:t xml:space="preserve">DTD </w:t>
        </w:r>
        <w:r w:rsidR="00CE74D5" w:rsidRPr="00CE74D5">
          <w:rPr>
            <w:rStyle w:val="aff8"/>
            <w:rFonts w:hint="eastAsia"/>
            <w:noProof/>
            <w:lang w:eastAsia="ja-JP"/>
          </w:rPr>
          <w:t>判別ロジック</w:t>
        </w:r>
        <w:r w:rsidR="00CE74D5" w:rsidRPr="00CE74D5">
          <w:rPr>
            <w:noProof/>
            <w:webHidden/>
          </w:rPr>
          <w:tab/>
        </w:r>
        <w:r w:rsidRPr="00CE74D5">
          <w:rPr>
            <w:noProof/>
            <w:webHidden/>
          </w:rPr>
          <w:fldChar w:fldCharType="begin"/>
        </w:r>
        <w:r w:rsidR="00CE74D5" w:rsidRPr="00CE74D5">
          <w:rPr>
            <w:noProof/>
            <w:webHidden/>
          </w:rPr>
          <w:instrText xml:space="preserve"> PAGEREF _Toc229470734 \h </w:instrText>
        </w:r>
        <w:r w:rsidRPr="00CE74D5">
          <w:rPr>
            <w:noProof/>
            <w:webHidden/>
          </w:rPr>
        </w:r>
        <w:r w:rsidRPr="00CE74D5">
          <w:rPr>
            <w:noProof/>
            <w:webHidden/>
          </w:rPr>
          <w:fldChar w:fldCharType="separate"/>
        </w:r>
        <w:r w:rsidR="00BA733D">
          <w:rPr>
            <w:noProof/>
            <w:webHidden/>
          </w:rPr>
          <w:t>83</w:t>
        </w:r>
        <w:r w:rsidRPr="00CE74D5">
          <w:rPr>
            <w:noProof/>
            <w:webHidden/>
          </w:rPr>
          <w:fldChar w:fldCharType="end"/>
        </w:r>
      </w:hyperlink>
    </w:p>
    <w:p w:rsidR="00CE74D5" w:rsidRPr="00CE74D5" w:rsidRDefault="008473A2" w:rsidP="003B2659">
      <w:pPr>
        <w:pStyle w:val="33"/>
        <w:rPr>
          <w:rFonts w:asciiTheme="minorHAnsi" w:eastAsiaTheme="minorEastAsia" w:hAnsiTheme="minorHAnsi" w:cstheme="minorBidi"/>
          <w:noProof/>
          <w:kern w:val="2"/>
          <w:sz w:val="21"/>
          <w:szCs w:val="22"/>
          <w:lang w:eastAsia="ja-JP" w:bidi="ar-SA"/>
        </w:rPr>
      </w:pPr>
      <w:hyperlink w:anchor="_Toc229470735" w:history="1">
        <w:r w:rsidR="00CE74D5" w:rsidRPr="00CE74D5">
          <w:rPr>
            <w:rStyle w:val="aff8"/>
            <w:noProof/>
            <w:lang w:eastAsia="ja-JP"/>
          </w:rPr>
          <w:t xml:space="preserve">IE8 </w:t>
        </w:r>
        <w:r w:rsidR="00CE74D5" w:rsidRPr="00CE74D5">
          <w:rPr>
            <w:rStyle w:val="aff8"/>
            <w:rFonts w:hint="eastAsia"/>
            <w:noProof/>
            <w:lang w:eastAsia="ja-JP"/>
          </w:rPr>
          <w:t>の描画モード</w:t>
        </w:r>
        <w:r w:rsidR="00CE74D5" w:rsidRPr="00CE74D5">
          <w:rPr>
            <w:noProof/>
            <w:webHidden/>
          </w:rPr>
          <w:tab/>
        </w:r>
        <w:r w:rsidRPr="00CE74D5">
          <w:rPr>
            <w:noProof/>
            <w:webHidden/>
          </w:rPr>
          <w:fldChar w:fldCharType="begin"/>
        </w:r>
        <w:r w:rsidR="00CE74D5" w:rsidRPr="00CE74D5">
          <w:rPr>
            <w:noProof/>
            <w:webHidden/>
          </w:rPr>
          <w:instrText xml:space="preserve"> PAGEREF _Toc229470735 \h </w:instrText>
        </w:r>
        <w:r w:rsidRPr="00CE74D5">
          <w:rPr>
            <w:noProof/>
            <w:webHidden/>
          </w:rPr>
        </w:r>
        <w:r w:rsidRPr="00CE74D5">
          <w:rPr>
            <w:noProof/>
            <w:webHidden/>
          </w:rPr>
          <w:fldChar w:fldCharType="separate"/>
        </w:r>
        <w:r w:rsidR="00BA733D">
          <w:rPr>
            <w:noProof/>
            <w:webHidden/>
          </w:rPr>
          <w:t>84</w:t>
        </w:r>
        <w:r w:rsidRPr="00CE74D5">
          <w:rPr>
            <w:noProof/>
            <w:webHidden/>
          </w:rPr>
          <w:fldChar w:fldCharType="end"/>
        </w:r>
      </w:hyperlink>
    </w:p>
    <w:p w:rsidR="00CE74D5" w:rsidRPr="00CE74D5" w:rsidRDefault="008473A2" w:rsidP="003B2659">
      <w:pPr>
        <w:pStyle w:val="33"/>
        <w:rPr>
          <w:rFonts w:asciiTheme="minorHAnsi" w:eastAsiaTheme="minorEastAsia" w:hAnsiTheme="minorHAnsi" w:cstheme="minorBidi"/>
          <w:noProof/>
          <w:kern w:val="2"/>
          <w:sz w:val="21"/>
          <w:szCs w:val="22"/>
          <w:lang w:eastAsia="ja-JP" w:bidi="ar-SA"/>
        </w:rPr>
      </w:pPr>
      <w:hyperlink w:anchor="_Toc229470736" w:history="1">
        <w:r w:rsidR="00CE74D5" w:rsidRPr="00CE74D5">
          <w:rPr>
            <w:rStyle w:val="aff8"/>
            <w:noProof/>
            <w:lang w:eastAsia="ja-JP"/>
          </w:rPr>
          <w:t>X-UA-Compatible</w:t>
        </w:r>
        <w:r w:rsidR="00CE74D5" w:rsidRPr="00CE74D5">
          <w:rPr>
            <w:rStyle w:val="aff8"/>
            <w:rFonts w:hint="eastAsia"/>
            <w:noProof/>
            <w:lang w:eastAsia="ja-JP"/>
          </w:rPr>
          <w:t>による</w:t>
        </w:r>
        <w:r w:rsidR="00CE74D5" w:rsidRPr="00CE74D5">
          <w:rPr>
            <w:rStyle w:val="aff8"/>
            <w:noProof/>
            <w:lang w:eastAsia="ja-JP"/>
          </w:rPr>
          <w:t xml:space="preserve">IE7 </w:t>
        </w:r>
        <w:r w:rsidR="00CE74D5" w:rsidRPr="00CE74D5">
          <w:rPr>
            <w:rStyle w:val="aff8"/>
            <w:rFonts w:hint="eastAsia"/>
            <w:noProof/>
            <w:lang w:eastAsia="ja-JP"/>
          </w:rPr>
          <w:t>互換モードへの切り替え</w:t>
        </w:r>
        <w:r w:rsidR="00CE74D5" w:rsidRPr="00CE74D5">
          <w:rPr>
            <w:noProof/>
            <w:webHidden/>
          </w:rPr>
          <w:tab/>
        </w:r>
        <w:r w:rsidRPr="00CE74D5">
          <w:rPr>
            <w:noProof/>
            <w:webHidden/>
          </w:rPr>
          <w:fldChar w:fldCharType="begin"/>
        </w:r>
        <w:r w:rsidR="00CE74D5" w:rsidRPr="00CE74D5">
          <w:rPr>
            <w:noProof/>
            <w:webHidden/>
          </w:rPr>
          <w:instrText xml:space="preserve"> PAGEREF _Toc229470736 \h </w:instrText>
        </w:r>
        <w:r w:rsidRPr="00CE74D5">
          <w:rPr>
            <w:noProof/>
            <w:webHidden/>
          </w:rPr>
        </w:r>
        <w:r w:rsidRPr="00CE74D5">
          <w:rPr>
            <w:noProof/>
            <w:webHidden/>
          </w:rPr>
          <w:fldChar w:fldCharType="separate"/>
        </w:r>
        <w:r w:rsidR="00BA733D">
          <w:rPr>
            <w:noProof/>
            <w:webHidden/>
          </w:rPr>
          <w:t>85</w:t>
        </w:r>
        <w:r w:rsidRPr="00CE74D5">
          <w:rPr>
            <w:noProof/>
            <w:webHidden/>
          </w:rPr>
          <w:fldChar w:fldCharType="end"/>
        </w:r>
      </w:hyperlink>
    </w:p>
    <w:p w:rsidR="00CE74D5" w:rsidRPr="00CE74D5" w:rsidRDefault="008473A2" w:rsidP="003B2659">
      <w:pPr>
        <w:pStyle w:val="33"/>
        <w:rPr>
          <w:rFonts w:asciiTheme="minorHAnsi" w:eastAsiaTheme="minorEastAsia" w:hAnsiTheme="minorHAnsi" w:cstheme="minorBidi"/>
          <w:noProof/>
          <w:kern w:val="2"/>
          <w:sz w:val="21"/>
          <w:szCs w:val="22"/>
          <w:lang w:eastAsia="ja-JP" w:bidi="ar-SA"/>
        </w:rPr>
      </w:pPr>
      <w:hyperlink w:anchor="_Toc229470737" w:history="1">
        <w:r w:rsidR="00CE74D5" w:rsidRPr="00CE74D5">
          <w:rPr>
            <w:rStyle w:val="aff8"/>
            <w:noProof/>
          </w:rPr>
          <w:t>X-UA-Compatible</w:t>
        </w:r>
        <w:r w:rsidR="00CE74D5" w:rsidRPr="00CE74D5">
          <w:rPr>
            <w:rStyle w:val="aff8"/>
            <w:rFonts w:hint="eastAsia"/>
            <w:noProof/>
          </w:rPr>
          <w:t>の設定値</w:t>
        </w:r>
        <w:r w:rsidR="00CE74D5" w:rsidRPr="00CE74D5">
          <w:rPr>
            <w:noProof/>
            <w:webHidden/>
          </w:rPr>
          <w:tab/>
        </w:r>
        <w:r w:rsidRPr="00CE74D5">
          <w:rPr>
            <w:noProof/>
            <w:webHidden/>
          </w:rPr>
          <w:fldChar w:fldCharType="begin"/>
        </w:r>
        <w:r w:rsidR="00CE74D5" w:rsidRPr="00CE74D5">
          <w:rPr>
            <w:noProof/>
            <w:webHidden/>
          </w:rPr>
          <w:instrText xml:space="preserve"> PAGEREF _Toc229470737 \h </w:instrText>
        </w:r>
        <w:r w:rsidRPr="00CE74D5">
          <w:rPr>
            <w:noProof/>
            <w:webHidden/>
          </w:rPr>
        </w:r>
        <w:r w:rsidRPr="00CE74D5">
          <w:rPr>
            <w:noProof/>
            <w:webHidden/>
          </w:rPr>
          <w:fldChar w:fldCharType="separate"/>
        </w:r>
        <w:r w:rsidR="00BA733D">
          <w:rPr>
            <w:noProof/>
            <w:webHidden/>
          </w:rPr>
          <w:t>87</w:t>
        </w:r>
        <w:r w:rsidRPr="00CE74D5">
          <w:rPr>
            <w:noProof/>
            <w:webHidden/>
          </w:rPr>
          <w:fldChar w:fldCharType="end"/>
        </w:r>
      </w:hyperlink>
    </w:p>
    <w:p w:rsidR="00CE74D5" w:rsidRPr="00CE74D5" w:rsidRDefault="008473A2" w:rsidP="003B2659">
      <w:pPr>
        <w:pStyle w:val="33"/>
        <w:rPr>
          <w:rFonts w:asciiTheme="minorHAnsi" w:eastAsiaTheme="minorEastAsia" w:hAnsiTheme="minorHAnsi" w:cstheme="minorBidi"/>
          <w:noProof/>
          <w:kern w:val="2"/>
          <w:sz w:val="21"/>
          <w:szCs w:val="22"/>
          <w:lang w:eastAsia="ja-JP" w:bidi="ar-SA"/>
        </w:rPr>
      </w:pPr>
      <w:hyperlink w:anchor="_Toc229470738" w:history="1">
        <w:r w:rsidR="00CE74D5" w:rsidRPr="00CE74D5">
          <w:rPr>
            <w:rStyle w:val="aff8"/>
            <w:rFonts w:hint="eastAsia"/>
            <w:noProof/>
            <w:lang w:eastAsia="ja-JP"/>
          </w:rPr>
          <w:t>段階的なサイト互換性の実現</w:t>
        </w:r>
        <w:r w:rsidR="00CE74D5" w:rsidRPr="00CE74D5">
          <w:rPr>
            <w:noProof/>
            <w:webHidden/>
          </w:rPr>
          <w:tab/>
        </w:r>
        <w:r w:rsidRPr="00CE74D5">
          <w:rPr>
            <w:noProof/>
            <w:webHidden/>
          </w:rPr>
          <w:fldChar w:fldCharType="begin"/>
        </w:r>
        <w:r w:rsidR="00CE74D5" w:rsidRPr="00CE74D5">
          <w:rPr>
            <w:noProof/>
            <w:webHidden/>
          </w:rPr>
          <w:instrText xml:space="preserve"> PAGEREF _Toc229470738 \h </w:instrText>
        </w:r>
        <w:r w:rsidRPr="00CE74D5">
          <w:rPr>
            <w:noProof/>
            <w:webHidden/>
          </w:rPr>
        </w:r>
        <w:r w:rsidRPr="00CE74D5">
          <w:rPr>
            <w:noProof/>
            <w:webHidden/>
          </w:rPr>
          <w:fldChar w:fldCharType="separate"/>
        </w:r>
        <w:r w:rsidR="00BA733D">
          <w:rPr>
            <w:noProof/>
            <w:webHidden/>
          </w:rPr>
          <w:t>89</w:t>
        </w:r>
        <w:r w:rsidRPr="00CE74D5">
          <w:rPr>
            <w:noProof/>
            <w:webHidden/>
          </w:rPr>
          <w:fldChar w:fldCharType="end"/>
        </w:r>
      </w:hyperlink>
    </w:p>
    <w:p w:rsidR="00CE74D5" w:rsidRPr="00CE74D5" w:rsidRDefault="008473A2" w:rsidP="00CE74D5">
      <w:pPr>
        <w:pStyle w:val="28"/>
        <w:rPr>
          <w:rFonts w:asciiTheme="minorHAnsi" w:eastAsiaTheme="minorEastAsia" w:hAnsiTheme="minorHAnsi" w:cstheme="minorBidi"/>
          <w:kern w:val="2"/>
          <w:sz w:val="21"/>
          <w:szCs w:val="22"/>
          <w:lang w:eastAsia="ja-JP" w:bidi="ar-SA"/>
        </w:rPr>
      </w:pPr>
      <w:r w:rsidRPr="008473A2">
        <w:rPr>
          <w:smallCaps/>
          <w:color w:val="0000FF"/>
          <w:u w:val="single"/>
          <w:lang w:eastAsia="ja-JP" w:bidi="ar-SA"/>
        </w:rPr>
        <w:pict>
          <v:shape id="_x0000_s1422" type="#_x0000_t202" style="position:absolute;left:0;text-align:left;margin-left:149.7pt;margin-top:.5pt;width:102pt;height:21pt;z-index:251777024;v-text-anchor:middle" fillcolor="#4bacc6 [3208]" stroked="f" strokecolor="#f2f2f2 [3041]" strokeweight="3pt">
            <v:shadow on="t" type="perspective" color="#205867 [1608]" opacity=".5" offset="1pt" offset2="-1pt"/>
            <v:textbox style="mso-next-textbox:#_x0000_s1422" inset="5.85pt,.7pt,5.85pt,.7pt">
              <w:txbxContent>
                <w:p w:rsidR="00C84778" w:rsidRPr="00194FDD" w:rsidRDefault="00C84778" w:rsidP="004406D4">
                  <w:pPr>
                    <w:spacing w:beforeLines="20" w:afterLines="20" w:line="220" w:lineRule="exact"/>
                    <w:ind w:firstLine="0"/>
                    <w:rPr>
                      <w:rFonts w:ascii="メイリオ" w:eastAsia="メイリオ" w:hAnsi="メイリオ"/>
                      <w:b/>
                      <w:color w:val="FFFFFF" w:themeColor="background1"/>
                      <w:sz w:val="21"/>
                      <w:lang w:eastAsia="ja-JP"/>
                    </w:rPr>
                  </w:pPr>
                  <w:r w:rsidRPr="00194FDD">
                    <w:rPr>
                      <w:rFonts w:ascii="メイリオ" w:eastAsia="メイリオ" w:hAnsi="メイリオ" w:hint="eastAsia"/>
                      <w:b/>
                      <w:color w:val="FFFFFF" w:themeColor="background1"/>
                      <w:sz w:val="21"/>
                      <w:lang w:eastAsia="ja-JP"/>
                    </w:rPr>
                    <w:t>Windows 7 Only</w:t>
                  </w:r>
                </w:p>
              </w:txbxContent>
            </v:textbox>
          </v:shape>
        </w:pict>
      </w:r>
      <w:r w:rsidRPr="008473A2">
        <w:rPr>
          <w:smallCaps/>
          <w:color w:val="0000FF"/>
          <w:u w:val="single"/>
          <w:lang w:eastAsia="ja-JP" w:bidi="ar-SA"/>
        </w:rPr>
        <w:pict>
          <v:shape id="_x0000_s1426" type="#_x0000_t202" style="position:absolute;left:0;text-align:left;margin-left:136.95pt;margin-top:231.5pt;width:102pt;height:21pt;z-index:251781120;v-text-anchor:middle" fillcolor="#4bacc6 [3208]" stroked="f" strokecolor="#f2f2f2 [3041]" strokeweight="3pt">
            <v:shadow on="t" type="perspective" color="#205867 [1608]" opacity=".5" offset="1pt" offset2="-1pt"/>
            <v:textbox style="mso-next-textbox:#_x0000_s1426" inset="5.85pt,.7pt,5.85pt,.7pt">
              <w:txbxContent>
                <w:p w:rsidR="00C84778" w:rsidRPr="00194FDD" w:rsidRDefault="00C84778" w:rsidP="004406D4">
                  <w:pPr>
                    <w:spacing w:beforeLines="20" w:afterLines="20" w:line="220" w:lineRule="exact"/>
                    <w:ind w:firstLine="0"/>
                    <w:rPr>
                      <w:rFonts w:ascii="メイリオ" w:eastAsia="メイリオ" w:hAnsi="メイリオ"/>
                      <w:b/>
                      <w:color w:val="FFFFFF" w:themeColor="background1"/>
                      <w:sz w:val="21"/>
                      <w:lang w:eastAsia="ja-JP"/>
                    </w:rPr>
                  </w:pPr>
                  <w:r w:rsidRPr="00194FDD">
                    <w:rPr>
                      <w:rFonts w:ascii="メイリオ" w:eastAsia="メイリオ" w:hAnsi="メイリオ" w:hint="eastAsia"/>
                      <w:b/>
                      <w:color w:val="FFFFFF" w:themeColor="background1"/>
                      <w:sz w:val="21"/>
                      <w:lang w:eastAsia="ja-JP"/>
                    </w:rPr>
                    <w:t>Windows 7 Only</w:t>
                  </w:r>
                </w:p>
              </w:txbxContent>
            </v:textbox>
          </v:shape>
        </w:pict>
      </w:r>
      <w:r w:rsidRPr="008473A2">
        <w:rPr>
          <w:smallCaps/>
          <w:color w:val="0000FF"/>
          <w:u w:val="single"/>
          <w:lang w:eastAsia="ja-JP" w:bidi="ar-SA"/>
        </w:rPr>
        <w:pict>
          <v:shape id="_x0000_s1423" type="#_x0000_t202" style="position:absolute;left:0;text-align:left;margin-left:213.45pt;margin-top:-125.5pt;width:102pt;height:21pt;z-index:251778048;v-text-anchor:middle" fillcolor="#4bacc6 [3208]" stroked="f" strokecolor="#f2f2f2 [3041]" strokeweight="3pt">
            <v:shadow on="t" type="perspective" color="#205867 [1608]" opacity=".5" offset="1pt" offset2="-1pt"/>
            <v:textbox style="mso-next-textbox:#_x0000_s1423" inset="5.85pt,.7pt,5.85pt,.7pt">
              <w:txbxContent>
                <w:p w:rsidR="00C84778" w:rsidRPr="00194FDD" w:rsidRDefault="00C84778" w:rsidP="004406D4">
                  <w:pPr>
                    <w:spacing w:beforeLines="20" w:afterLines="20" w:line="220" w:lineRule="exact"/>
                    <w:ind w:firstLine="0"/>
                    <w:rPr>
                      <w:rFonts w:ascii="メイリオ" w:eastAsia="メイリオ" w:hAnsi="メイリオ"/>
                      <w:b/>
                      <w:color w:val="FFFFFF" w:themeColor="background1"/>
                      <w:sz w:val="21"/>
                      <w:lang w:eastAsia="ja-JP"/>
                    </w:rPr>
                  </w:pPr>
                  <w:r w:rsidRPr="00194FDD">
                    <w:rPr>
                      <w:rFonts w:ascii="メイリオ" w:eastAsia="メイリオ" w:hAnsi="メイリオ" w:hint="eastAsia"/>
                      <w:b/>
                      <w:color w:val="FFFFFF" w:themeColor="background1"/>
                      <w:sz w:val="21"/>
                      <w:lang w:eastAsia="ja-JP"/>
                    </w:rPr>
                    <w:t>Windows 7 Only</w:t>
                  </w:r>
                </w:p>
              </w:txbxContent>
            </v:textbox>
          </v:shape>
        </w:pict>
      </w:r>
      <w:hyperlink w:anchor="_Toc229470739" w:history="1">
        <w:r w:rsidR="00CE74D5" w:rsidRPr="00CE74D5">
          <w:rPr>
            <w:rStyle w:val="aff8"/>
          </w:rPr>
          <w:t>4.12</w:t>
        </w:r>
        <w:r w:rsidR="00CE74D5" w:rsidRPr="00CE74D5">
          <w:rPr>
            <w:rFonts w:asciiTheme="minorHAnsi" w:eastAsiaTheme="minorEastAsia" w:hAnsiTheme="minorHAnsi" w:cstheme="minorBidi"/>
            <w:kern w:val="2"/>
            <w:sz w:val="21"/>
            <w:szCs w:val="22"/>
            <w:lang w:eastAsia="ja-JP" w:bidi="ar-SA"/>
          </w:rPr>
          <w:tab/>
        </w:r>
        <w:r w:rsidR="00CE74D5" w:rsidRPr="00CE74D5">
          <w:rPr>
            <w:rStyle w:val="aff8"/>
          </w:rPr>
          <w:t>DEP/NX</w:t>
        </w:r>
        <w:r w:rsidR="00CE74D5" w:rsidRPr="00CE74D5">
          <w:rPr>
            <w:rStyle w:val="aff8"/>
            <w:rFonts w:hint="eastAsia"/>
          </w:rPr>
          <w:t>の既定値</w:t>
        </w:r>
        <w:r w:rsidR="00CE74D5" w:rsidRPr="00CE74D5">
          <w:rPr>
            <w:webHidden/>
          </w:rPr>
          <w:tab/>
        </w:r>
        <w:r w:rsidRPr="00CE74D5">
          <w:rPr>
            <w:webHidden/>
          </w:rPr>
          <w:fldChar w:fldCharType="begin"/>
        </w:r>
        <w:r w:rsidR="00CE74D5" w:rsidRPr="00CE74D5">
          <w:rPr>
            <w:webHidden/>
          </w:rPr>
          <w:instrText xml:space="preserve"> PAGEREF _Toc229470739 \h </w:instrText>
        </w:r>
        <w:r w:rsidRPr="00CE74D5">
          <w:rPr>
            <w:webHidden/>
          </w:rPr>
        </w:r>
        <w:r w:rsidRPr="00CE74D5">
          <w:rPr>
            <w:webHidden/>
          </w:rPr>
          <w:fldChar w:fldCharType="separate"/>
        </w:r>
        <w:r w:rsidR="00BA733D">
          <w:rPr>
            <w:webHidden/>
          </w:rPr>
          <w:t>90</w:t>
        </w:r>
        <w:r w:rsidRPr="00CE74D5">
          <w:rPr>
            <w:webHidden/>
          </w:rPr>
          <w:fldChar w:fldCharType="end"/>
        </w:r>
      </w:hyperlink>
    </w:p>
    <w:p w:rsidR="00CE74D5" w:rsidRPr="00CE74D5" w:rsidRDefault="008473A2" w:rsidP="003B2659">
      <w:pPr>
        <w:pStyle w:val="33"/>
        <w:rPr>
          <w:rFonts w:asciiTheme="minorHAnsi" w:eastAsiaTheme="minorEastAsia" w:hAnsiTheme="minorHAnsi" w:cstheme="minorBidi"/>
          <w:noProof/>
          <w:kern w:val="2"/>
          <w:sz w:val="21"/>
          <w:szCs w:val="22"/>
          <w:lang w:eastAsia="ja-JP" w:bidi="ar-SA"/>
        </w:rPr>
      </w:pPr>
      <w:hyperlink w:anchor="_Toc229470740" w:history="1">
        <w:r w:rsidR="00CE74D5" w:rsidRPr="00CE74D5">
          <w:rPr>
            <w:rStyle w:val="aff8"/>
            <w:noProof/>
            <w:lang w:eastAsia="ja-JP"/>
          </w:rPr>
          <w:t xml:space="preserve">DEP/NX </w:t>
        </w:r>
        <w:r w:rsidR="00CE74D5" w:rsidRPr="00CE74D5">
          <w:rPr>
            <w:rStyle w:val="aff8"/>
            <w:rFonts w:hint="eastAsia"/>
            <w:noProof/>
            <w:lang w:eastAsia="ja-JP"/>
          </w:rPr>
          <w:t>とは</w:t>
        </w:r>
        <w:r w:rsidR="00CE74D5" w:rsidRPr="00CE74D5">
          <w:rPr>
            <w:noProof/>
            <w:webHidden/>
          </w:rPr>
          <w:tab/>
        </w:r>
        <w:r w:rsidRPr="00CE74D5">
          <w:rPr>
            <w:noProof/>
            <w:webHidden/>
          </w:rPr>
          <w:fldChar w:fldCharType="begin"/>
        </w:r>
        <w:r w:rsidR="00CE74D5" w:rsidRPr="00CE74D5">
          <w:rPr>
            <w:noProof/>
            <w:webHidden/>
          </w:rPr>
          <w:instrText xml:space="preserve"> PAGEREF _Toc229470740 \h </w:instrText>
        </w:r>
        <w:r w:rsidRPr="00CE74D5">
          <w:rPr>
            <w:noProof/>
            <w:webHidden/>
          </w:rPr>
        </w:r>
        <w:r w:rsidRPr="00CE74D5">
          <w:rPr>
            <w:noProof/>
            <w:webHidden/>
          </w:rPr>
          <w:fldChar w:fldCharType="separate"/>
        </w:r>
        <w:r w:rsidR="00BA733D">
          <w:rPr>
            <w:noProof/>
            <w:webHidden/>
          </w:rPr>
          <w:t>90</w:t>
        </w:r>
        <w:r w:rsidRPr="00CE74D5">
          <w:rPr>
            <w:noProof/>
            <w:webHidden/>
          </w:rPr>
          <w:fldChar w:fldCharType="end"/>
        </w:r>
      </w:hyperlink>
    </w:p>
    <w:p w:rsidR="00CE74D5" w:rsidRPr="00CE74D5" w:rsidRDefault="008473A2" w:rsidP="003B2659">
      <w:pPr>
        <w:pStyle w:val="33"/>
        <w:rPr>
          <w:rFonts w:asciiTheme="minorHAnsi" w:eastAsiaTheme="minorEastAsia" w:hAnsiTheme="minorHAnsi" w:cstheme="minorBidi"/>
          <w:noProof/>
          <w:kern w:val="2"/>
          <w:sz w:val="21"/>
          <w:szCs w:val="22"/>
          <w:lang w:eastAsia="ja-JP" w:bidi="ar-SA"/>
        </w:rPr>
      </w:pPr>
      <w:hyperlink w:anchor="_Toc229470741" w:history="1">
        <w:r w:rsidR="00CE74D5" w:rsidRPr="00CE74D5">
          <w:rPr>
            <w:rStyle w:val="aff8"/>
            <w:rFonts w:hint="eastAsia"/>
            <w:noProof/>
            <w:lang w:eastAsia="ja-JP"/>
          </w:rPr>
          <w:t>発生する互換性問題</w:t>
        </w:r>
        <w:r w:rsidR="00CE74D5" w:rsidRPr="00CE74D5">
          <w:rPr>
            <w:noProof/>
            <w:webHidden/>
          </w:rPr>
          <w:tab/>
        </w:r>
        <w:r w:rsidRPr="00CE74D5">
          <w:rPr>
            <w:noProof/>
            <w:webHidden/>
          </w:rPr>
          <w:fldChar w:fldCharType="begin"/>
        </w:r>
        <w:r w:rsidR="00CE74D5" w:rsidRPr="00CE74D5">
          <w:rPr>
            <w:noProof/>
            <w:webHidden/>
          </w:rPr>
          <w:instrText xml:space="preserve"> PAGEREF _Toc229470741 \h </w:instrText>
        </w:r>
        <w:r w:rsidRPr="00CE74D5">
          <w:rPr>
            <w:noProof/>
            <w:webHidden/>
          </w:rPr>
        </w:r>
        <w:r w:rsidRPr="00CE74D5">
          <w:rPr>
            <w:noProof/>
            <w:webHidden/>
          </w:rPr>
          <w:fldChar w:fldCharType="separate"/>
        </w:r>
        <w:r w:rsidR="00BA733D">
          <w:rPr>
            <w:noProof/>
            <w:webHidden/>
          </w:rPr>
          <w:t>90</w:t>
        </w:r>
        <w:r w:rsidRPr="00CE74D5">
          <w:rPr>
            <w:noProof/>
            <w:webHidden/>
          </w:rPr>
          <w:fldChar w:fldCharType="end"/>
        </w:r>
      </w:hyperlink>
    </w:p>
    <w:p w:rsidR="00CE74D5" w:rsidRPr="00CE74D5" w:rsidRDefault="008473A2" w:rsidP="003B2659">
      <w:pPr>
        <w:pStyle w:val="33"/>
        <w:rPr>
          <w:rFonts w:asciiTheme="minorHAnsi" w:eastAsiaTheme="minorEastAsia" w:hAnsiTheme="minorHAnsi" w:cstheme="minorBidi"/>
          <w:noProof/>
          <w:kern w:val="2"/>
          <w:sz w:val="21"/>
          <w:szCs w:val="22"/>
          <w:lang w:eastAsia="ja-JP" w:bidi="ar-SA"/>
        </w:rPr>
      </w:pPr>
      <w:hyperlink w:anchor="_Toc229470742" w:history="1">
        <w:r w:rsidR="00CE74D5" w:rsidRPr="00CE74D5">
          <w:rPr>
            <w:rStyle w:val="aff8"/>
            <w:rFonts w:hint="eastAsia"/>
            <w:noProof/>
            <w:lang w:eastAsia="ja-JP"/>
          </w:rPr>
          <w:t>問題の回避</w:t>
        </w:r>
        <w:r w:rsidR="00CE74D5" w:rsidRPr="00CE74D5">
          <w:rPr>
            <w:noProof/>
            <w:webHidden/>
          </w:rPr>
          <w:tab/>
        </w:r>
        <w:r w:rsidRPr="00CE74D5">
          <w:rPr>
            <w:noProof/>
            <w:webHidden/>
          </w:rPr>
          <w:fldChar w:fldCharType="begin"/>
        </w:r>
        <w:r w:rsidR="00CE74D5" w:rsidRPr="00CE74D5">
          <w:rPr>
            <w:noProof/>
            <w:webHidden/>
          </w:rPr>
          <w:instrText xml:space="preserve"> PAGEREF _Toc229470742 \h </w:instrText>
        </w:r>
        <w:r w:rsidRPr="00CE74D5">
          <w:rPr>
            <w:noProof/>
            <w:webHidden/>
          </w:rPr>
        </w:r>
        <w:r w:rsidRPr="00CE74D5">
          <w:rPr>
            <w:noProof/>
            <w:webHidden/>
          </w:rPr>
          <w:fldChar w:fldCharType="separate"/>
        </w:r>
        <w:r w:rsidR="00BA733D">
          <w:rPr>
            <w:noProof/>
            <w:webHidden/>
          </w:rPr>
          <w:t>91</w:t>
        </w:r>
        <w:r w:rsidRPr="00CE74D5">
          <w:rPr>
            <w:noProof/>
            <w:webHidden/>
          </w:rPr>
          <w:fldChar w:fldCharType="end"/>
        </w:r>
      </w:hyperlink>
    </w:p>
    <w:p w:rsidR="00CE74D5" w:rsidRPr="00CE74D5" w:rsidRDefault="008473A2" w:rsidP="003B2659">
      <w:pPr>
        <w:pStyle w:val="33"/>
        <w:rPr>
          <w:rFonts w:asciiTheme="minorHAnsi" w:eastAsiaTheme="minorEastAsia" w:hAnsiTheme="minorHAnsi" w:cstheme="minorBidi"/>
          <w:noProof/>
          <w:kern w:val="2"/>
          <w:sz w:val="21"/>
          <w:szCs w:val="22"/>
          <w:lang w:eastAsia="ja-JP" w:bidi="ar-SA"/>
        </w:rPr>
      </w:pPr>
      <w:r w:rsidRPr="008473A2">
        <w:rPr>
          <w:smallCaps/>
          <w:noProof/>
          <w:color w:val="0000FF"/>
          <w:u w:val="single"/>
          <w:lang w:eastAsia="ja-JP" w:bidi="ar-SA"/>
        </w:rPr>
        <w:pict>
          <v:shape id="_x0000_s1424" type="#_x0000_t202" style="position:absolute;left:0;text-align:left;margin-left:175.2pt;margin-top:16.25pt;width:102pt;height:21pt;z-index:251779072;v-text-anchor:middle" fillcolor="#4bacc6 [3208]" stroked="f" strokecolor="#f2f2f2 [3041]" strokeweight="3pt">
            <v:shadow on="t" type="perspective" color="#205867 [1608]" opacity=".5" offset="1pt" offset2="-1pt"/>
            <v:textbox style="mso-next-textbox:#_x0000_s1424" inset="5.85pt,.7pt,5.85pt,.7pt">
              <w:txbxContent>
                <w:p w:rsidR="00C84778" w:rsidRPr="00194FDD" w:rsidRDefault="00C84778" w:rsidP="004406D4">
                  <w:pPr>
                    <w:spacing w:beforeLines="20" w:afterLines="20" w:line="220" w:lineRule="exact"/>
                    <w:ind w:firstLine="0"/>
                    <w:rPr>
                      <w:rFonts w:ascii="メイリオ" w:eastAsia="メイリオ" w:hAnsi="メイリオ"/>
                      <w:b/>
                      <w:color w:val="FFFFFF" w:themeColor="background1"/>
                      <w:sz w:val="21"/>
                      <w:lang w:eastAsia="ja-JP"/>
                    </w:rPr>
                  </w:pPr>
                  <w:r w:rsidRPr="00194FDD">
                    <w:rPr>
                      <w:rFonts w:ascii="メイリオ" w:eastAsia="メイリオ" w:hAnsi="メイリオ" w:hint="eastAsia"/>
                      <w:b/>
                      <w:color w:val="FFFFFF" w:themeColor="background1"/>
                      <w:sz w:val="21"/>
                      <w:lang w:eastAsia="ja-JP"/>
                    </w:rPr>
                    <w:t>Windows 7 Only</w:t>
                  </w:r>
                </w:p>
              </w:txbxContent>
            </v:textbox>
          </v:shape>
        </w:pict>
      </w:r>
      <w:hyperlink w:anchor="_Toc229470743" w:history="1">
        <w:r w:rsidR="00CE74D5" w:rsidRPr="00CE74D5">
          <w:rPr>
            <w:rStyle w:val="aff8"/>
            <w:rFonts w:hint="eastAsia"/>
            <w:noProof/>
            <w:lang w:eastAsia="ja-JP"/>
          </w:rPr>
          <w:t>問題の解決</w:t>
        </w:r>
        <w:r w:rsidR="00CE74D5" w:rsidRPr="00CE74D5">
          <w:rPr>
            <w:noProof/>
            <w:webHidden/>
          </w:rPr>
          <w:tab/>
        </w:r>
        <w:r w:rsidRPr="00CE74D5">
          <w:rPr>
            <w:noProof/>
            <w:webHidden/>
          </w:rPr>
          <w:fldChar w:fldCharType="begin"/>
        </w:r>
        <w:r w:rsidR="00CE74D5" w:rsidRPr="00CE74D5">
          <w:rPr>
            <w:noProof/>
            <w:webHidden/>
          </w:rPr>
          <w:instrText xml:space="preserve"> PAGEREF _Toc229470743 \h </w:instrText>
        </w:r>
        <w:r w:rsidRPr="00CE74D5">
          <w:rPr>
            <w:noProof/>
            <w:webHidden/>
          </w:rPr>
        </w:r>
        <w:r w:rsidRPr="00CE74D5">
          <w:rPr>
            <w:noProof/>
            <w:webHidden/>
          </w:rPr>
          <w:fldChar w:fldCharType="separate"/>
        </w:r>
        <w:r w:rsidR="00BA733D">
          <w:rPr>
            <w:noProof/>
            <w:webHidden/>
          </w:rPr>
          <w:t>91</w:t>
        </w:r>
        <w:r w:rsidRPr="00CE74D5">
          <w:rPr>
            <w:noProof/>
            <w:webHidden/>
          </w:rPr>
          <w:fldChar w:fldCharType="end"/>
        </w:r>
      </w:hyperlink>
    </w:p>
    <w:p w:rsidR="00CE74D5" w:rsidRPr="00CE74D5" w:rsidRDefault="008473A2" w:rsidP="00CE74D5">
      <w:pPr>
        <w:pStyle w:val="28"/>
        <w:rPr>
          <w:rFonts w:asciiTheme="minorHAnsi" w:eastAsiaTheme="minorEastAsia" w:hAnsiTheme="minorHAnsi" w:cstheme="minorBidi"/>
          <w:kern w:val="2"/>
          <w:sz w:val="21"/>
          <w:szCs w:val="22"/>
          <w:lang w:eastAsia="ja-JP" w:bidi="ar-SA"/>
        </w:rPr>
      </w:pPr>
      <w:hyperlink w:anchor="_Toc229470744" w:history="1">
        <w:r w:rsidR="00CE74D5" w:rsidRPr="00CE74D5">
          <w:rPr>
            <w:rStyle w:val="aff8"/>
          </w:rPr>
          <w:t>4.13</w:t>
        </w:r>
        <w:r w:rsidR="00CE74D5" w:rsidRPr="00CE74D5">
          <w:rPr>
            <w:rFonts w:asciiTheme="minorHAnsi" w:eastAsiaTheme="minorEastAsia" w:hAnsiTheme="minorHAnsi" w:cstheme="minorBidi"/>
            <w:kern w:val="2"/>
            <w:sz w:val="21"/>
            <w:szCs w:val="22"/>
            <w:lang w:eastAsia="ja-JP" w:bidi="ar-SA"/>
          </w:rPr>
          <w:tab/>
        </w:r>
        <w:r w:rsidR="00CE74D5" w:rsidRPr="00CE74D5">
          <w:rPr>
            <w:rStyle w:val="aff8"/>
          </w:rPr>
          <w:t xml:space="preserve">Windows </w:t>
        </w:r>
        <w:r w:rsidR="00CE74D5" w:rsidRPr="00CE74D5">
          <w:rPr>
            <w:rStyle w:val="aff8"/>
            <w:rFonts w:hint="eastAsia"/>
          </w:rPr>
          <w:t>メールの削除</w:t>
        </w:r>
        <w:r w:rsidR="00CE74D5" w:rsidRPr="00CE74D5">
          <w:rPr>
            <w:webHidden/>
          </w:rPr>
          <w:tab/>
        </w:r>
        <w:r w:rsidRPr="00CE74D5">
          <w:rPr>
            <w:webHidden/>
          </w:rPr>
          <w:fldChar w:fldCharType="begin"/>
        </w:r>
        <w:r w:rsidR="00CE74D5" w:rsidRPr="00CE74D5">
          <w:rPr>
            <w:webHidden/>
          </w:rPr>
          <w:instrText xml:space="preserve"> PAGEREF _Toc229470744 \h </w:instrText>
        </w:r>
        <w:r w:rsidRPr="00CE74D5">
          <w:rPr>
            <w:webHidden/>
          </w:rPr>
        </w:r>
        <w:r w:rsidRPr="00CE74D5">
          <w:rPr>
            <w:webHidden/>
          </w:rPr>
          <w:fldChar w:fldCharType="separate"/>
        </w:r>
        <w:r w:rsidR="00BA733D">
          <w:rPr>
            <w:webHidden/>
          </w:rPr>
          <w:t>92</w:t>
        </w:r>
        <w:r w:rsidRPr="00CE74D5">
          <w:rPr>
            <w:webHidden/>
          </w:rPr>
          <w:fldChar w:fldCharType="end"/>
        </w:r>
      </w:hyperlink>
    </w:p>
    <w:p w:rsidR="00CE74D5" w:rsidRPr="00CE74D5" w:rsidRDefault="008473A2" w:rsidP="003B2659">
      <w:pPr>
        <w:pStyle w:val="33"/>
        <w:rPr>
          <w:rFonts w:asciiTheme="minorHAnsi" w:eastAsiaTheme="minorEastAsia" w:hAnsiTheme="minorHAnsi" w:cstheme="minorBidi"/>
          <w:noProof/>
          <w:kern w:val="2"/>
          <w:sz w:val="21"/>
          <w:szCs w:val="22"/>
          <w:lang w:eastAsia="ja-JP" w:bidi="ar-SA"/>
        </w:rPr>
      </w:pPr>
      <w:hyperlink w:anchor="_Toc229470745" w:history="1">
        <w:r w:rsidR="00CE74D5" w:rsidRPr="00CE74D5">
          <w:rPr>
            <w:rStyle w:val="aff8"/>
            <w:noProof/>
            <w:lang w:eastAsia="ja-JP"/>
          </w:rPr>
          <w:t xml:space="preserve">Windows </w:t>
        </w:r>
        <w:r w:rsidR="00CE74D5" w:rsidRPr="00CE74D5">
          <w:rPr>
            <w:rStyle w:val="aff8"/>
            <w:rFonts w:hint="eastAsia"/>
            <w:noProof/>
            <w:lang w:eastAsia="ja-JP"/>
          </w:rPr>
          <w:t>メールの削除</w:t>
        </w:r>
        <w:r w:rsidR="00CE74D5" w:rsidRPr="00CE74D5">
          <w:rPr>
            <w:noProof/>
            <w:webHidden/>
          </w:rPr>
          <w:tab/>
        </w:r>
        <w:r w:rsidRPr="00CE74D5">
          <w:rPr>
            <w:noProof/>
            <w:webHidden/>
          </w:rPr>
          <w:fldChar w:fldCharType="begin"/>
        </w:r>
        <w:r w:rsidR="00CE74D5" w:rsidRPr="00CE74D5">
          <w:rPr>
            <w:noProof/>
            <w:webHidden/>
          </w:rPr>
          <w:instrText xml:space="preserve"> PAGEREF _Toc229470745 \h </w:instrText>
        </w:r>
        <w:r w:rsidRPr="00CE74D5">
          <w:rPr>
            <w:noProof/>
            <w:webHidden/>
          </w:rPr>
        </w:r>
        <w:r w:rsidRPr="00CE74D5">
          <w:rPr>
            <w:noProof/>
            <w:webHidden/>
          </w:rPr>
          <w:fldChar w:fldCharType="separate"/>
        </w:r>
        <w:r w:rsidR="00BA733D">
          <w:rPr>
            <w:noProof/>
            <w:webHidden/>
          </w:rPr>
          <w:t>92</w:t>
        </w:r>
        <w:r w:rsidRPr="00CE74D5">
          <w:rPr>
            <w:noProof/>
            <w:webHidden/>
          </w:rPr>
          <w:fldChar w:fldCharType="end"/>
        </w:r>
      </w:hyperlink>
    </w:p>
    <w:p w:rsidR="00CE74D5" w:rsidRPr="00CE74D5" w:rsidRDefault="008473A2" w:rsidP="003B2659">
      <w:pPr>
        <w:pStyle w:val="33"/>
        <w:rPr>
          <w:rFonts w:asciiTheme="minorHAnsi" w:eastAsiaTheme="minorEastAsia" w:hAnsiTheme="minorHAnsi" w:cstheme="minorBidi"/>
          <w:noProof/>
          <w:kern w:val="2"/>
          <w:sz w:val="21"/>
          <w:szCs w:val="22"/>
          <w:lang w:eastAsia="ja-JP" w:bidi="ar-SA"/>
        </w:rPr>
      </w:pPr>
      <w:hyperlink w:anchor="_Toc229470746" w:history="1">
        <w:r w:rsidR="00CE74D5" w:rsidRPr="00CE74D5">
          <w:rPr>
            <w:rStyle w:val="aff8"/>
            <w:rFonts w:hint="eastAsia"/>
            <w:noProof/>
            <w:lang w:eastAsia="ja-JP"/>
          </w:rPr>
          <w:t>発生する互換性問題</w:t>
        </w:r>
        <w:r w:rsidR="00CE74D5" w:rsidRPr="00CE74D5">
          <w:rPr>
            <w:noProof/>
            <w:webHidden/>
          </w:rPr>
          <w:tab/>
        </w:r>
        <w:r w:rsidRPr="00CE74D5">
          <w:rPr>
            <w:noProof/>
            <w:webHidden/>
          </w:rPr>
          <w:fldChar w:fldCharType="begin"/>
        </w:r>
        <w:r w:rsidR="00CE74D5" w:rsidRPr="00CE74D5">
          <w:rPr>
            <w:noProof/>
            <w:webHidden/>
          </w:rPr>
          <w:instrText xml:space="preserve"> PAGEREF _Toc229470746 \h </w:instrText>
        </w:r>
        <w:r w:rsidRPr="00CE74D5">
          <w:rPr>
            <w:noProof/>
            <w:webHidden/>
          </w:rPr>
        </w:r>
        <w:r w:rsidRPr="00CE74D5">
          <w:rPr>
            <w:noProof/>
            <w:webHidden/>
          </w:rPr>
          <w:fldChar w:fldCharType="separate"/>
        </w:r>
        <w:r w:rsidR="00BA733D">
          <w:rPr>
            <w:noProof/>
            <w:webHidden/>
          </w:rPr>
          <w:t>92</w:t>
        </w:r>
        <w:r w:rsidRPr="00CE74D5">
          <w:rPr>
            <w:noProof/>
            <w:webHidden/>
          </w:rPr>
          <w:fldChar w:fldCharType="end"/>
        </w:r>
      </w:hyperlink>
    </w:p>
    <w:p w:rsidR="00CE74D5" w:rsidRPr="00CE74D5" w:rsidRDefault="008473A2" w:rsidP="003B2659">
      <w:pPr>
        <w:pStyle w:val="33"/>
        <w:rPr>
          <w:rFonts w:asciiTheme="minorHAnsi" w:eastAsiaTheme="minorEastAsia" w:hAnsiTheme="minorHAnsi" w:cstheme="minorBidi"/>
          <w:noProof/>
          <w:kern w:val="2"/>
          <w:sz w:val="21"/>
          <w:szCs w:val="22"/>
          <w:lang w:eastAsia="ja-JP" w:bidi="ar-SA"/>
        </w:rPr>
      </w:pPr>
      <w:r w:rsidRPr="008473A2">
        <w:rPr>
          <w:smallCaps/>
          <w:noProof/>
          <w:color w:val="0000FF"/>
          <w:u w:val="single"/>
          <w:lang w:eastAsia="ja-JP" w:bidi="ar-SA"/>
        </w:rPr>
        <w:pict>
          <v:shape id="_x0000_s1425" type="#_x0000_t202" style="position:absolute;left:0;text-align:left;margin-left:171.45pt;margin-top:17pt;width:102pt;height:21pt;z-index:251780096;v-text-anchor:middle" fillcolor="#4bacc6 [3208]" stroked="f" strokecolor="#f2f2f2 [3041]" strokeweight="3pt">
            <v:shadow on="t" type="perspective" color="#205867 [1608]" opacity=".5" offset="1pt" offset2="-1pt"/>
            <v:textbox style="mso-next-textbox:#_x0000_s1425" inset="5.85pt,.7pt,5.85pt,.7pt">
              <w:txbxContent>
                <w:p w:rsidR="00C84778" w:rsidRPr="00194FDD" w:rsidRDefault="00C84778" w:rsidP="004406D4">
                  <w:pPr>
                    <w:spacing w:beforeLines="20" w:afterLines="20" w:line="220" w:lineRule="exact"/>
                    <w:ind w:firstLine="0"/>
                    <w:rPr>
                      <w:rFonts w:ascii="メイリオ" w:eastAsia="メイリオ" w:hAnsi="メイリオ"/>
                      <w:b/>
                      <w:color w:val="FFFFFF" w:themeColor="background1"/>
                      <w:sz w:val="21"/>
                      <w:lang w:eastAsia="ja-JP"/>
                    </w:rPr>
                  </w:pPr>
                  <w:r w:rsidRPr="00194FDD">
                    <w:rPr>
                      <w:rFonts w:ascii="メイリオ" w:eastAsia="メイリオ" w:hAnsi="メイリオ" w:hint="eastAsia"/>
                      <w:b/>
                      <w:color w:val="FFFFFF" w:themeColor="background1"/>
                      <w:sz w:val="21"/>
                      <w:lang w:eastAsia="ja-JP"/>
                    </w:rPr>
                    <w:t>Windows 7 Only</w:t>
                  </w:r>
                </w:p>
              </w:txbxContent>
            </v:textbox>
          </v:shape>
        </w:pict>
      </w:r>
      <w:hyperlink w:anchor="_Toc229470747" w:history="1">
        <w:r w:rsidR="00CE74D5" w:rsidRPr="00CE74D5">
          <w:rPr>
            <w:rStyle w:val="aff8"/>
            <w:rFonts w:hint="eastAsia"/>
            <w:noProof/>
            <w:lang w:eastAsia="ja-JP"/>
          </w:rPr>
          <w:t>問題の回避と対応</w:t>
        </w:r>
        <w:r w:rsidR="00CE74D5" w:rsidRPr="00CE74D5">
          <w:rPr>
            <w:noProof/>
            <w:webHidden/>
          </w:rPr>
          <w:tab/>
        </w:r>
        <w:r w:rsidRPr="00CE74D5">
          <w:rPr>
            <w:noProof/>
            <w:webHidden/>
          </w:rPr>
          <w:fldChar w:fldCharType="begin"/>
        </w:r>
        <w:r w:rsidR="00CE74D5" w:rsidRPr="00CE74D5">
          <w:rPr>
            <w:noProof/>
            <w:webHidden/>
          </w:rPr>
          <w:instrText xml:space="preserve"> PAGEREF _Toc229470747 \h </w:instrText>
        </w:r>
        <w:r w:rsidRPr="00CE74D5">
          <w:rPr>
            <w:noProof/>
            <w:webHidden/>
          </w:rPr>
        </w:r>
        <w:r w:rsidRPr="00CE74D5">
          <w:rPr>
            <w:noProof/>
            <w:webHidden/>
          </w:rPr>
          <w:fldChar w:fldCharType="separate"/>
        </w:r>
        <w:r w:rsidR="00BA733D">
          <w:rPr>
            <w:noProof/>
            <w:webHidden/>
          </w:rPr>
          <w:t>93</w:t>
        </w:r>
        <w:r w:rsidRPr="00CE74D5">
          <w:rPr>
            <w:noProof/>
            <w:webHidden/>
          </w:rPr>
          <w:fldChar w:fldCharType="end"/>
        </w:r>
      </w:hyperlink>
    </w:p>
    <w:p w:rsidR="00CE74D5" w:rsidRPr="00CE74D5" w:rsidRDefault="008473A2" w:rsidP="00CE74D5">
      <w:pPr>
        <w:pStyle w:val="28"/>
        <w:rPr>
          <w:rFonts w:asciiTheme="minorHAnsi" w:eastAsiaTheme="minorEastAsia" w:hAnsiTheme="minorHAnsi" w:cstheme="minorBidi"/>
          <w:kern w:val="2"/>
          <w:sz w:val="21"/>
          <w:szCs w:val="22"/>
          <w:lang w:eastAsia="ja-JP" w:bidi="ar-SA"/>
        </w:rPr>
      </w:pPr>
      <w:hyperlink w:anchor="_Toc229470748" w:history="1">
        <w:r w:rsidR="00CE74D5" w:rsidRPr="00CE74D5">
          <w:rPr>
            <w:rStyle w:val="aff8"/>
          </w:rPr>
          <w:t>4.14</w:t>
        </w:r>
        <w:r w:rsidR="00CE74D5" w:rsidRPr="00CE74D5">
          <w:rPr>
            <w:rFonts w:asciiTheme="minorHAnsi" w:eastAsiaTheme="minorEastAsia" w:hAnsiTheme="minorHAnsi" w:cstheme="minorBidi"/>
            <w:kern w:val="2"/>
            <w:sz w:val="21"/>
            <w:szCs w:val="22"/>
            <w:lang w:eastAsia="ja-JP" w:bidi="ar-SA"/>
          </w:rPr>
          <w:tab/>
        </w:r>
        <w:r w:rsidR="00CE74D5" w:rsidRPr="00CE74D5">
          <w:rPr>
            <w:rStyle w:val="aff8"/>
            <w:rFonts w:hint="eastAsia"/>
          </w:rPr>
          <w:t>容易な</w:t>
        </w:r>
        <w:r w:rsidR="00CE74D5" w:rsidRPr="00CE74D5">
          <w:rPr>
            <w:rStyle w:val="aff8"/>
          </w:rPr>
          <w:t xml:space="preserve"> High DPI </w:t>
        </w:r>
        <w:r w:rsidR="00CE74D5" w:rsidRPr="00CE74D5">
          <w:rPr>
            <w:rStyle w:val="aff8"/>
            <w:rFonts w:hint="eastAsia"/>
          </w:rPr>
          <w:t>設定</w:t>
        </w:r>
        <w:r w:rsidR="00CE74D5" w:rsidRPr="00CE74D5">
          <w:rPr>
            <w:webHidden/>
          </w:rPr>
          <w:tab/>
        </w:r>
        <w:r w:rsidRPr="00CE74D5">
          <w:rPr>
            <w:webHidden/>
          </w:rPr>
          <w:fldChar w:fldCharType="begin"/>
        </w:r>
        <w:r w:rsidR="00CE74D5" w:rsidRPr="00CE74D5">
          <w:rPr>
            <w:webHidden/>
          </w:rPr>
          <w:instrText xml:space="preserve"> PAGEREF _Toc229470748 \h </w:instrText>
        </w:r>
        <w:r w:rsidRPr="00CE74D5">
          <w:rPr>
            <w:webHidden/>
          </w:rPr>
        </w:r>
        <w:r w:rsidRPr="00CE74D5">
          <w:rPr>
            <w:webHidden/>
          </w:rPr>
          <w:fldChar w:fldCharType="separate"/>
        </w:r>
        <w:r w:rsidR="00BA733D">
          <w:rPr>
            <w:webHidden/>
          </w:rPr>
          <w:t>94</w:t>
        </w:r>
        <w:r w:rsidRPr="00CE74D5">
          <w:rPr>
            <w:webHidden/>
          </w:rPr>
          <w:fldChar w:fldCharType="end"/>
        </w:r>
      </w:hyperlink>
    </w:p>
    <w:p w:rsidR="00CE74D5" w:rsidRPr="00CE74D5" w:rsidRDefault="008473A2" w:rsidP="003B2659">
      <w:pPr>
        <w:pStyle w:val="33"/>
        <w:rPr>
          <w:rFonts w:asciiTheme="minorHAnsi" w:eastAsiaTheme="minorEastAsia" w:hAnsiTheme="minorHAnsi" w:cstheme="minorBidi"/>
          <w:noProof/>
          <w:kern w:val="2"/>
          <w:sz w:val="21"/>
          <w:szCs w:val="22"/>
          <w:lang w:eastAsia="ja-JP" w:bidi="ar-SA"/>
        </w:rPr>
      </w:pPr>
      <w:hyperlink w:anchor="_Toc229470749" w:history="1">
        <w:r w:rsidR="00CE74D5" w:rsidRPr="00CE74D5">
          <w:rPr>
            <w:rStyle w:val="aff8"/>
            <w:noProof/>
          </w:rPr>
          <w:t xml:space="preserve">High DPI </w:t>
        </w:r>
        <w:r w:rsidR="00CE74D5" w:rsidRPr="00CE74D5">
          <w:rPr>
            <w:rStyle w:val="aff8"/>
            <w:rFonts w:hint="eastAsia"/>
            <w:noProof/>
            <w:lang w:eastAsia="ja-JP"/>
          </w:rPr>
          <w:t>とは</w:t>
        </w:r>
        <w:r w:rsidR="00CE74D5" w:rsidRPr="00CE74D5">
          <w:rPr>
            <w:noProof/>
            <w:webHidden/>
          </w:rPr>
          <w:tab/>
        </w:r>
        <w:r w:rsidRPr="00CE74D5">
          <w:rPr>
            <w:noProof/>
            <w:webHidden/>
          </w:rPr>
          <w:fldChar w:fldCharType="begin"/>
        </w:r>
        <w:r w:rsidR="00CE74D5" w:rsidRPr="00CE74D5">
          <w:rPr>
            <w:noProof/>
            <w:webHidden/>
          </w:rPr>
          <w:instrText xml:space="preserve"> PAGEREF _Toc229470749 \h </w:instrText>
        </w:r>
        <w:r w:rsidRPr="00CE74D5">
          <w:rPr>
            <w:noProof/>
            <w:webHidden/>
          </w:rPr>
        </w:r>
        <w:r w:rsidRPr="00CE74D5">
          <w:rPr>
            <w:noProof/>
            <w:webHidden/>
          </w:rPr>
          <w:fldChar w:fldCharType="separate"/>
        </w:r>
        <w:r w:rsidR="00BA733D">
          <w:rPr>
            <w:noProof/>
            <w:webHidden/>
          </w:rPr>
          <w:t>94</w:t>
        </w:r>
        <w:r w:rsidRPr="00CE74D5">
          <w:rPr>
            <w:noProof/>
            <w:webHidden/>
          </w:rPr>
          <w:fldChar w:fldCharType="end"/>
        </w:r>
      </w:hyperlink>
    </w:p>
    <w:p w:rsidR="00CE74D5" w:rsidRPr="00CE74D5" w:rsidRDefault="008473A2" w:rsidP="003B2659">
      <w:pPr>
        <w:pStyle w:val="33"/>
        <w:rPr>
          <w:rFonts w:asciiTheme="minorHAnsi" w:eastAsiaTheme="minorEastAsia" w:hAnsiTheme="minorHAnsi" w:cstheme="minorBidi"/>
          <w:noProof/>
          <w:kern w:val="2"/>
          <w:sz w:val="21"/>
          <w:szCs w:val="22"/>
          <w:lang w:eastAsia="ja-JP" w:bidi="ar-SA"/>
        </w:rPr>
      </w:pPr>
      <w:hyperlink w:anchor="_Toc229470750" w:history="1">
        <w:r w:rsidR="00CE74D5" w:rsidRPr="00CE74D5">
          <w:rPr>
            <w:rStyle w:val="aff8"/>
            <w:rFonts w:hint="eastAsia"/>
            <w:noProof/>
            <w:lang w:eastAsia="ja-JP"/>
          </w:rPr>
          <w:t>発生する互換性問題</w:t>
        </w:r>
        <w:r w:rsidR="00CE74D5" w:rsidRPr="00CE74D5">
          <w:rPr>
            <w:noProof/>
            <w:webHidden/>
          </w:rPr>
          <w:tab/>
        </w:r>
        <w:r w:rsidRPr="00CE74D5">
          <w:rPr>
            <w:noProof/>
            <w:webHidden/>
          </w:rPr>
          <w:fldChar w:fldCharType="begin"/>
        </w:r>
        <w:r w:rsidR="00CE74D5" w:rsidRPr="00CE74D5">
          <w:rPr>
            <w:noProof/>
            <w:webHidden/>
          </w:rPr>
          <w:instrText xml:space="preserve"> PAGEREF _Toc229470750 \h </w:instrText>
        </w:r>
        <w:r w:rsidRPr="00CE74D5">
          <w:rPr>
            <w:noProof/>
            <w:webHidden/>
          </w:rPr>
        </w:r>
        <w:r w:rsidRPr="00CE74D5">
          <w:rPr>
            <w:noProof/>
            <w:webHidden/>
          </w:rPr>
          <w:fldChar w:fldCharType="separate"/>
        </w:r>
        <w:r w:rsidR="00BA733D">
          <w:rPr>
            <w:noProof/>
            <w:webHidden/>
          </w:rPr>
          <w:t>94</w:t>
        </w:r>
        <w:r w:rsidRPr="00CE74D5">
          <w:rPr>
            <w:noProof/>
            <w:webHidden/>
          </w:rPr>
          <w:fldChar w:fldCharType="end"/>
        </w:r>
      </w:hyperlink>
    </w:p>
    <w:p w:rsidR="00CE74D5" w:rsidRPr="00CE74D5" w:rsidRDefault="008473A2" w:rsidP="003B2659">
      <w:pPr>
        <w:pStyle w:val="33"/>
        <w:rPr>
          <w:rFonts w:asciiTheme="minorHAnsi" w:eastAsiaTheme="minorEastAsia" w:hAnsiTheme="minorHAnsi" w:cstheme="minorBidi"/>
          <w:noProof/>
          <w:kern w:val="2"/>
          <w:sz w:val="21"/>
          <w:szCs w:val="22"/>
          <w:lang w:eastAsia="ja-JP" w:bidi="ar-SA"/>
        </w:rPr>
      </w:pPr>
      <w:hyperlink w:anchor="_Toc229470751" w:history="1">
        <w:r w:rsidR="00CE74D5" w:rsidRPr="00CE74D5">
          <w:rPr>
            <w:rStyle w:val="aff8"/>
            <w:rFonts w:hint="eastAsia"/>
            <w:noProof/>
            <w:lang w:eastAsia="ja-JP"/>
          </w:rPr>
          <w:t>問題の回避と対応</w:t>
        </w:r>
        <w:r w:rsidR="00CE74D5" w:rsidRPr="00CE74D5">
          <w:rPr>
            <w:noProof/>
            <w:webHidden/>
          </w:rPr>
          <w:tab/>
        </w:r>
        <w:r w:rsidRPr="00CE74D5">
          <w:rPr>
            <w:noProof/>
            <w:webHidden/>
          </w:rPr>
          <w:fldChar w:fldCharType="begin"/>
        </w:r>
        <w:r w:rsidR="00CE74D5" w:rsidRPr="00CE74D5">
          <w:rPr>
            <w:noProof/>
            <w:webHidden/>
          </w:rPr>
          <w:instrText xml:space="preserve"> PAGEREF _Toc229470751 \h </w:instrText>
        </w:r>
        <w:r w:rsidRPr="00CE74D5">
          <w:rPr>
            <w:noProof/>
            <w:webHidden/>
          </w:rPr>
        </w:r>
        <w:r w:rsidRPr="00CE74D5">
          <w:rPr>
            <w:noProof/>
            <w:webHidden/>
          </w:rPr>
          <w:fldChar w:fldCharType="separate"/>
        </w:r>
        <w:r w:rsidR="00BA733D">
          <w:rPr>
            <w:noProof/>
            <w:webHidden/>
          </w:rPr>
          <w:t>95</w:t>
        </w:r>
        <w:r w:rsidRPr="00CE74D5">
          <w:rPr>
            <w:noProof/>
            <w:webHidden/>
          </w:rPr>
          <w:fldChar w:fldCharType="end"/>
        </w:r>
      </w:hyperlink>
    </w:p>
    <w:p w:rsidR="00CE74D5" w:rsidRPr="00CE74D5" w:rsidRDefault="008473A2" w:rsidP="00CE74D5">
      <w:pPr>
        <w:pStyle w:val="28"/>
        <w:rPr>
          <w:rFonts w:asciiTheme="minorHAnsi" w:eastAsiaTheme="minorEastAsia" w:hAnsiTheme="minorHAnsi" w:cstheme="minorBidi"/>
          <w:kern w:val="2"/>
          <w:sz w:val="21"/>
          <w:szCs w:val="22"/>
          <w:lang w:eastAsia="ja-JP" w:bidi="ar-SA"/>
        </w:rPr>
      </w:pPr>
      <w:hyperlink w:anchor="_Toc229470752" w:history="1">
        <w:r w:rsidR="00CE74D5" w:rsidRPr="00CE74D5">
          <w:rPr>
            <w:rStyle w:val="aff8"/>
          </w:rPr>
          <w:t>4.15</w:t>
        </w:r>
        <w:r w:rsidR="00CE74D5" w:rsidRPr="00CE74D5">
          <w:rPr>
            <w:rFonts w:asciiTheme="minorHAnsi" w:eastAsiaTheme="minorEastAsia" w:hAnsiTheme="minorHAnsi" w:cstheme="minorBidi"/>
            <w:kern w:val="2"/>
            <w:sz w:val="21"/>
            <w:szCs w:val="22"/>
            <w:lang w:eastAsia="ja-JP" w:bidi="ar-SA"/>
          </w:rPr>
          <w:tab/>
        </w:r>
        <w:r w:rsidR="00CE74D5" w:rsidRPr="00CE74D5">
          <w:rPr>
            <w:rStyle w:val="aff8"/>
            <w:rFonts w:hint="eastAsia"/>
          </w:rPr>
          <w:t>長音表記の変更</w:t>
        </w:r>
        <w:r w:rsidR="00CE74D5" w:rsidRPr="00CE74D5">
          <w:rPr>
            <w:webHidden/>
          </w:rPr>
          <w:tab/>
        </w:r>
        <w:r w:rsidRPr="00CE74D5">
          <w:rPr>
            <w:webHidden/>
          </w:rPr>
          <w:fldChar w:fldCharType="begin"/>
        </w:r>
        <w:r w:rsidR="00CE74D5" w:rsidRPr="00CE74D5">
          <w:rPr>
            <w:webHidden/>
          </w:rPr>
          <w:instrText xml:space="preserve"> PAGEREF _Toc229470752 \h </w:instrText>
        </w:r>
        <w:r w:rsidRPr="00CE74D5">
          <w:rPr>
            <w:webHidden/>
          </w:rPr>
        </w:r>
        <w:r w:rsidRPr="00CE74D5">
          <w:rPr>
            <w:webHidden/>
          </w:rPr>
          <w:fldChar w:fldCharType="separate"/>
        </w:r>
        <w:r w:rsidR="00BA733D">
          <w:rPr>
            <w:webHidden/>
          </w:rPr>
          <w:t>97</w:t>
        </w:r>
        <w:r w:rsidRPr="00CE74D5">
          <w:rPr>
            <w:webHidden/>
          </w:rPr>
          <w:fldChar w:fldCharType="end"/>
        </w:r>
      </w:hyperlink>
    </w:p>
    <w:p w:rsidR="00CE74D5" w:rsidRPr="00CE74D5" w:rsidRDefault="008473A2" w:rsidP="003B2659">
      <w:pPr>
        <w:pStyle w:val="33"/>
        <w:rPr>
          <w:rFonts w:asciiTheme="minorHAnsi" w:eastAsiaTheme="minorEastAsia" w:hAnsiTheme="minorHAnsi" w:cstheme="minorBidi"/>
          <w:noProof/>
          <w:kern w:val="2"/>
          <w:sz w:val="21"/>
          <w:szCs w:val="22"/>
          <w:lang w:eastAsia="ja-JP" w:bidi="ar-SA"/>
        </w:rPr>
      </w:pPr>
      <w:hyperlink w:anchor="_Toc229470753" w:history="1">
        <w:r w:rsidR="00CE74D5" w:rsidRPr="00CE74D5">
          <w:rPr>
            <w:rStyle w:val="aff8"/>
            <w:rFonts w:hint="eastAsia"/>
            <w:noProof/>
            <w:lang w:eastAsia="ja-JP"/>
          </w:rPr>
          <w:t>長音表記の変更</w:t>
        </w:r>
        <w:r w:rsidR="00CE74D5" w:rsidRPr="00CE74D5">
          <w:rPr>
            <w:noProof/>
            <w:webHidden/>
          </w:rPr>
          <w:tab/>
        </w:r>
        <w:r w:rsidRPr="00CE74D5">
          <w:rPr>
            <w:noProof/>
            <w:webHidden/>
          </w:rPr>
          <w:fldChar w:fldCharType="begin"/>
        </w:r>
        <w:r w:rsidR="00CE74D5" w:rsidRPr="00CE74D5">
          <w:rPr>
            <w:noProof/>
            <w:webHidden/>
          </w:rPr>
          <w:instrText xml:space="preserve"> PAGEREF _Toc229470753 \h </w:instrText>
        </w:r>
        <w:r w:rsidRPr="00CE74D5">
          <w:rPr>
            <w:noProof/>
            <w:webHidden/>
          </w:rPr>
        </w:r>
        <w:r w:rsidRPr="00CE74D5">
          <w:rPr>
            <w:noProof/>
            <w:webHidden/>
          </w:rPr>
          <w:fldChar w:fldCharType="separate"/>
        </w:r>
        <w:r w:rsidR="00BA733D">
          <w:rPr>
            <w:noProof/>
            <w:webHidden/>
          </w:rPr>
          <w:t>97</w:t>
        </w:r>
        <w:r w:rsidRPr="00CE74D5">
          <w:rPr>
            <w:noProof/>
            <w:webHidden/>
          </w:rPr>
          <w:fldChar w:fldCharType="end"/>
        </w:r>
      </w:hyperlink>
    </w:p>
    <w:p w:rsidR="00CE74D5" w:rsidRPr="00CE74D5" w:rsidRDefault="008473A2" w:rsidP="003B2659">
      <w:pPr>
        <w:pStyle w:val="33"/>
        <w:rPr>
          <w:rFonts w:asciiTheme="minorHAnsi" w:eastAsiaTheme="minorEastAsia" w:hAnsiTheme="minorHAnsi" w:cstheme="minorBidi"/>
          <w:noProof/>
          <w:kern w:val="2"/>
          <w:sz w:val="21"/>
          <w:szCs w:val="22"/>
          <w:lang w:eastAsia="ja-JP" w:bidi="ar-SA"/>
        </w:rPr>
      </w:pPr>
      <w:hyperlink w:anchor="_Toc229470754" w:history="1">
        <w:r w:rsidR="00CE74D5" w:rsidRPr="00CE74D5">
          <w:rPr>
            <w:rStyle w:val="aff8"/>
            <w:rFonts w:hint="eastAsia"/>
            <w:noProof/>
            <w:lang w:eastAsia="ja-JP"/>
          </w:rPr>
          <w:t>発生する互換性問題と問題の解決</w:t>
        </w:r>
        <w:r w:rsidR="00CE74D5" w:rsidRPr="00CE74D5">
          <w:rPr>
            <w:noProof/>
            <w:webHidden/>
          </w:rPr>
          <w:tab/>
        </w:r>
        <w:r w:rsidRPr="00CE74D5">
          <w:rPr>
            <w:noProof/>
            <w:webHidden/>
          </w:rPr>
          <w:fldChar w:fldCharType="begin"/>
        </w:r>
        <w:r w:rsidR="00CE74D5" w:rsidRPr="00CE74D5">
          <w:rPr>
            <w:noProof/>
            <w:webHidden/>
          </w:rPr>
          <w:instrText xml:space="preserve"> PAGEREF _Toc229470754 \h </w:instrText>
        </w:r>
        <w:r w:rsidRPr="00CE74D5">
          <w:rPr>
            <w:noProof/>
            <w:webHidden/>
          </w:rPr>
        </w:r>
        <w:r w:rsidRPr="00CE74D5">
          <w:rPr>
            <w:noProof/>
            <w:webHidden/>
          </w:rPr>
          <w:fldChar w:fldCharType="separate"/>
        </w:r>
        <w:r w:rsidR="00BA733D">
          <w:rPr>
            <w:noProof/>
            <w:webHidden/>
          </w:rPr>
          <w:t>97</w:t>
        </w:r>
        <w:r w:rsidRPr="00CE74D5">
          <w:rPr>
            <w:noProof/>
            <w:webHidden/>
          </w:rPr>
          <w:fldChar w:fldCharType="end"/>
        </w:r>
      </w:hyperlink>
    </w:p>
    <w:p w:rsidR="00CE74D5" w:rsidRPr="00CE74D5" w:rsidRDefault="008473A2">
      <w:pPr>
        <w:pStyle w:val="13"/>
        <w:rPr>
          <w:rFonts w:asciiTheme="minorHAnsi" w:eastAsiaTheme="minorEastAsia" w:hAnsiTheme="minorHAnsi" w:cstheme="minorBidi"/>
          <w:b w:val="0"/>
          <w:bCs w:val="0"/>
          <w:kern w:val="2"/>
          <w:sz w:val="21"/>
          <w:szCs w:val="22"/>
          <w:lang w:eastAsia="ja-JP" w:bidi="ar-SA"/>
        </w:rPr>
      </w:pPr>
      <w:hyperlink w:anchor="_Toc229470755" w:history="1">
        <w:r w:rsidR="00CE74D5" w:rsidRPr="00CE74D5">
          <w:rPr>
            <w:rStyle w:val="aff8"/>
          </w:rPr>
          <w:t>5.</w:t>
        </w:r>
        <w:r w:rsidR="00CE74D5" w:rsidRPr="00CE74D5">
          <w:rPr>
            <w:rFonts w:asciiTheme="minorHAnsi" w:eastAsiaTheme="minorEastAsia" w:hAnsiTheme="minorHAnsi" w:cstheme="minorBidi"/>
            <w:b w:val="0"/>
            <w:bCs w:val="0"/>
            <w:kern w:val="2"/>
            <w:sz w:val="21"/>
            <w:szCs w:val="22"/>
            <w:lang w:eastAsia="ja-JP" w:bidi="ar-SA"/>
          </w:rPr>
          <w:tab/>
        </w:r>
        <w:r w:rsidR="00CE74D5" w:rsidRPr="00CE74D5">
          <w:rPr>
            <w:rStyle w:val="aff8"/>
          </w:rPr>
          <w:t>Application Compatibility Toolkit ( ACT )</w:t>
        </w:r>
        <w:r w:rsidR="00CE74D5" w:rsidRPr="00CE74D5">
          <w:rPr>
            <w:webHidden/>
          </w:rPr>
          <w:tab/>
        </w:r>
        <w:r w:rsidRPr="00CE74D5">
          <w:rPr>
            <w:webHidden/>
          </w:rPr>
          <w:fldChar w:fldCharType="begin"/>
        </w:r>
        <w:r w:rsidR="00CE74D5" w:rsidRPr="00CE74D5">
          <w:rPr>
            <w:webHidden/>
          </w:rPr>
          <w:instrText xml:space="preserve"> PAGEREF _Toc229470755 \h </w:instrText>
        </w:r>
        <w:r w:rsidRPr="00CE74D5">
          <w:rPr>
            <w:webHidden/>
          </w:rPr>
        </w:r>
        <w:r w:rsidRPr="00CE74D5">
          <w:rPr>
            <w:webHidden/>
          </w:rPr>
          <w:fldChar w:fldCharType="separate"/>
        </w:r>
        <w:r w:rsidR="00BA733D">
          <w:rPr>
            <w:webHidden/>
          </w:rPr>
          <w:t>98</w:t>
        </w:r>
        <w:r w:rsidRPr="00CE74D5">
          <w:rPr>
            <w:webHidden/>
          </w:rPr>
          <w:fldChar w:fldCharType="end"/>
        </w:r>
      </w:hyperlink>
    </w:p>
    <w:p w:rsidR="00CE74D5" w:rsidRPr="00CE74D5" w:rsidRDefault="008473A2" w:rsidP="00CE74D5">
      <w:pPr>
        <w:pStyle w:val="28"/>
        <w:rPr>
          <w:rFonts w:asciiTheme="minorHAnsi" w:eastAsiaTheme="minorEastAsia" w:hAnsiTheme="minorHAnsi" w:cstheme="minorBidi"/>
          <w:kern w:val="2"/>
          <w:sz w:val="21"/>
          <w:szCs w:val="22"/>
          <w:lang w:eastAsia="ja-JP" w:bidi="ar-SA"/>
        </w:rPr>
      </w:pPr>
      <w:hyperlink w:anchor="_Toc229470757" w:history="1">
        <w:r w:rsidR="00CE74D5" w:rsidRPr="00CE74D5">
          <w:rPr>
            <w:rStyle w:val="aff8"/>
          </w:rPr>
          <w:t>5.1</w:t>
        </w:r>
        <w:r w:rsidR="00CE74D5" w:rsidRPr="00CE74D5">
          <w:rPr>
            <w:rFonts w:asciiTheme="minorHAnsi" w:eastAsiaTheme="minorEastAsia" w:hAnsiTheme="minorHAnsi" w:cstheme="minorBidi"/>
            <w:kern w:val="2"/>
            <w:sz w:val="21"/>
            <w:szCs w:val="22"/>
            <w:lang w:eastAsia="ja-JP" w:bidi="ar-SA"/>
          </w:rPr>
          <w:tab/>
        </w:r>
        <w:r w:rsidR="00CE74D5" w:rsidRPr="00CE74D5">
          <w:rPr>
            <w:rStyle w:val="aff8"/>
          </w:rPr>
          <w:t>ACT</w:t>
        </w:r>
        <w:r w:rsidR="00CE74D5" w:rsidRPr="00CE74D5">
          <w:rPr>
            <w:rStyle w:val="aff8"/>
            <w:rFonts w:hint="eastAsia"/>
          </w:rPr>
          <w:t>とは</w:t>
        </w:r>
        <w:r w:rsidR="00CE74D5" w:rsidRPr="00CE74D5">
          <w:rPr>
            <w:webHidden/>
          </w:rPr>
          <w:tab/>
        </w:r>
        <w:r w:rsidRPr="00CE74D5">
          <w:rPr>
            <w:webHidden/>
          </w:rPr>
          <w:fldChar w:fldCharType="begin"/>
        </w:r>
        <w:r w:rsidR="00CE74D5" w:rsidRPr="00CE74D5">
          <w:rPr>
            <w:webHidden/>
          </w:rPr>
          <w:instrText xml:space="preserve"> PAGEREF _Toc229470757 \h </w:instrText>
        </w:r>
        <w:r w:rsidRPr="00CE74D5">
          <w:rPr>
            <w:webHidden/>
          </w:rPr>
        </w:r>
        <w:r w:rsidRPr="00CE74D5">
          <w:rPr>
            <w:webHidden/>
          </w:rPr>
          <w:fldChar w:fldCharType="separate"/>
        </w:r>
        <w:r w:rsidR="00BA733D">
          <w:rPr>
            <w:webHidden/>
          </w:rPr>
          <w:t>98</w:t>
        </w:r>
        <w:r w:rsidRPr="00CE74D5">
          <w:rPr>
            <w:webHidden/>
          </w:rPr>
          <w:fldChar w:fldCharType="end"/>
        </w:r>
      </w:hyperlink>
    </w:p>
    <w:p w:rsidR="00CE74D5" w:rsidRPr="00CE74D5" w:rsidRDefault="008473A2" w:rsidP="00CE74D5">
      <w:pPr>
        <w:pStyle w:val="28"/>
        <w:rPr>
          <w:rFonts w:asciiTheme="minorHAnsi" w:eastAsiaTheme="minorEastAsia" w:hAnsiTheme="minorHAnsi" w:cstheme="minorBidi"/>
          <w:kern w:val="2"/>
          <w:sz w:val="21"/>
          <w:szCs w:val="22"/>
          <w:lang w:eastAsia="ja-JP" w:bidi="ar-SA"/>
        </w:rPr>
      </w:pPr>
      <w:hyperlink w:anchor="_Toc229470758" w:history="1">
        <w:r w:rsidR="00CE74D5" w:rsidRPr="00CE74D5">
          <w:rPr>
            <w:rStyle w:val="aff8"/>
          </w:rPr>
          <w:t>5.2</w:t>
        </w:r>
        <w:r w:rsidR="00CE74D5" w:rsidRPr="00CE74D5">
          <w:rPr>
            <w:rFonts w:asciiTheme="minorHAnsi" w:eastAsiaTheme="minorEastAsia" w:hAnsiTheme="minorHAnsi" w:cstheme="minorBidi"/>
            <w:kern w:val="2"/>
            <w:sz w:val="21"/>
            <w:szCs w:val="22"/>
            <w:lang w:eastAsia="ja-JP" w:bidi="ar-SA"/>
          </w:rPr>
          <w:tab/>
        </w:r>
        <w:r w:rsidR="00CE74D5" w:rsidRPr="00CE74D5">
          <w:rPr>
            <w:rStyle w:val="aff8"/>
          </w:rPr>
          <w:t>Compatibility Administrator</w:t>
        </w:r>
        <w:r w:rsidR="00CE74D5" w:rsidRPr="00CE74D5">
          <w:rPr>
            <w:rStyle w:val="aff8"/>
            <w:rFonts w:hint="eastAsia"/>
          </w:rPr>
          <w:t>の利用</w:t>
        </w:r>
        <w:r w:rsidR="00CE74D5" w:rsidRPr="00CE74D5">
          <w:rPr>
            <w:webHidden/>
          </w:rPr>
          <w:tab/>
        </w:r>
        <w:r w:rsidRPr="00CE74D5">
          <w:rPr>
            <w:webHidden/>
          </w:rPr>
          <w:fldChar w:fldCharType="begin"/>
        </w:r>
        <w:r w:rsidR="00CE74D5" w:rsidRPr="00CE74D5">
          <w:rPr>
            <w:webHidden/>
          </w:rPr>
          <w:instrText xml:space="preserve"> PAGEREF _Toc229470758 \h </w:instrText>
        </w:r>
        <w:r w:rsidRPr="00CE74D5">
          <w:rPr>
            <w:webHidden/>
          </w:rPr>
        </w:r>
        <w:r w:rsidRPr="00CE74D5">
          <w:rPr>
            <w:webHidden/>
          </w:rPr>
          <w:fldChar w:fldCharType="separate"/>
        </w:r>
        <w:r w:rsidR="00BA733D">
          <w:rPr>
            <w:webHidden/>
          </w:rPr>
          <w:t>99</w:t>
        </w:r>
        <w:r w:rsidRPr="00CE74D5">
          <w:rPr>
            <w:webHidden/>
          </w:rPr>
          <w:fldChar w:fldCharType="end"/>
        </w:r>
      </w:hyperlink>
    </w:p>
    <w:p w:rsidR="00CE74D5" w:rsidRPr="00CE74D5" w:rsidRDefault="008473A2" w:rsidP="003B2659">
      <w:pPr>
        <w:pStyle w:val="33"/>
        <w:rPr>
          <w:rFonts w:asciiTheme="minorHAnsi" w:eastAsiaTheme="minorEastAsia" w:hAnsiTheme="minorHAnsi" w:cstheme="minorBidi"/>
          <w:noProof/>
          <w:kern w:val="2"/>
          <w:sz w:val="21"/>
          <w:szCs w:val="22"/>
          <w:lang w:eastAsia="ja-JP" w:bidi="ar-SA"/>
        </w:rPr>
      </w:pPr>
      <w:hyperlink w:anchor="_Toc229470759" w:history="1">
        <w:r w:rsidR="00CE74D5" w:rsidRPr="00CE74D5">
          <w:rPr>
            <w:rStyle w:val="aff8"/>
            <w:b/>
            <w:noProof/>
            <w:lang w:eastAsia="ja-JP"/>
          </w:rPr>
          <w:t>Compatibility Administrator</w:t>
        </w:r>
        <w:r w:rsidR="00CE74D5" w:rsidRPr="00CE74D5">
          <w:rPr>
            <w:rStyle w:val="aff8"/>
            <w:noProof/>
            <w:lang w:eastAsia="ja-JP"/>
          </w:rPr>
          <w:t xml:space="preserve"> </w:t>
        </w:r>
        <w:r w:rsidR="00CE74D5" w:rsidRPr="00CE74D5">
          <w:rPr>
            <w:rStyle w:val="aff8"/>
            <w:rFonts w:hint="eastAsia"/>
            <w:noProof/>
            <w:lang w:eastAsia="ja-JP"/>
          </w:rPr>
          <w:t>の起動</w:t>
        </w:r>
        <w:r w:rsidR="00CE74D5" w:rsidRPr="00CE74D5">
          <w:rPr>
            <w:noProof/>
            <w:webHidden/>
          </w:rPr>
          <w:tab/>
        </w:r>
        <w:r w:rsidRPr="00CE74D5">
          <w:rPr>
            <w:noProof/>
            <w:webHidden/>
          </w:rPr>
          <w:fldChar w:fldCharType="begin"/>
        </w:r>
        <w:r w:rsidR="00CE74D5" w:rsidRPr="00CE74D5">
          <w:rPr>
            <w:noProof/>
            <w:webHidden/>
          </w:rPr>
          <w:instrText xml:space="preserve"> PAGEREF _Toc229470759 \h </w:instrText>
        </w:r>
        <w:r w:rsidRPr="00CE74D5">
          <w:rPr>
            <w:noProof/>
            <w:webHidden/>
          </w:rPr>
        </w:r>
        <w:r w:rsidRPr="00CE74D5">
          <w:rPr>
            <w:noProof/>
            <w:webHidden/>
          </w:rPr>
          <w:fldChar w:fldCharType="separate"/>
        </w:r>
        <w:r w:rsidR="00BA733D">
          <w:rPr>
            <w:noProof/>
            <w:webHidden/>
          </w:rPr>
          <w:t>99</w:t>
        </w:r>
        <w:r w:rsidRPr="00CE74D5">
          <w:rPr>
            <w:noProof/>
            <w:webHidden/>
          </w:rPr>
          <w:fldChar w:fldCharType="end"/>
        </w:r>
      </w:hyperlink>
    </w:p>
    <w:p w:rsidR="00CE74D5" w:rsidRPr="00CE74D5" w:rsidRDefault="008473A2" w:rsidP="003B2659">
      <w:pPr>
        <w:pStyle w:val="33"/>
        <w:rPr>
          <w:rFonts w:asciiTheme="minorHAnsi" w:eastAsiaTheme="minorEastAsia" w:hAnsiTheme="minorHAnsi" w:cstheme="minorBidi"/>
          <w:noProof/>
          <w:kern w:val="2"/>
          <w:sz w:val="21"/>
          <w:szCs w:val="22"/>
          <w:lang w:eastAsia="ja-JP" w:bidi="ar-SA"/>
        </w:rPr>
      </w:pPr>
      <w:hyperlink w:anchor="_Toc229470760" w:history="1">
        <w:r w:rsidR="00CE74D5" w:rsidRPr="00CE74D5">
          <w:rPr>
            <w:rStyle w:val="aff8"/>
            <w:rFonts w:hint="eastAsia"/>
            <w:noProof/>
            <w:lang w:eastAsia="ja-JP"/>
          </w:rPr>
          <w:t>アプリケーションへ適用する互換フィックスの定義</w:t>
        </w:r>
        <w:r w:rsidR="00CE74D5" w:rsidRPr="00CE74D5">
          <w:rPr>
            <w:noProof/>
            <w:webHidden/>
          </w:rPr>
          <w:tab/>
        </w:r>
        <w:r w:rsidRPr="00CE74D5">
          <w:rPr>
            <w:noProof/>
            <w:webHidden/>
          </w:rPr>
          <w:fldChar w:fldCharType="begin"/>
        </w:r>
        <w:r w:rsidR="00CE74D5" w:rsidRPr="00CE74D5">
          <w:rPr>
            <w:noProof/>
            <w:webHidden/>
          </w:rPr>
          <w:instrText xml:space="preserve"> PAGEREF _Toc229470760 \h </w:instrText>
        </w:r>
        <w:r w:rsidRPr="00CE74D5">
          <w:rPr>
            <w:noProof/>
            <w:webHidden/>
          </w:rPr>
        </w:r>
        <w:r w:rsidRPr="00CE74D5">
          <w:rPr>
            <w:noProof/>
            <w:webHidden/>
          </w:rPr>
          <w:fldChar w:fldCharType="separate"/>
        </w:r>
        <w:r w:rsidR="00BA733D">
          <w:rPr>
            <w:noProof/>
            <w:webHidden/>
          </w:rPr>
          <w:t>101</w:t>
        </w:r>
        <w:r w:rsidRPr="00CE74D5">
          <w:rPr>
            <w:noProof/>
            <w:webHidden/>
          </w:rPr>
          <w:fldChar w:fldCharType="end"/>
        </w:r>
      </w:hyperlink>
    </w:p>
    <w:p w:rsidR="00CE74D5" w:rsidRPr="00CE74D5" w:rsidRDefault="008473A2" w:rsidP="003B2659">
      <w:pPr>
        <w:pStyle w:val="33"/>
        <w:rPr>
          <w:rFonts w:asciiTheme="minorHAnsi" w:eastAsiaTheme="minorEastAsia" w:hAnsiTheme="minorHAnsi" w:cstheme="minorBidi"/>
          <w:noProof/>
          <w:kern w:val="2"/>
          <w:sz w:val="21"/>
          <w:szCs w:val="22"/>
          <w:lang w:eastAsia="ja-JP" w:bidi="ar-SA"/>
        </w:rPr>
      </w:pPr>
      <w:hyperlink w:anchor="_Toc229470761" w:history="1">
        <w:r w:rsidR="00CE74D5" w:rsidRPr="00CE74D5">
          <w:rPr>
            <w:rStyle w:val="aff8"/>
            <w:rFonts w:hint="eastAsia"/>
            <w:noProof/>
            <w:lang w:eastAsia="ja-JP"/>
          </w:rPr>
          <w:t>カスタムデータベースファイルへの保存</w:t>
        </w:r>
        <w:r w:rsidR="00CE74D5" w:rsidRPr="00CE74D5">
          <w:rPr>
            <w:noProof/>
            <w:webHidden/>
          </w:rPr>
          <w:tab/>
        </w:r>
        <w:r w:rsidRPr="00CE74D5">
          <w:rPr>
            <w:noProof/>
            <w:webHidden/>
          </w:rPr>
          <w:fldChar w:fldCharType="begin"/>
        </w:r>
        <w:r w:rsidR="00CE74D5" w:rsidRPr="00CE74D5">
          <w:rPr>
            <w:noProof/>
            <w:webHidden/>
          </w:rPr>
          <w:instrText xml:space="preserve"> PAGEREF _Toc229470761 \h </w:instrText>
        </w:r>
        <w:r w:rsidRPr="00CE74D5">
          <w:rPr>
            <w:noProof/>
            <w:webHidden/>
          </w:rPr>
        </w:r>
        <w:r w:rsidRPr="00CE74D5">
          <w:rPr>
            <w:noProof/>
            <w:webHidden/>
          </w:rPr>
          <w:fldChar w:fldCharType="separate"/>
        </w:r>
        <w:r w:rsidR="00BA733D">
          <w:rPr>
            <w:noProof/>
            <w:webHidden/>
          </w:rPr>
          <w:t>104</w:t>
        </w:r>
        <w:r w:rsidRPr="00CE74D5">
          <w:rPr>
            <w:noProof/>
            <w:webHidden/>
          </w:rPr>
          <w:fldChar w:fldCharType="end"/>
        </w:r>
      </w:hyperlink>
    </w:p>
    <w:p w:rsidR="00CE74D5" w:rsidRPr="00CE74D5" w:rsidRDefault="008473A2" w:rsidP="003B2659">
      <w:pPr>
        <w:pStyle w:val="33"/>
        <w:rPr>
          <w:rFonts w:asciiTheme="minorHAnsi" w:eastAsiaTheme="minorEastAsia" w:hAnsiTheme="minorHAnsi" w:cstheme="minorBidi"/>
          <w:noProof/>
          <w:kern w:val="2"/>
          <w:sz w:val="21"/>
          <w:szCs w:val="22"/>
          <w:lang w:eastAsia="ja-JP" w:bidi="ar-SA"/>
        </w:rPr>
      </w:pPr>
      <w:hyperlink w:anchor="_Toc229470762" w:history="1">
        <w:r w:rsidR="00CE74D5" w:rsidRPr="00CE74D5">
          <w:rPr>
            <w:rStyle w:val="aff8"/>
            <w:rFonts w:hint="eastAsia"/>
            <w:noProof/>
            <w:lang w:eastAsia="ja-JP"/>
          </w:rPr>
          <w:t>コンピューターへの展開</w:t>
        </w:r>
        <w:r w:rsidR="00CE74D5" w:rsidRPr="00CE74D5">
          <w:rPr>
            <w:noProof/>
            <w:webHidden/>
          </w:rPr>
          <w:tab/>
        </w:r>
        <w:r w:rsidRPr="00CE74D5">
          <w:rPr>
            <w:noProof/>
            <w:webHidden/>
          </w:rPr>
          <w:fldChar w:fldCharType="begin"/>
        </w:r>
        <w:r w:rsidR="00CE74D5" w:rsidRPr="00CE74D5">
          <w:rPr>
            <w:noProof/>
            <w:webHidden/>
          </w:rPr>
          <w:instrText xml:space="preserve"> PAGEREF _Toc229470762 \h </w:instrText>
        </w:r>
        <w:r w:rsidRPr="00CE74D5">
          <w:rPr>
            <w:noProof/>
            <w:webHidden/>
          </w:rPr>
        </w:r>
        <w:r w:rsidRPr="00CE74D5">
          <w:rPr>
            <w:noProof/>
            <w:webHidden/>
          </w:rPr>
          <w:fldChar w:fldCharType="separate"/>
        </w:r>
        <w:r w:rsidR="00BA733D">
          <w:rPr>
            <w:noProof/>
            <w:webHidden/>
          </w:rPr>
          <w:t>105</w:t>
        </w:r>
        <w:r w:rsidRPr="00CE74D5">
          <w:rPr>
            <w:noProof/>
            <w:webHidden/>
          </w:rPr>
          <w:fldChar w:fldCharType="end"/>
        </w:r>
      </w:hyperlink>
    </w:p>
    <w:p w:rsidR="00CE74D5" w:rsidRPr="00CE74D5" w:rsidRDefault="008473A2" w:rsidP="003B2659">
      <w:pPr>
        <w:pStyle w:val="13"/>
        <w:tabs>
          <w:tab w:val="clear" w:pos="880"/>
        </w:tabs>
        <w:rPr>
          <w:rFonts w:asciiTheme="minorHAnsi" w:eastAsiaTheme="minorEastAsia" w:hAnsiTheme="minorHAnsi" w:cstheme="minorBidi"/>
          <w:b w:val="0"/>
          <w:bCs w:val="0"/>
          <w:kern w:val="2"/>
          <w:sz w:val="21"/>
          <w:szCs w:val="22"/>
          <w:lang w:eastAsia="ja-JP" w:bidi="ar-SA"/>
        </w:rPr>
      </w:pPr>
      <w:hyperlink w:anchor="_Toc229470763" w:history="1">
        <w:r w:rsidR="00CE74D5" w:rsidRPr="00CE74D5">
          <w:rPr>
            <w:rStyle w:val="aff8"/>
            <w:rFonts w:hint="eastAsia"/>
          </w:rPr>
          <w:t>参考情報</w:t>
        </w:r>
        <w:r w:rsidR="00CE74D5" w:rsidRPr="00CE74D5">
          <w:rPr>
            <w:webHidden/>
          </w:rPr>
          <w:tab/>
        </w:r>
        <w:r w:rsidRPr="00CE74D5">
          <w:rPr>
            <w:webHidden/>
          </w:rPr>
          <w:fldChar w:fldCharType="begin"/>
        </w:r>
        <w:r w:rsidR="00CE74D5" w:rsidRPr="00CE74D5">
          <w:rPr>
            <w:webHidden/>
          </w:rPr>
          <w:instrText xml:space="preserve"> PAGEREF _Toc229470763 \h </w:instrText>
        </w:r>
        <w:r w:rsidRPr="00CE74D5">
          <w:rPr>
            <w:webHidden/>
          </w:rPr>
        </w:r>
        <w:r w:rsidRPr="00CE74D5">
          <w:rPr>
            <w:webHidden/>
          </w:rPr>
          <w:fldChar w:fldCharType="separate"/>
        </w:r>
        <w:r w:rsidR="00BA733D">
          <w:rPr>
            <w:webHidden/>
          </w:rPr>
          <w:t>106</w:t>
        </w:r>
        <w:r w:rsidRPr="00CE74D5">
          <w:rPr>
            <w:webHidden/>
          </w:rPr>
          <w:fldChar w:fldCharType="end"/>
        </w:r>
      </w:hyperlink>
    </w:p>
    <w:p w:rsidR="00CE74D5" w:rsidRPr="00CE74D5" w:rsidRDefault="008473A2">
      <w:pPr>
        <w:pStyle w:val="13"/>
        <w:rPr>
          <w:rFonts w:asciiTheme="minorHAnsi" w:eastAsiaTheme="minorEastAsia" w:hAnsiTheme="minorHAnsi" w:cstheme="minorBidi"/>
          <w:b w:val="0"/>
          <w:bCs w:val="0"/>
          <w:kern w:val="2"/>
          <w:sz w:val="21"/>
          <w:szCs w:val="22"/>
          <w:lang w:eastAsia="ja-JP" w:bidi="ar-SA"/>
        </w:rPr>
      </w:pPr>
      <w:hyperlink w:anchor="_Toc229470764" w:history="1">
        <w:r w:rsidR="00CE74D5" w:rsidRPr="00CE74D5">
          <w:rPr>
            <w:rStyle w:val="aff8"/>
            <w:rFonts w:hint="eastAsia"/>
          </w:rPr>
          <w:t>付録</w:t>
        </w:r>
        <w:r w:rsidR="00CE74D5" w:rsidRPr="00CE74D5">
          <w:rPr>
            <w:webHidden/>
          </w:rPr>
          <w:tab/>
        </w:r>
        <w:r w:rsidR="00CE74D5">
          <w:rPr>
            <w:rFonts w:hint="eastAsia"/>
            <w:webHidden/>
            <w:lang w:eastAsia="ja-JP"/>
          </w:rPr>
          <w:tab/>
        </w:r>
        <w:r w:rsidRPr="00CE74D5">
          <w:rPr>
            <w:webHidden/>
          </w:rPr>
          <w:fldChar w:fldCharType="begin"/>
        </w:r>
        <w:r w:rsidR="00CE74D5" w:rsidRPr="00CE74D5">
          <w:rPr>
            <w:webHidden/>
          </w:rPr>
          <w:instrText xml:space="preserve"> PAGEREF _Toc229470764 \h </w:instrText>
        </w:r>
        <w:r w:rsidRPr="00CE74D5">
          <w:rPr>
            <w:webHidden/>
          </w:rPr>
        </w:r>
        <w:r w:rsidRPr="00CE74D5">
          <w:rPr>
            <w:webHidden/>
          </w:rPr>
          <w:fldChar w:fldCharType="separate"/>
        </w:r>
        <w:r w:rsidR="00BA733D">
          <w:rPr>
            <w:webHidden/>
          </w:rPr>
          <w:t>107</w:t>
        </w:r>
        <w:r w:rsidRPr="00CE74D5">
          <w:rPr>
            <w:webHidden/>
          </w:rPr>
          <w:fldChar w:fldCharType="end"/>
        </w:r>
      </w:hyperlink>
    </w:p>
    <w:p w:rsidR="00CE74D5" w:rsidRPr="00CE74D5" w:rsidRDefault="008473A2" w:rsidP="00CE74D5">
      <w:pPr>
        <w:pStyle w:val="28"/>
        <w:rPr>
          <w:rFonts w:asciiTheme="minorHAnsi" w:eastAsiaTheme="minorEastAsia" w:hAnsiTheme="minorHAnsi" w:cstheme="minorBidi"/>
          <w:kern w:val="2"/>
          <w:sz w:val="21"/>
          <w:szCs w:val="22"/>
          <w:lang w:eastAsia="ja-JP" w:bidi="ar-SA"/>
        </w:rPr>
      </w:pPr>
      <w:hyperlink w:anchor="_Toc229470765" w:history="1">
        <w:r w:rsidR="00CE74D5" w:rsidRPr="00CE74D5">
          <w:rPr>
            <w:rStyle w:val="aff8"/>
            <w:rFonts w:hint="eastAsia"/>
          </w:rPr>
          <w:t>描画モード切り替え表</w:t>
        </w:r>
        <w:r w:rsidR="00CE74D5" w:rsidRPr="00CE74D5">
          <w:rPr>
            <w:webHidden/>
          </w:rPr>
          <w:tab/>
        </w:r>
        <w:r w:rsidRPr="00CE74D5">
          <w:rPr>
            <w:webHidden/>
          </w:rPr>
          <w:fldChar w:fldCharType="begin"/>
        </w:r>
        <w:r w:rsidR="00CE74D5" w:rsidRPr="00CE74D5">
          <w:rPr>
            <w:webHidden/>
          </w:rPr>
          <w:instrText xml:space="preserve"> PAGEREF _Toc229470765 \h </w:instrText>
        </w:r>
        <w:r w:rsidRPr="00CE74D5">
          <w:rPr>
            <w:webHidden/>
          </w:rPr>
        </w:r>
        <w:r w:rsidRPr="00CE74D5">
          <w:rPr>
            <w:webHidden/>
          </w:rPr>
          <w:fldChar w:fldCharType="separate"/>
        </w:r>
        <w:r w:rsidR="00BA733D">
          <w:rPr>
            <w:webHidden/>
          </w:rPr>
          <w:t>107</w:t>
        </w:r>
        <w:r w:rsidRPr="00CE74D5">
          <w:rPr>
            <w:webHidden/>
          </w:rPr>
          <w:fldChar w:fldCharType="end"/>
        </w:r>
      </w:hyperlink>
    </w:p>
    <w:p w:rsidR="0082351C" w:rsidRPr="00163A78" w:rsidRDefault="008473A2" w:rsidP="0082351C">
      <w:pPr>
        <w:rPr>
          <w:rFonts w:ascii="MS UI Gothic" w:eastAsia="MS UI Gothic" w:hAnsi="MS UI Gothic"/>
        </w:rPr>
      </w:pPr>
      <w:r w:rsidRPr="00CE74D5">
        <w:rPr>
          <w:rFonts w:ascii="MS UI Gothic" w:eastAsia="MS UI Gothic" w:hAnsi="MS UI Gothic"/>
        </w:rPr>
        <w:fldChar w:fldCharType="end"/>
      </w:r>
    </w:p>
    <w:p w:rsidR="0082351C" w:rsidRDefault="0082351C" w:rsidP="009B24AE">
      <w:pPr>
        <w:pStyle w:val="1"/>
        <w:sectPr w:rsidR="0082351C" w:rsidSect="0082351C">
          <w:footerReference w:type="default" r:id="rId15"/>
          <w:pgSz w:w="11906" w:h="16838"/>
          <w:pgMar w:top="1985" w:right="1701" w:bottom="1701" w:left="1701" w:header="851" w:footer="992" w:gutter="0"/>
          <w:pgNumType w:fmt="lowerRoman" w:start="1"/>
          <w:cols w:space="425"/>
          <w:docGrid w:type="lines" w:linePitch="360"/>
        </w:sectPr>
      </w:pPr>
    </w:p>
    <w:p w:rsidR="0082351C" w:rsidRPr="007B22A8" w:rsidRDefault="0082351C" w:rsidP="009B24AE">
      <w:pPr>
        <w:pStyle w:val="1"/>
      </w:pPr>
      <w:bookmarkStart w:id="1" w:name="_Toc229470662"/>
      <w:r w:rsidRPr="007B22A8">
        <w:rPr>
          <w:rFonts w:hint="eastAsia"/>
        </w:rPr>
        <w:lastRenderedPageBreak/>
        <w:t>はじめに</w:t>
      </w:r>
      <w:bookmarkEnd w:id="1"/>
    </w:p>
    <w:p w:rsidR="0082351C" w:rsidRPr="00BD6970" w:rsidRDefault="0082351C" w:rsidP="00BD6970">
      <w:pPr>
        <w:pStyle w:val="aff9"/>
      </w:pPr>
      <w:r w:rsidRPr="00BD6970">
        <w:rPr>
          <w:rFonts w:hint="eastAsia"/>
        </w:rPr>
        <w:t xml:space="preserve">Windows 7 </w:t>
      </w:r>
      <w:r w:rsidRPr="00BD6970">
        <w:rPr>
          <w:rFonts w:hint="eastAsia"/>
        </w:rPr>
        <w:t>は、ユーザーエクスペリエンスやセキュリティの向上のため、革新的な機能が多数導入され、既存の機能も改善されています。同時に、全体的には高い互換性も実現しており、</w:t>
      </w:r>
      <w:r w:rsidRPr="00BD6970">
        <w:rPr>
          <w:rFonts w:hint="eastAsia"/>
        </w:rPr>
        <w:t xml:space="preserve">Windows XP </w:t>
      </w:r>
      <w:r w:rsidR="009350AC" w:rsidRPr="00BD6970">
        <w:rPr>
          <w:rFonts w:hint="eastAsia"/>
        </w:rPr>
        <w:t>や</w:t>
      </w:r>
      <w:r w:rsidR="009350AC" w:rsidRPr="00BD6970">
        <w:rPr>
          <w:rFonts w:hint="eastAsia"/>
        </w:rPr>
        <w:t xml:space="preserve"> Windows Vista </w:t>
      </w:r>
      <w:r w:rsidRPr="00BD6970">
        <w:rPr>
          <w:rFonts w:hint="eastAsia"/>
        </w:rPr>
        <w:t>など、以前の</w:t>
      </w:r>
      <w:r w:rsidRPr="00BD6970">
        <w:rPr>
          <w:rFonts w:hint="eastAsia"/>
        </w:rPr>
        <w:t xml:space="preserve">Windows </w:t>
      </w:r>
      <w:r w:rsidRPr="00BD6970">
        <w:rPr>
          <w:rFonts w:hint="eastAsia"/>
        </w:rPr>
        <w:t>用に作成されたアプリケーションの多くは、今までと同じように利用することができます。しかし、</w:t>
      </w:r>
      <w:r w:rsidR="00213B1D" w:rsidRPr="00BD6970">
        <w:rPr>
          <w:rFonts w:hint="eastAsia"/>
        </w:rPr>
        <w:t xml:space="preserve">Windows </w:t>
      </w:r>
      <w:r w:rsidR="00603FE0" w:rsidRPr="00BD6970">
        <w:rPr>
          <w:rFonts w:hint="eastAsia"/>
        </w:rPr>
        <w:t>Vista</w:t>
      </w:r>
      <w:r w:rsidR="00213B1D" w:rsidRPr="00BD6970">
        <w:rPr>
          <w:rFonts w:hint="eastAsia"/>
        </w:rPr>
        <w:t>および</w:t>
      </w:r>
      <w:r w:rsidR="00213B1D" w:rsidRPr="00BD6970">
        <w:rPr>
          <w:rFonts w:hint="eastAsia"/>
        </w:rPr>
        <w:t>Windows 7</w:t>
      </w:r>
      <w:r w:rsidR="00213B1D" w:rsidRPr="00BD6970">
        <w:rPr>
          <w:rFonts w:hint="eastAsia"/>
        </w:rPr>
        <w:t>では</w:t>
      </w:r>
      <w:r w:rsidRPr="00BD6970">
        <w:rPr>
          <w:rFonts w:hint="eastAsia"/>
        </w:rPr>
        <w:t>優れた新機能、高いセキュリティ、信頼性などを優先させたことで、互換性が保てない部分があることも確かです。</w:t>
      </w:r>
    </w:p>
    <w:p w:rsidR="0082351C" w:rsidRPr="00BD6970" w:rsidRDefault="0082351C" w:rsidP="00BD6970">
      <w:pPr>
        <w:pStyle w:val="aff9"/>
      </w:pPr>
      <w:r w:rsidRPr="00BD6970">
        <w:rPr>
          <w:rFonts w:hint="eastAsia"/>
        </w:rPr>
        <w:t>このドキュメントでは、互換性に関する既知の問題点について検証・回避・対応する方法を紹介します。</w:t>
      </w:r>
    </w:p>
    <w:p w:rsidR="0082351C" w:rsidRPr="007B22A8" w:rsidRDefault="0082351C" w:rsidP="009D6046">
      <w:pPr>
        <w:pStyle w:val="2"/>
      </w:pPr>
      <w:bookmarkStart w:id="2" w:name="_Toc229470663"/>
      <w:r w:rsidRPr="007B22A8">
        <w:rPr>
          <w:rFonts w:hint="eastAsia"/>
        </w:rPr>
        <w:t>アプリケーション互換性への</w:t>
      </w:r>
      <w:r w:rsidRPr="007B22A8">
        <w:rPr>
          <w:rFonts w:hint="eastAsia"/>
        </w:rPr>
        <w:t xml:space="preserve">Microsoft </w:t>
      </w:r>
      <w:r w:rsidRPr="007B22A8">
        <w:rPr>
          <w:rFonts w:hint="eastAsia"/>
        </w:rPr>
        <w:t>の取り組み</w:t>
      </w:r>
      <w:bookmarkEnd w:id="2"/>
    </w:p>
    <w:p w:rsidR="0082351C" w:rsidRPr="00C1577F" w:rsidRDefault="0082351C" w:rsidP="00BD6970">
      <w:pPr>
        <w:pStyle w:val="aff9"/>
      </w:pPr>
      <w:r w:rsidRPr="00C1577F">
        <w:rPr>
          <w:rFonts w:hint="eastAsia"/>
        </w:rPr>
        <w:t>新しい</w:t>
      </w:r>
      <w:r w:rsidRPr="00C1577F">
        <w:rPr>
          <w:rFonts w:hint="eastAsia"/>
        </w:rPr>
        <w:t xml:space="preserve"> OS </w:t>
      </w:r>
      <w:r w:rsidRPr="00C1577F">
        <w:rPr>
          <w:rFonts w:hint="eastAsia"/>
        </w:rPr>
        <w:t>を導入する際には、これまでのアプリケーションやハードウェアが使用できるかどうかが重要な決定要因の一つになります。</w:t>
      </w:r>
      <w:r w:rsidRPr="00C1577F">
        <w:rPr>
          <w:rFonts w:hint="eastAsia"/>
        </w:rPr>
        <w:t xml:space="preserve">Microsoft </w:t>
      </w:r>
      <w:r w:rsidRPr="00C1577F">
        <w:rPr>
          <w:rFonts w:hint="eastAsia"/>
        </w:rPr>
        <w:t>では、</w:t>
      </w:r>
      <w:r w:rsidRPr="00C1577F">
        <w:rPr>
          <w:rFonts w:hint="eastAsia"/>
        </w:rPr>
        <w:t xml:space="preserve">Windows 7 </w:t>
      </w:r>
      <w:r w:rsidRPr="00C1577F">
        <w:rPr>
          <w:rFonts w:hint="eastAsia"/>
        </w:rPr>
        <w:t>をリリースするにあたり、ユーザーや開発者が互換性問題の解決にかかる時間やコストを削減できるよう、さまざまなツールや情報、リソースを提供しています。</w:t>
      </w:r>
    </w:p>
    <w:p w:rsidR="0082351C" w:rsidRPr="001F1202" w:rsidRDefault="0082351C" w:rsidP="001F1202">
      <w:pPr>
        <w:pStyle w:val="a"/>
      </w:pPr>
      <w:r w:rsidRPr="001F1202">
        <w:rPr>
          <w:rFonts w:hint="eastAsia"/>
        </w:rPr>
        <w:t>問題回避のためのアプリケーション互換性テクノロジ</w:t>
      </w:r>
    </w:p>
    <w:p w:rsidR="0082351C" w:rsidRPr="00B2654C" w:rsidRDefault="0082351C" w:rsidP="00BD6970">
      <w:pPr>
        <w:pStyle w:val="aff9"/>
      </w:pPr>
      <w:r w:rsidRPr="00B2654C">
        <w:rPr>
          <w:rFonts w:hint="eastAsia"/>
        </w:rPr>
        <w:t xml:space="preserve">Windows </w:t>
      </w:r>
      <w:r>
        <w:rPr>
          <w:rFonts w:hint="eastAsia"/>
        </w:rPr>
        <w:t>7</w:t>
      </w:r>
      <w:r w:rsidRPr="00B2654C">
        <w:rPr>
          <w:rFonts w:hint="eastAsia"/>
        </w:rPr>
        <w:t xml:space="preserve"> </w:t>
      </w:r>
      <w:r w:rsidRPr="00B2654C">
        <w:rPr>
          <w:rFonts w:hint="eastAsia"/>
        </w:rPr>
        <w:t>では、既存のアプリケーションが動作するよう</w:t>
      </w:r>
      <w:r w:rsidRPr="00B2654C">
        <w:rPr>
          <w:rFonts w:hint="eastAsia"/>
        </w:rPr>
        <w:t xml:space="preserve">Windows 95 </w:t>
      </w:r>
      <w:r w:rsidRPr="00B2654C">
        <w:rPr>
          <w:rFonts w:hint="eastAsia"/>
        </w:rPr>
        <w:t>や</w:t>
      </w:r>
      <w:r w:rsidR="000303F7">
        <w:rPr>
          <w:rFonts w:hint="eastAsia"/>
        </w:rPr>
        <w:t xml:space="preserve">Windows </w:t>
      </w:r>
      <w:r w:rsidRPr="00B2654C">
        <w:rPr>
          <w:rFonts w:hint="eastAsia"/>
        </w:rPr>
        <w:t>XP</w:t>
      </w:r>
      <w:r w:rsidR="00231683">
        <w:rPr>
          <w:rFonts w:hint="eastAsia"/>
        </w:rPr>
        <w:t>、</w:t>
      </w:r>
      <w:r w:rsidR="000303F7">
        <w:rPr>
          <w:rFonts w:hint="eastAsia"/>
        </w:rPr>
        <w:t xml:space="preserve">Windows </w:t>
      </w:r>
      <w:r w:rsidR="00231683">
        <w:rPr>
          <w:rFonts w:hint="eastAsia"/>
        </w:rPr>
        <w:t>Vista</w:t>
      </w:r>
      <w:r w:rsidRPr="00B2654C">
        <w:rPr>
          <w:rFonts w:hint="eastAsia"/>
        </w:rPr>
        <w:t>など、これまでの</w:t>
      </w:r>
      <w:r w:rsidRPr="00B2654C">
        <w:rPr>
          <w:rFonts w:hint="eastAsia"/>
        </w:rPr>
        <w:t xml:space="preserve"> OS </w:t>
      </w:r>
      <w:r w:rsidRPr="00B2654C">
        <w:rPr>
          <w:rFonts w:hint="eastAsia"/>
        </w:rPr>
        <w:t>のエミュレーション機能を用意しています。どの</w:t>
      </w:r>
      <w:r w:rsidRPr="00B2654C">
        <w:rPr>
          <w:rFonts w:hint="eastAsia"/>
        </w:rPr>
        <w:t xml:space="preserve"> OS </w:t>
      </w:r>
      <w:r w:rsidRPr="00B2654C">
        <w:rPr>
          <w:rFonts w:hint="eastAsia"/>
        </w:rPr>
        <w:t>のエミュレータを使用してアプリケーションを実行するかは、各ユーザーが設定することもできますし、管理者が組織の</w:t>
      </w:r>
      <w:r w:rsidR="00603458" w:rsidRPr="00B2654C">
        <w:rPr>
          <w:rFonts w:hint="eastAsia"/>
        </w:rPr>
        <w:t>コンピューター</w:t>
      </w:r>
      <w:r w:rsidRPr="00B2654C">
        <w:rPr>
          <w:rFonts w:hint="eastAsia"/>
        </w:rPr>
        <w:t>にまとめて設定</w:t>
      </w:r>
      <w:r w:rsidR="006E71FD">
        <w:rPr>
          <w:rFonts w:hint="eastAsia"/>
        </w:rPr>
        <w:t>する</w:t>
      </w:r>
      <w:r w:rsidRPr="00B2654C">
        <w:rPr>
          <w:rFonts w:hint="eastAsia"/>
        </w:rPr>
        <w:t>ためのツールを使用することもできます。</w:t>
      </w:r>
    </w:p>
    <w:p w:rsidR="0082351C" w:rsidRPr="00B2654C" w:rsidRDefault="0082351C" w:rsidP="00BD6970">
      <w:pPr>
        <w:pStyle w:val="aff9"/>
      </w:pPr>
      <w:r w:rsidRPr="00B2654C">
        <w:rPr>
          <w:rFonts w:hint="eastAsia"/>
        </w:rPr>
        <w:t>詳細は「</w:t>
      </w:r>
      <w:r w:rsidRPr="00B2654C">
        <w:rPr>
          <w:rFonts w:hint="eastAsia"/>
        </w:rPr>
        <w:t xml:space="preserve">1.2 </w:t>
      </w:r>
      <w:r w:rsidRPr="00B2654C">
        <w:rPr>
          <w:rFonts w:hint="eastAsia"/>
        </w:rPr>
        <w:t>アプリケーション互換性テクノロジ」を参照してください。</w:t>
      </w:r>
    </w:p>
    <w:p w:rsidR="0082351C" w:rsidRPr="00B2654C" w:rsidRDefault="0082351C" w:rsidP="001F1202">
      <w:pPr>
        <w:pStyle w:val="a"/>
        <w:ind w:left="284" w:hanging="284"/>
      </w:pPr>
      <w:r w:rsidRPr="00B2654C">
        <w:rPr>
          <w:rFonts w:hint="eastAsia"/>
        </w:rPr>
        <w:t>ベータプログラムの実施と検証ガイドの提供</w:t>
      </w:r>
    </w:p>
    <w:p w:rsidR="0082351C" w:rsidRPr="00B2654C" w:rsidRDefault="0082351C" w:rsidP="00BD6970">
      <w:pPr>
        <w:pStyle w:val="aff9"/>
      </w:pPr>
      <w:r w:rsidRPr="00B2654C">
        <w:rPr>
          <w:rFonts w:hint="eastAsia"/>
        </w:rPr>
        <w:t>ベータプログラムや、</w:t>
      </w:r>
      <w:r w:rsidRPr="00B2654C">
        <w:rPr>
          <w:rFonts w:hint="eastAsia"/>
        </w:rPr>
        <w:t>RC</w:t>
      </w:r>
      <w:r w:rsidR="00AE439A">
        <w:rPr>
          <w:rFonts w:hint="eastAsia"/>
        </w:rPr>
        <w:t xml:space="preserve"> (R</w:t>
      </w:r>
      <w:r w:rsidR="00AE439A" w:rsidRPr="00AE439A">
        <w:t xml:space="preserve">elease </w:t>
      </w:r>
      <w:r w:rsidR="00AE439A">
        <w:rPr>
          <w:rFonts w:hint="eastAsia"/>
        </w:rPr>
        <w:t>C</w:t>
      </w:r>
      <w:r w:rsidR="00AE439A" w:rsidRPr="00AE439A">
        <w:t>andidate</w:t>
      </w:r>
      <w:r w:rsidR="00AE439A">
        <w:rPr>
          <w:rFonts w:hint="eastAsia"/>
        </w:rPr>
        <w:t>)</w:t>
      </w:r>
      <w:r w:rsidRPr="00B2654C">
        <w:rPr>
          <w:rFonts w:hint="eastAsia"/>
        </w:rPr>
        <w:t xml:space="preserve"> </w:t>
      </w:r>
      <w:r w:rsidRPr="00B2654C">
        <w:rPr>
          <w:rFonts w:hint="eastAsia"/>
        </w:rPr>
        <w:t>をはじめとするさまざまな</w:t>
      </w:r>
      <w:r w:rsidR="004D6B4B" w:rsidRPr="00B2654C">
        <w:rPr>
          <w:rFonts w:hint="eastAsia"/>
        </w:rPr>
        <w:t>ソフトウェア</w:t>
      </w:r>
      <w:r w:rsidRPr="00B2654C">
        <w:rPr>
          <w:rFonts w:hint="eastAsia"/>
        </w:rPr>
        <w:t>や情報を開発者向けに提供することで、</w:t>
      </w:r>
      <w:r w:rsidRPr="00B2654C">
        <w:rPr>
          <w:rFonts w:hint="eastAsia"/>
        </w:rPr>
        <w:t xml:space="preserve">Windows </w:t>
      </w:r>
      <w:r>
        <w:rPr>
          <w:rFonts w:hint="eastAsia"/>
        </w:rPr>
        <w:t>7</w:t>
      </w:r>
      <w:r w:rsidRPr="00B2654C">
        <w:rPr>
          <w:rFonts w:hint="eastAsia"/>
        </w:rPr>
        <w:t xml:space="preserve"> </w:t>
      </w:r>
      <w:r w:rsidRPr="00B2654C">
        <w:rPr>
          <w:rFonts w:hint="eastAsia"/>
        </w:rPr>
        <w:t>の早期採用を支援しています。</w:t>
      </w:r>
    </w:p>
    <w:p w:rsidR="0082351C" w:rsidRPr="00B2654C" w:rsidRDefault="0082351C" w:rsidP="001F1202">
      <w:pPr>
        <w:pStyle w:val="a"/>
        <w:ind w:left="284" w:hanging="284"/>
      </w:pPr>
      <w:r w:rsidRPr="00B2654C">
        <w:rPr>
          <w:rFonts w:hint="eastAsia"/>
        </w:rPr>
        <w:t>アプリケーション開発ガイドラインの提供</w:t>
      </w:r>
    </w:p>
    <w:p w:rsidR="0082351C" w:rsidRPr="00B2654C" w:rsidRDefault="0082351C" w:rsidP="00BD6970">
      <w:pPr>
        <w:pStyle w:val="aff9"/>
      </w:pPr>
      <w:r w:rsidRPr="00B2654C">
        <w:rPr>
          <w:rFonts w:hint="eastAsia"/>
        </w:rPr>
        <w:t>Windows SDK</w:t>
      </w:r>
      <w:r w:rsidRPr="00B2654C">
        <w:rPr>
          <w:rFonts w:hint="eastAsia"/>
        </w:rPr>
        <w:t>や</w:t>
      </w:r>
      <w:r w:rsidRPr="00B2654C">
        <w:rPr>
          <w:rFonts w:hint="eastAsia"/>
        </w:rPr>
        <w:t>MSDN</w:t>
      </w:r>
      <w:r w:rsidRPr="00B2654C">
        <w:rPr>
          <w:rFonts w:hint="eastAsia"/>
        </w:rPr>
        <w:t>、</w:t>
      </w:r>
      <w:r w:rsidR="00231683" w:rsidRPr="00231683">
        <w:t>Windows</w:t>
      </w:r>
      <w:r w:rsidR="00231683" w:rsidRPr="00231683">
        <w:rPr>
          <w:rFonts w:hint="eastAsia"/>
        </w:rPr>
        <w:t>デベロッパーセンター</w:t>
      </w:r>
      <w:r w:rsidR="00231683" w:rsidRPr="00B2654C">
        <w:rPr>
          <w:rFonts w:hint="eastAsia"/>
        </w:rPr>
        <w:t xml:space="preserve"> </w:t>
      </w:r>
      <w:r w:rsidRPr="00B2654C">
        <w:rPr>
          <w:rFonts w:hint="eastAsia"/>
        </w:rPr>
        <w:t>(</w:t>
      </w:r>
      <w:r w:rsidR="00231683" w:rsidRPr="00231683">
        <w:t>http://msdn.microsoft.com/ja-jp/windows/</w:t>
      </w:r>
      <w:r w:rsidRPr="00B2654C">
        <w:rPr>
          <w:rFonts w:hint="eastAsia"/>
        </w:rPr>
        <w:t xml:space="preserve">) </w:t>
      </w:r>
      <w:r w:rsidRPr="00B2654C">
        <w:rPr>
          <w:rFonts w:hint="eastAsia"/>
        </w:rPr>
        <w:t>などを通じ、アプリケーション開発ガイドラインを提供しています。また、互換性に関しては「</w:t>
      </w:r>
      <w:r w:rsidR="0030711E">
        <w:rPr>
          <w:rFonts w:hint="eastAsia"/>
        </w:rPr>
        <w:t xml:space="preserve">Windows </w:t>
      </w:r>
      <w:r w:rsidRPr="00B2654C">
        <w:rPr>
          <w:rFonts w:hint="eastAsia"/>
        </w:rPr>
        <w:t>互換性情報サイト」</w:t>
      </w:r>
      <w:r w:rsidRPr="00B2654C">
        <w:rPr>
          <w:rFonts w:hint="eastAsia"/>
        </w:rPr>
        <w:t xml:space="preserve"> (</w:t>
      </w:r>
      <w:r w:rsidR="0030711E" w:rsidRPr="0030711E">
        <w:t>http://www.microsoft.com/japan/windowsvista/compatible/</w:t>
      </w:r>
      <w:r w:rsidRPr="00B2654C">
        <w:rPr>
          <w:rFonts w:hint="eastAsia"/>
        </w:rPr>
        <w:t xml:space="preserve">) </w:t>
      </w:r>
      <w:r w:rsidRPr="00B2654C">
        <w:rPr>
          <w:rFonts w:hint="eastAsia"/>
        </w:rPr>
        <w:t>において、アプリケーションの互換性テストを実施する際のノウハウや、アプリケーション開発者向けの情報などを公開しています。</w:t>
      </w:r>
    </w:p>
    <w:p w:rsidR="0082351C" w:rsidRPr="00C45C69" w:rsidRDefault="0082351C" w:rsidP="001F1202">
      <w:pPr>
        <w:pStyle w:val="a"/>
        <w:ind w:left="284" w:hanging="284"/>
      </w:pPr>
      <w:r w:rsidRPr="00C45C69">
        <w:rPr>
          <w:rFonts w:hint="eastAsia"/>
        </w:rPr>
        <w:t>互換性の高いアプリケーションを認定</w:t>
      </w:r>
    </w:p>
    <w:p w:rsidR="0082351C" w:rsidRDefault="0082351C" w:rsidP="00BD6970">
      <w:pPr>
        <w:pStyle w:val="aff9"/>
      </w:pPr>
      <w:r w:rsidRPr="00C45C69">
        <w:rPr>
          <w:rFonts w:hint="eastAsia"/>
        </w:rPr>
        <w:t xml:space="preserve">Microsoft </w:t>
      </w:r>
      <w:r w:rsidRPr="00C45C69">
        <w:rPr>
          <w:rFonts w:hint="eastAsia"/>
        </w:rPr>
        <w:t>では、技術要件を満たしたアプリケーションを認定しています。このロゴプログラムに合格することで、製品にロゴを付けることができます。これにより、他製品との差別化が図れ、互換性や</w:t>
      </w:r>
      <w:r w:rsidR="007D1940">
        <w:rPr>
          <w:rFonts w:hint="eastAsia"/>
        </w:rPr>
        <w:t>信頼性、セキュリティなどの品質を顧客に提示することができます。</w:t>
      </w:r>
      <w:r w:rsidR="007D1940" w:rsidRPr="007D1940">
        <w:rPr>
          <w:rFonts w:hint="eastAsia"/>
        </w:rPr>
        <w:t>デバイスや</w:t>
      </w:r>
      <w:r w:rsidR="004D6B4B" w:rsidRPr="007D1940">
        <w:rPr>
          <w:rFonts w:hint="eastAsia"/>
        </w:rPr>
        <w:t>ソ</w:t>
      </w:r>
      <w:r w:rsidR="004D6B4B" w:rsidRPr="007D1940">
        <w:rPr>
          <w:rFonts w:hint="eastAsia"/>
        </w:rPr>
        <w:lastRenderedPageBreak/>
        <w:t>フトウェア</w:t>
      </w:r>
      <w:r w:rsidR="007D1940" w:rsidRPr="007D1940">
        <w:rPr>
          <w:rFonts w:hint="eastAsia"/>
        </w:rPr>
        <w:t>は「</w:t>
      </w:r>
      <w:r w:rsidR="007D1940" w:rsidRPr="007D1940">
        <w:rPr>
          <w:rFonts w:hint="eastAsia"/>
        </w:rPr>
        <w:t>Compatible with Windows 7</w:t>
      </w:r>
      <w:r w:rsidR="007D1940" w:rsidRPr="007D1940">
        <w:rPr>
          <w:rFonts w:hint="eastAsia"/>
        </w:rPr>
        <w:t>」ロゴを、</w:t>
      </w:r>
      <w:r w:rsidR="007D1940" w:rsidRPr="007D1940">
        <w:rPr>
          <w:rFonts w:hint="eastAsia"/>
        </w:rPr>
        <w:t xml:space="preserve">PC </w:t>
      </w:r>
      <w:r w:rsidR="007D1940" w:rsidRPr="007D1940">
        <w:rPr>
          <w:rFonts w:hint="eastAsia"/>
        </w:rPr>
        <w:t>は「</w:t>
      </w:r>
      <w:r w:rsidR="007D1940" w:rsidRPr="007D1940">
        <w:rPr>
          <w:rFonts w:hint="eastAsia"/>
        </w:rPr>
        <w:t>Windows 7</w:t>
      </w:r>
      <w:r w:rsidR="007D1940" w:rsidRPr="007D1940">
        <w:rPr>
          <w:rFonts w:hint="eastAsia"/>
        </w:rPr>
        <w:t>」ロゴを取得</w:t>
      </w:r>
      <w:r w:rsidR="001C03F1">
        <w:rPr>
          <w:rFonts w:hint="eastAsia"/>
        </w:rPr>
        <w:t>することが</w:t>
      </w:r>
      <w:r w:rsidR="007D1940" w:rsidRPr="007D1940">
        <w:rPr>
          <w:rFonts w:hint="eastAsia"/>
        </w:rPr>
        <w:t>できます。</w:t>
      </w:r>
    </w:p>
    <w:p w:rsidR="007D1940" w:rsidRPr="00C45C69" w:rsidRDefault="007D1940" w:rsidP="003039D1">
      <w:pPr>
        <w:pStyle w:val="afff7"/>
      </w:pPr>
      <w:r w:rsidRPr="00173DA9">
        <w:drawing>
          <wp:inline distT="0" distB="0" distL="0" distR="0">
            <wp:extent cx="1114425" cy="1114425"/>
            <wp:effectExtent l="19050" t="0" r="9525" b="0"/>
            <wp:docPr id="26" name="図 15" descr="Compatible with Windows 7">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mpatible with Windows 7">
                      <a:hlinkClick r:id="rId16" tgtFrame="_blank"/>
                    </pic:cNvPr>
                    <pic:cNvPicPr>
                      <a:picLocks noChangeAspect="1" noChangeArrowheads="1"/>
                    </pic:cNvPicPr>
                  </pic:nvPicPr>
                  <pic:blipFill>
                    <a:blip r:embed="rId17" cstate="print"/>
                    <a:srcRect/>
                    <a:stretch>
                      <a:fillRect/>
                    </a:stretch>
                  </pic:blipFill>
                  <pic:spPr bwMode="auto">
                    <a:xfrm>
                      <a:off x="0" y="0"/>
                      <a:ext cx="1114425" cy="1114425"/>
                    </a:xfrm>
                    <a:prstGeom prst="rect">
                      <a:avLst/>
                    </a:prstGeom>
                    <a:noFill/>
                    <a:ln w="9525">
                      <a:noFill/>
                      <a:miter lim="800000"/>
                      <a:headEnd/>
                      <a:tailEnd/>
                    </a:ln>
                  </pic:spPr>
                </pic:pic>
              </a:graphicData>
            </a:graphic>
          </wp:inline>
        </w:drawing>
      </w:r>
    </w:p>
    <w:p w:rsidR="00FE2F74" w:rsidRPr="0030711E" w:rsidRDefault="003E58AB" w:rsidP="003039D1">
      <w:pPr>
        <w:pStyle w:val="a1"/>
        <w:rPr>
          <w:rFonts w:eastAsia="ＭＳ Ｐゴシック"/>
        </w:rPr>
      </w:pPr>
      <w:r>
        <w:rPr>
          <w:rFonts w:eastAsia="ＭＳ Ｐゴシック" w:hint="eastAsia"/>
        </w:rPr>
        <w:t xml:space="preserve">　Compatible wirh </w:t>
      </w:r>
      <w:r w:rsidR="000D6BBB" w:rsidRPr="000D6BBB">
        <w:rPr>
          <w:rFonts w:eastAsia="ＭＳ Ｐゴシック"/>
        </w:rPr>
        <w:t xml:space="preserve">Windows 7 </w:t>
      </w:r>
      <w:r w:rsidR="000D6BBB" w:rsidRPr="000D6BBB">
        <w:rPr>
          <w:rFonts w:eastAsia="ＭＳ Ｐゴシック" w:hint="eastAsia"/>
        </w:rPr>
        <w:t>ロゴ</w:t>
      </w:r>
    </w:p>
    <w:p w:rsidR="0082351C" w:rsidRPr="008A0780" w:rsidRDefault="0082351C" w:rsidP="001F1202">
      <w:pPr>
        <w:pStyle w:val="a"/>
        <w:ind w:left="284" w:hanging="284"/>
      </w:pPr>
      <w:r w:rsidRPr="008A0780">
        <w:rPr>
          <w:rFonts w:hint="eastAsia"/>
        </w:rPr>
        <w:t xml:space="preserve">OS </w:t>
      </w:r>
      <w:r w:rsidRPr="008A0780">
        <w:rPr>
          <w:rFonts w:hint="eastAsia"/>
        </w:rPr>
        <w:t>展開時の互換性問題の回避や軽減をサポート</w:t>
      </w:r>
    </w:p>
    <w:p w:rsidR="0082351C" w:rsidRPr="00B2654C" w:rsidRDefault="0082351C" w:rsidP="00BD6970">
      <w:pPr>
        <w:pStyle w:val="aff9"/>
      </w:pPr>
      <w:r w:rsidRPr="00B2654C">
        <w:rPr>
          <w:rFonts w:hint="eastAsia"/>
        </w:rPr>
        <w:t xml:space="preserve">Windows </w:t>
      </w:r>
      <w:r>
        <w:rPr>
          <w:rFonts w:hint="eastAsia"/>
        </w:rPr>
        <w:t>7</w:t>
      </w:r>
      <w:r w:rsidRPr="00B2654C">
        <w:rPr>
          <w:rFonts w:hint="eastAsia"/>
        </w:rPr>
        <w:t xml:space="preserve"> </w:t>
      </w:r>
      <w:r w:rsidRPr="00B2654C">
        <w:rPr>
          <w:rFonts w:hint="eastAsia"/>
        </w:rPr>
        <w:t>でのアプリケーションの互換性に関する検証やテストをスムーズにおこなえるよう、</w:t>
      </w:r>
      <w:r w:rsidRPr="00B2654C">
        <w:t>Application Compatibility Toolkit</w:t>
      </w:r>
      <w:r w:rsidRPr="00B2654C">
        <w:rPr>
          <w:rFonts w:hint="eastAsia"/>
        </w:rPr>
        <w:t xml:space="preserve"> ( ACT ) </w:t>
      </w:r>
      <w:r w:rsidRPr="00B2654C">
        <w:rPr>
          <w:rFonts w:hint="eastAsia"/>
        </w:rPr>
        <w:t>を提供しています。</w:t>
      </w:r>
      <w:r w:rsidRPr="00B2654C">
        <w:rPr>
          <w:rFonts w:hint="eastAsia"/>
        </w:rPr>
        <w:t xml:space="preserve">ACT </w:t>
      </w:r>
      <w:r w:rsidRPr="00B2654C">
        <w:rPr>
          <w:rFonts w:hint="eastAsia"/>
        </w:rPr>
        <w:t>については、「</w:t>
      </w:r>
      <w:r w:rsidRPr="00B2654C">
        <w:rPr>
          <w:rFonts w:hint="eastAsia"/>
        </w:rPr>
        <w:t>5. Application Compatibility Toolkit</w:t>
      </w:r>
      <w:r w:rsidRPr="00B2654C">
        <w:rPr>
          <w:rFonts w:hint="eastAsia"/>
        </w:rPr>
        <w:t>」を参照してください。</w:t>
      </w:r>
    </w:p>
    <w:p w:rsidR="00076D53" w:rsidRPr="007B22A8" w:rsidRDefault="00076D53">
      <w:pPr>
        <w:spacing w:line="240" w:lineRule="auto"/>
        <w:ind w:firstLine="0"/>
        <w:jc w:val="left"/>
        <w:rPr>
          <w:rFonts w:ascii="Arial" w:eastAsia="ＭＳ ゴシック" w:hAnsi="Arial"/>
          <w:color w:val="365F91"/>
          <w:sz w:val="24"/>
          <w:szCs w:val="24"/>
          <w:lang w:eastAsia="ja-JP"/>
        </w:rPr>
      </w:pPr>
      <w:r w:rsidRPr="007B22A8">
        <w:br w:type="page"/>
      </w:r>
    </w:p>
    <w:p w:rsidR="0082351C" w:rsidRPr="007B22A8" w:rsidRDefault="0082351C" w:rsidP="009D6046">
      <w:pPr>
        <w:pStyle w:val="2"/>
      </w:pPr>
      <w:bookmarkStart w:id="3" w:name="_Toc229470664"/>
      <w:r w:rsidRPr="007B22A8">
        <w:rPr>
          <w:rFonts w:hint="eastAsia"/>
        </w:rPr>
        <w:lastRenderedPageBreak/>
        <w:t>アプリケーション互換性テクノロジ</w:t>
      </w:r>
      <w:bookmarkEnd w:id="3"/>
    </w:p>
    <w:p w:rsidR="0082351C" w:rsidRPr="00B2654C" w:rsidRDefault="0082351C" w:rsidP="00BD6970">
      <w:pPr>
        <w:pStyle w:val="aff9"/>
      </w:pPr>
      <w:r w:rsidRPr="00B2654C">
        <w:rPr>
          <w:rFonts w:hint="eastAsia"/>
        </w:rPr>
        <w:t>「アプリケーション互換性テクノロジ」とは、</w:t>
      </w:r>
      <w:r w:rsidRPr="00B2654C">
        <w:rPr>
          <w:rFonts w:hint="eastAsia"/>
        </w:rPr>
        <w:t xml:space="preserve">Windows </w:t>
      </w:r>
      <w:r w:rsidRPr="00B2654C">
        <w:rPr>
          <w:rFonts w:hint="eastAsia"/>
        </w:rPr>
        <w:t>のバージョンアップに伴い発生するアプリケーションの互換性問題を、回避したり、軽減したりするために開発されたテクノロジです。具体的には、以下のようなソリューションを提供しています。</w:t>
      </w:r>
    </w:p>
    <w:p w:rsidR="0082351C" w:rsidRPr="00B2654C" w:rsidRDefault="0082351C" w:rsidP="001F1202">
      <w:pPr>
        <w:pStyle w:val="a"/>
        <w:ind w:left="284" w:hanging="284"/>
      </w:pPr>
      <w:r w:rsidRPr="00B2654C">
        <w:rPr>
          <w:rFonts w:hint="eastAsia"/>
        </w:rPr>
        <w:t>互換フィックス</w:t>
      </w:r>
    </w:p>
    <w:p w:rsidR="0082351C" w:rsidRPr="00B2654C" w:rsidRDefault="0082351C" w:rsidP="00BD6970">
      <w:pPr>
        <w:pStyle w:val="aff9"/>
      </w:pPr>
      <w:r w:rsidRPr="00B2654C">
        <w:rPr>
          <w:rFonts w:hint="eastAsia"/>
        </w:rPr>
        <w:t>アプリケーションが問題のある関数を呼び出している場合、以前の</w:t>
      </w:r>
      <w:r w:rsidRPr="00B2654C">
        <w:rPr>
          <w:rFonts w:hint="eastAsia"/>
        </w:rPr>
        <w:t xml:space="preserve">OS </w:t>
      </w:r>
      <w:r w:rsidRPr="00B2654C">
        <w:rPr>
          <w:rFonts w:hint="eastAsia"/>
        </w:rPr>
        <w:t>と互換性のある関数の呼び出しに置き換えて、アプリケーションが期待する結果を</w:t>
      </w:r>
      <w:r w:rsidRPr="00B2654C">
        <w:rPr>
          <w:rFonts w:hint="eastAsia"/>
        </w:rPr>
        <w:t xml:space="preserve"> OS </w:t>
      </w:r>
      <w:r w:rsidRPr="00B2654C">
        <w:rPr>
          <w:rFonts w:hint="eastAsia"/>
        </w:rPr>
        <w:t>が返すようにします。たとえば、古いアプリケーションに対し、以前の</w:t>
      </w:r>
      <w:r w:rsidRPr="00B2654C">
        <w:rPr>
          <w:rFonts w:hint="eastAsia"/>
        </w:rPr>
        <w:t xml:space="preserve">OS </w:t>
      </w:r>
      <w:r w:rsidRPr="00B2654C">
        <w:rPr>
          <w:rFonts w:hint="eastAsia"/>
        </w:rPr>
        <w:t>のバージョン番号を返すことで、そのアプリケーションが正しく実行できるようにしたりします。</w:t>
      </w:r>
    </w:p>
    <w:p w:rsidR="0082351C" w:rsidRPr="00B2654C" w:rsidRDefault="0082351C" w:rsidP="001F1202">
      <w:pPr>
        <w:pStyle w:val="a"/>
        <w:ind w:left="284" w:hanging="284"/>
      </w:pPr>
      <w:r w:rsidRPr="00B2654C">
        <w:rPr>
          <w:rFonts w:hint="eastAsia"/>
        </w:rPr>
        <w:t>互換モード</w:t>
      </w:r>
    </w:p>
    <w:p w:rsidR="0082351C" w:rsidRPr="00B2654C" w:rsidRDefault="0082351C" w:rsidP="00BD6970">
      <w:pPr>
        <w:pStyle w:val="aff9"/>
      </w:pPr>
      <w:r w:rsidRPr="00B2654C">
        <w:rPr>
          <w:rFonts w:hint="eastAsia"/>
        </w:rPr>
        <w:t>特定の</w:t>
      </w:r>
      <w:r w:rsidRPr="00B2654C">
        <w:rPr>
          <w:rFonts w:hint="eastAsia"/>
        </w:rPr>
        <w:t xml:space="preserve">OS </w:t>
      </w:r>
      <w:r w:rsidRPr="00B2654C">
        <w:rPr>
          <w:rFonts w:hint="eastAsia"/>
        </w:rPr>
        <w:t>環境をエミュレートするための互換フィックスの集まりです。たとえば、「</w:t>
      </w:r>
      <w:r w:rsidRPr="00B2654C">
        <w:rPr>
          <w:rFonts w:hint="eastAsia"/>
        </w:rPr>
        <w:t xml:space="preserve">Windows 95 </w:t>
      </w:r>
      <w:r w:rsidRPr="00B2654C">
        <w:rPr>
          <w:rFonts w:hint="eastAsia"/>
        </w:rPr>
        <w:t>互換モード」には、</w:t>
      </w:r>
      <w:r w:rsidR="005916D8" w:rsidRPr="00B2654C">
        <w:rPr>
          <w:rFonts w:hint="eastAsia"/>
        </w:rPr>
        <w:t>6</w:t>
      </w:r>
      <w:r w:rsidR="005916D8">
        <w:rPr>
          <w:rFonts w:hint="eastAsia"/>
        </w:rPr>
        <w:t>9</w:t>
      </w:r>
      <w:r w:rsidRPr="00B2654C">
        <w:rPr>
          <w:rFonts w:hint="eastAsia"/>
        </w:rPr>
        <w:t>個の互換フィックスが含まれ、</w:t>
      </w:r>
      <w:r w:rsidRPr="00B2654C">
        <w:rPr>
          <w:rFonts w:hint="eastAsia"/>
        </w:rPr>
        <w:t xml:space="preserve">Windows 95 </w:t>
      </w:r>
      <w:r w:rsidRPr="00B2654C">
        <w:rPr>
          <w:rFonts w:hint="eastAsia"/>
        </w:rPr>
        <w:t>用に設計されたアプリケーションが</w:t>
      </w:r>
      <w:r w:rsidRPr="00B2654C">
        <w:rPr>
          <w:rFonts w:hint="eastAsia"/>
        </w:rPr>
        <w:t xml:space="preserve"> Windows </w:t>
      </w:r>
      <w:r>
        <w:rPr>
          <w:rFonts w:hint="eastAsia"/>
        </w:rPr>
        <w:t>7</w:t>
      </w:r>
      <w:r w:rsidRPr="00B2654C">
        <w:rPr>
          <w:rFonts w:hint="eastAsia"/>
        </w:rPr>
        <w:t xml:space="preserve"> </w:t>
      </w:r>
      <w:r w:rsidRPr="00B2654C">
        <w:rPr>
          <w:rFonts w:hint="eastAsia"/>
        </w:rPr>
        <w:t>上で動作できるようにします。</w:t>
      </w:r>
    </w:p>
    <w:p w:rsidR="0082351C" w:rsidRPr="00B2654C" w:rsidRDefault="0082351C" w:rsidP="001F1202">
      <w:pPr>
        <w:pStyle w:val="a"/>
        <w:ind w:left="284" w:hanging="284"/>
      </w:pPr>
      <w:r w:rsidRPr="00B2654C">
        <w:rPr>
          <w:rFonts w:hint="eastAsia"/>
        </w:rPr>
        <w:t>アプリケーションヘルプ</w:t>
      </w:r>
    </w:p>
    <w:p w:rsidR="0082351C" w:rsidRPr="00B2654C" w:rsidRDefault="0082351C" w:rsidP="00BD6970">
      <w:pPr>
        <w:pStyle w:val="aff9"/>
      </w:pPr>
      <w:r w:rsidRPr="00B2654C">
        <w:rPr>
          <w:rFonts w:hint="eastAsia"/>
        </w:rPr>
        <w:t>互換フィックスや互換モードが利用できない状況で、互換性のないアプリケーションを実行・インストールしようとした時に、表示されるヘルプメッセージです。このヘルプメッセージダイアログで、アプリケーションの実行を許可もしくは、禁止することができます。</w:t>
      </w:r>
    </w:p>
    <w:p w:rsidR="0082351C" w:rsidRPr="00B2654C" w:rsidRDefault="0082351C" w:rsidP="00BD6970">
      <w:pPr>
        <w:pStyle w:val="aff9"/>
      </w:pPr>
      <w:r w:rsidRPr="00B2654C">
        <w:rPr>
          <w:rFonts w:hint="eastAsia"/>
        </w:rPr>
        <w:t>また、これらのソリューションをより簡単に適用するためのツールも提供されています。</w:t>
      </w:r>
    </w:p>
    <w:p w:rsidR="0082351C" w:rsidRPr="00B2654C" w:rsidRDefault="0082351C" w:rsidP="001F1202">
      <w:pPr>
        <w:pStyle w:val="a"/>
        <w:ind w:left="284" w:hanging="284"/>
      </w:pPr>
      <w:r w:rsidRPr="00B2654C">
        <w:rPr>
          <w:rFonts w:hint="eastAsia"/>
        </w:rPr>
        <w:t xml:space="preserve">[ </w:t>
      </w:r>
      <w:r w:rsidRPr="00B2654C">
        <w:rPr>
          <w:rFonts w:hint="eastAsia"/>
        </w:rPr>
        <w:t>互換性</w:t>
      </w:r>
      <w:r w:rsidR="00AE439A">
        <w:rPr>
          <w:rFonts w:hint="eastAsia"/>
        </w:rPr>
        <w:t xml:space="preserve"> </w:t>
      </w:r>
      <w:r w:rsidRPr="00B2654C">
        <w:rPr>
          <w:rFonts w:hint="eastAsia"/>
        </w:rPr>
        <w:t>]</w:t>
      </w:r>
      <w:r w:rsidR="00AE439A" w:rsidRPr="00AE439A">
        <w:rPr>
          <w:rFonts w:hint="eastAsia"/>
        </w:rPr>
        <w:t xml:space="preserve"> </w:t>
      </w:r>
      <w:r w:rsidR="00AE439A" w:rsidRPr="00B2654C">
        <w:rPr>
          <w:rFonts w:hint="eastAsia"/>
        </w:rPr>
        <w:t>タブ</w:t>
      </w:r>
    </w:p>
    <w:p w:rsidR="0082351C" w:rsidRPr="00B2654C" w:rsidRDefault="0082351C" w:rsidP="00BD6970">
      <w:pPr>
        <w:pStyle w:val="aff9"/>
      </w:pPr>
      <w:r w:rsidRPr="00B2654C">
        <w:rPr>
          <w:rFonts w:hint="eastAsia"/>
        </w:rPr>
        <w:t>プログラムのプロパティで、「互換性」タブをクリックすると、アプリケーションの実行環境を変更することができます。この設定はユーザーが各</w:t>
      </w:r>
      <w:r w:rsidR="00603458" w:rsidRPr="00B2654C">
        <w:rPr>
          <w:rFonts w:hint="eastAsia"/>
        </w:rPr>
        <w:t>コンピューター</w:t>
      </w:r>
      <w:r w:rsidRPr="00B2654C">
        <w:rPr>
          <w:rFonts w:hint="eastAsia"/>
        </w:rPr>
        <w:t>で操作することができるため、手軽に設定することができます。</w:t>
      </w:r>
    </w:p>
    <w:p w:rsidR="0082351C" w:rsidRPr="008F4324" w:rsidRDefault="0082351C" w:rsidP="001F1202">
      <w:pPr>
        <w:pStyle w:val="a"/>
        <w:ind w:left="284" w:hanging="284"/>
      </w:pPr>
      <w:r w:rsidRPr="008F4324">
        <w:rPr>
          <w:rFonts w:hint="eastAsia"/>
        </w:rPr>
        <w:t>「互換モード」</w:t>
      </w:r>
    </w:p>
    <w:p w:rsidR="0082351C" w:rsidRDefault="0082351C" w:rsidP="00BD6970">
      <w:pPr>
        <w:pStyle w:val="aff9"/>
      </w:pPr>
      <w:r w:rsidRPr="00B2654C">
        <w:rPr>
          <w:rFonts w:hint="eastAsia"/>
        </w:rPr>
        <w:t>特定の</w:t>
      </w:r>
      <w:r w:rsidRPr="00B2654C">
        <w:rPr>
          <w:rFonts w:hint="eastAsia"/>
        </w:rPr>
        <w:t xml:space="preserve"> OS </w:t>
      </w:r>
      <w:r w:rsidRPr="00B2654C">
        <w:rPr>
          <w:rFonts w:hint="eastAsia"/>
        </w:rPr>
        <w:t>環境をエミュレートできます。互換モードは、互換性フィックスの集合体であるため、</w:t>
      </w:r>
      <w:r w:rsidRPr="00B2654C">
        <w:rPr>
          <w:rFonts w:hint="eastAsia"/>
        </w:rPr>
        <w:t xml:space="preserve">OS </w:t>
      </w:r>
      <w:r w:rsidRPr="00B2654C">
        <w:rPr>
          <w:rFonts w:hint="eastAsia"/>
        </w:rPr>
        <w:t>を選択すると、内部的には複数の互換性フィックスが適用されることになります。</w:t>
      </w:r>
    </w:p>
    <w:p w:rsidR="00347B81" w:rsidRDefault="008473A2" w:rsidP="00347B81">
      <w:pPr>
        <w:pStyle w:val="afff7"/>
      </w:pPr>
      <w:r>
        <w:lastRenderedPageBreak/>
        <w:pict>
          <v:rect id="_x0000_s1323" style="position:absolute;left:0;text-align:left;margin-left:129.05pt;margin-top:68.4pt;width:139.9pt;height:88.1pt;z-index:251688960" filled="f" strokecolor="red" strokeweight="2.25pt">
            <v:textbox inset="5.85pt,.7pt,5.85pt,.7pt"/>
          </v:rect>
        </w:pict>
      </w:r>
      <w:r>
        <w:pict>
          <v:rect id="_x0000_s1322" style="position:absolute;left:0;text-align:left;margin-left:168.7pt;margin-top:14.1pt;width:29.3pt;height:16.75pt;z-index:251687936" filled="f" strokecolor="red" strokeweight="2.25pt">
            <v:textbox inset="5.85pt,.7pt,5.85pt,.7pt"/>
          </v:rect>
        </w:pict>
      </w:r>
      <w:r w:rsidR="00347B81" w:rsidRPr="00CF08D8">
        <w:drawing>
          <wp:inline distT="0" distB="0" distL="0" distR="0">
            <wp:extent cx="2686050" cy="2963919"/>
            <wp:effectExtent l="19050" t="0" r="0" b="0"/>
            <wp:docPr id="18"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2686050" cy="2963919"/>
                    </a:xfrm>
                    <a:prstGeom prst="rect">
                      <a:avLst/>
                    </a:prstGeom>
                    <a:noFill/>
                    <a:ln w="9525">
                      <a:noFill/>
                      <a:miter lim="800000"/>
                      <a:headEnd/>
                      <a:tailEnd/>
                    </a:ln>
                  </pic:spPr>
                </pic:pic>
              </a:graphicData>
            </a:graphic>
          </wp:inline>
        </w:drawing>
      </w:r>
    </w:p>
    <w:p w:rsidR="00347B81" w:rsidRDefault="00347B81" w:rsidP="00347B81">
      <w:pPr>
        <w:pStyle w:val="a1"/>
      </w:pPr>
      <w:r>
        <w:rPr>
          <w:rFonts w:hint="eastAsia"/>
        </w:rPr>
        <w:t>互換性タブ</w:t>
      </w:r>
    </w:p>
    <w:p w:rsidR="0082351C" w:rsidRPr="00C1577F" w:rsidRDefault="0082351C" w:rsidP="001F1202">
      <w:pPr>
        <w:pStyle w:val="a"/>
        <w:ind w:left="284" w:hanging="284"/>
      </w:pPr>
      <w:r w:rsidRPr="00C1577F">
        <w:rPr>
          <w:rFonts w:hint="eastAsia"/>
        </w:rPr>
        <w:t>「管理者としてこのプログラムを実行する」</w:t>
      </w:r>
    </w:p>
    <w:p w:rsidR="0082351C" w:rsidRPr="00B2654C" w:rsidRDefault="0082351C" w:rsidP="00BD6970">
      <w:pPr>
        <w:pStyle w:val="aff9"/>
      </w:pPr>
      <w:r w:rsidRPr="00B2654C">
        <w:rPr>
          <w:rFonts w:hint="eastAsia"/>
        </w:rPr>
        <w:t xml:space="preserve">Windows </w:t>
      </w:r>
      <w:r>
        <w:rPr>
          <w:rFonts w:hint="eastAsia"/>
        </w:rPr>
        <w:t>7</w:t>
      </w:r>
      <w:r w:rsidRPr="00B2654C">
        <w:rPr>
          <w:rFonts w:hint="eastAsia"/>
        </w:rPr>
        <w:t xml:space="preserve"> </w:t>
      </w:r>
      <w:r w:rsidRPr="00B2654C">
        <w:rPr>
          <w:rFonts w:hint="eastAsia"/>
        </w:rPr>
        <w:t>では、既定でアプリケーションは標準ユーザーで実行されます。管理者権限が必要なアプリケーションは、このオプションを有効にすることで、常に</w:t>
      </w:r>
      <w:r w:rsidRPr="00B2654C">
        <w:rPr>
          <w:rFonts w:hint="eastAsia"/>
        </w:rPr>
        <w:t xml:space="preserve">Administrators </w:t>
      </w:r>
      <w:r w:rsidRPr="00B2654C">
        <w:rPr>
          <w:rFonts w:hint="eastAsia"/>
        </w:rPr>
        <w:t>権限で実行することができます。</w:t>
      </w:r>
    </w:p>
    <w:p w:rsidR="0082351C" w:rsidRDefault="008473A2" w:rsidP="003039D1">
      <w:pPr>
        <w:pStyle w:val="afff7"/>
      </w:pPr>
      <w:r>
        <w:pict>
          <v:rect id="_x0000_s1324" style="position:absolute;left:0;text-align:left;margin-left:123.4pt;margin-top:168.25pt;width:114.7pt;height:17.55pt;z-index:251689984" filled="f" strokecolor="red" strokeweight="2.25pt">
            <v:textbox inset="5.85pt,.7pt,5.85pt,.7pt"/>
          </v:rect>
        </w:pict>
      </w:r>
      <w:r w:rsidR="00CF08D8" w:rsidRPr="00CF08D8">
        <w:drawing>
          <wp:inline distT="0" distB="0" distL="0" distR="0">
            <wp:extent cx="2650033" cy="2924175"/>
            <wp:effectExtent l="19050" t="0" r="0" b="0"/>
            <wp:docPr id="101"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2655661" cy="2930385"/>
                    </a:xfrm>
                    <a:prstGeom prst="rect">
                      <a:avLst/>
                    </a:prstGeom>
                    <a:noFill/>
                    <a:ln w="9525">
                      <a:noFill/>
                      <a:miter lim="800000"/>
                      <a:headEnd/>
                      <a:tailEnd/>
                    </a:ln>
                  </pic:spPr>
                </pic:pic>
              </a:graphicData>
            </a:graphic>
          </wp:inline>
        </w:drawing>
      </w:r>
    </w:p>
    <w:p w:rsidR="0082351C" w:rsidRDefault="00CF08D8" w:rsidP="003039D1">
      <w:pPr>
        <w:pStyle w:val="a1"/>
      </w:pPr>
      <w:r>
        <w:rPr>
          <w:rFonts w:hint="eastAsia"/>
        </w:rPr>
        <w:t>管理者として実行</w:t>
      </w:r>
    </w:p>
    <w:p w:rsidR="0082351C" w:rsidRPr="001F1202" w:rsidRDefault="0082351C" w:rsidP="001F1202">
      <w:pPr>
        <w:pStyle w:val="a"/>
        <w:ind w:left="284" w:hanging="284"/>
      </w:pPr>
      <w:r w:rsidRPr="001F1202">
        <w:rPr>
          <w:rFonts w:hint="eastAsia"/>
        </w:rPr>
        <w:t>Compatibility Administrator</w:t>
      </w:r>
    </w:p>
    <w:p w:rsidR="0082351C" w:rsidRPr="00B2654C" w:rsidRDefault="0082351C" w:rsidP="00BD6970">
      <w:pPr>
        <w:pStyle w:val="aff9"/>
      </w:pPr>
      <w:r w:rsidRPr="00B2654C">
        <w:rPr>
          <w:rFonts w:hint="eastAsia"/>
        </w:rPr>
        <w:t>組織内の多数の</w:t>
      </w:r>
      <w:r w:rsidR="00603458" w:rsidRPr="00B2654C">
        <w:rPr>
          <w:rFonts w:hint="eastAsia"/>
        </w:rPr>
        <w:t>コンピューター</w:t>
      </w:r>
      <w:r w:rsidRPr="00B2654C">
        <w:rPr>
          <w:rFonts w:hint="eastAsia"/>
        </w:rPr>
        <w:t>で、同じアプリケーションを動作させたい場合、各</w:t>
      </w:r>
      <w:r w:rsidR="00603458" w:rsidRPr="00B2654C">
        <w:rPr>
          <w:rFonts w:hint="eastAsia"/>
        </w:rPr>
        <w:t>コンピューター</w:t>
      </w:r>
      <w:r w:rsidRPr="00B2654C">
        <w:rPr>
          <w:rFonts w:hint="eastAsia"/>
        </w:rPr>
        <w:t>で</w:t>
      </w:r>
      <w:r w:rsidRPr="00B2654C">
        <w:rPr>
          <w:rFonts w:hint="eastAsia"/>
        </w:rPr>
        <w:t xml:space="preserve"> [ </w:t>
      </w:r>
      <w:r w:rsidRPr="00B2654C">
        <w:rPr>
          <w:rFonts w:hint="eastAsia"/>
        </w:rPr>
        <w:t>互換性</w:t>
      </w:r>
      <w:r w:rsidRPr="00B2654C">
        <w:rPr>
          <w:rFonts w:hint="eastAsia"/>
        </w:rPr>
        <w:t xml:space="preserve"> ] </w:t>
      </w:r>
      <w:r w:rsidRPr="00B2654C">
        <w:rPr>
          <w:rFonts w:hint="eastAsia"/>
        </w:rPr>
        <w:t>タブを使用して同じ設定をおこなうのは手間がかかります。また、互換モー</w:t>
      </w:r>
      <w:r w:rsidRPr="00B2654C">
        <w:rPr>
          <w:rFonts w:hint="eastAsia"/>
        </w:rPr>
        <w:lastRenderedPageBreak/>
        <w:t>ドは、いくつもの互換性フィックスの組み合わせであるため、実際はアプリケーションに必要ないものまで適用している可能性もあります。</w:t>
      </w:r>
    </w:p>
    <w:p w:rsidR="0082351C" w:rsidRPr="00B2654C" w:rsidRDefault="0082351C" w:rsidP="00BD6970">
      <w:pPr>
        <w:pStyle w:val="aff9"/>
      </w:pPr>
      <w:r w:rsidRPr="00B2654C">
        <w:rPr>
          <w:rFonts w:hint="eastAsia"/>
        </w:rPr>
        <w:t>そこで、</w:t>
      </w:r>
      <w:r w:rsidRPr="00B2654C">
        <w:rPr>
          <w:rFonts w:hint="eastAsia"/>
        </w:rPr>
        <w:t xml:space="preserve">Application Compatibility Toolkit </w:t>
      </w:r>
      <w:r w:rsidRPr="00B2654C">
        <w:rPr>
          <w:rFonts w:hint="eastAsia"/>
        </w:rPr>
        <w:t>に含まれる</w:t>
      </w:r>
      <w:r w:rsidR="00CF08D8" w:rsidRPr="00B2654C">
        <w:rPr>
          <w:rFonts w:hint="eastAsia"/>
        </w:rPr>
        <w:t>Compatibility Administrator</w:t>
      </w:r>
      <w:r w:rsidRPr="00B2654C">
        <w:rPr>
          <w:rFonts w:hint="eastAsia"/>
        </w:rPr>
        <w:t>ツールを使用すると、アプリケーションに必要な互換性フィックスの組み合わせを１つずつ定義することができるので、互換モードを使用するよりも、細やかな設定をすることができます。また、その組み合わせを</w:t>
      </w:r>
      <w:r w:rsidR="00FE05E2">
        <w:rPr>
          <w:rFonts w:hint="eastAsia"/>
        </w:rPr>
        <w:t>データベースとして</w:t>
      </w:r>
      <w:r w:rsidRPr="00B2654C">
        <w:rPr>
          <w:rFonts w:hint="eastAsia"/>
        </w:rPr>
        <w:t>保存しておいて、組織内のすべての</w:t>
      </w:r>
      <w:r w:rsidR="00603458" w:rsidRPr="00B2654C">
        <w:rPr>
          <w:rFonts w:hint="eastAsia"/>
        </w:rPr>
        <w:t>コンピューター</w:t>
      </w:r>
      <w:r w:rsidRPr="00B2654C">
        <w:rPr>
          <w:rFonts w:hint="eastAsia"/>
        </w:rPr>
        <w:t>に適用することも簡単にできます。</w:t>
      </w:r>
    </w:p>
    <w:p w:rsidR="0082351C" w:rsidRPr="00B2654C" w:rsidRDefault="00CF08D8" w:rsidP="00BD6970">
      <w:pPr>
        <w:pStyle w:val="aff9"/>
      </w:pPr>
      <w:r w:rsidRPr="00B2654C">
        <w:rPr>
          <w:rFonts w:hint="eastAsia"/>
        </w:rPr>
        <w:t>Compatibility Administrator</w:t>
      </w:r>
      <w:r w:rsidR="0082351C" w:rsidRPr="00B2654C">
        <w:rPr>
          <w:rFonts w:hint="eastAsia"/>
        </w:rPr>
        <w:t>の使用方法は、「</w:t>
      </w:r>
      <w:r w:rsidR="0082351C" w:rsidRPr="00B2654C">
        <w:rPr>
          <w:rFonts w:hint="eastAsia"/>
        </w:rPr>
        <w:t>5.2 Compatibility Administrator</w:t>
      </w:r>
      <w:r w:rsidR="0082351C" w:rsidRPr="00B2654C">
        <w:rPr>
          <w:rFonts w:hint="eastAsia"/>
        </w:rPr>
        <w:t>の利用」を参照してください。</w:t>
      </w:r>
    </w:p>
    <w:p w:rsidR="0082351C" w:rsidRDefault="00CF08D8" w:rsidP="003039D1">
      <w:pPr>
        <w:pStyle w:val="afff7"/>
      </w:pPr>
      <w:r w:rsidRPr="00CF08D8">
        <w:drawing>
          <wp:inline distT="0" distB="0" distL="0" distR="0">
            <wp:extent cx="4343092" cy="3019425"/>
            <wp:effectExtent l="19050" t="0" r="308" b="0"/>
            <wp:docPr id="102"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srcRect/>
                    <a:stretch>
                      <a:fillRect/>
                    </a:stretch>
                  </pic:blipFill>
                  <pic:spPr bwMode="auto">
                    <a:xfrm>
                      <a:off x="0" y="0"/>
                      <a:ext cx="4344702" cy="3020544"/>
                    </a:xfrm>
                    <a:prstGeom prst="rect">
                      <a:avLst/>
                    </a:prstGeom>
                    <a:noFill/>
                    <a:ln w="9525">
                      <a:noFill/>
                      <a:miter lim="800000"/>
                      <a:headEnd/>
                      <a:tailEnd/>
                    </a:ln>
                  </pic:spPr>
                </pic:pic>
              </a:graphicData>
            </a:graphic>
          </wp:inline>
        </w:drawing>
      </w:r>
    </w:p>
    <w:p w:rsidR="0082351C" w:rsidRDefault="00F85519" w:rsidP="003039D1">
      <w:pPr>
        <w:pStyle w:val="a1"/>
      </w:pPr>
      <w:r w:rsidRPr="00F85519">
        <w:rPr>
          <w:rFonts w:hint="eastAsia"/>
        </w:rPr>
        <w:t>Compatibility Administrator</w:t>
      </w:r>
    </w:p>
    <w:p w:rsidR="0082351C" w:rsidRDefault="0082351C" w:rsidP="0060678F">
      <w:pPr>
        <w:pStyle w:val="aff9"/>
      </w:pPr>
    </w:p>
    <w:p w:rsidR="0082351C" w:rsidRPr="008A0780" w:rsidRDefault="0082351C" w:rsidP="009B24AE">
      <w:pPr>
        <w:pStyle w:val="1"/>
      </w:pPr>
      <w:r>
        <w:br w:type="page"/>
      </w:r>
      <w:bookmarkStart w:id="4" w:name="_Toc229470665"/>
      <w:r w:rsidRPr="008A0780">
        <w:rPr>
          <w:rFonts w:hint="eastAsia"/>
        </w:rPr>
        <w:lastRenderedPageBreak/>
        <w:t>検証と対応のポイント</w:t>
      </w:r>
      <w:bookmarkEnd w:id="4"/>
    </w:p>
    <w:p w:rsidR="0082351C" w:rsidRPr="007B22A8" w:rsidRDefault="0082351C" w:rsidP="009D6046">
      <w:pPr>
        <w:pStyle w:val="2"/>
      </w:pPr>
      <w:bookmarkStart w:id="5" w:name="_Toc163876960"/>
      <w:bookmarkStart w:id="6" w:name="_Toc163881979"/>
      <w:bookmarkStart w:id="7" w:name="_Toc163882271"/>
      <w:bookmarkStart w:id="8" w:name="_Toc163882985"/>
      <w:bookmarkStart w:id="9" w:name="_Toc164763739"/>
      <w:bookmarkStart w:id="10" w:name="_Toc227759829"/>
      <w:bookmarkStart w:id="11" w:name="_Toc227766406"/>
      <w:bookmarkStart w:id="12" w:name="_Toc228023841"/>
      <w:bookmarkStart w:id="13" w:name="_Toc229470666"/>
      <w:bookmarkStart w:id="14" w:name="_Toc229470667"/>
      <w:bookmarkEnd w:id="5"/>
      <w:bookmarkEnd w:id="6"/>
      <w:bookmarkEnd w:id="7"/>
      <w:bookmarkEnd w:id="8"/>
      <w:bookmarkEnd w:id="9"/>
      <w:bookmarkEnd w:id="10"/>
      <w:bookmarkEnd w:id="11"/>
      <w:bookmarkEnd w:id="12"/>
      <w:bookmarkEnd w:id="13"/>
      <w:r w:rsidRPr="007B22A8">
        <w:rPr>
          <w:rFonts w:hint="eastAsia"/>
        </w:rPr>
        <w:t>アプリケーション互換性問題の傾向</w:t>
      </w:r>
      <w:bookmarkEnd w:id="14"/>
    </w:p>
    <w:p w:rsidR="0082351C" w:rsidRPr="00B2654C" w:rsidRDefault="0082351C" w:rsidP="00BD6970">
      <w:pPr>
        <w:pStyle w:val="aff9"/>
      </w:pPr>
      <w:r w:rsidRPr="00B2654C">
        <w:rPr>
          <w:rFonts w:hint="eastAsia"/>
        </w:rPr>
        <w:t>アプリケーションの互換性問題には、以下の</w:t>
      </w:r>
      <w:r w:rsidRPr="00B2654C">
        <w:rPr>
          <w:rFonts w:hint="eastAsia"/>
        </w:rPr>
        <w:t>2</w:t>
      </w:r>
      <w:r w:rsidRPr="00B2654C">
        <w:rPr>
          <w:rFonts w:hint="eastAsia"/>
        </w:rPr>
        <w:t>種類の傾向があります。</w:t>
      </w:r>
    </w:p>
    <w:p w:rsidR="0082351C" w:rsidRPr="0060678F" w:rsidRDefault="0082351C" w:rsidP="001F1202">
      <w:pPr>
        <w:pStyle w:val="a"/>
        <w:ind w:left="284" w:hanging="284"/>
      </w:pPr>
      <w:r w:rsidRPr="0060678F">
        <w:rPr>
          <w:rFonts w:hint="eastAsia"/>
        </w:rPr>
        <w:t>一般的な互換性問題</w:t>
      </w:r>
    </w:p>
    <w:p w:rsidR="0082351C" w:rsidRPr="00B2654C" w:rsidRDefault="0082351C" w:rsidP="00BD6970">
      <w:pPr>
        <w:pStyle w:val="aff9"/>
      </w:pPr>
      <w:r w:rsidRPr="00B2654C">
        <w:rPr>
          <w:rFonts w:hint="eastAsia"/>
        </w:rPr>
        <w:t xml:space="preserve">Windows </w:t>
      </w:r>
      <w:r>
        <w:rPr>
          <w:rFonts w:hint="eastAsia"/>
        </w:rPr>
        <w:t>7</w:t>
      </w:r>
      <w:r w:rsidRPr="00B2654C">
        <w:rPr>
          <w:rFonts w:hint="eastAsia"/>
        </w:rPr>
        <w:t>に限らず、</w:t>
      </w:r>
      <w:r w:rsidRPr="00B2654C">
        <w:rPr>
          <w:rFonts w:hint="eastAsia"/>
        </w:rPr>
        <w:t xml:space="preserve">Windows OS </w:t>
      </w:r>
      <w:r w:rsidRPr="00B2654C">
        <w:rPr>
          <w:rFonts w:hint="eastAsia"/>
        </w:rPr>
        <w:t>がバージョンアップする際には、いつも発生する問題です。つまり、</w:t>
      </w:r>
      <w:r w:rsidRPr="00B2654C">
        <w:rPr>
          <w:rFonts w:hint="eastAsia"/>
        </w:rPr>
        <w:t xml:space="preserve">Windows </w:t>
      </w:r>
      <w:r>
        <w:rPr>
          <w:rFonts w:hint="eastAsia"/>
        </w:rPr>
        <w:t>7</w:t>
      </w:r>
      <w:r w:rsidRPr="00B2654C">
        <w:rPr>
          <w:rFonts w:hint="eastAsia"/>
        </w:rPr>
        <w:t>以前の</w:t>
      </w:r>
      <w:r w:rsidRPr="00B2654C">
        <w:rPr>
          <w:rFonts w:hint="eastAsia"/>
        </w:rPr>
        <w:t xml:space="preserve"> OS </w:t>
      </w:r>
      <w:r w:rsidRPr="00B2654C">
        <w:rPr>
          <w:rFonts w:hint="eastAsia"/>
        </w:rPr>
        <w:t>のバージョンアップの際にも発生してきた問題であり、将来のバージョンアップの際にも発生する可能性があります。このタイプの問題は、アプリケーションの実装</w:t>
      </w:r>
      <w:r w:rsidR="00C56D3E">
        <w:rPr>
          <w:rFonts w:hint="eastAsia"/>
        </w:rPr>
        <w:t>時に配慮することで、問題を回避できる</w:t>
      </w:r>
      <w:r w:rsidRPr="00B2654C">
        <w:rPr>
          <w:rFonts w:hint="eastAsia"/>
        </w:rPr>
        <w:t>ため、アプリケーション開発時に気をつけなければなりません。</w:t>
      </w:r>
    </w:p>
    <w:p w:rsidR="0082351C" w:rsidRDefault="0082351C" w:rsidP="00BD6970">
      <w:pPr>
        <w:pStyle w:val="aff9"/>
      </w:pPr>
      <w:r w:rsidRPr="00B2654C">
        <w:rPr>
          <w:rFonts w:hint="eastAsia"/>
        </w:rPr>
        <w:t>また、これらの問題</w:t>
      </w:r>
      <w:r w:rsidR="00C56D3E">
        <w:rPr>
          <w:rFonts w:hint="eastAsia"/>
        </w:rPr>
        <w:t>の発生原因を理解したうえで</w:t>
      </w:r>
      <w:r w:rsidRPr="00B2654C">
        <w:rPr>
          <w:rFonts w:hint="eastAsia"/>
        </w:rPr>
        <w:t>アプリケーションを作成することで、</w:t>
      </w:r>
      <w:r w:rsidRPr="00B2654C">
        <w:rPr>
          <w:rFonts w:hint="eastAsia"/>
        </w:rPr>
        <w:t xml:space="preserve">Windows </w:t>
      </w:r>
      <w:r>
        <w:rPr>
          <w:rFonts w:hint="eastAsia"/>
        </w:rPr>
        <w:t>7</w:t>
      </w:r>
      <w:r w:rsidRPr="00B2654C">
        <w:rPr>
          <w:rFonts w:hint="eastAsia"/>
        </w:rPr>
        <w:t xml:space="preserve"> </w:t>
      </w:r>
      <w:r w:rsidRPr="00B2654C">
        <w:rPr>
          <w:rFonts w:hint="eastAsia"/>
        </w:rPr>
        <w:t>だけでなく、それ以降の</w:t>
      </w:r>
      <w:r w:rsidRPr="00B2654C">
        <w:rPr>
          <w:rFonts w:hint="eastAsia"/>
        </w:rPr>
        <w:t xml:space="preserve"> OS </w:t>
      </w:r>
      <w:r w:rsidRPr="00B2654C">
        <w:rPr>
          <w:rFonts w:hint="eastAsia"/>
        </w:rPr>
        <w:t>にもスムーズに移行することができます。</w:t>
      </w:r>
    </w:p>
    <w:p w:rsidR="00724F17" w:rsidRDefault="00724F17" w:rsidP="00BD6970">
      <w:pPr>
        <w:pStyle w:val="aff9"/>
      </w:pPr>
      <w:r w:rsidRPr="00B2654C">
        <w:rPr>
          <w:rFonts w:hint="eastAsia"/>
        </w:rPr>
        <w:t>本ドキュメントでは、</w:t>
      </w:r>
      <w:r w:rsidRPr="00B2654C">
        <w:rPr>
          <w:rFonts w:hint="eastAsia"/>
        </w:rPr>
        <w:t>3</w:t>
      </w:r>
      <w:r w:rsidRPr="00B2654C">
        <w:rPr>
          <w:rFonts w:hint="eastAsia"/>
        </w:rPr>
        <w:t>章で一般的な互換性問題について</w:t>
      </w:r>
      <w:r>
        <w:rPr>
          <w:rFonts w:hint="eastAsia"/>
        </w:rPr>
        <w:t>扱います。</w:t>
      </w:r>
    </w:p>
    <w:p w:rsidR="0082351C" w:rsidRPr="0060678F" w:rsidRDefault="00174FE4" w:rsidP="001F1202">
      <w:pPr>
        <w:pStyle w:val="a"/>
        <w:ind w:left="284" w:hanging="284"/>
      </w:pPr>
      <w:r>
        <w:rPr>
          <w:rFonts w:hint="eastAsia"/>
        </w:rPr>
        <w:t xml:space="preserve">Windows Vista / </w:t>
      </w:r>
      <w:r w:rsidR="0082351C" w:rsidRPr="0060678F">
        <w:rPr>
          <w:rFonts w:hint="eastAsia"/>
        </w:rPr>
        <w:t>Windows 7</w:t>
      </w:r>
      <w:r>
        <w:rPr>
          <w:rFonts w:hint="eastAsia"/>
        </w:rPr>
        <w:t>の</w:t>
      </w:r>
      <w:r w:rsidR="0082351C" w:rsidRPr="0060678F">
        <w:rPr>
          <w:rFonts w:hint="eastAsia"/>
        </w:rPr>
        <w:t>互換性問題</w:t>
      </w:r>
    </w:p>
    <w:p w:rsidR="0082351C" w:rsidRPr="00B2654C" w:rsidRDefault="00724F17" w:rsidP="00BD6970">
      <w:pPr>
        <w:pStyle w:val="aff9"/>
      </w:pPr>
      <w:r>
        <w:rPr>
          <w:rFonts w:hint="eastAsia"/>
        </w:rPr>
        <w:t xml:space="preserve">Windows XP </w:t>
      </w:r>
      <w:r>
        <w:rPr>
          <w:rFonts w:hint="eastAsia"/>
        </w:rPr>
        <w:t>から</w:t>
      </w:r>
      <w:r w:rsidR="00174FE4">
        <w:rPr>
          <w:rFonts w:hint="eastAsia"/>
        </w:rPr>
        <w:t>Windows Vista</w:t>
      </w:r>
      <w:r>
        <w:rPr>
          <w:rFonts w:hint="eastAsia"/>
        </w:rPr>
        <w:t xml:space="preserve"> </w:t>
      </w:r>
      <w:r>
        <w:rPr>
          <w:rFonts w:hint="eastAsia"/>
        </w:rPr>
        <w:t>へのバージョンアップ</w:t>
      </w:r>
      <w:r w:rsidR="00995EB4">
        <w:rPr>
          <w:rFonts w:hint="eastAsia"/>
        </w:rPr>
        <w:t>で</w:t>
      </w:r>
      <w:r>
        <w:rPr>
          <w:rFonts w:hint="eastAsia"/>
        </w:rPr>
        <w:t>は、多くの</w:t>
      </w:r>
      <w:r w:rsidRPr="00B2654C">
        <w:rPr>
          <w:rFonts w:hint="eastAsia"/>
        </w:rPr>
        <w:t>機能</w:t>
      </w:r>
      <w:r>
        <w:rPr>
          <w:rFonts w:hint="eastAsia"/>
        </w:rPr>
        <w:t>が追加</w:t>
      </w:r>
      <w:r w:rsidR="00995EB4">
        <w:rPr>
          <w:rFonts w:hint="eastAsia"/>
        </w:rPr>
        <w:t>・</w:t>
      </w:r>
      <w:r w:rsidRPr="00B2654C">
        <w:rPr>
          <w:rFonts w:hint="eastAsia"/>
        </w:rPr>
        <w:t>変更</w:t>
      </w:r>
      <w:r>
        <w:rPr>
          <w:rFonts w:hint="eastAsia"/>
        </w:rPr>
        <w:t>され</w:t>
      </w:r>
      <w:r w:rsidR="00995EB4">
        <w:rPr>
          <w:rFonts w:hint="eastAsia"/>
        </w:rPr>
        <w:t>たため、多くの互換性問題が発生する可能性があります。</w:t>
      </w:r>
      <w:r>
        <w:rPr>
          <w:rFonts w:hint="eastAsia"/>
        </w:rPr>
        <w:t>特にセキュリティが大幅に強化されているため、脆弱なアプリケーションでは互換性</w:t>
      </w:r>
      <w:r w:rsidR="0082351C" w:rsidRPr="00B2654C">
        <w:rPr>
          <w:rFonts w:hint="eastAsia"/>
        </w:rPr>
        <w:t>問題が発生</w:t>
      </w:r>
      <w:r w:rsidR="00995EB4">
        <w:rPr>
          <w:rFonts w:hint="eastAsia"/>
        </w:rPr>
        <w:t>し</w:t>
      </w:r>
      <w:r w:rsidR="0082351C" w:rsidRPr="00B2654C">
        <w:rPr>
          <w:rFonts w:hint="eastAsia"/>
        </w:rPr>
        <w:t>ます。たとえば、システムのリソースに無制限にアクセスしているようなアプリケーションは、正しく動作</w:t>
      </w:r>
      <w:r w:rsidR="00995EB4">
        <w:rPr>
          <w:rFonts w:hint="eastAsia"/>
        </w:rPr>
        <w:t>しません。</w:t>
      </w:r>
    </w:p>
    <w:p w:rsidR="005341E6" w:rsidRDefault="008473A2" w:rsidP="00BD6970">
      <w:pPr>
        <w:pStyle w:val="aff9"/>
      </w:pPr>
      <w:r>
        <w:rPr>
          <w:noProof/>
          <w:lang w:bidi="ar-SA"/>
        </w:rPr>
        <w:pict>
          <v:shape id="_x0000_s1403" type="#_x0000_t202" style="position:absolute;left:0;text-align:left;margin-left:166.95pt;margin-top:125.15pt;width:102pt;height:21pt;z-index:251764736;v-text-anchor:middle" fillcolor="#4bacc6 [3208]" stroked="f" strokecolor="#f2f2f2 [3041]" strokeweight="3pt">
            <v:shadow on="t" type="perspective" color="#205867 [1608]" opacity=".5" offset="1pt" offset2="-1pt"/>
            <v:textbox style="mso-next-textbox:#_x0000_s1403" inset="5.85pt,.7pt,5.85pt,.7pt">
              <w:txbxContent>
                <w:p w:rsidR="00C84778" w:rsidRPr="00194FDD" w:rsidRDefault="00C84778" w:rsidP="004406D4">
                  <w:pPr>
                    <w:spacing w:beforeLines="20" w:afterLines="20" w:line="220" w:lineRule="exact"/>
                    <w:ind w:firstLine="0"/>
                    <w:rPr>
                      <w:rFonts w:ascii="メイリオ" w:eastAsia="メイリオ" w:hAnsi="メイリオ"/>
                      <w:b/>
                      <w:color w:val="FFFFFF" w:themeColor="background1"/>
                      <w:sz w:val="21"/>
                      <w:lang w:eastAsia="ja-JP"/>
                    </w:rPr>
                  </w:pPr>
                  <w:r w:rsidRPr="00194FDD">
                    <w:rPr>
                      <w:rFonts w:ascii="メイリオ" w:eastAsia="メイリオ" w:hAnsi="メイリオ" w:hint="eastAsia"/>
                      <w:b/>
                      <w:color w:val="FFFFFF" w:themeColor="background1"/>
                      <w:sz w:val="21"/>
                      <w:lang w:eastAsia="ja-JP"/>
                    </w:rPr>
                    <w:t>Windows 7 Only</w:t>
                  </w:r>
                </w:p>
              </w:txbxContent>
            </v:textbox>
          </v:shape>
        </w:pict>
      </w:r>
      <w:r w:rsidR="00724F17">
        <w:rPr>
          <w:rFonts w:hint="eastAsia"/>
        </w:rPr>
        <w:t>一方、</w:t>
      </w:r>
      <w:r w:rsidR="00724F17">
        <w:rPr>
          <w:rFonts w:hint="eastAsia"/>
        </w:rPr>
        <w:t xml:space="preserve">Windows Vista </w:t>
      </w:r>
      <w:r w:rsidR="00724F17">
        <w:rPr>
          <w:rFonts w:hint="eastAsia"/>
        </w:rPr>
        <w:t>から</w:t>
      </w:r>
      <w:r w:rsidR="00724F17">
        <w:rPr>
          <w:rFonts w:hint="eastAsia"/>
        </w:rPr>
        <w:t xml:space="preserve"> Windows 7 </w:t>
      </w:r>
      <w:r w:rsidR="00724F17">
        <w:rPr>
          <w:rFonts w:hint="eastAsia"/>
        </w:rPr>
        <w:t>のバージョンアップでは</w:t>
      </w:r>
      <w:r w:rsidR="00995EB4">
        <w:rPr>
          <w:rFonts w:hint="eastAsia"/>
        </w:rPr>
        <w:t>、</w:t>
      </w:r>
      <w:r w:rsidR="00724F17">
        <w:rPr>
          <w:rFonts w:hint="eastAsia"/>
        </w:rPr>
        <w:t>大きなアーキテクチャの変更はありません。また、</w:t>
      </w:r>
      <w:r w:rsidR="00724F17">
        <w:rPr>
          <w:rFonts w:hint="eastAsia"/>
        </w:rPr>
        <w:t xml:space="preserve">Windows 7 </w:t>
      </w:r>
      <w:r w:rsidR="00724F17">
        <w:rPr>
          <w:rFonts w:hint="eastAsia"/>
        </w:rPr>
        <w:t>は、</w:t>
      </w:r>
      <w:r w:rsidR="00724F17">
        <w:rPr>
          <w:rFonts w:hint="eastAsia"/>
        </w:rPr>
        <w:t xml:space="preserve">Windows Vista </w:t>
      </w:r>
      <w:r w:rsidR="00724F17">
        <w:rPr>
          <w:rFonts w:hint="eastAsia"/>
        </w:rPr>
        <w:t>で利用されてきたアプリケーションやドライバーはすべて動作させるという</w:t>
      </w:r>
      <w:r w:rsidR="00995EB4">
        <w:rPr>
          <w:rFonts w:hint="eastAsia"/>
        </w:rPr>
        <w:t>理念</w:t>
      </w:r>
      <w:r w:rsidR="00724F17">
        <w:rPr>
          <w:rFonts w:hint="eastAsia"/>
        </w:rPr>
        <w:t>のもと開発されたため、互換性問題</w:t>
      </w:r>
      <w:r w:rsidR="00995EB4">
        <w:rPr>
          <w:rFonts w:hint="eastAsia"/>
        </w:rPr>
        <w:t>もあまり起こりません。本ドキュメントでは、</w:t>
      </w:r>
      <w:r w:rsidR="004A1B4C">
        <w:rPr>
          <w:rFonts w:hint="eastAsia"/>
        </w:rPr>
        <w:t xml:space="preserve">Windows 7 </w:t>
      </w:r>
      <w:r w:rsidR="004A1B4C">
        <w:rPr>
          <w:rFonts w:hint="eastAsia"/>
        </w:rPr>
        <w:t>でのみ発生する互換性問題に加え、</w:t>
      </w:r>
      <w:r w:rsidR="00995EB4">
        <w:rPr>
          <w:rFonts w:hint="eastAsia"/>
        </w:rPr>
        <w:t xml:space="preserve">Windows Vista </w:t>
      </w:r>
      <w:r w:rsidR="00995EB4">
        <w:rPr>
          <w:rFonts w:hint="eastAsia"/>
        </w:rPr>
        <w:t>と</w:t>
      </w:r>
      <w:r w:rsidR="00995EB4">
        <w:rPr>
          <w:rFonts w:hint="eastAsia"/>
        </w:rPr>
        <w:t xml:space="preserve"> Windows 7</w:t>
      </w:r>
      <w:r w:rsidR="004A1B4C">
        <w:rPr>
          <w:rFonts w:hint="eastAsia"/>
        </w:rPr>
        <w:t>に</w:t>
      </w:r>
      <w:r w:rsidR="00995EB4">
        <w:rPr>
          <w:rFonts w:hint="eastAsia"/>
        </w:rPr>
        <w:t>共通で発生する問題</w:t>
      </w:r>
      <w:r w:rsidR="004A1B4C">
        <w:rPr>
          <w:rFonts w:hint="eastAsia"/>
        </w:rPr>
        <w:t>も</w:t>
      </w:r>
      <w:r w:rsidR="00995EB4">
        <w:rPr>
          <w:rFonts w:hint="eastAsia"/>
        </w:rPr>
        <w:t>紹介します</w:t>
      </w:r>
      <w:r w:rsidR="004A1B4C">
        <w:rPr>
          <w:rFonts w:hint="eastAsia"/>
        </w:rPr>
        <w:t xml:space="preserve"> (4</w:t>
      </w:r>
      <w:r w:rsidR="004A1B4C">
        <w:rPr>
          <w:rFonts w:hint="eastAsia"/>
        </w:rPr>
        <w:t>章</w:t>
      </w:r>
      <w:r w:rsidR="004A1B4C">
        <w:rPr>
          <w:rFonts w:hint="eastAsia"/>
        </w:rPr>
        <w:t>)</w:t>
      </w:r>
      <w:r w:rsidR="004A1B4C" w:rsidRPr="004A1B4C">
        <w:rPr>
          <w:rFonts w:hint="eastAsia"/>
        </w:rPr>
        <w:t xml:space="preserve"> </w:t>
      </w:r>
      <w:r w:rsidR="004A1B4C">
        <w:rPr>
          <w:rFonts w:hint="eastAsia"/>
        </w:rPr>
        <w:t>。</w:t>
      </w:r>
      <w:r w:rsidR="00995EB4">
        <w:rPr>
          <w:rFonts w:hint="eastAsia"/>
        </w:rPr>
        <w:t xml:space="preserve">Windows 7 </w:t>
      </w:r>
      <w:r w:rsidR="00995EB4">
        <w:rPr>
          <w:rFonts w:hint="eastAsia"/>
        </w:rPr>
        <w:t>でのみ発生する問題に関しては、以下のようなマークを示しています。</w:t>
      </w:r>
      <w:r w:rsidR="005341E6">
        <w:rPr>
          <w:rFonts w:hint="eastAsia"/>
        </w:rPr>
        <w:t>すでに</w:t>
      </w:r>
      <w:r w:rsidR="005341E6">
        <w:rPr>
          <w:rFonts w:hint="eastAsia"/>
        </w:rPr>
        <w:t xml:space="preserve"> Windows Vista </w:t>
      </w:r>
      <w:r w:rsidR="005341E6">
        <w:rPr>
          <w:rFonts w:hint="eastAsia"/>
        </w:rPr>
        <w:t>への対応が完了している場合は、この部分のみご確認ください。</w:t>
      </w:r>
    </w:p>
    <w:p w:rsidR="00995EB4" w:rsidRDefault="00995EB4" w:rsidP="00995EB4">
      <w:pPr>
        <w:pStyle w:val="aff9"/>
        <w:jc w:val="center"/>
      </w:pPr>
    </w:p>
    <w:p w:rsidR="0082351C" w:rsidRDefault="0082351C" w:rsidP="009B24AE">
      <w:pPr>
        <w:pStyle w:val="1"/>
      </w:pPr>
      <w:r>
        <w:br w:type="page"/>
      </w:r>
      <w:bookmarkStart w:id="15" w:name="_Toc229470668"/>
      <w:r>
        <w:rPr>
          <w:rFonts w:hint="eastAsia"/>
        </w:rPr>
        <w:lastRenderedPageBreak/>
        <w:t>一般的な互換性問題</w:t>
      </w:r>
      <w:bookmarkEnd w:id="15"/>
    </w:p>
    <w:p w:rsidR="0082351C" w:rsidRPr="00B2654C" w:rsidRDefault="0082351C" w:rsidP="00BD6970">
      <w:pPr>
        <w:pStyle w:val="aff9"/>
      </w:pPr>
      <w:r w:rsidRPr="00B2654C">
        <w:rPr>
          <w:rFonts w:hint="eastAsia"/>
        </w:rPr>
        <w:t>この章では、以下のような一般的な互換性問題について紹介します。</w:t>
      </w:r>
    </w:p>
    <w:p w:rsidR="0082351C" w:rsidRPr="00FF3BA8" w:rsidRDefault="0082351C" w:rsidP="00FF3BA8">
      <w:pPr>
        <w:pStyle w:val="20"/>
      </w:pPr>
      <w:r w:rsidRPr="00FF3BA8">
        <w:rPr>
          <w:rFonts w:hint="eastAsia"/>
        </w:rPr>
        <w:t>非公開情報に依存しない</w:t>
      </w:r>
    </w:p>
    <w:p w:rsidR="0082351C" w:rsidRPr="00B2654C" w:rsidRDefault="0082351C" w:rsidP="00FF3BA8">
      <w:pPr>
        <w:pStyle w:val="20"/>
      </w:pPr>
      <w:r w:rsidRPr="00B2654C">
        <w:t xml:space="preserve">OS </w:t>
      </w:r>
      <w:r w:rsidRPr="00B2654C">
        <w:rPr>
          <w:rFonts w:hint="eastAsia"/>
        </w:rPr>
        <w:t>のバージョンチェック</w:t>
      </w:r>
    </w:p>
    <w:p w:rsidR="0082351C" w:rsidRPr="00B2654C" w:rsidRDefault="0082351C" w:rsidP="00FF3BA8">
      <w:pPr>
        <w:pStyle w:val="20"/>
      </w:pPr>
      <w:r w:rsidRPr="00B2654C">
        <w:rPr>
          <w:rFonts w:hint="eastAsia"/>
        </w:rPr>
        <w:t>ファイルや</w:t>
      </w:r>
      <w:r w:rsidR="00603458">
        <w:rPr>
          <w:rFonts w:hint="eastAsia"/>
        </w:rPr>
        <w:t>フォルダー</w:t>
      </w:r>
      <w:r w:rsidRPr="00B2654C">
        <w:rPr>
          <w:rFonts w:hint="eastAsia"/>
        </w:rPr>
        <w:t>パスの取得</w:t>
      </w:r>
    </w:p>
    <w:p w:rsidR="0082351C" w:rsidRPr="00B2654C" w:rsidRDefault="0082351C" w:rsidP="00FF3BA8">
      <w:pPr>
        <w:pStyle w:val="20"/>
      </w:pPr>
      <w:r w:rsidRPr="00B2654C">
        <w:rPr>
          <w:rFonts w:hint="eastAsia"/>
        </w:rPr>
        <w:t>ファイルへの署名</w:t>
      </w:r>
    </w:p>
    <w:p w:rsidR="0082351C" w:rsidRPr="00B2654C" w:rsidRDefault="0082351C" w:rsidP="00FF3BA8">
      <w:pPr>
        <w:pStyle w:val="20"/>
      </w:pPr>
      <w:r w:rsidRPr="00B2654C">
        <w:t xml:space="preserve">x64 </w:t>
      </w:r>
      <w:r w:rsidRPr="00B2654C">
        <w:rPr>
          <w:rFonts w:hint="eastAsia"/>
        </w:rPr>
        <w:t>バージョンのサポート</w:t>
      </w:r>
    </w:p>
    <w:p w:rsidR="0082351C" w:rsidRPr="007B22A8" w:rsidRDefault="0082351C" w:rsidP="009D6046">
      <w:pPr>
        <w:pStyle w:val="2"/>
      </w:pPr>
      <w:bookmarkStart w:id="16" w:name="_Toc163876963"/>
      <w:bookmarkStart w:id="17" w:name="_Toc163881982"/>
      <w:bookmarkStart w:id="18" w:name="_Toc163882274"/>
      <w:bookmarkStart w:id="19" w:name="_Toc163882988"/>
      <w:bookmarkStart w:id="20" w:name="_Toc164763742"/>
      <w:bookmarkStart w:id="21" w:name="_Toc227759832"/>
      <w:bookmarkStart w:id="22" w:name="_Toc227766409"/>
      <w:bookmarkStart w:id="23" w:name="_Toc228023844"/>
      <w:bookmarkStart w:id="24" w:name="_Toc229470669"/>
      <w:bookmarkStart w:id="25" w:name="_Toc229470670"/>
      <w:bookmarkEnd w:id="16"/>
      <w:bookmarkEnd w:id="17"/>
      <w:bookmarkEnd w:id="18"/>
      <w:bookmarkEnd w:id="19"/>
      <w:bookmarkEnd w:id="20"/>
      <w:bookmarkEnd w:id="21"/>
      <w:bookmarkEnd w:id="22"/>
      <w:bookmarkEnd w:id="23"/>
      <w:bookmarkEnd w:id="24"/>
      <w:r w:rsidRPr="007B22A8">
        <w:rPr>
          <w:rFonts w:hint="eastAsia"/>
        </w:rPr>
        <w:t>非公開情報に依存しない</w:t>
      </w:r>
      <w:bookmarkEnd w:id="25"/>
    </w:p>
    <w:p w:rsidR="0082351C" w:rsidRPr="007B22A8" w:rsidRDefault="0082351C" w:rsidP="00BD6970">
      <w:pPr>
        <w:pStyle w:val="aff9"/>
      </w:pPr>
      <w:r w:rsidRPr="007B22A8">
        <w:t>Microsoft</w:t>
      </w:r>
      <w:r w:rsidRPr="007B22A8">
        <w:rPr>
          <w:rFonts w:hint="eastAsia"/>
        </w:rPr>
        <w:t xml:space="preserve"> </w:t>
      </w:r>
      <w:r w:rsidRPr="007B22A8">
        <w:rPr>
          <w:rFonts w:hint="eastAsia"/>
        </w:rPr>
        <w:t>が推奨・公開している方法を使用して、アプリケーションを開発します。</w:t>
      </w:r>
      <w:r w:rsidRPr="007B22A8">
        <w:rPr>
          <w:rFonts w:hint="eastAsia"/>
        </w:rPr>
        <w:t xml:space="preserve">SDK </w:t>
      </w:r>
      <w:r w:rsidRPr="007B22A8">
        <w:rPr>
          <w:rFonts w:hint="eastAsia"/>
        </w:rPr>
        <w:t>では公開されていない関数・データ構造体・レジストリなどは、次のバージョンアップの際に変更されたり、なくなったりする可能性があります。そのため、その時の</w:t>
      </w:r>
      <w:r w:rsidRPr="007B22A8">
        <w:rPr>
          <w:rFonts w:hint="eastAsia"/>
        </w:rPr>
        <w:t xml:space="preserve"> OS </w:t>
      </w:r>
      <w:r w:rsidRPr="007B22A8">
        <w:rPr>
          <w:rFonts w:hint="eastAsia"/>
        </w:rPr>
        <w:t>では動作しても、次のバージョンの</w:t>
      </w:r>
      <w:r w:rsidRPr="007B22A8">
        <w:rPr>
          <w:rFonts w:hint="eastAsia"/>
        </w:rPr>
        <w:t xml:space="preserve"> OS </w:t>
      </w:r>
      <w:r w:rsidRPr="007B22A8">
        <w:rPr>
          <w:rFonts w:hint="eastAsia"/>
        </w:rPr>
        <w:t>で問題が発生する可能性があります。</w:t>
      </w:r>
    </w:p>
    <w:p w:rsidR="00076D53" w:rsidRPr="007B22A8" w:rsidRDefault="00076D53">
      <w:pPr>
        <w:spacing w:line="240" w:lineRule="auto"/>
        <w:ind w:firstLine="0"/>
        <w:jc w:val="left"/>
        <w:rPr>
          <w:rFonts w:ascii="Arial" w:eastAsia="ＭＳ ゴシック" w:hAnsi="Arial"/>
          <w:color w:val="365F91"/>
          <w:sz w:val="24"/>
          <w:szCs w:val="24"/>
          <w:lang w:eastAsia="ja-JP"/>
        </w:rPr>
      </w:pPr>
      <w:r w:rsidRPr="007B22A8">
        <w:rPr>
          <w:lang w:eastAsia="ja-JP"/>
        </w:rPr>
        <w:br w:type="page"/>
      </w:r>
    </w:p>
    <w:p w:rsidR="0082351C" w:rsidRPr="007B22A8" w:rsidRDefault="0082351C" w:rsidP="009D6046">
      <w:pPr>
        <w:pStyle w:val="2"/>
      </w:pPr>
      <w:bookmarkStart w:id="26" w:name="_Toc229470671"/>
      <w:r w:rsidRPr="007B22A8">
        <w:rPr>
          <w:rFonts w:hint="eastAsia"/>
        </w:rPr>
        <w:lastRenderedPageBreak/>
        <w:t xml:space="preserve">OS </w:t>
      </w:r>
      <w:r w:rsidRPr="007B22A8">
        <w:rPr>
          <w:rFonts w:hint="eastAsia"/>
        </w:rPr>
        <w:t>のバージョンチェック</w:t>
      </w:r>
      <w:bookmarkEnd w:id="26"/>
    </w:p>
    <w:p w:rsidR="0082351C" w:rsidRPr="009C3BCC" w:rsidRDefault="0082351C" w:rsidP="0082351C">
      <w:pPr>
        <w:pStyle w:val="30"/>
        <w:rPr>
          <w:lang w:eastAsia="ja-JP"/>
        </w:rPr>
      </w:pPr>
      <w:bookmarkStart w:id="27" w:name="_Toc229470672"/>
      <w:r w:rsidRPr="009C3BCC">
        <w:rPr>
          <w:rFonts w:hint="eastAsia"/>
          <w:lang w:eastAsia="ja-JP"/>
        </w:rPr>
        <w:t xml:space="preserve">Windows </w:t>
      </w:r>
      <w:r w:rsidRPr="009C3BCC">
        <w:rPr>
          <w:rFonts w:hint="eastAsia"/>
          <w:lang w:eastAsia="ja-JP"/>
        </w:rPr>
        <w:t>の内部バージョン番号</w:t>
      </w:r>
      <w:bookmarkEnd w:id="27"/>
    </w:p>
    <w:p w:rsidR="0082351C" w:rsidRPr="0060678F" w:rsidRDefault="0082351C" w:rsidP="00BD6970">
      <w:pPr>
        <w:pStyle w:val="aff9"/>
      </w:pPr>
      <w:r w:rsidRPr="0060678F">
        <w:rPr>
          <w:rFonts w:hint="eastAsia"/>
        </w:rPr>
        <w:t xml:space="preserve">Windows 7 </w:t>
      </w:r>
      <w:r w:rsidRPr="0060678F">
        <w:rPr>
          <w:rFonts w:hint="eastAsia"/>
        </w:rPr>
        <w:t>の内部バージョン番号は、「</w:t>
      </w:r>
      <w:r w:rsidRPr="0060678F">
        <w:rPr>
          <w:rFonts w:hint="eastAsia"/>
        </w:rPr>
        <w:t>6.</w:t>
      </w:r>
      <w:r w:rsidR="003E400D" w:rsidRPr="0060678F">
        <w:rPr>
          <w:rFonts w:hint="eastAsia"/>
        </w:rPr>
        <w:t>1</w:t>
      </w:r>
      <w:r w:rsidRPr="0060678F">
        <w:rPr>
          <w:rFonts w:hint="eastAsia"/>
        </w:rPr>
        <w:t>」です。内部バージョン番号は、</w:t>
      </w:r>
      <w:r w:rsidRPr="0060678F">
        <w:rPr>
          <w:rFonts w:hint="eastAsia"/>
        </w:rPr>
        <w:t xml:space="preserve">OS </w:t>
      </w:r>
      <w:r w:rsidRPr="0060678F">
        <w:rPr>
          <w:rFonts w:hint="eastAsia"/>
        </w:rPr>
        <w:t>のバージョンアップに伴い更新されます。これまでの</w:t>
      </w:r>
      <w:r w:rsidRPr="0060678F">
        <w:rPr>
          <w:rFonts w:hint="eastAsia"/>
        </w:rPr>
        <w:t xml:space="preserve"> Windows </w:t>
      </w:r>
      <w:r w:rsidRPr="0060678F">
        <w:rPr>
          <w:rFonts w:hint="eastAsia"/>
        </w:rPr>
        <w:t>の内部バージョンは以下のとおりです。</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40"/>
        <w:gridCol w:w="2126"/>
      </w:tblGrid>
      <w:tr w:rsidR="0082351C" w:rsidRPr="00B2654C" w:rsidTr="000A5D18">
        <w:tc>
          <w:tcPr>
            <w:tcW w:w="5640" w:type="dxa"/>
            <w:shd w:val="clear" w:color="auto" w:fill="DDD9C3"/>
          </w:tcPr>
          <w:p w:rsidR="0082351C" w:rsidRPr="006C1A74" w:rsidRDefault="0082351C" w:rsidP="006C1A74">
            <w:pPr>
              <w:pStyle w:val="afff6"/>
            </w:pPr>
            <w:r w:rsidRPr="006C1A74">
              <w:rPr>
                <w:rFonts w:hint="eastAsia"/>
              </w:rPr>
              <w:t xml:space="preserve">Windows </w:t>
            </w:r>
            <w:r w:rsidRPr="006C1A74">
              <w:rPr>
                <w:rFonts w:hint="eastAsia"/>
              </w:rPr>
              <w:t>の種類</w:t>
            </w:r>
          </w:p>
        </w:tc>
        <w:tc>
          <w:tcPr>
            <w:tcW w:w="2126" w:type="dxa"/>
            <w:shd w:val="clear" w:color="auto" w:fill="DDD9C3"/>
            <w:vAlign w:val="center"/>
          </w:tcPr>
          <w:p w:rsidR="0082351C" w:rsidRPr="006C1A74" w:rsidRDefault="0082351C" w:rsidP="006C1A74">
            <w:pPr>
              <w:pStyle w:val="afff6"/>
            </w:pPr>
            <w:r w:rsidRPr="006C1A74">
              <w:rPr>
                <w:rFonts w:hint="eastAsia"/>
              </w:rPr>
              <w:t>内部バージョン</w:t>
            </w:r>
          </w:p>
        </w:tc>
      </w:tr>
      <w:tr w:rsidR="0082351C" w:rsidRPr="00B2654C" w:rsidTr="000A5D18">
        <w:tc>
          <w:tcPr>
            <w:tcW w:w="5640" w:type="dxa"/>
          </w:tcPr>
          <w:p w:rsidR="0082351C" w:rsidRPr="006C1A74" w:rsidRDefault="0082351C" w:rsidP="006C1A74">
            <w:pPr>
              <w:pStyle w:val="afff6"/>
            </w:pPr>
            <w:r w:rsidRPr="006C1A74">
              <w:rPr>
                <w:rFonts w:hint="eastAsia"/>
              </w:rPr>
              <w:t>Windows 2000</w:t>
            </w:r>
          </w:p>
        </w:tc>
        <w:tc>
          <w:tcPr>
            <w:tcW w:w="2126" w:type="dxa"/>
            <w:vAlign w:val="center"/>
          </w:tcPr>
          <w:p w:rsidR="0082351C" w:rsidRPr="006C1A74" w:rsidRDefault="0082351C" w:rsidP="006C1A74">
            <w:pPr>
              <w:pStyle w:val="afff6"/>
            </w:pPr>
            <w:r w:rsidRPr="006C1A74">
              <w:rPr>
                <w:rFonts w:hint="eastAsia"/>
              </w:rPr>
              <w:t>5.0</w:t>
            </w:r>
          </w:p>
        </w:tc>
      </w:tr>
      <w:tr w:rsidR="0082351C" w:rsidRPr="00B2654C" w:rsidTr="000A5D18">
        <w:tc>
          <w:tcPr>
            <w:tcW w:w="5640" w:type="dxa"/>
          </w:tcPr>
          <w:p w:rsidR="0082351C" w:rsidRPr="006C1A74" w:rsidRDefault="0082351C" w:rsidP="006C1A74">
            <w:pPr>
              <w:pStyle w:val="afff6"/>
            </w:pPr>
            <w:r w:rsidRPr="006C1A74">
              <w:rPr>
                <w:rFonts w:hint="eastAsia"/>
              </w:rPr>
              <w:t>32</w:t>
            </w:r>
            <w:r w:rsidRPr="006C1A74">
              <w:rPr>
                <w:rFonts w:hint="eastAsia"/>
              </w:rPr>
              <w:t>ビット版</w:t>
            </w:r>
            <w:r w:rsidRPr="006C1A74">
              <w:rPr>
                <w:rFonts w:hint="eastAsia"/>
              </w:rPr>
              <w:t xml:space="preserve"> Windows XP </w:t>
            </w:r>
            <w:r w:rsidRPr="006C1A74">
              <w:rPr>
                <w:rFonts w:hint="eastAsia"/>
              </w:rPr>
              <w:t>各エディション</w:t>
            </w:r>
          </w:p>
        </w:tc>
        <w:tc>
          <w:tcPr>
            <w:tcW w:w="2126" w:type="dxa"/>
            <w:vAlign w:val="center"/>
          </w:tcPr>
          <w:p w:rsidR="0082351C" w:rsidRPr="006C1A74" w:rsidRDefault="0082351C" w:rsidP="006C1A74">
            <w:pPr>
              <w:pStyle w:val="afff6"/>
            </w:pPr>
            <w:r w:rsidRPr="006C1A74">
              <w:rPr>
                <w:rFonts w:hint="eastAsia"/>
              </w:rPr>
              <w:t>5.1</w:t>
            </w:r>
          </w:p>
        </w:tc>
      </w:tr>
      <w:tr w:rsidR="0082351C" w:rsidRPr="00B2654C" w:rsidTr="000A5D18">
        <w:tc>
          <w:tcPr>
            <w:tcW w:w="5640" w:type="dxa"/>
          </w:tcPr>
          <w:p w:rsidR="0082351C" w:rsidRPr="006C1A74" w:rsidRDefault="0082351C" w:rsidP="006C1A74">
            <w:pPr>
              <w:pStyle w:val="afff6"/>
            </w:pPr>
            <w:r w:rsidRPr="006C1A74">
              <w:rPr>
                <w:rFonts w:hint="eastAsia"/>
              </w:rPr>
              <w:t>Windows Server 2003</w:t>
            </w:r>
          </w:p>
          <w:p w:rsidR="0082351C" w:rsidRPr="006C1A74" w:rsidRDefault="0082351C" w:rsidP="006C1A74">
            <w:pPr>
              <w:pStyle w:val="afff6"/>
            </w:pPr>
            <w:r w:rsidRPr="006C1A74">
              <w:rPr>
                <w:rFonts w:hint="eastAsia"/>
              </w:rPr>
              <w:t>Windows XP x64 Edition</w:t>
            </w:r>
          </w:p>
        </w:tc>
        <w:tc>
          <w:tcPr>
            <w:tcW w:w="2126" w:type="dxa"/>
            <w:vAlign w:val="center"/>
          </w:tcPr>
          <w:p w:rsidR="0082351C" w:rsidRPr="006C1A74" w:rsidRDefault="0082351C" w:rsidP="006C1A74">
            <w:pPr>
              <w:pStyle w:val="afff6"/>
            </w:pPr>
            <w:r w:rsidRPr="006C1A74">
              <w:rPr>
                <w:rFonts w:hint="eastAsia"/>
              </w:rPr>
              <w:t>5.2</w:t>
            </w:r>
          </w:p>
        </w:tc>
      </w:tr>
      <w:tr w:rsidR="0082351C" w:rsidRPr="00B2654C" w:rsidTr="000A5D18">
        <w:tc>
          <w:tcPr>
            <w:tcW w:w="5640" w:type="dxa"/>
          </w:tcPr>
          <w:p w:rsidR="0082351C" w:rsidRPr="006C1A74" w:rsidRDefault="0082351C" w:rsidP="006C1A74">
            <w:pPr>
              <w:pStyle w:val="afff6"/>
            </w:pPr>
            <w:r w:rsidRPr="006C1A74">
              <w:rPr>
                <w:rFonts w:hint="eastAsia"/>
              </w:rPr>
              <w:t>Windows Vista</w:t>
            </w:r>
          </w:p>
          <w:p w:rsidR="003E400D" w:rsidRPr="006C1A74" w:rsidRDefault="003E400D" w:rsidP="006C1A74">
            <w:pPr>
              <w:pStyle w:val="afff6"/>
            </w:pPr>
            <w:r w:rsidRPr="006C1A74">
              <w:rPr>
                <w:rFonts w:hint="eastAsia"/>
              </w:rPr>
              <w:t>Windows Server 2008</w:t>
            </w:r>
          </w:p>
        </w:tc>
        <w:tc>
          <w:tcPr>
            <w:tcW w:w="2126" w:type="dxa"/>
            <w:vAlign w:val="center"/>
          </w:tcPr>
          <w:p w:rsidR="0082351C" w:rsidRPr="006C1A74" w:rsidRDefault="0082351C" w:rsidP="006C1A74">
            <w:pPr>
              <w:pStyle w:val="afff6"/>
            </w:pPr>
            <w:r w:rsidRPr="006C1A74">
              <w:rPr>
                <w:rFonts w:hint="eastAsia"/>
              </w:rPr>
              <w:t>6.0</w:t>
            </w:r>
          </w:p>
        </w:tc>
      </w:tr>
      <w:tr w:rsidR="003E400D" w:rsidRPr="00B2654C" w:rsidTr="000A5D18">
        <w:tc>
          <w:tcPr>
            <w:tcW w:w="5640" w:type="dxa"/>
          </w:tcPr>
          <w:p w:rsidR="003E400D" w:rsidRPr="006C1A74" w:rsidRDefault="003E400D" w:rsidP="006C1A74">
            <w:pPr>
              <w:pStyle w:val="afff6"/>
            </w:pPr>
            <w:r w:rsidRPr="006C1A74">
              <w:rPr>
                <w:rFonts w:hint="eastAsia"/>
              </w:rPr>
              <w:t>Windows 7</w:t>
            </w:r>
          </w:p>
          <w:p w:rsidR="003E400D" w:rsidRPr="006C1A74" w:rsidRDefault="003E400D" w:rsidP="006C1A74">
            <w:pPr>
              <w:pStyle w:val="afff6"/>
            </w:pPr>
            <w:r w:rsidRPr="006C1A74">
              <w:rPr>
                <w:rFonts w:hint="eastAsia"/>
              </w:rPr>
              <w:t>Windows Server 2008 R2</w:t>
            </w:r>
          </w:p>
        </w:tc>
        <w:tc>
          <w:tcPr>
            <w:tcW w:w="2126" w:type="dxa"/>
            <w:vAlign w:val="center"/>
          </w:tcPr>
          <w:p w:rsidR="003E400D" w:rsidRPr="006C1A74" w:rsidRDefault="003E400D" w:rsidP="006C1A74">
            <w:pPr>
              <w:pStyle w:val="afff6"/>
            </w:pPr>
            <w:r w:rsidRPr="006C1A74">
              <w:rPr>
                <w:rFonts w:hint="eastAsia"/>
              </w:rPr>
              <w:t>6.1</w:t>
            </w:r>
          </w:p>
        </w:tc>
      </w:tr>
    </w:tbl>
    <w:p w:rsidR="0082351C" w:rsidRPr="00B2654C" w:rsidRDefault="0082351C" w:rsidP="00BD6970">
      <w:pPr>
        <w:pStyle w:val="aff9"/>
      </w:pPr>
      <w:r w:rsidRPr="00B2654C">
        <w:rPr>
          <w:rFonts w:hint="eastAsia"/>
        </w:rPr>
        <w:t>アプリケーションが「</w:t>
      </w:r>
      <w:r w:rsidRPr="00B2654C">
        <w:rPr>
          <w:rFonts w:hint="eastAsia"/>
        </w:rPr>
        <w:t xml:space="preserve">OS </w:t>
      </w:r>
      <w:r w:rsidRPr="00B2654C">
        <w:rPr>
          <w:rFonts w:hint="eastAsia"/>
        </w:rPr>
        <w:t>の特定のバージョンかどうか」をチェックしている場合、正しく動作しない可能性があります。たとえば、バージョンが「</w:t>
      </w:r>
      <w:r w:rsidRPr="00B2654C">
        <w:rPr>
          <w:rFonts w:hint="eastAsia"/>
        </w:rPr>
        <w:t>5.1</w:t>
      </w:r>
      <w:r w:rsidRPr="00B2654C">
        <w:rPr>
          <w:rFonts w:hint="eastAsia"/>
        </w:rPr>
        <w:t>かどうか」をチェックしている場合には、</w:t>
      </w:r>
      <w:r w:rsidRPr="00B2654C">
        <w:rPr>
          <w:rFonts w:hint="eastAsia"/>
        </w:rPr>
        <w:t xml:space="preserve">Windows </w:t>
      </w:r>
      <w:r>
        <w:rPr>
          <w:rFonts w:hint="eastAsia"/>
        </w:rPr>
        <w:t>7</w:t>
      </w:r>
      <w:r w:rsidRPr="00B2654C">
        <w:rPr>
          <w:rFonts w:hint="eastAsia"/>
        </w:rPr>
        <w:t xml:space="preserve"> </w:t>
      </w:r>
      <w:r w:rsidRPr="00B2654C">
        <w:rPr>
          <w:rFonts w:hint="eastAsia"/>
        </w:rPr>
        <w:t>は「</w:t>
      </w:r>
      <w:r w:rsidRPr="00B2654C">
        <w:rPr>
          <w:rFonts w:hint="eastAsia"/>
        </w:rPr>
        <w:t>6.</w:t>
      </w:r>
      <w:r w:rsidR="00353970">
        <w:rPr>
          <w:rFonts w:hint="eastAsia"/>
        </w:rPr>
        <w:t>1</w:t>
      </w:r>
      <w:r w:rsidRPr="00B2654C">
        <w:rPr>
          <w:rFonts w:hint="eastAsia"/>
        </w:rPr>
        <w:t>」を返すため、正しく動作しません。</w:t>
      </w:r>
    </w:p>
    <w:p w:rsidR="0082351C" w:rsidRPr="0060678F" w:rsidRDefault="0082351C" w:rsidP="00BD6970">
      <w:pPr>
        <w:pStyle w:val="aff9"/>
      </w:pPr>
      <w:r w:rsidRPr="00B2654C">
        <w:rPr>
          <w:rFonts w:hint="eastAsia"/>
        </w:rPr>
        <w:t>特に</w:t>
      </w:r>
      <w:r w:rsidRPr="00B2654C">
        <w:rPr>
          <w:rFonts w:hint="eastAsia"/>
        </w:rPr>
        <w:t xml:space="preserve">Windows </w:t>
      </w:r>
      <w:r w:rsidR="00353970">
        <w:rPr>
          <w:rFonts w:hint="eastAsia"/>
        </w:rPr>
        <w:t xml:space="preserve">Vista </w:t>
      </w:r>
      <w:r w:rsidR="002C16B4">
        <w:rPr>
          <w:rFonts w:hint="eastAsia"/>
        </w:rPr>
        <w:t>と</w:t>
      </w:r>
      <w:r w:rsidR="002C16B4">
        <w:rPr>
          <w:rFonts w:hint="eastAsia"/>
        </w:rPr>
        <w:t xml:space="preserve"> Windows 7 </w:t>
      </w:r>
      <w:r w:rsidR="00353970">
        <w:rPr>
          <w:rFonts w:hint="eastAsia"/>
        </w:rPr>
        <w:t>では、</w:t>
      </w:r>
      <w:r w:rsidRPr="00B2654C">
        <w:rPr>
          <w:rFonts w:hint="eastAsia"/>
        </w:rPr>
        <w:t xml:space="preserve">Windows 2000 </w:t>
      </w:r>
      <w:r w:rsidRPr="00B2654C">
        <w:rPr>
          <w:rFonts w:hint="eastAsia"/>
        </w:rPr>
        <w:t>以来のメジャーバージョンアップがおこなわれ</w:t>
      </w:r>
      <w:r w:rsidR="002C16B4">
        <w:rPr>
          <w:rFonts w:hint="eastAsia"/>
        </w:rPr>
        <w:t>ています。</w:t>
      </w:r>
      <w:r w:rsidRPr="00B2654C">
        <w:rPr>
          <w:rFonts w:hint="eastAsia"/>
        </w:rPr>
        <w:t>そのため、メジャーバージョンのみをチェックしているアプリケーションは、</w:t>
      </w:r>
      <w:r w:rsidRPr="0060678F">
        <w:rPr>
          <w:rFonts w:hint="eastAsia"/>
        </w:rPr>
        <w:t>Windows XP</w:t>
      </w:r>
      <w:r w:rsidRPr="0060678F">
        <w:rPr>
          <w:rFonts w:hint="eastAsia"/>
        </w:rPr>
        <w:t>や</w:t>
      </w:r>
      <w:r w:rsidRPr="0060678F">
        <w:rPr>
          <w:rFonts w:hint="eastAsia"/>
        </w:rPr>
        <w:t xml:space="preserve"> Windows Server 2003 </w:t>
      </w:r>
      <w:r w:rsidRPr="0060678F">
        <w:rPr>
          <w:rFonts w:hint="eastAsia"/>
        </w:rPr>
        <w:t>までは正しく動作しても、</w:t>
      </w:r>
      <w:r w:rsidR="00353970" w:rsidRPr="0060678F">
        <w:rPr>
          <w:rFonts w:hint="eastAsia"/>
        </w:rPr>
        <w:t xml:space="preserve">Windows Vista </w:t>
      </w:r>
      <w:r w:rsidR="00353970" w:rsidRPr="0060678F">
        <w:rPr>
          <w:rFonts w:hint="eastAsia"/>
        </w:rPr>
        <w:t>や</w:t>
      </w:r>
      <w:r w:rsidR="00353970" w:rsidRPr="0060678F">
        <w:rPr>
          <w:rFonts w:hint="eastAsia"/>
        </w:rPr>
        <w:t xml:space="preserve"> </w:t>
      </w:r>
      <w:r w:rsidRPr="0060678F">
        <w:rPr>
          <w:rFonts w:hint="eastAsia"/>
        </w:rPr>
        <w:t xml:space="preserve">Windows 7 </w:t>
      </w:r>
      <w:r w:rsidRPr="0060678F">
        <w:rPr>
          <w:rFonts w:hint="eastAsia"/>
        </w:rPr>
        <w:t>では正しく</w:t>
      </w:r>
      <w:r w:rsidR="00353970" w:rsidRPr="0060678F">
        <w:rPr>
          <w:rFonts w:hint="eastAsia"/>
        </w:rPr>
        <w:t>動作しない</w:t>
      </w:r>
      <w:r w:rsidRPr="0060678F">
        <w:rPr>
          <w:rFonts w:hint="eastAsia"/>
        </w:rPr>
        <w:t>可能性があります。</w:t>
      </w:r>
      <w:r w:rsidR="00B35D1C">
        <w:rPr>
          <w:rFonts w:hint="eastAsia"/>
        </w:rPr>
        <w:t>たとえば、この場合はバージョンが「</w:t>
      </w:r>
      <w:r w:rsidR="00B35D1C">
        <w:rPr>
          <w:rFonts w:hint="eastAsia"/>
        </w:rPr>
        <w:t>5</w:t>
      </w:r>
      <w:r w:rsidR="00B35D1C">
        <w:rPr>
          <w:rFonts w:hint="eastAsia"/>
        </w:rPr>
        <w:t>以上かどうか」をチェックすることで正しく動作させることができます。</w:t>
      </w:r>
    </w:p>
    <w:p w:rsidR="0082351C" w:rsidRDefault="0082351C" w:rsidP="0082351C">
      <w:pPr>
        <w:pStyle w:val="30"/>
        <w:rPr>
          <w:lang w:eastAsia="ja-JP"/>
        </w:rPr>
      </w:pPr>
      <w:bookmarkStart w:id="28" w:name="_Toc229470673"/>
      <w:r w:rsidRPr="001D137F">
        <w:rPr>
          <w:rFonts w:hint="eastAsia"/>
          <w:lang w:eastAsia="ja-JP"/>
        </w:rPr>
        <w:t xml:space="preserve">OS </w:t>
      </w:r>
      <w:r w:rsidRPr="001D137F">
        <w:rPr>
          <w:rFonts w:hint="eastAsia"/>
          <w:lang w:eastAsia="ja-JP"/>
        </w:rPr>
        <w:t>のバージョンチェックの検証</w:t>
      </w:r>
      <w:bookmarkEnd w:id="28"/>
    </w:p>
    <w:p w:rsidR="0082351C" w:rsidRPr="00B2654C" w:rsidRDefault="0082351C" w:rsidP="00BD6970">
      <w:pPr>
        <w:pStyle w:val="aff9"/>
      </w:pPr>
      <w:r w:rsidRPr="00B2654C">
        <w:rPr>
          <w:rFonts w:hint="eastAsia"/>
        </w:rPr>
        <w:t>バージョンチェック問題による実行の失敗は、アプリケーションによって発生するタイミングが異なります。一般的にはインストール時やアンインストール時、起動時にバージョンチェックをすることが多いため、これらのタイミングで失敗することが多いといえます。</w:t>
      </w:r>
    </w:p>
    <w:p w:rsidR="0082351C" w:rsidRDefault="0082351C" w:rsidP="003039D1">
      <w:pPr>
        <w:pStyle w:val="afff7"/>
      </w:pPr>
      <w:r w:rsidRPr="001D137F">
        <w:drawing>
          <wp:inline distT="0" distB="0" distL="0" distR="0">
            <wp:extent cx="2952750" cy="1076325"/>
            <wp:effectExtent l="19050" t="0" r="0" b="0"/>
            <wp:docPr id="5" name="図 1" descr="T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TC1"/>
                    <pic:cNvPicPr>
                      <a:picLocks noChangeAspect="1" noChangeArrowheads="1"/>
                    </pic:cNvPicPr>
                  </pic:nvPicPr>
                  <pic:blipFill>
                    <a:blip r:embed="rId21" cstate="print"/>
                    <a:srcRect/>
                    <a:stretch>
                      <a:fillRect/>
                    </a:stretch>
                  </pic:blipFill>
                  <pic:spPr bwMode="auto">
                    <a:xfrm>
                      <a:off x="0" y="0"/>
                      <a:ext cx="2952750" cy="1076325"/>
                    </a:xfrm>
                    <a:prstGeom prst="rect">
                      <a:avLst/>
                    </a:prstGeom>
                    <a:noFill/>
                    <a:ln w="9525">
                      <a:noFill/>
                      <a:miter lim="800000"/>
                      <a:headEnd/>
                      <a:tailEnd/>
                    </a:ln>
                  </pic:spPr>
                </pic:pic>
              </a:graphicData>
            </a:graphic>
          </wp:inline>
        </w:drawing>
      </w:r>
    </w:p>
    <w:p w:rsidR="0082351C" w:rsidRPr="009A46A0" w:rsidRDefault="0082351C" w:rsidP="009A46A0">
      <w:pPr>
        <w:pStyle w:val="a1"/>
      </w:pPr>
      <w:r w:rsidRPr="009A46A0">
        <w:rPr>
          <w:rFonts w:hint="eastAsia"/>
        </w:rPr>
        <w:t>バージョンエラー</w:t>
      </w:r>
    </w:p>
    <w:p w:rsidR="00347B81" w:rsidRDefault="00347B81">
      <w:pPr>
        <w:spacing w:line="240" w:lineRule="auto"/>
        <w:ind w:firstLine="0"/>
        <w:jc w:val="left"/>
        <w:rPr>
          <w:rFonts w:ascii="Arial" w:eastAsia="ＭＳ ゴシック" w:hAnsi="Arial"/>
          <w:i/>
          <w:iCs/>
          <w:color w:val="4F81BD"/>
          <w:sz w:val="24"/>
          <w:szCs w:val="24"/>
          <w:lang w:eastAsia="ja-JP"/>
        </w:rPr>
      </w:pPr>
      <w:r>
        <w:rPr>
          <w:lang w:eastAsia="ja-JP"/>
        </w:rPr>
        <w:br w:type="page"/>
      </w:r>
    </w:p>
    <w:p w:rsidR="0082351C" w:rsidRDefault="0082351C" w:rsidP="0082351C">
      <w:pPr>
        <w:pStyle w:val="4"/>
        <w:rPr>
          <w:lang w:eastAsia="ja-JP"/>
        </w:rPr>
      </w:pPr>
      <w:r>
        <w:rPr>
          <w:rFonts w:hint="eastAsia"/>
          <w:lang w:eastAsia="ja-JP"/>
        </w:rPr>
        <w:lastRenderedPageBreak/>
        <w:t>互換性テクノロジを使用した問題の回避</w:t>
      </w:r>
    </w:p>
    <w:p w:rsidR="0082351C" w:rsidRPr="00B2654C" w:rsidRDefault="00E94916" w:rsidP="001F1202">
      <w:pPr>
        <w:pStyle w:val="a"/>
        <w:ind w:left="284" w:hanging="284"/>
      </w:pPr>
      <w:r>
        <w:rPr>
          <w:rFonts w:hint="eastAsia"/>
        </w:rPr>
        <w:t>OS</w:t>
      </w:r>
      <w:r>
        <w:rPr>
          <w:rFonts w:hint="eastAsia"/>
        </w:rPr>
        <w:t>の</w:t>
      </w:r>
      <w:r w:rsidR="0082351C" w:rsidRPr="00B2654C">
        <w:rPr>
          <w:rFonts w:hint="eastAsia"/>
        </w:rPr>
        <w:t>互換モードの使用</w:t>
      </w:r>
    </w:p>
    <w:p w:rsidR="0082351C" w:rsidRPr="00B2654C" w:rsidRDefault="0082351C" w:rsidP="00BD6970">
      <w:pPr>
        <w:pStyle w:val="aff9"/>
      </w:pPr>
      <w:r w:rsidRPr="00B2654C">
        <w:rPr>
          <w:rFonts w:hint="eastAsia"/>
        </w:rPr>
        <w:t>アプリケーション</w:t>
      </w:r>
      <w:r w:rsidR="000A5D18">
        <w:rPr>
          <w:rFonts w:hint="eastAsia"/>
        </w:rPr>
        <w:t>の</w:t>
      </w:r>
      <w:r w:rsidRPr="00B2654C">
        <w:rPr>
          <w:rFonts w:hint="eastAsia"/>
        </w:rPr>
        <w:t>バージョンチェック問題</w:t>
      </w:r>
      <w:r w:rsidR="00E94916">
        <w:rPr>
          <w:rFonts w:hint="eastAsia"/>
        </w:rPr>
        <w:t>が原因</w:t>
      </w:r>
      <w:r w:rsidRPr="00B2654C">
        <w:rPr>
          <w:rFonts w:hint="eastAsia"/>
        </w:rPr>
        <w:t>で、インストールや起動ができないなら、ファイルのプロパティで「</w:t>
      </w:r>
      <w:r w:rsidRPr="00B2654C">
        <w:rPr>
          <w:rFonts w:hint="eastAsia"/>
        </w:rPr>
        <w:t xml:space="preserve">Windows XP ( Service Pack </w:t>
      </w:r>
      <w:r w:rsidR="00743B2A">
        <w:rPr>
          <w:rFonts w:hint="eastAsia"/>
        </w:rPr>
        <w:t>3</w:t>
      </w:r>
      <w:r w:rsidRPr="00B2654C">
        <w:rPr>
          <w:rFonts w:hint="eastAsia"/>
        </w:rPr>
        <w:t xml:space="preserve"> ) </w:t>
      </w:r>
      <w:r w:rsidRPr="00B2654C">
        <w:rPr>
          <w:rFonts w:hint="eastAsia"/>
        </w:rPr>
        <w:t>」互換モードなどのオプション有効にします。これにより、以前の</w:t>
      </w:r>
      <w:r w:rsidRPr="00B2654C">
        <w:rPr>
          <w:rFonts w:hint="eastAsia"/>
        </w:rPr>
        <w:t xml:space="preserve"> OS </w:t>
      </w:r>
      <w:r w:rsidRPr="00B2654C">
        <w:rPr>
          <w:rFonts w:hint="eastAsia"/>
        </w:rPr>
        <w:t>に近い環境でアプリケーションを実行することができます。</w:t>
      </w:r>
    </w:p>
    <w:p w:rsidR="0082351C" w:rsidRDefault="008473A2" w:rsidP="003039D1">
      <w:pPr>
        <w:pStyle w:val="afff7"/>
      </w:pPr>
      <w:r>
        <w:pict>
          <v:rect id="_x0000_s1365" style="position:absolute;left:0;text-align:left;margin-left:111.1pt;margin-top:76.6pt;width:167pt;height:104.35pt;z-index:251729920" filled="f" strokecolor="red" strokeweight="2.25pt">
            <v:textbox inset="5.85pt,.7pt,5.85pt,.7pt"/>
          </v:rect>
        </w:pict>
      </w:r>
      <w:r w:rsidR="00743B2A" w:rsidRPr="00743B2A">
        <w:drawing>
          <wp:inline distT="0" distB="0" distL="0" distR="0">
            <wp:extent cx="3064371" cy="3381375"/>
            <wp:effectExtent l="19050" t="0" r="2679" b="0"/>
            <wp:docPr id="103"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3064371" cy="3381375"/>
                    </a:xfrm>
                    <a:prstGeom prst="rect">
                      <a:avLst/>
                    </a:prstGeom>
                    <a:noFill/>
                    <a:ln w="9525">
                      <a:noFill/>
                      <a:miter lim="800000"/>
                      <a:headEnd/>
                      <a:tailEnd/>
                    </a:ln>
                  </pic:spPr>
                </pic:pic>
              </a:graphicData>
            </a:graphic>
          </wp:inline>
        </w:drawing>
      </w:r>
    </w:p>
    <w:p w:rsidR="0082351C" w:rsidRPr="00F7075A" w:rsidRDefault="0082351C" w:rsidP="003039D1">
      <w:pPr>
        <w:pStyle w:val="a1"/>
      </w:pPr>
      <w:r>
        <w:rPr>
          <w:rFonts w:hint="eastAsia"/>
        </w:rPr>
        <w:t>[</w:t>
      </w:r>
      <w:r>
        <w:rPr>
          <w:rFonts w:hint="eastAsia"/>
        </w:rPr>
        <w:t>互換性</w:t>
      </w:r>
      <w:r>
        <w:rPr>
          <w:rFonts w:hint="eastAsia"/>
        </w:rPr>
        <w:t xml:space="preserve">] </w:t>
      </w:r>
      <w:r>
        <w:rPr>
          <w:rFonts w:hint="eastAsia"/>
        </w:rPr>
        <w:t>タブ</w:t>
      </w:r>
    </w:p>
    <w:p w:rsidR="0082351C" w:rsidRPr="00D458B6" w:rsidRDefault="0082351C" w:rsidP="001F1202">
      <w:pPr>
        <w:pStyle w:val="a"/>
        <w:ind w:left="284" w:hanging="284"/>
      </w:pPr>
      <w:r w:rsidRPr="00D458B6">
        <w:t>VersionLie</w:t>
      </w:r>
      <w:r w:rsidRPr="00D458B6">
        <w:rPr>
          <w:rFonts w:hint="eastAsia"/>
        </w:rPr>
        <w:t xml:space="preserve"> </w:t>
      </w:r>
      <w:r w:rsidRPr="00D458B6">
        <w:rPr>
          <w:rFonts w:hint="eastAsia"/>
        </w:rPr>
        <w:t>互換フィックスの使用</w:t>
      </w:r>
    </w:p>
    <w:p w:rsidR="00D458B6" w:rsidRDefault="0082351C" w:rsidP="00BD6970">
      <w:pPr>
        <w:pStyle w:val="aff9"/>
      </w:pPr>
      <w:r w:rsidRPr="00D458B6">
        <w:rPr>
          <w:rFonts w:hint="eastAsia"/>
        </w:rPr>
        <w:t>「</w:t>
      </w:r>
      <w:r w:rsidRPr="00D458B6">
        <w:t>VersionLie</w:t>
      </w:r>
      <w:r w:rsidRPr="00D458B6">
        <w:rPr>
          <w:rFonts w:hint="eastAsia"/>
        </w:rPr>
        <w:t>」は、アプリケーションに対して</w:t>
      </w:r>
      <w:r w:rsidR="00D874D1">
        <w:rPr>
          <w:rFonts w:hint="eastAsia"/>
        </w:rPr>
        <w:t xml:space="preserve"> OS </w:t>
      </w:r>
      <w:r w:rsidR="00D874D1">
        <w:rPr>
          <w:rFonts w:hint="eastAsia"/>
        </w:rPr>
        <w:t>の</w:t>
      </w:r>
      <w:r w:rsidRPr="00D458B6">
        <w:rPr>
          <w:rFonts w:hint="eastAsia"/>
        </w:rPr>
        <w:t>バージョン番号を偽ることができる互換フィックスです。</w:t>
      </w:r>
      <w:r w:rsidR="001D137F">
        <w:rPr>
          <w:rFonts w:hint="eastAsia"/>
        </w:rPr>
        <w:t>これにより</w:t>
      </w:r>
      <w:r w:rsidRPr="00D458B6">
        <w:rPr>
          <w:rFonts w:hint="eastAsia"/>
        </w:rPr>
        <w:t>、アプリケーションからバージョン番号が要求されたときに、</w:t>
      </w:r>
      <w:r w:rsidR="001D137F">
        <w:rPr>
          <w:rFonts w:hint="eastAsia"/>
        </w:rPr>
        <w:t>以前の</w:t>
      </w:r>
      <w:r w:rsidR="001D137F">
        <w:rPr>
          <w:rFonts w:hint="eastAsia"/>
        </w:rPr>
        <w:t xml:space="preserve"> </w:t>
      </w:r>
      <w:r w:rsidRPr="00D458B6">
        <w:rPr>
          <w:rFonts w:hint="eastAsia"/>
        </w:rPr>
        <w:t xml:space="preserve">Windows </w:t>
      </w:r>
      <w:r w:rsidRPr="00D458B6">
        <w:rPr>
          <w:rFonts w:hint="eastAsia"/>
        </w:rPr>
        <w:t>のバージョン番号を回答</w:t>
      </w:r>
      <w:r w:rsidR="001D137F">
        <w:rPr>
          <w:rFonts w:hint="eastAsia"/>
        </w:rPr>
        <w:t>することができます。この互換フィックスはさまざまな</w:t>
      </w:r>
      <w:r w:rsidR="001D137F">
        <w:rPr>
          <w:rFonts w:hint="eastAsia"/>
        </w:rPr>
        <w:t xml:space="preserve">OS </w:t>
      </w:r>
      <w:r w:rsidR="001D137F">
        <w:rPr>
          <w:rFonts w:hint="eastAsia"/>
        </w:rPr>
        <w:t>用のものが提供されて</w:t>
      </w:r>
      <w:r w:rsidR="00D874D1">
        <w:rPr>
          <w:rFonts w:hint="eastAsia"/>
        </w:rPr>
        <w:t>おり、</w:t>
      </w:r>
      <w:r w:rsidR="001D137F">
        <w:rPr>
          <w:rFonts w:hint="eastAsia"/>
        </w:rPr>
        <w:t>たとえば、</w:t>
      </w:r>
      <w:r w:rsidR="00743B2A">
        <w:t>WinXPSP</w:t>
      </w:r>
      <w:r w:rsidR="00743B2A">
        <w:rPr>
          <w:rFonts w:hint="eastAsia"/>
        </w:rPr>
        <w:t>3</w:t>
      </w:r>
      <w:r w:rsidR="001D137F" w:rsidRPr="001D137F">
        <w:t>VersionLie</w:t>
      </w:r>
      <w:r w:rsidR="001D137F">
        <w:rPr>
          <w:rFonts w:hint="eastAsia"/>
        </w:rPr>
        <w:t xml:space="preserve"> </w:t>
      </w:r>
      <w:r w:rsidR="001D137F">
        <w:rPr>
          <w:rFonts w:hint="eastAsia"/>
        </w:rPr>
        <w:t>互換フィックスでは、アプリケーションに対して</w:t>
      </w:r>
      <w:r w:rsidR="001D137F">
        <w:rPr>
          <w:rFonts w:hint="eastAsia"/>
        </w:rPr>
        <w:t xml:space="preserve"> Windows XP </w:t>
      </w:r>
      <w:r w:rsidR="00743B2A">
        <w:rPr>
          <w:rFonts w:hint="eastAsia"/>
        </w:rPr>
        <w:t>SP3</w:t>
      </w:r>
      <w:r w:rsidR="001D137F">
        <w:rPr>
          <w:rFonts w:hint="eastAsia"/>
        </w:rPr>
        <w:t xml:space="preserve"> </w:t>
      </w:r>
      <w:r w:rsidR="001D137F">
        <w:rPr>
          <w:rFonts w:hint="eastAsia"/>
        </w:rPr>
        <w:t>のバージョン番号を</w:t>
      </w:r>
      <w:r w:rsidR="00D874D1">
        <w:rPr>
          <w:rFonts w:hint="eastAsia"/>
        </w:rPr>
        <w:t>返します。これにより、</w:t>
      </w:r>
      <w:r w:rsidRPr="00D458B6">
        <w:rPr>
          <w:rFonts w:hint="eastAsia"/>
        </w:rPr>
        <w:t>バージョン番号が一致していないだけの理由で、実行が失敗</w:t>
      </w:r>
      <w:r w:rsidR="00D874D1">
        <w:rPr>
          <w:rFonts w:hint="eastAsia"/>
        </w:rPr>
        <w:t>するといった</w:t>
      </w:r>
      <w:r w:rsidRPr="00D458B6">
        <w:rPr>
          <w:rFonts w:hint="eastAsia"/>
        </w:rPr>
        <w:t>問題に対処することができます。</w:t>
      </w:r>
    </w:p>
    <w:p w:rsidR="0082351C" w:rsidRPr="00B2654C" w:rsidRDefault="00D458B6" w:rsidP="00BD6970">
      <w:pPr>
        <w:pStyle w:val="aff9"/>
      </w:pPr>
      <w:r>
        <w:rPr>
          <w:rFonts w:hint="eastAsia"/>
        </w:rPr>
        <w:t>ただ</w:t>
      </w:r>
      <w:r w:rsidR="0031528C">
        <w:rPr>
          <w:rFonts w:hint="eastAsia"/>
        </w:rPr>
        <w:t>し</w:t>
      </w:r>
      <w:r>
        <w:rPr>
          <w:rFonts w:hint="eastAsia"/>
        </w:rPr>
        <w:t>、</w:t>
      </w:r>
      <w:r>
        <w:rPr>
          <w:rFonts w:hint="eastAsia"/>
        </w:rPr>
        <w:t xml:space="preserve">VersionLie </w:t>
      </w:r>
      <w:r>
        <w:rPr>
          <w:rFonts w:hint="eastAsia"/>
        </w:rPr>
        <w:t>は、アプリケーションの</w:t>
      </w:r>
      <w:r w:rsidR="0082351C" w:rsidRPr="00B2654C">
        <w:rPr>
          <w:rFonts w:hint="eastAsia"/>
        </w:rPr>
        <w:t>バージョン番号のチェックをすり抜けているにすぎ</w:t>
      </w:r>
      <w:r>
        <w:rPr>
          <w:rFonts w:hint="eastAsia"/>
        </w:rPr>
        <w:t>ません。</w:t>
      </w:r>
      <w:r w:rsidR="0082351C" w:rsidRPr="00B2654C">
        <w:rPr>
          <w:rFonts w:hint="eastAsia"/>
        </w:rPr>
        <w:t xml:space="preserve">Windows </w:t>
      </w:r>
      <w:r w:rsidR="0082351C">
        <w:rPr>
          <w:rFonts w:hint="eastAsia"/>
        </w:rPr>
        <w:t>7</w:t>
      </w:r>
      <w:r w:rsidR="0082351C" w:rsidRPr="00B2654C">
        <w:rPr>
          <w:rFonts w:hint="eastAsia"/>
        </w:rPr>
        <w:t xml:space="preserve"> </w:t>
      </w:r>
      <w:r w:rsidR="0082351C" w:rsidRPr="00B2654C">
        <w:rPr>
          <w:rFonts w:hint="eastAsia"/>
        </w:rPr>
        <w:t>では許可されない処理が呼び出されると、そのタイミングで失敗します。</w:t>
      </w:r>
    </w:p>
    <w:p w:rsidR="0082351C" w:rsidRDefault="0082351C" w:rsidP="0082351C">
      <w:pPr>
        <w:pStyle w:val="30"/>
        <w:rPr>
          <w:lang w:eastAsia="ja-JP"/>
        </w:rPr>
      </w:pPr>
      <w:bookmarkStart w:id="29" w:name="_Toc229470674"/>
      <w:r>
        <w:rPr>
          <w:rFonts w:hint="eastAsia"/>
          <w:lang w:eastAsia="ja-JP"/>
        </w:rPr>
        <w:t>適切なバージョンチェック</w:t>
      </w:r>
      <w:bookmarkEnd w:id="29"/>
    </w:p>
    <w:p w:rsidR="0082351C" w:rsidRPr="00B2654C" w:rsidRDefault="0082351C" w:rsidP="00BD6970">
      <w:pPr>
        <w:pStyle w:val="aff9"/>
      </w:pPr>
      <w:r w:rsidRPr="00B2654C">
        <w:rPr>
          <w:rFonts w:hint="eastAsia"/>
        </w:rPr>
        <w:t>既存のアプリケーションを、新しい</w:t>
      </w:r>
      <w:r w:rsidRPr="00B2654C">
        <w:rPr>
          <w:rFonts w:hint="eastAsia"/>
        </w:rPr>
        <w:t xml:space="preserve"> OS </w:t>
      </w:r>
      <w:r w:rsidRPr="00B2654C">
        <w:rPr>
          <w:rFonts w:hint="eastAsia"/>
        </w:rPr>
        <w:t>にインストールできない最大の理由は、アプリケーションがバージョン番号を正しく扱わないことです。このようなアプリケーションでは、バージョンチェックの部分さえ取り除いてしまえば、新しい</w:t>
      </w:r>
      <w:r w:rsidRPr="00B2654C">
        <w:rPr>
          <w:rFonts w:hint="eastAsia"/>
        </w:rPr>
        <w:t xml:space="preserve"> Windows </w:t>
      </w:r>
      <w:r w:rsidRPr="00B2654C">
        <w:rPr>
          <w:rFonts w:hint="eastAsia"/>
        </w:rPr>
        <w:t>でも問題なく動作することがよくあります。ここでは、正しいバージョンチェックの方法を紹介します。</w:t>
      </w:r>
    </w:p>
    <w:p w:rsidR="0082351C" w:rsidRDefault="0082351C" w:rsidP="0082351C">
      <w:pPr>
        <w:pStyle w:val="4"/>
        <w:rPr>
          <w:lang w:eastAsia="ja-JP"/>
        </w:rPr>
      </w:pPr>
      <w:r>
        <w:rPr>
          <w:rFonts w:hint="eastAsia"/>
          <w:lang w:eastAsia="ja-JP"/>
        </w:rPr>
        <w:lastRenderedPageBreak/>
        <w:t>将来のバージョンでのアプリケーションの使用を許可する</w:t>
      </w:r>
    </w:p>
    <w:p w:rsidR="0082351C" w:rsidRPr="00B2654C" w:rsidRDefault="0082351C" w:rsidP="001F1202">
      <w:pPr>
        <w:pStyle w:val="a"/>
        <w:ind w:left="284" w:hanging="284"/>
      </w:pPr>
      <w:r w:rsidRPr="00B2654C">
        <w:rPr>
          <w:rFonts w:hint="eastAsia"/>
        </w:rPr>
        <w:t>目的のバージョン以上かどうかをチェックする</w:t>
      </w:r>
    </w:p>
    <w:p w:rsidR="0082351C" w:rsidRPr="00B2654C" w:rsidRDefault="0082351C" w:rsidP="00BD6970">
      <w:pPr>
        <w:pStyle w:val="aff9"/>
      </w:pPr>
      <w:r w:rsidRPr="00B2654C">
        <w:rPr>
          <w:rFonts w:hint="eastAsia"/>
        </w:rPr>
        <w:t>将来の</w:t>
      </w:r>
      <w:r w:rsidRPr="00B2654C">
        <w:rPr>
          <w:rFonts w:hint="eastAsia"/>
        </w:rPr>
        <w:t xml:space="preserve"> Windows </w:t>
      </w:r>
      <w:r w:rsidRPr="00B2654C">
        <w:rPr>
          <w:rFonts w:hint="eastAsia"/>
        </w:rPr>
        <w:t>でもアプリケーションの使用を許可するなら、バージョンをチェックする際に、「目的のバージョンと一致するかどうか」ではなく、「目的のバージョン以上かどうか」をチェックします。</w:t>
      </w:r>
    </w:p>
    <w:p w:rsidR="0082351C" w:rsidRPr="00B2654C" w:rsidRDefault="0082351C" w:rsidP="001F1202">
      <w:pPr>
        <w:pStyle w:val="a"/>
        <w:ind w:left="284" w:hanging="284"/>
      </w:pPr>
      <w:r w:rsidRPr="00B2654C">
        <w:rPr>
          <w:rFonts w:hint="eastAsia"/>
        </w:rPr>
        <w:t>レジストリの</w:t>
      </w:r>
      <w:r w:rsidRPr="00B2654C">
        <w:rPr>
          <w:rFonts w:hint="eastAsia"/>
        </w:rPr>
        <w:t xml:space="preserve"> CurrentVersion </w:t>
      </w:r>
      <w:r w:rsidRPr="00B2654C">
        <w:rPr>
          <w:rFonts w:hint="eastAsia"/>
        </w:rPr>
        <w:t>をチェックしない</w:t>
      </w:r>
    </w:p>
    <w:p w:rsidR="0082351C" w:rsidRPr="00B2654C" w:rsidRDefault="0082351C" w:rsidP="00BD6970">
      <w:pPr>
        <w:pStyle w:val="aff9"/>
      </w:pPr>
      <w:r w:rsidRPr="00B2654C">
        <w:rPr>
          <w:rFonts w:hint="eastAsia"/>
        </w:rPr>
        <w:t>レジストリに直接アクセスして、</w:t>
      </w:r>
      <w:r w:rsidRPr="00B2654C">
        <w:rPr>
          <w:rFonts w:hint="eastAsia"/>
        </w:rPr>
        <w:t xml:space="preserve">OS </w:t>
      </w:r>
      <w:r w:rsidRPr="00B2654C">
        <w:rPr>
          <w:rFonts w:hint="eastAsia"/>
        </w:rPr>
        <w:t>のバージョンを取得しないようにします。</w:t>
      </w:r>
    </w:p>
    <w:p w:rsidR="0082351C" w:rsidRPr="00B2654C" w:rsidRDefault="0082351C" w:rsidP="001F1202">
      <w:pPr>
        <w:pStyle w:val="a"/>
        <w:ind w:left="284" w:hanging="284"/>
      </w:pPr>
      <w:r w:rsidRPr="00B2654C">
        <w:rPr>
          <w:rFonts w:hint="eastAsia"/>
        </w:rPr>
        <w:t>他のバージョンへのインストールを制限する</w:t>
      </w:r>
    </w:p>
    <w:p w:rsidR="0082351C" w:rsidRPr="00B2654C" w:rsidRDefault="0082351C" w:rsidP="00BD6970">
      <w:pPr>
        <w:pStyle w:val="aff9"/>
      </w:pPr>
      <w:r w:rsidRPr="00B2654C">
        <w:rPr>
          <w:rFonts w:hint="eastAsia"/>
        </w:rPr>
        <w:t>低レベルのユーティリティで、特定の</w:t>
      </w:r>
      <w:r w:rsidRPr="00B2654C">
        <w:rPr>
          <w:rFonts w:hint="eastAsia"/>
        </w:rPr>
        <w:t xml:space="preserve"> OS </w:t>
      </w:r>
      <w:r w:rsidRPr="00B2654C">
        <w:rPr>
          <w:rFonts w:hint="eastAsia"/>
        </w:rPr>
        <w:t>に密接に関連している場合や、</w:t>
      </w:r>
      <w:r w:rsidRPr="00B2654C">
        <w:rPr>
          <w:rFonts w:hint="eastAsia"/>
        </w:rPr>
        <w:t>EULA (</w:t>
      </w:r>
      <w:r w:rsidRPr="00B2654C">
        <w:rPr>
          <w:rFonts w:hint="eastAsia"/>
        </w:rPr>
        <w:t>使用許諾契約書</w:t>
      </w:r>
      <w:r w:rsidRPr="00B2654C">
        <w:rPr>
          <w:rFonts w:hint="eastAsia"/>
        </w:rPr>
        <w:t xml:space="preserve">) </w:t>
      </w:r>
      <w:r w:rsidRPr="00B2654C">
        <w:rPr>
          <w:rFonts w:hint="eastAsia"/>
        </w:rPr>
        <w:t>で将来の</w:t>
      </w:r>
      <w:r w:rsidRPr="00B2654C">
        <w:rPr>
          <w:rFonts w:hint="eastAsia"/>
        </w:rPr>
        <w:t xml:space="preserve"> OS </w:t>
      </w:r>
      <w:r w:rsidRPr="00B2654C">
        <w:rPr>
          <w:rFonts w:hint="eastAsia"/>
        </w:rPr>
        <w:t>での使用が禁止されている場合は、故意に他の</w:t>
      </w:r>
      <w:r w:rsidRPr="00B2654C">
        <w:rPr>
          <w:rFonts w:hint="eastAsia"/>
        </w:rPr>
        <w:t xml:space="preserve"> OS </w:t>
      </w:r>
      <w:r w:rsidRPr="00B2654C">
        <w:rPr>
          <w:rFonts w:hint="eastAsia"/>
        </w:rPr>
        <w:t>へのインストールを拒否することもできます。この場合には、以下のようなメッセージを出すなどして、システムに悪影響を及ぼさないように失敗させる必要があります。</w:t>
      </w:r>
    </w:p>
    <w:p w:rsidR="0082351C" w:rsidRDefault="0082351C" w:rsidP="003039D1">
      <w:pPr>
        <w:pStyle w:val="afff7"/>
      </w:pPr>
      <w:r w:rsidRPr="00D874D1">
        <w:drawing>
          <wp:inline distT="0" distB="0" distL="0" distR="0">
            <wp:extent cx="3829050" cy="828675"/>
            <wp:effectExtent l="19050" t="0" r="0" b="0"/>
            <wp:docPr id="7" name="図 2" descr="HiVersion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HiVersionCheck"/>
                    <pic:cNvPicPr>
                      <a:picLocks noChangeAspect="1" noChangeArrowheads="1"/>
                    </pic:cNvPicPr>
                  </pic:nvPicPr>
                  <pic:blipFill>
                    <a:blip r:embed="rId22" cstate="print"/>
                    <a:srcRect/>
                    <a:stretch>
                      <a:fillRect/>
                    </a:stretch>
                  </pic:blipFill>
                  <pic:spPr bwMode="auto">
                    <a:xfrm>
                      <a:off x="0" y="0"/>
                      <a:ext cx="3829050" cy="828675"/>
                    </a:xfrm>
                    <a:prstGeom prst="rect">
                      <a:avLst/>
                    </a:prstGeom>
                    <a:noFill/>
                    <a:ln w="9525">
                      <a:noFill/>
                      <a:miter lim="800000"/>
                      <a:headEnd/>
                      <a:tailEnd/>
                    </a:ln>
                  </pic:spPr>
                </pic:pic>
              </a:graphicData>
            </a:graphic>
          </wp:inline>
        </w:drawing>
      </w:r>
    </w:p>
    <w:p w:rsidR="0082351C" w:rsidRPr="00D05CC1" w:rsidRDefault="0082351C" w:rsidP="003039D1">
      <w:pPr>
        <w:pStyle w:val="a1"/>
      </w:pPr>
      <w:r>
        <w:rPr>
          <w:rFonts w:hint="eastAsia"/>
        </w:rPr>
        <w:t>インストール制限</w:t>
      </w:r>
    </w:p>
    <w:p w:rsidR="0082351C" w:rsidRDefault="0082351C" w:rsidP="0082351C">
      <w:pPr>
        <w:pStyle w:val="4"/>
        <w:rPr>
          <w:lang w:eastAsia="ja-JP"/>
        </w:rPr>
      </w:pPr>
      <w:r>
        <w:rPr>
          <w:rFonts w:hint="eastAsia"/>
          <w:lang w:eastAsia="ja-JP"/>
        </w:rPr>
        <w:t>バージョンではなく機能をチェックする</w:t>
      </w:r>
    </w:p>
    <w:p w:rsidR="0082351C" w:rsidRPr="00B2654C" w:rsidRDefault="0082351C" w:rsidP="00BD6970">
      <w:pPr>
        <w:pStyle w:val="aff9"/>
      </w:pPr>
      <w:r w:rsidRPr="00B2654C">
        <w:rPr>
          <w:rFonts w:hint="eastAsia"/>
        </w:rPr>
        <w:t xml:space="preserve">OS </w:t>
      </w:r>
      <w:r w:rsidRPr="00B2654C">
        <w:rPr>
          <w:rFonts w:hint="eastAsia"/>
        </w:rPr>
        <w:t>に特定の機能があるかどうかを検証したい場合、バージョン番号だけをチェックするのは最善の方法ではありません。新しい</w:t>
      </w:r>
      <w:r w:rsidRPr="00B2654C">
        <w:rPr>
          <w:rFonts w:hint="eastAsia"/>
        </w:rPr>
        <w:t xml:space="preserve"> OS </w:t>
      </w:r>
      <w:r w:rsidRPr="00B2654C">
        <w:rPr>
          <w:rFonts w:hint="eastAsia"/>
        </w:rPr>
        <w:t>がリリースされたり、サービスパックなどの提供により、新しい機能が追加されたりすることもあるからです。</w:t>
      </w:r>
    </w:p>
    <w:p w:rsidR="0082351C" w:rsidRPr="00B2654C" w:rsidRDefault="0082351C" w:rsidP="00BD6970">
      <w:pPr>
        <w:pStyle w:val="aff9"/>
      </w:pPr>
      <w:r w:rsidRPr="00B2654C">
        <w:rPr>
          <w:rFonts w:hint="eastAsia"/>
        </w:rPr>
        <w:t>特定の機能の有無を確認するには、バージョン番号に依存するのではなく、その機能をサポートしているかどうかをチェックすることが重要です。これは、</w:t>
      </w:r>
      <w:r w:rsidRPr="00B2654C">
        <w:rPr>
          <w:rFonts w:hint="eastAsia"/>
        </w:rPr>
        <w:t xml:space="preserve">Windows </w:t>
      </w:r>
      <w:r w:rsidR="003A7AF8">
        <w:rPr>
          <w:rFonts w:hint="eastAsia"/>
        </w:rPr>
        <w:t>開発</w:t>
      </w:r>
      <w:r w:rsidRPr="00B2654C">
        <w:rPr>
          <w:rFonts w:hint="eastAsia"/>
        </w:rPr>
        <w:t>チームの推奨です。</w:t>
      </w:r>
    </w:p>
    <w:p w:rsidR="0082351C" w:rsidRDefault="0082351C" w:rsidP="001F1202">
      <w:pPr>
        <w:pStyle w:val="a"/>
        <w:ind w:left="284" w:hanging="284"/>
      </w:pPr>
      <w:r>
        <w:rPr>
          <w:rFonts w:hint="eastAsia"/>
        </w:rPr>
        <w:t>GetVersionEx()</w:t>
      </w:r>
    </w:p>
    <w:p w:rsidR="0082351C" w:rsidRDefault="0082351C" w:rsidP="00BD6970">
      <w:pPr>
        <w:pStyle w:val="aff9"/>
      </w:pPr>
      <w:r w:rsidRPr="00B2654C">
        <w:rPr>
          <w:rFonts w:hint="eastAsia"/>
        </w:rPr>
        <w:t>GetVersionEx</w:t>
      </w:r>
      <w:r w:rsidRPr="00B2654C">
        <w:rPr>
          <w:rFonts w:hint="eastAsia"/>
        </w:rPr>
        <w:t>は、現在の</w:t>
      </w:r>
      <w:r w:rsidRPr="00B2654C">
        <w:rPr>
          <w:rFonts w:hint="eastAsia"/>
        </w:rPr>
        <w:t xml:space="preserve"> OS </w:t>
      </w:r>
      <w:r w:rsidRPr="00B2654C">
        <w:rPr>
          <w:rFonts w:hint="eastAsia"/>
        </w:rPr>
        <w:t>のバージョン番号を返す</w:t>
      </w:r>
      <w:r w:rsidRPr="00B2654C">
        <w:rPr>
          <w:rFonts w:hint="eastAsia"/>
        </w:rPr>
        <w:t xml:space="preserve"> API </w:t>
      </w:r>
      <w:r w:rsidRPr="00B2654C">
        <w:rPr>
          <w:rFonts w:hint="eastAsia"/>
        </w:rPr>
        <w:t>です。たとえば、以下のコードは、</w:t>
      </w:r>
      <w:r w:rsidRPr="00B2654C">
        <w:rPr>
          <w:rFonts w:hint="eastAsia"/>
        </w:rPr>
        <w:t xml:space="preserve">OS </w:t>
      </w:r>
      <w:r w:rsidRPr="00B2654C">
        <w:rPr>
          <w:rFonts w:hint="eastAsia"/>
        </w:rPr>
        <w:t>のメジャーバージョンが「</w:t>
      </w:r>
      <w:r w:rsidRPr="00B2654C">
        <w:rPr>
          <w:rFonts w:hint="eastAsia"/>
        </w:rPr>
        <w:t>6</w:t>
      </w:r>
      <w:r w:rsidRPr="00B2654C">
        <w:rPr>
          <w:rFonts w:hint="eastAsia"/>
        </w:rPr>
        <w:t>」以上かどうかを確認しているので、</w:t>
      </w:r>
      <w:r w:rsidRPr="00B2654C">
        <w:rPr>
          <w:rFonts w:hint="eastAsia"/>
        </w:rPr>
        <w:t xml:space="preserve"> Windows </w:t>
      </w:r>
      <w:r w:rsidR="00C41FD8">
        <w:rPr>
          <w:rFonts w:hint="eastAsia"/>
        </w:rPr>
        <w:t>Vista</w:t>
      </w:r>
      <w:r w:rsidRPr="00B2654C">
        <w:rPr>
          <w:rFonts w:hint="eastAsia"/>
        </w:rPr>
        <w:t xml:space="preserve"> </w:t>
      </w:r>
      <w:r w:rsidRPr="00B2654C">
        <w:rPr>
          <w:rFonts w:hint="eastAsia"/>
        </w:rPr>
        <w:t>以降かどうかを</w:t>
      </w:r>
      <w:r w:rsidR="00347B81">
        <w:rPr>
          <w:rFonts w:hint="eastAsia"/>
        </w:rPr>
        <w:t>確認</w:t>
      </w:r>
      <w:r w:rsidRPr="00B2654C">
        <w:rPr>
          <w:rFonts w:hint="eastAsia"/>
        </w:rPr>
        <w:t>することができます。</w:t>
      </w:r>
    </w:p>
    <w:p w:rsidR="00B043C1" w:rsidRPr="00C41FD8" w:rsidRDefault="00B043C1" w:rsidP="00B043C1">
      <w:pPr>
        <w:pStyle w:val="14"/>
        <w:rPr>
          <w:lang w:eastAsia="ja-JP"/>
        </w:rPr>
      </w:pPr>
      <w:r w:rsidRPr="00C41FD8">
        <w:rPr>
          <w:lang w:eastAsia="ja-JP"/>
        </w:rPr>
        <w:t>OSVERSIONINFO osvi;</w:t>
      </w:r>
    </w:p>
    <w:p w:rsidR="00B043C1" w:rsidRPr="00C41FD8" w:rsidRDefault="00B043C1" w:rsidP="00B043C1">
      <w:pPr>
        <w:pStyle w:val="14"/>
        <w:rPr>
          <w:lang w:eastAsia="ja-JP"/>
        </w:rPr>
      </w:pPr>
      <w:r w:rsidRPr="00C41FD8">
        <w:rPr>
          <w:lang w:eastAsia="ja-JP"/>
        </w:rPr>
        <w:t>osvi.dwOSVersionInfoSize = sizeof(OSVERSIONINFO);</w:t>
      </w:r>
    </w:p>
    <w:p w:rsidR="00B043C1" w:rsidRPr="00C41FD8" w:rsidRDefault="00B043C1" w:rsidP="00B043C1">
      <w:pPr>
        <w:pStyle w:val="14"/>
        <w:rPr>
          <w:lang w:eastAsia="ja-JP"/>
        </w:rPr>
      </w:pPr>
      <w:r w:rsidRPr="00C41FD8">
        <w:rPr>
          <w:lang w:eastAsia="ja-JP"/>
        </w:rPr>
        <w:t>GetVersionEx(&amp;osvi);</w:t>
      </w:r>
    </w:p>
    <w:p w:rsidR="00B043C1" w:rsidRPr="00C41FD8" w:rsidRDefault="00B043C1" w:rsidP="00B043C1">
      <w:pPr>
        <w:pStyle w:val="14"/>
        <w:rPr>
          <w:lang w:eastAsia="ja-JP"/>
        </w:rPr>
      </w:pPr>
      <w:r w:rsidRPr="00C41FD8">
        <w:rPr>
          <w:lang w:eastAsia="ja-JP"/>
        </w:rPr>
        <w:t>BOOL bIsWindowsVistaOrLater =</w:t>
      </w:r>
    </w:p>
    <w:p w:rsidR="00B043C1" w:rsidRPr="00C41FD8" w:rsidRDefault="00B043C1" w:rsidP="00B043C1">
      <w:pPr>
        <w:pStyle w:val="14"/>
        <w:rPr>
          <w:lang w:eastAsia="ja-JP"/>
        </w:rPr>
      </w:pPr>
      <w:r w:rsidRPr="00C41FD8">
        <w:rPr>
          <w:lang w:eastAsia="ja-JP"/>
        </w:rPr>
        <w:tab/>
        <w:t>(osvi.dwPlatformId == VER_PLATFORM_WIN32_NT) &amp;&amp;</w:t>
      </w:r>
    </w:p>
    <w:p w:rsidR="00B043C1" w:rsidRPr="00B2654C" w:rsidRDefault="00B043C1" w:rsidP="00B043C1">
      <w:pPr>
        <w:pStyle w:val="14"/>
      </w:pPr>
      <w:r w:rsidRPr="00C41FD8">
        <w:rPr>
          <w:lang w:eastAsia="ja-JP"/>
        </w:rPr>
        <w:tab/>
        <w:t>(osvi.dwMajorVersion &gt;= 6);</w:t>
      </w:r>
    </w:p>
    <w:p w:rsidR="00347B81" w:rsidRDefault="00347B81">
      <w:pPr>
        <w:spacing w:line="240" w:lineRule="auto"/>
        <w:ind w:firstLine="0"/>
        <w:jc w:val="left"/>
        <w:rPr>
          <w:rFonts w:ascii="ＭＳ Ｐゴシック" w:hAnsi="ＭＳ Ｐゴシック"/>
          <w:b/>
          <w:sz w:val="20"/>
          <w:szCs w:val="20"/>
          <w:lang w:eastAsia="ja-JP"/>
        </w:rPr>
      </w:pPr>
      <w:r>
        <w:br w:type="page"/>
      </w:r>
    </w:p>
    <w:p w:rsidR="0082351C" w:rsidRDefault="0082351C" w:rsidP="001F1202">
      <w:pPr>
        <w:pStyle w:val="a"/>
        <w:ind w:left="284" w:hanging="284"/>
      </w:pPr>
      <w:r>
        <w:rPr>
          <w:rFonts w:hint="eastAsia"/>
        </w:rPr>
        <w:lastRenderedPageBreak/>
        <w:t>VerifyVersionInfo()</w:t>
      </w:r>
    </w:p>
    <w:p w:rsidR="0082351C" w:rsidRPr="00BD0E8E" w:rsidRDefault="0082351C" w:rsidP="00BD6970">
      <w:pPr>
        <w:pStyle w:val="aff9"/>
      </w:pPr>
      <w:r>
        <w:rPr>
          <w:rFonts w:hint="eastAsia"/>
        </w:rPr>
        <w:t>VerifyVersionInfo() API</w:t>
      </w:r>
      <w:r>
        <w:rPr>
          <w:rFonts w:hint="eastAsia"/>
        </w:rPr>
        <w:t>は、単にバージョンを返すのではなく、現在の</w:t>
      </w:r>
      <w:r>
        <w:rPr>
          <w:rFonts w:hint="eastAsia"/>
        </w:rPr>
        <w:t xml:space="preserve"> OS </w:t>
      </w:r>
      <w:r>
        <w:rPr>
          <w:rFonts w:hint="eastAsia"/>
        </w:rPr>
        <w:t>がアプリケーションの要件に沿っているかどうかを</w:t>
      </w:r>
      <w:r>
        <w:rPr>
          <w:rFonts w:hint="eastAsia"/>
        </w:rPr>
        <w:t xml:space="preserve">true </w:t>
      </w:r>
      <w:r>
        <w:rPr>
          <w:rFonts w:hint="eastAsia"/>
        </w:rPr>
        <w:t>もしくは</w:t>
      </w:r>
      <w:r>
        <w:rPr>
          <w:rFonts w:hint="eastAsia"/>
        </w:rPr>
        <w:t xml:space="preserve">false </w:t>
      </w:r>
      <w:r>
        <w:rPr>
          <w:rFonts w:hint="eastAsia"/>
        </w:rPr>
        <w:t>で答えます。要件には、</w:t>
      </w:r>
      <w:r>
        <w:rPr>
          <w:rFonts w:hint="eastAsia"/>
        </w:rPr>
        <w:t xml:space="preserve">OS </w:t>
      </w:r>
      <w:r>
        <w:rPr>
          <w:rFonts w:hint="eastAsia"/>
        </w:rPr>
        <w:t>のメジャーバージョン、マイナーバージョンおよびサービスパックを指定することができ、現在のシステムがそのバージョンかそれ以上であれば、</w:t>
      </w:r>
      <w:r>
        <w:rPr>
          <w:rFonts w:hint="eastAsia"/>
        </w:rPr>
        <w:t xml:space="preserve">true </w:t>
      </w:r>
      <w:r>
        <w:rPr>
          <w:rFonts w:hint="eastAsia"/>
        </w:rPr>
        <w:t>を返します。つまり、「</w:t>
      </w:r>
      <w:r w:rsidR="00743B2A">
        <w:rPr>
          <w:rFonts w:hint="eastAsia"/>
        </w:rPr>
        <w:t>SP3</w:t>
      </w:r>
      <w:r>
        <w:rPr>
          <w:rFonts w:hint="eastAsia"/>
        </w:rPr>
        <w:t xml:space="preserve"> </w:t>
      </w:r>
      <w:r>
        <w:rPr>
          <w:rFonts w:hint="eastAsia"/>
        </w:rPr>
        <w:t>を適用した</w:t>
      </w:r>
      <w:r>
        <w:rPr>
          <w:rFonts w:hint="eastAsia"/>
        </w:rPr>
        <w:t xml:space="preserve"> Windows XP </w:t>
      </w:r>
      <w:r>
        <w:rPr>
          <w:rFonts w:hint="eastAsia"/>
        </w:rPr>
        <w:t>かどうか」といった条件を与えると、</w:t>
      </w:r>
      <w:r>
        <w:rPr>
          <w:rFonts w:hint="eastAsia"/>
        </w:rPr>
        <w:t xml:space="preserve">Windows 7 </w:t>
      </w:r>
      <w:r>
        <w:rPr>
          <w:rFonts w:hint="eastAsia"/>
        </w:rPr>
        <w:t>がインストールされている場合にも</w:t>
      </w:r>
      <w:r>
        <w:rPr>
          <w:rFonts w:hint="eastAsia"/>
        </w:rPr>
        <w:t xml:space="preserve">true </w:t>
      </w:r>
      <w:r>
        <w:rPr>
          <w:rFonts w:hint="eastAsia"/>
        </w:rPr>
        <w:t>を返します。ただし、この</w:t>
      </w:r>
      <w:r>
        <w:rPr>
          <w:rFonts w:hint="eastAsia"/>
        </w:rPr>
        <w:t xml:space="preserve"> API </w:t>
      </w:r>
      <w:r>
        <w:rPr>
          <w:rFonts w:hint="eastAsia"/>
        </w:rPr>
        <w:t>は</w:t>
      </w:r>
      <w:r>
        <w:rPr>
          <w:rFonts w:hint="eastAsia"/>
        </w:rPr>
        <w:t xml:space="preserve">Windows 2000 </w:t>
      </w:r>
      <w:r>
        <w:rPr>
          <w:rFonts w:hint="eastAsia"/>
        </w:rPr>
        <w:t>以降でのみサポートされます。</w:t>
      </w:r>
    </w:p>
    <w:p w:rsidR="0082351C" w:rsidRDefault="0082351C" w:rsidP="001F1202">
      <w:pPr>
        <w:pStyle w:val="a"/>
        <w:ind w:left="284" w:hanging="284"/>
      </w:pPr>
      <w:r>
        <w:rPr>
          <w:rFonts w:hint="eastAsia"/>
        </w:rPr>
        <w:t xml:space="preserve">Environment.OSVersion </w:t>
      </w:r>
      <w:r>
        <w:rPr>
          <w:rFonts w:hint="eastAsia"/>
        </w:rPr>
        <w:t>プロパティ</w:t>
      </w:r>
    </w:p>
    <w:p w:rsidR="0082351C" w:rsidRDefault="0082351C" w:rsidP="00BD6970">
      <w:pPr>
        <w:pStyle w:val="aff9"/>
      </w:pPr>
      <w:r>
        <w:rPr>
          <w:rFonts w:hint="eastAsia"/>
        </w:rPr>
        <w:t xml:space="preserve">.NET Framework </w:t>
      </w:r>
      <w:r>
        <w:rPr>
          <w:rFonts w:hint="eastAsia"/>
        </w:rPr>
        <w:t>では、</w:t>
      </w:r>
      <w:r>
        <w:rPr>
          <w:rFonts w:hint="eastAsia"/>
        </w:rPr>
        <w:t>S</w:t>
      </w:r>
      <w:r w:rsidRPr="00BD0E8E">
        <w:t>ystem.</w:t>
      </w:r>
      <w:r>
        <w:t>Environment.OSVersion</w:t>
      </w:r>
      <w:r>
        <w:rPr>
          <w:rFonts w:hint="eastAsia"/>
        </w:rPr>
        <w:t>プロパティを使用して、</w:t>
      </w:r>
      <w:r>
        <w:rPr>
          <w:rFonts w:hint="eastAsia"/>
        </w:rPr>
        <w:t xml:space="preserve">OS </w:t>
      </w:r>
      <w:r>
        <w:rPr>
          <w:rFonts w:hint="eastAsia"/>
        </w:rPr>
        <w:t>のバージョンチェックをすることができます。</w:t>
      </w:r>
    </w:p>
    <w:p w:rsidR="00076D53" w:rsidRPr="001159A9" w:rsidRDefault="00076D53">
      <w:pPr>
        <w:spacing w:line="240" w:lineRule="auto"/>
        <w:ind w:firstLine="0"/>
        <w:jc w:val="left"/>
        <w:rPr>
          <w:rFonts w:ascii="Arial" w:eastAsia="ＭＳ ゴシック" w:hAnsi="Arial"/>
          <w:color w:val="365F91"/>
          <w:sz w:val="24"/>
          <w:szCs w:val="24"/>
          <w:lang w:eastAsia="ja-JP"/>
        </w:rPr>
      </w:pPr>
      <w:r w:rsidRPr="001159A9">
        <w:rPr>
          <w:lang w:eastAsia="ja-JP"/>
        </w:rPr>
        <w:br w:type="page"/>
      </w:r>
    </w:p>
    <w:p w:rsidR="0082351C" w:rsidRPr="003F6B8F" w:rsidRDefault="0082351C" w:rsidP="009D6046">
      <w:pPr>
        <w:pStyle w:val="2"/>
      </w:pPr>
      <w:bookmarkStart w:id="30" w:name="_Toc229470675"/>
      <w:r w:rsidRPr="003F6B8F">
        <w:rPr>
          <w:rFonts w:hint="eastAsia"/>
        </w:rPr>
        <w:lastRenderedPageBreak/>
        <w:t>ファイルや</w:t>
      </w:r>
      <w:r w:rsidR="00603458">
        <w:rPr>
          <w:rFonts w:hint="eastAsia"/>
        </w:rPr>
        <w:t>フォルダー</w:t>
      </w:r>
      <w:r w:rsidRPr="003F6B8F">
        <w:rPr>
          <w:rFonts w:hint="eastAsia"/>
        </w:rPr>
        <w:t>パスの取得</w:t>
      </w:r>
      <w:bookmarkEnd w:id="30"/>
    </w:p>
    <w:p w:rsidR="0082351C" w:rsidRDefault="0082351C" w:rsidP="0082351C">
      <w:pPr>
        <w:pStyle w:val="30"/>
        <w:rPr>
          <w:lang w:eastAsia="ja-JP"/>
        </w:rPr>
      </w:pPr>
      <w:bookmarkStart w:id="31" w:name="_Toc229470676"/>
      <w:r>
        <w:rPr>
          <w:rFonts w:hint="eastAsia"/>
          <w:lang w:eastAsia="ja-JP"/>
        </w:rPr>
        <w:t>ファイルや</w:t>
      </w:r>
      <w:r w:rsidR="00603458">
        <w:rPr>
          <w:rFonts w:hint="eastAsia"/>
          <w:lang w:eastAsia="ja-JP"/>
        </w:rPr>
        <w:t>フォルダー</w:t>
      </w:r>
      <w:r>
        <w:rPr>
          <w:rFonts w:hint="eastAsia"/>
          <w:lang w:eastAsia="ja-JP"/>
        </w:rPr>
        <w:t>パスの変更</w:t>
      </w:r>
      <w:bookmarkEnd w:id="31"/>
    </w:p>
    <w:p w:rsidR="0082351C" w:rsidRPr="0013655D" w:rsidRDefault="0082351C" w:rsidP="0013655D">
      <w:pPr>
        <w:pStyle w:val="aff9"/>
      </w:pPr>
      <w:r w:rsidRPr="0013655D">
        <w:rPr>
          <w:rFonts w:hint="eastAsia"/>
        </w:rPr>
        <w:t xml:space="preserve">Windows </w:t>
      </w:r>
      <w:r w:rsidRPr="0013655D">
        <w:rPr>
          <w:rFonts w:hint="eastAsia"/>
        </w:rPr>
        <w:t>では、各リリースでいくつかの</w:t>
      </w:r>
      <w:r w:rsidR="00603458" w:rsidRPr="0013655D">
        <w:rPr>
          <w:rFonts w:hint="eastAsia"/>
        </w:rPr>
        <w:t>フォルダー</w:t>
      </w:r>
      <w:r w:rsidRPr="0013655D">
        <w:rPr>
          <w:rFonts w:hint="eastAsia"/>
        </w:rPr>
        <w:t>の位置が変更されています。たとえばマイドキュメント</w:t>
      </w:r>
      <w:r w:rsidR="00603458" w:rsidRPr="0013655D">
        <w:rPr>
          <w:rFonts w:hint="eastAsia"/>
        </w:rPr>
        <w:t>フォルダー</w:t>
      </w:r>
      <w:r w:rsidRPr="0013655D">
        <w:rPr>
          <w:rFonts w:hint="eastAsia"/>
        </w:rPr>
        <w:t>は、</w:t>
      </w:r>
      <w:r w:rsidRPr="0013655D">
        <w:rPr>
          <w:rFonts w:hint="eastAsia"/>
        </w:rPr>
        <w:t xml:space="preserve">Windows 95 </w:t>
      </w:r>
      <w:r w:rsidRPr="0013655D">
        <w:rPr>
          <w:rFonts w:hint="eastAsia"/>
        </w:rPr>
        <w:t>から</w:t>
      </w:r>
      <w:r w:rsidRPr="0013655D">
        <w:rPr>
          <w:rFonts w:hint="eastAsia"/>
        </w:rPr>
        <w:t xml:space="preserve">Windows 7 </w:t>
      </w:r>
      <w:r w:rsidRPr="0013655D">
        <w:rPr>
          <w:rFonts w:hint="eastAsia"/>
        </w:rPr>
        <w:t>までの間に以下のようにパスが変わっています。</w:t>
      </w:r>
    </w:p>
    <w:tbl>
      <w:tblPr>
        <w:tblW w:w="8319" w:type="dxa"/>
        <w:jc w:val="center"/>
        <w:tblInd w:w="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35"/>
        <w:gridCol w:w="6284"/>
      </w:tblGrid>
      <w:tr w:rsidR="0082351C" w:rsidRPr="00BD216E" w:rsidTr="00E25C45">
        <w:trPr>
          <w:jc w:val="center"/>
        </w:trPr>
        <w:tc>
          <w:tcPr>
            <w:tcW w:w="2035" w:type="dxa"/>
            <w:shd w:val="clear" w:color="auto" w:fill="DDD9C3"/>
            <w:vAlign w:val="center"/>
          </w:tcPr>
          <w:p w:rsidR="0082351C" w:rsidRPr="006C1A74" w:rsidRDefault="0082351C" w:rsidP="006C1A74">
            <w:pPr>
              <w:pStyle w:val="afff6"/>
            </w:pPr>
            <w:r w:rsidRPr="006C1A74">
              <w:rPr>
                <w:rFonts w:hint="eastAsia"/>
              </w:rPr>
              <w:t>OS</w:t>
            </w:r>
            <w:r w:rsidRPr="006C1A74">
              <w:rPr>
                <w:rFonts w:hint="eastAsia"/>
              </w:rPr>
              <w:t>の種類</w:t>
            </w:r>
          </w:p>
        </w:tc>
        <w:tc>
          <w:tcPr>
            <w:tcW w:w="6284" w:type="dxa"/>
            <w:shd w:val="clear" w:color="auto" w:fill="DDD9C3"/>
            <w:vAlign w:val="center"/>
          </w:tcPr>
          <w:p w:rsidR="0082351C" w:rsidRPr="006C1A74" w:rsidRDefault="0082351C" w:rsidP="006C1A74">
            <w:pPr>
              <w:pStyle w:val="afff6"/>
            </w:pPr>
            <w:r w:rsidRPr="006C1A74">
              <w:rPr>
                <w:rFonts w:hint="eastAsia"/>
              </w:rPr>
              <w:t>マイドキュメントのパス</w:t>
            </w:r>
          </w:p>
        </w:tc>
      </w:tr>
      <w:tr w:rsidR="0082351C" w:rsidRPr="00BD216E" w:rsidTr="00E25C45">
        <w:trPr>
          <w:jc w:val="center"/>
        </w:trPr>
        <w:tc>
          <w:tcPr>
            <w:tcW w:w="2035" w:type="dxa"/>
            <w:vAlign w:val="center"/>
          </w:tcPr>
          <w:p w:rsidR="0082351C" w:rsidRPr="006C1A74" w:rsidRDefault="000303F7" w:rsidP="006C1A74">
            <w:pPr>
              <w:pStyle w:val="afff6"/>
            </w:pPr>
            <w:r w:rsidRPr="006C1A74">
              <w:rPr>
                <w:rFonts w:hint="eastAsia"/>
              </w:rPr>
              <w:t xml:space="preserve">Windows </w:t>
            </w:r>
            <w:r w:rsidR="0082351C" w:rsidRPr="006C1A74">
              <w:rPr>
                <w:rFonts w:hint="eastAsia"/>
              </w:rPr>
              <w:t>9x</w:t>
            </w:r>
          </w:p>
        </w:tc>
        <w:tc>
          <w:tcPr>
            <w:tcW w:w="6284" w:type="dxa"/>
            <w:vAlign w:val="center"/>
          </w:tcPr>
          <w:p w:rsidR="0082351C" w:rsidRPr="006C1A74" w:rsidRDefault="00127C8D" w:rsidP="006C1A74">
            <w:pPr>
              <w:pStyle w:val="afff6"/>
            </w:pPr>
            <w:r w:rsidRPr="006C1A74">
              <w:rPr>
                <w:rFonts w:hint="eastAsia"/>
              </w:rPr>
              <w:t>C</w:t>
            </w:r>
            <w:r w:rsidR="0082351C" w:rsidRPr="006C1A74">
              <w:rPr>
                <w:rFonts w:hint="eastAsia"/>
              </w:rPr>
              <w:t>:\My Documents</w:t>
            </w:r>
          </w:p>
        </w:tc>
      </w:tr>
      <w:tr w:rsidR="0082351C" w:rsidRPr="00BD216E" w:rsidTr="00E25C45">
        <w:trPr>
          <w:jc w:val="center"/>
        </w:trPr>
        <w:tc>
          <w:tcPr>
            <w:tcW w:w="2035" w:type="dxa"/>
            <w:vAlign w:val="center"/>
          </w:tcPr>
          <w:p w:rsidR="0082351C" w:rsidRPr="006C1A74" w:rsidRDefault="000303F7" w:rsidP="006C1A74">
            <w:pPr>
              <w:pStyle w:val="afff6"/>
            </w:pPr>
            <w:r w:rsidRPr="006C1A74">
              <w:rPr>
                <w:rFonts w:hint="eastAsia"/>
              </w:rPr>
              <w:t xml:space="preserve">Windows </w:t>
            </w:r>
            <w:r w:rsidR="0082351C" w:rsidRPr="006C1A74">
              <w:rPr>
                <w:rFonts w:hint="eastAsia"/>
              </w:rPr>
              <w:t>NT</w:t>
            </w:r>
            <w:r w:rsidRPr="006C1A74">
              <w:rPr>
                <w:rFonts w:hint="eastAsia"/>
              </w:rPr>
              <w:t xml:space="preserve"> </w:t>
            </w:r>
            <w:r w:rsidR="0082351C" w:rsidRPr="006C1A74">
              <w:rPr>
                <w:rFonts w:hint="eastAsia"/>
              </w:rPr>
              <w:t>4</w:t>
            </w:r>
            <w:r w:rsidRPr="006C1A74">
              <w:rPr>
                <w:rFonts w:hint="eastAsia"/>
              </w:rPr>
              <w:t>.0</w:t>
            </w:r>
          </w:p>
        </w:tc>
        <w:tc>
          <w:tcPr>
            <w:tcW w:w="6284" w:type="dxa"/>
            <w:vAlign w:val="center"/>
          </w:tcPr>
          <w:p w:rsidR="0082351C" w:rsidRPr="006C1A74" w:rsidRDefault="00127C8D" w:rsidP="006C1A74">
            <w:pPr>
              <w:pStyle w:val="afff6"/>
            </w:pPr>
            <w:r w:rsidRPr="006C1A74">
              <w:rPr>
                <w:rFonts w:hint="eastAsia"/>
              </w:rPr>
              <w:t>C</w:t>
            </w:r>
            <w:r w:rsidR="0082351C" w:rsidRPr="006C1A74">
              <w:rPr>
                <w:rFonts w:hint="eastAsia"/>
              </w:rPr>
              <w:t>:\Windows\Profiles\&lt;username&gt;\Personal</w:t>
            </w:r>
          </w:p>
        </w:tc>
      </w:tr>
      <w:tr w:rsidR="0082351C" w:rsidRPr="00BD216E" w:rsidTr="00E25C45">
        <w:trPr>
          <w:jc w:val="center"/>
        </w:trPr>
        <w:tc>
          <w:tcPr>
            <w:tcW w:w="2035" w:type="dxa"/>
            <w:vAlign w:val="center"/>
          </w:tcPr>
          <w:p w:rsidR="000303F7" w:rsidRPr="006C1A74" w:rsidRDefault="000303F7" w:rsidP="006C1A74">
            <w:pPr>
              <w:pStyle w:val="afff6"/>
            </w:pPr>
            <w:r w:rsidRPr="006C1A74">
              <w:rPr>
                <w:rFonts w:hint="eastAsia"/>
              </w:rPr>
              <w:t>Windows 2000</w:t>
            </w:r>
          </w:p>
          <w:p w:rsidR="0082351C" w:rsidRPr="006C1A74" w:rsidRDefault="000303F7" w:rsidP="006C1A74">
            <w:pPr>
              <w:pStyle w:val="afff6"/>
            </w:pPr>
            <w:r w:rsidRPr="006C1A74">
              <w:rPr>
                <w:rFonts w:hint="eastAsia"/>
              </w:rPr>
              <w:t>Windows</w:t>
            </w:r>
            <w:r w:rsidR="0082351C" w:rsidRPr="006C1A74">
              <w:rPr>
                <w:rFonts w:hint="eastAsia"/>
              </w:rPr>
              <w:t xml:space="preserve"> XP</w:t>
            </w:r>
          </w:p>
          <w:p w:rsidR="000303F7" w:rsidRPr="006C1A74" w:rsidRDefault="000303F7" w:rsidP="006C1A74">
            <w:pPr>
              <w:pStyle w:val="afff6"/>
            </w:pPr>
            <w:r w:rsidRPr="006C1A74">
              <w:rPr>
                <w:rFonts w:hint="eastAsia"/>
              </w:rPr>
              <w:t>Windows Server 2003</w:t>
            </w:r>
          </w:p>
        </w:tc>
        <w:tc>
          <w:tcPr>
            <w:tcW w:w="6284" w:type="dxa"/>
            <w:vAlign w:val="center"/>
          </w:tcPr>
          <w:p w:rsidR="0082351C" w:rsidRPr="006C1A74" w:rsidRDefault="00127C8D" w:rsidP="006C1A74">
            <w:pPr>
              <w:pStyle w:val="afff6"/>
            </w:pPr>
            <w:r w:rsidRPr="006C1A74">
              <w:rPr>
                <w:rFonts w:hint="eastAsia"/>
              </w:rPr>
              <w:t>C</w:t>
            </w:r>
            <w:r w:rsidR="0082351C" w:rsidRPr="006C1A74">
              <w:rPr>
                <w:rFonts w:hint="eastAsia"/>
              </w:rPr>
              <w:t>:\Documents and Settings\&lt;username&gt;\My Documets</w:t>
            </w:r>
          </w:p>
        </w:tc>
      </w:tr>
      <w:tr w:rsidR="0082351C" w:rsidRPr="00882C49" w:rsidTr="00E25C45">
        <w:trPr>
          <w:jc w:val="center"/>
        </w:trPr>
        <w:tc>
          <w:tcPr>
            <w:tcW w:w="2035" w:type="dxa"/>
            <w:vAlign w:val="center"/>
          </w:tcPr>
          <w:p w:rsidR="0082351C" w:rsidRPr="006C1A74" w:rsidRDefault="0082351C" w:rsidP="006C1A74">
            <w:pPr>
              <w:pStyle w:val="afff6"/>
            </w:pPr>
            <w:r w:rsidRPr="006C1A74">
              <w:rPr>
                <w:rFonts w:hint="eastAsia"/>
              </w:rPr>
              <w:t xml:space="preserve">Windows </w:t>
            </w:r>
            <w:r w:rsidR="00E25C45" w:rsidRPr="006C1A74">
              <w:rPr>
                <w:rFonts w:hint="eastAsia"/>
              </w:rPr>
              <w:t>Vista</w:t>
            </w:r>
          </w:p>
          <w:p w:rsidR="00E25C45" w:rsidRPr="006C1A74" w:rsidRDefault="00E25C45" w:rsidP="006C1A74">
            <w:pPr>
              <w:pStyle w:val="afff6"/>
            </w:pPr>
            <w:r w:rsidRPr="006C1A74">
              <w:rPr>
                <w:rFonts w:hint="eastAsia"/>
              </w:rPr>
              <w:t>Windows 7</w:t>
            </w:r>
          </w:p>
          <w:p w:rsidR="00E25C45" w:rsidRPr="006C1A74" w:rsidRDefault="00E25C45" w:rsidP="006C1A74">
            <w:pPr>
              <w:pStyle w:val="afff6"/>
            </w:pPr>
            <w:r w:rsidRPr="006C1A74">
              <w:rPr>
                <w:rFonts w:hint="eastAsia"/>
              </w:rPr>
              <w:t>Windows Server 2008</w:t>
            </w:r>
          </w:p>
        </w:tc>
        <w:tc>
          <w:tcPr>
            <w:tcW w:w="6284" w:type="dxa"/>
            <w:vAlign w:val="center"/>
          </w:tcPr>
          <w:p w:rsidR="00342995" w:rsidRPr="006C1A74" w:rsidRDefault="00127C8D" w:rsidP="006C1A74">
            <w:pPr>
              <w:pStyle w:val="afff6"/>
            </w:pPr>
            <w:r w:rsidRPr="006C1A74">
              <w:rPr>
                <w:rFonts w:hint="eastAsia"/>
              </w:rPr>
              <w:t>C</w:t>
            </w:r>
            <w:r w:rsidR="0082351C" w:rsidRPr="006C1A74">
              <w:rPr>
                <w:rFonts w:hint="eastAsia"/>
              </w:rPr>
              <w:t>:\Users\&lt;username&gt;\Documents</w:t>
            </w:r>
          </w:p>
        </w:tc>
      </w:tr>
    </w:tbl>
    <w:p w:rsidR="00342995" w:rsidRDefault="00342995" w:rsidP="00342995">
      <w:pPr>
        <w:pStyle w:val="afff5"/>
      </w:pPr>
    </w:p>
    <w:tbl>
      <w:tblPr>
        <w:tblW w:w="4830" w:type="pct"/>
        <w:tblCellSpacing w:w="0" w:type="dxa"/>
        <w:tblInd w:w="219" w:type="dxa"/>
        <w:tblCellMar>
          <w:left w:w="0" w:type="dxa"/>
          <w:right w:w="0" w:type="dxa"/>
        </w:tblCellMar>
        <w:tblLook w:val="04A0"/>
      </w:tblPr>
      <w:tblGrid>
        <w:gridCol w:w="8364"/>
      </w:tblGrid>
      <w:tr w:rsidR="00342995" w:rsidRPr="002C4FD2" w:rsidTr="00086588">
        <w:trPr>
          <w:tblCellSpacing w:w="0" w:type="dxa"/>
        </w:trPr>
        <w:tc>
          <w:tcPr>
            <w:tcW w:w="5000" w:type="pct"/>
            <w:tcBorders>
              <w:top w:val="dotted" w:sz="4" w:space="0" w:color="auto"/>
              <w:bottom w:val="single" w:sz="6" w:space="0" w:color="C8CDDE"/>
            </w:tcBorders>
            <w:shd w:val="clear" w:color="auto" w:fill="EFEFF7"/>
            <w:tcMar>
              <w:top w:w="0" w:type="dxa"/>
              <w:left w:w="77" w:type="dxa"/>
              <w:bottom w:w="0" w:type="dxa"/>
              <w:right w:w="77" w:type="dxa"/>
            </w:tcMar>
            <w:hideMark/>
          </w:tcPr>
          <w:p w:rsidR="000303F7" w:rsidRDefault="00342995" w:rsidP="004406D4">
            <w:pPr>
              <w:spacing w:beforeLines="30" w:line="280" w:lineRule="exact"/>
              <w:ind w:firstLine="65"/>
              <w:rPr>
                <w:rFonts w:ascii="メイリオ" w:eastAsia="メイリオ" w:hAnsi="メイリオ" w:cs="ＭＳ Ｐゴシック"/>
                <w:b/>
                <w:bCs/>
                <w:color w:val="000066"/>
                <w:sz w:val="20"/>
                <w:szCs w:val="27"/>
                <w:lang w:eastAsia="ja-JP"/>
              </w:rPr>
            </w:pPr>
            <w:r w:rsidRPr="002C4FD2">
              <w:rPr>
                <w:rFonts w:ascii="メイリオ" w:eastAsia="メイリオ" w:hAnsi="メイリオ" w:cs="ＭＳ Ｐゴシック" w:hint="eastAsia"/>
                <w:b/>
                <w:bCs/>
                <w:noProof/>
                <w:color w:val="000066"/>
                <w:sz w:val="20"/>
                <w:szCs w:val="27"/>
                <w:lang w:eastAsia="ja-JP" w:bidi="ar-SA"/>
              </w:rPr>
              <w:drawing>
                <wp:inline distT="0" distB="0" distL="0" distR="0">
                  <wp:extent cx="97155" cy="97155"/>
                  <wp:effectExtent l="19050" t="0" r="0" b="0"/>
                  <wp:docPr id="274" name="図 6" descr="E:\講習会コンテンツ\.NET3.5SP1\TrainingKit\Labs\AspNetAjax35Sp1\local\no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講習会コンテンツ\.NET3.5SP1\TrainingKit\Labs\AspNetAjax35Sp1\local\note.gif"/>
                          <pic:cNvPicPr>
                            <a:picLocks noChangeAspect="1" noChangeArrowheads="1"/>
                          </pic:cNvPicPr>
                        </pic:nvPicPr>
                        <pic:blipFill>
                          <a:blip r:embed="rId23" cstate="print"/>
                          <a:srcRect/>
                          <a:stretch>
                            <a:fillRect/>
                          </a:stretch>
                        </pic:blipFill>
                        <pic:spPr bwMode="auto">
                          <a:xfrm>
                            <a:off x="0" y="0"/>
                            <a:ext cx="97155" cy="97155"/>
                          </a:xfrm>
                          <a:prstGeom prst="rect">
                            <a:avLst/>
                          </a:prstGeom>
                          <a:noFill/>
                          <a:ln w="9525">
                            <a:noFill/>
                            <a:miter lim="800000"/>
                            <a:headEnd/>
                            <a:tailEnd/>
                          </a:ln>
                        </pic:spPr>
                      </pic:pic>
                    </a:graphicData>
                  </a:graphic>
                </wp:inline>
              </w:drawing>
            </w:r>
            <w:r w:rsidRPr="002C4FD2">
              <w:rPr>
                <w:rFonts w:ascii="メイリオ" w:eastAsia="メイリオ" w:hAnsi="メイリオ" w:cs="ＭＳ Ｐゴシック"/>
                <w:b/>
                <w:bCs/>
                <w:color w:val="000066"/>
                <w:sz w:val="20"/>
                <w:szCs w:val="27"/>
              </w:rPr>
              <w:t>Note:</w:t>
            </w:r>
            <w:r>
              <w:rPr>
                <w:rFonts w:hint="eastAsia"/>
              </w:rPr>
              <w:t xml:space="preserve"> </w:t>
            </w:r>
            <w:r w:rsidR="00ED54DA" w:rsidRPr="00ED54DA">
              <w:rPr>
                <w:rFonts w:ascii="メイリオ" w:eastAsia="メイリオ" w:hAnsi="メイリオ" w:cs="ＭＳ Ｐゴシック" w:hint="eastAsia"/>
                <w:b/>
                <w:bCs/>
                <w:color w:val="000066"/>
                <w:sz w:val="21"/>
                <w:szCs w:val="27"/>
              </w:rPr>
              <w:t>Windows Vista と Windows 7のマイドキュメント</w:t>
            </w:r>
          </w:p>
        </w:tc>
      </w:tr>
      <w:tr w:rsidR="00342995" w:rsidRPr="00397D9A" w:rsidTr="00086588">
        <w:trPr>
          <w:tblCellSpacing w:w="0" w:type="dxa"/>
        </w:trPr>
        <w:tc>
          <w:tcPr>
            <w:tcW w:w="5000" w:type="pct"/>
            <w:tcBorders>
              <w:top w:val="single" w:sz="6" w:space="0" w:color="C8CDDE"/>
              <w:bottom w:val="dotted" w:sz="6" w:space="0" w:color="auto"/>
            </w:tcBorders>
            <w:shd w:val="clear" w:color="auto" w:fill="F7F7FF"/>
            <w:tcMar>
              <w:top w:w="0" w:type="dxa"/>
              <w:left w:w="77" w:type="dxa"/>
              <w:bottom w:w="0" w:type="dxa"/>
              <w:right w:w="77" w:type="dxa"/>
            </w:tcMar>
            <w:hideMark/>
          </w:tcPr>
          <w:p w:rsidR="00342995" w:rsidRPr="00B52EB3" w:rsidRDefault="00ED54DA" w:rsidP="00086588">
            <w:pPr>
              <w:pStyle w:val="aff9"/>
              <w:rPr>
                <w:rFonts w:eastAsia="ＭＳ Ｐ明朝" w:cs="ＭＳ Ｐゴシック"/>
                <w:color w:val="000000"/>
                <w:szCs w:val="27"/>
              </w:rPr>
            </w:pPr>
            <w:r w:rsidRPr="00B52EB3">
              <w:rPr>
                <w:rFonts w:eastAsia="ＭＳ Ｐ明朝" w:cs="ＭＳ Ｐゴシック" w:hint="eastAsia"/>
                <w:color w:val="000000"/>
                <w:szCs w:val="27"/>
              </w:rPr>
              <w:t xml:space="preserve">Windows Vista </w:t>
            </w:r>
            <w:r w:rsidRPr="00B52EB3">
              <w:rPr>
                <w:rFonts w:eastAsia="ＭＳ Ｐ明朝" w:cs="ＭＳ Ｐゴシック" w:hint="eastAsia"/>
                <w:color w:val="000000"/>
                <w:szCs w:val="27"/>
              </w:rPr>
              <w:t>では、マイドキュメント</w:t>
            </w:r>
            <w:r w:rsidR="00603458">
              <w:rPr>
                <w:rFonts w:eastAsia="ＭＳ Ｐ明朝" w:cs="ＭＳ Ｐゴシック" w:hint="eastAsia"/>
                <w:color w:val="000000"/>
                <w:szCs w:val="27"/>
              </w:rPr>
              <w:t>フォルダー</w:t>
            </w:r>
            <w:r w:rsidRPr="00B52EB3">
              <w:rPr>
                <w:rFonts w:eastAsia="ＭＳ Ｐ明朝" w:cs="ＭＳ Ｐゴシック" w:hint="eastAsia"/>
                <w:color w:val="000000"/>
                <w:szCs w:val="27"/>
              </w:rPr>
              <w:t>の表示名</w:t>
            </w:r>
            <w:r w:rsidRPr="00B52EB3">
              <w:rPr>
                <w:rFonts w:eastAsia="ＭＳ Ｐ明朝" w:cs="ＭＳ Ｐゴシック" w:hint="eastAsia"/>
                <w:color w:val="000000"/>
                <w:szCs w:val="27"/>
              </w:rPr>
              <w:t xml:space="preserve"> (</w:t>
            </w:r>
            <w:r w:rsidRPr="00B52EB3">
              <w:rPr>
                <w:rFonts w:eastAsia="ＭＳ Ｐ明朝" w:cs="ＭＳ Ｐゴシック" w:hint="eastAsia"/>
                <w:color w:val="000000"/>
                <w:szCs w:val="27"/>
              </w:rPr>
              <w:t>エクスプローラで開いたときに表示される名前</w:t>
            </w:r>
            <w:r w:rsidRPr="00B52EB3">
              <w:rPr>
                <w:rFonts w:eastAsia="ＭＳ Ｐ明朝" w:cs="ＭＳ Ｐゴシック" w:hint="eastAsia"/>
                <w:color w:val="000000"/>
                <w:szCs w:val="27"/>
              </w:rPr>
              <w:t xml:space="preserve">) </w:t>
            </w:r>
            <w:r w:rsidRPr="00B52EB3">
              <w:rPr>
                <w:rFonts w:eastAsia="ＭＳ Ｐ明朝" w:cs="ＭＳ Ｐゴシック" w:hint="eastAsia"/>
                <w:color w:val="000000"/>
                <w:szCs w:val="27"/>
              </w:rPr>
              <w:t>は、「ドキュメント」でした。しかし、</w:t>
            </w:r>
            <w:r w:rsidRPr="00B52EB3">
              <w:rPr>
                <w:rFonts w:eastAsia="ＭＳ Ｐ明朝" w:cs="ＭＳ Ｐゴシック" w:hint="eastAsia"/>
                <w:color w:val="000000"/>
                <w:szCs w:val="27"/>
              </w:rPr>
              <w:t xml:space="preserve">Windows </w:t>
            </w:r>
            <w:r w:rsidRPr="00B52EB3">
              <w:rPr>
                <w:rFonts w:eastAsia="ＭＳ Ｐ明朝" w:cs="ＭＳ Ｐゴシック" w:hint="eastAsia"/>
                <w:color w:val="000000"/>
                <w:szCs w:val="27"/>
              </w:rPr>
              <w:t>７</w:t>
            </w:r>
            <w:r w:rsidR="00D6356A">
              <w:rPr>
                <w:rFonts w:eastAsia="ＭＳ Ｐ明朝" w:cs="ＭＳ Ｐゴシック" w:hint="eastAsia"/>
                <w:color w:val="000000"/>
                <w:szCs w:val="27"/>
              </w:rPr>
              <w:t xml:space="preserve"> </w:t>
            </w:r>
            <w:r w:rsidRPr="00B52EB3">
              <w:rPr>
                <w:rFonts w:eastAsia="ＭＳ Ｐ明朝" w:cs="ＭＳ Ｐゴシック" w:hint="eastAsia"/>
                <w:color w:val="000000"/>
                <w:szCs w:val="27"/>
              </w:rPr>
              <w:t>では、「マイドキュメント」に</w:t>
            </w:r>
            <w:r w:rsidR="00347B81" w:rsidRPr="00B52EB3">
              <w:rPr>
                <w:rFonts w:eastAsia="ＭＳ Ｐ明朝" w:cs="ＭＳ Ｐゴシック" w:hint="eastAsia"/>
                <w:color w:val="000000"/>
                <w:szCs w:val="27"/>
              </w:rPr>
              <w:t>戻っています。</w:t>
            </w:r>
            <w:r w:rsidRPr="00B52EB3">
              <w:rPr>
                <w:rFonts w:eastAsia="ＭＳ Ｐ明朝" w:cs="ＭＳ Ｐゴシック" w:hint="eastAsia"/>
                <w:color w:val="000000"/>
                <w:szCs w:val="27"/>
              </w:rPr>
              <w:t>これは、</w:t>
            </w:r>
            <w:r w:rsidR="00397D9A" w:rsidRPr="00B52EB3">
              <w:rPr>
                <w:rFonts w:eastAsia="ＭＳ Ｐ明朝" w:cs="ＭＳ Ｐゴシック" w:hint="eastAsia"/>
                <w:color w:val="000000"/>
                <w:szCs w:val="27"/>
              </w:rPr>
              <w:t xml:space="preserve">Windows 7 </w:t>
            </w:r>
            <w:r w:rsidR="00397D9A" w:rsidRPr="00B52EB3">
              <w:rPr>
                <w:rFonts w:eastAsia="ＭＳ Ｐ明朝" w:cs="ＭＳ Ｐゴシック" w:hint="eastAsia"/>
                <w:color w:val="000000"/>
                <w:szCs w:val="27"/>
              </w:rPr>
              <w:t>では、図</w:t>
            </w:r>
            <w:r w:rsidR="00397D9A" w:rsidRPr="00B52EB3">
              <w:rPr>
                <w:rFonts w:eastAsia="ＭＳ Ｐ明朝" w:cs="ＭＳ Ｐゴシック" w:hint="eastAsia"/>
                <w:color w:val="000000"/>
                <w:szCs w:val="27"/>
              </w:rPr>
              <w:t>3-4</w:t>
            </w:r>
            <w:r w:rsidR="00397D9A" w:rsidRPr="00B52EB3">
              <w:rPr>
                <w:rFonts w:eastAsia="ＭＳ Ｐ明朝" w:cs="ＭＳ Ｐゴシック" w:hint="eastAsia"/>
                <w:color w:val="000000"/>
                <w:szCs w:val="27"/>
              </w:rPr>
              <w:t>のように、「ライブラリ」</w:t>
            </w:r>
            <w:r w:rsidR="00603458">
              <w:rPr>
                <w:rFonts w:eastAsia="ＭＳ Ｐ明朝" w:cs="ＭＳ Ｐゴシック" w:hint="eastAsia"/>
                <w:color w:val="000000"/>
                <w:szCs w:val="27"/>
              </w:rPr>
              <w:t>フォルダー</w:t>
            </w:r>
            <w:r w:rsidR="00397D9A" w:rsidRPr="00B52EB3">
              <w:rPr>
                <w:rFonts w:eastAsia="ＭＳ Ｐ明朝" w:cs="ＭＳ Ｐゴシック" w:hint="eastAsia"/>
                <w:color w:val="000000"/>
                <w:szCs w:val="27"/>
              </w:rPr>
              <w:t>内に「ドキュメント」</w:t>
            </w:r>
            <w:r w:rsidR="00603458">
              <w:rPr>
                <w:rFonts w:eastAsia="ＭＳ Ｐ明朝" w:cs="ＭＳ Ｐゴシック" w:hint="eastAsia"/>
                <w:color w:val="000000"/>
                <w:szCs w:val="27"/>
              </w:rPr>
              <w:t>フォルダー</w:t>
            </w:r>
            <w:r w:rsidR="00397D9A" w:rsidRPr="00B52EB3">
              <w:rPr>
                <w:rFonts w:eastAsia="ＭＳ Ｐ明朝" w:cs="ＭＳ Ｐゴシック" w:hint="eastAsia"/>
                <w:color w:val="000000"/>
                <w:szCs w:val="27"/>
              </w:rPr>
              <w:t>が作成され、その中に、「マイドキュメント」と「パブリック</w:t>
            </w:r>
            <w:r w:rsidR="00493C34" w:rsidRPr="00B52EB3">
              <w:rPr>
                <w:rFonts w:eastAsia="ＭＳ Ｐ明朝" w:cs="ＭＳ Ｐゴシック" w:hint="eastAsia"/>
                <w:color w:val="000000"/>
                <w:szCs w:val="27"/>
              </w:rPr>
              <w:t>の</w:t>
            </w:r>
            <w:r w:rsidR="00397D9A" w:rsidRPr="00B52EB3">
              <w:rPr>
                <w:rFonts w:eastAsia="ＭＳ Ｐ明朝" w:cs="ＭＳ Ｐゴシック" w:hint="eastAsia"/>
                <w:color w:val="000000"/>
                <w:szCs w:val="27"/>
              </w:rPr>
              <w:t>ドキュメント」が含まれるようになったからです。</w:t>
            </w:r>
            <w:r w:rsidR="00493C34" w:rsidRPr="00B52EB3">
              <w:rPr>
                <w:rFonts w:eastAsia="ＭＳ Ｐ明朝" w:cs="ＭＳ Ｐゴシック" w:hint="eastAsia"/>
                <w:color w:val="000000"/>
                <w:szCs w:val="27"/>
              </w:rPr>
              <w:t>この「マイドキュメント」が「</w:t>
            </w:r>
            <w:r w:rsidR="00493C34" w:rsidRPr="00B52EB3">
              <w:rPr>
                <w:rFonts w:eastAsia="ＭＳ Ｐ明朝" w:cs="ＭＳ Ｐゴシック" w:hint="eastAsia"/>
                <w:color w:val="000000"/>
                <w:szCs w:val="27"/>
              </w:rPr>
              <w:t>Document</w:t>
            </w:r>
            <w:r w:rsidR="00493C34" w:rsidRPr="00B52EB3">
              <w:rPr>
                <w:rFonts w:eastAsia="ＭＳ Ｐ明朝" w:cs="ＭＳ Ｐゴシック" w:hint="eastAsia"/>
                <w:color w:val="000000"/>
                <w:szCs w:val="27"/>
              </w:rPr>
              <w:t>」</w:t>
            </w:r>
            <w:r w:rsidR="00603458">
              <w:rPr>
                <w:rFonts w:eastAsia="ＭＳ Ｐ明朝" w:cs="ＭＳ Ｐゴシック" w:hint="eastAsia"/>
                <w:color w:val="000000"/>
                <w:szCs w:val="27"/>
              </w:rPr>
              <w:t>フォルダー</w:t>
            </w:r>
            <w:r w:rsidR="00493C34" w:rsidRPr="00B52EB3">
              <w:rPr>
                <w:rFonts w:eastAsia="ＭＳ Ｐ明朝" w:cs="ＭＳ Ｐゴシック" w:hint="eastAsia"/>
                <w:color w:val="000000"/>
                <w:szCs w:val="27"/>
              </w:rPr>
              <w:t>です。</w:t>
            </w:r>
          </w:p>
          <w:p w:rsidR="0009475C" w:rsidRPr="00B52EB3" w:rsidRDefault="0009475C" w:rsidP="0009475C">
            <w:pPr>
              <w:pStyle w:val="afff7"/>
            </w:pPr>
            <w:r w:rsidRPr="00B52EB3">
              <w:drawing>
                <wp:inline distT="0" distB="0" distL="0" distR="0">
                  <wp:extent cx="1914525" cy="847725"/>
                  <wp:effectExtent l="19050" t="19050" r="28575" b="28575"/>
                  <wp:docPr id="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1914525" cy="847725"/>
                          </a:xfrm>
                          <a:prstGeom prst="rect">
                            <a:avLst/>
                          </a:prstGeom>
                          <a:noFill/>
                          <a:ln w="9525">
                            <a:solidFill>
                              <a:schemeClr val="tx1">
                                <a:lumMod val="50000"/>
                                <a:lumOff val="50000"/>
                              </a:schemeClr>
                            </a:solidFill>
                            <a:miter lim="800000"/>
                            <a:headEnd/>
                            <a:tailEnd/>
                          </a:ln>
                        </pic:spPr>
                      </pic:pic>
                    </a:graphicData>
                  </a:graphic>
                </wp:inline>
              </w:drawing>
            </w:r>
          </w:p>
          <w:p w:rsidR="00397D9A" w:rsidRPr="00B52EB3" w:rsidRDefault="00397D9A" w:rsidP="00397D9A">
            <w:pPr>
              <w:pStyle w:val="a1"/>
            </w:pPr>
            <w:r w:rsidRPr="00B52EB3">
              <w:rPr>
                <w:rFonts w:hint="eastAsia"/>
              </w:rPr>
              <w:t>ドキュメントとマイドキュメント</w:t>
            </w:r>
          </w:p>
          <w:p w:rsidR="00342995" w:rsidRPr="00397D9A" w:rsidRDefault="00ED54DA" w:rsidP="00493C34">
            <w:pPr>
              <w:pStyle w:val="aff9"/>
              <w:rPr>
                <w:rFonts w:eastAsia="ＭＳ Ｐ明朝" w:cs="ＭＳ Ｐゴシック"/>
                <w:color w:val="000000"/>
                <w:szCs w:val="27"/>
              </w:rPr>
            </w:pPr>
            <w:r w:rsidRPr="00B52EB3">
              <w:rPr>
                <w:rFonts w:eastAsia="ＭＳ Ｐ明朝" w:cs="ＭＳ Ｐゴシック" w:hint="eastAsia"/>
                <w:color w:val="000000"/>
                <w:szCs w:val="27"/>
              </w:rPr>
              <w:t>ただ</w:t>
            </w:r>
            <w:r w:rsidR="00397D9A" w:rsidRPr="00B52EB3">
              <w:rPr>
                <w:rFonts w:eastAsia="ＭＳ Ｐ明朝" w:cs="ＭＳ Ｐゴシック" w:hint="eastAsia"/>
                <w:color w:val="000000"/>
                <w:szCs w:val="27"/>
              </w:rPr>
              <w:t>、</w:t>
            </w:r>
            <w:r w:rsidR="00493C34" w:rsidRPr="00B52EB3">
              <w:rPr>
                <w:rFonts w:eastAsia="ＭＳ Ｐ明朝" w:cs="ＭＳ Ｐゴシック" w:hint="eastAsia"/>
                <w:color w:val="000000"/>
                <w:szCs w:val="27"/>
              </w:rPr>
              <w:t>Windows 7</w:t>
            </w:r>
            <w:r w:rsidR="00493C34" w:rsidRPr="00B52EB3">
              <w:rPr>
                <w:rFonts w:eastAsia="ＭＳ Ｐ明朝" w:cs="ＭＳ Ｐゴシック" w:hint="eastAsia"/>
                <w:color w:val="000000"/>
                <w:szCs w:val="27"/>
              </w:rPr>
              <w:t>で</w:t>
            </w:r>
            <w:r w:rsidR="00397D9A" w:rsidRPr="00B52EB3">
              <w:rPr>
                <w:rFonts w:eastAsia="ＭＳ Ｐ明朝" w:cs="ＭＳ Ｐゴシック" w:hint="eastAsia"/>
                <w:color w:val="000000"/>
                <w:szCs w:val="27"/>
              </w:rPr>
              <w:t>も</w:t>
            </w:r>
            <w:r w:rsidR="00493C34" w:rsidRPr="00B52EB3">
              <w:rPr>
                <w:rFonts w:eastAsia="ＭＳ Ｐ明朝" w:cs="ＭＳ Ｐゴシック" w:hint="eastAsia"/>
                <w:color w:val="000000"/>
                <w:szCs w:val="27"/>
              </w:rPr>
              <w:t>、</w:t>
            </w:r>
            <w:r w:rsidR="00397D9A" w:rsidRPr="00B52EB3">
              <w:rPr>
                <w:rFonts w:eastAsia="ＭＳ Ｐ明朝" w:cs="ＭＳ Ｐゴシック" w:hint="eastAsia"/>
                <w:color w:val="000000"/>
                <w:szCs w:val="27"/>
              </w:rPr>
              <w:t>「</w:t>
            </w:r>
            <w:r w:rsidR="00397D9A" w:rsidRPr="00B52EB3">
              <w:rPr>
                <w:rFonts w:eastAsia="ＭＳ Ｐ明朝" w:cs="ＭＳ Ｐゴシック" w:hint="eastAsia"/>
                <w:color w:val="000000"/>
                <w:szCs w:val="27"/>
              </w:rPr>
              <w:t>Documents</w:t>
            </w:r>
            <w:r w:rsidR="00397D9A" w:rsidRPr="00B52EB3">
              <w:rPr>
                <w:rFonts w:eastAsia="ＭＳ Ｐ明朝" w:cs="ＭＳ Ｐゴシック" w:hint="eastAsia"/>
                <w:color w:val="000000"/>
                <w:szCs w:val="27"/>
              </w:rPr>
              <w:t>」という</w:t>
            </w:r>
            <w:r w:rsidR="00603458">
              <w:rPr>
                <w:rFonts w:eastAsia="ＭＳ Ｐ明朝" w:cs="ＭＳ Ｐゴシック" w:hint="eastAsia"/>
                <w:color w:val="000000"/>
                <w:szCs w:val="27"/>
              </w:rPr>
              <w:t>フォルダー</w:t>
            </w:r>
            <w:r w:rsidRPr="00B52EB3">
              <w:rPr>
                <w:rFonts w:eastAsia="ＭＳ Ｐ明朝" w:cs="ＭＳ Ｐゴシック" w:hint="eastAsia"/>
                <w:color w:val="000000"/>
                <w:szCs w:val="27"/>
              </w:rPr>
              <w:t>名自体は</w:t>
            </w:r>
            <w:r w:rsidR="00397D9A" w:rsidRPr="00B52EB3">
              <w:rPr>
                <w:rFonts w:eastAsia="ＭＳ Ｐ明朝" w:cs="ＭＳ Ｐゴシック" w:hint="eastAsia"/>
                <w:color w:val="000000"/>
                <w:szCs w:val="27"/>
              </w:rPr>
              <w:t>変更されていないので、</w:t>
            </w:r>
            <w:r w:rsidR="00397D9A" w:rsidRPr="00B52EB3">
              <w:rPr>
                <w:rFonts w:eastAsia="ＭＳ Ｐ明朝" w:cs="ＭＳ Ｐゴシック" w:hint="eastAsia"/>
                <w:color w:val="000000"/>
                <w:szCs w:val="27"/>
              </w:rPr>
              <w:t xml:space="preserve">Windows Vista </w:t>
            </w:r>
            <w:r w:rsidR="00397D9A" w:rsidRPr="00B52EB3">
              <w:rPr>
                <w:rFonts w:eastAsia="ＭＳ Ｐ明朝" w:cs="ＭＳ Ｐゴシック" w:hint="eastAsia"/>
                <w:color w:val="000000"/>
                <w:szCs w:val="27"/>
              </w:rPr>
              <w:t>への対応が完了しているアプリケーションはそのまま使うことができます。</w:t>
            </w:r>
          </w:p>
        </w:tc>
      </w:tr>
    </w:tbl>
    <w:p w:rsidR="0082351C" w:rsidRPr="00882C49" w:rsidRDefault="0082351C" w:rsidP="0060678F">
      <w:pPr>
        <w:pStyle w:val="aff9"/>
      </w:pPr>
      <w:r w:rsidRPr="00882C49">
        <w:rPr>
          <w:rFonts w:hint="eastAsia"/>
        </w:rPr>
        <w:t>※他にも変更されている</w:t>
      </w:r>
      <w:r w:rsidR="00603458">
        <w:rPr>
          <w:rFonts w:hint="eastAsia"/>
        </w:rPr>
        <w:t>フォルダー</w:t>
      </w:r>
      <w:r w:rsidRPr="00882C49">
        <w:rPr>
          <w:rFonts w:hint="eastAsia"/>
        </w:rPr>
        <w:t>があります。詳細は、「</w:t>
      </w:r>
      <w:r w:rsidRPr="00882C49">
        <w:rPr>
          <w:rFonts w:hint="eastAsia"/>
        </w:rPr>
        <w:t xml:space="preserve">4.1 </w:t>
      </w:r>
      <w:r w:rsidRPr="00882C49">
        <w:rPr>
          <w:rFonts w:hint="eastAsia"/>
        </w:rPr>
        <w:t>リソースの管理」を参照してください。</w:t>
      </w:r>
    </w:p>
    <w:p w:rsidR="00F11B88" w:rsidRDefault="00F11B88">
      <w:pPr>
        <w:spacing w:line="240" w:lineRule="auto"/>
        <w:ind w:firstLine="0"/>
        <w:jc w:val="left"/>
        <w:rPr>
          <w:rFonts w:ascii="Arial" w:eastAsia="ＭＳ ゴシック" w:hAnsi="Arial"/>
          <w:color w:val="4F81BD"/>
          <w:sz w:val="24"/>
          <w:szCs w:val="24"/>
          <w:lang w:eastAsia="ja-JP"/>
        </w:rPr>
      </w:pPr>
      <w:bookmarkStart w:id="32" w:name="_Toc229470677"/>
      <w:r>
        <w:rPr>
          <w:lang w:eastAsia="ja-JP"/>
        </w:rPr>
        <w:br w:type="page"/>
      </w:r>
    </w:p>
    <w:p w:rsidR="0082351C" w:rsidRPr="00CA7132" w:rsidRDefault="00603458" w:rsidP="0082351C">
      <w:pPr>
        <w:pStyle w:val="30"/>
        <w:rPr>
          <w:lang w:eastAsia="ja-JP"/>
        </w:rPr>
      </w:pPr>
      <w:r>
        <w:rPr>
          <w:rFonts w:hint="eastAsia"/>
          <w:lang w:eastAsia="ja-JP"/>
        </w:rPr>
        <w:lastRenderedPageBreak/>
        <w:t>フォルダー</w:t>
      </w:r>
      <w:r w:rsidR="0082351C">
        <w:rPr>
          <w:rFonts w:hint="eastAsia"/>
          <w:lang w:eastAsia="ja-JP"/>
        </w:rPr>
        <w:t>やファイルパスの取得方法</w:t>
      </w:r>
      <w:bookmarkEnd w:id="32"/>
    </w:p>
    <w:p w:rsidR="0082351C" w:rsidRDefault="0082351C" w:rsidP="0082351C">
      <w:pPr>
        <w:pStyle w:val="4"/>
        <w:rPr>
          <w:lang w:eastAsia="ja-JP"/>
        </w:rPr>
      </w:pPr>
      <w:r>
        <w:rPr>
          <w:rFonts w:hint="eastAsia"/>
          <w:lang w:eastAsia="ja-JP"/>
        </w:rPr>
        <w:t>やってはいけないこと</w:t>
      </w:r>
    </w:p>
    <w:p w:rsidR="0082351C" w:rsidRPr="00882C49" w:rsidRDefault="0082351C" w:rsidP="001F1202">
      <w:pPr>
        <w:pStyle w:val="a"/>
        <w:ind w:left="284" w:hanging="284"/>
      </w:pPr>
      <w:r w:rsidRPr="00882C49">
        <w:rPr>
          <w:rFonts w:hint="eastAsia"/>
        </w:rPr>
        <w:t>パスのハードコード</w:t>
      </w:r>
    </w:p>
    <w:p w:rsidR="0082351C" w:rsidRPr="00882C49" w:rsidRDefault="0082351C" w:rsidP="0013655D">
      <w:pPr>
        <w:pStyle w:val="aff9"/>
      </w:pPr>
      <w:r w:rsidRPr="00882C49">
        <w:rPr>
          <w:rFonts w:hint="eastAsia"/>
        </w:rPr>
        <w:t>マイドキュメントの</w:t>
      </w:r>
      <w:r w:rsidR="00603458">
        <w:rPr>
          <w:rFonts w:hint="eastAsia"/>
        </w:rPr>
        <w:t>フォルダー</w:t>
      </w:r>
      <w:r w:rsidRPr="00882C49">
        <w:rPr>
          <w:rFonts w:hint="eastAsia"/>
        </w:rPr>
        <w:t>パスは</w:t>
      </w:r>
      <w:r w:rsidRPr="00882C49">
        <w:rPr>
          <w:rFonts w:hint="eastAsia"/>
        </w:rPr>
        <w:t xml:space="preserve"> Windows </w:t>
      </w:r>
      <w:r w:rsidRPr="00882C49">
        <w:rPr>
          <w:rFonts w:hint="eastAsia"/>
        </w:rPr>
        <w:t>のバージョンによって変更されているため、特定の場所へのパスがハードコードされているアプリケーションは、ほかのバージョンの</w:t>
      </w:r>
      <w:r w:rsidRPr="00882C49">
        <w:rPr>
          <w:rFonts w:hint="eastAsia"/>
        </w:rPr>
        <w:t xml:space="preserve"> Windows </w:t>
      </w:r>
      <w:r w:rsidRPr="00882C49">
        <w:rPr>
          <w:rFonts w:hint="eastAsia"/>
        </w:rPr>
        <w:t>では動作しない可能性があります。実際、この問題が多くのアプリケーション非互換の原因になっています。</w:t>
      </w:r>
    </w:p>
    <w:p w:rsidR="0082351C" w:rsidRPr="0060678F" w:rsidRDefault="0082351C" w:rsidP="0013655D">
      <w:pPr>
        <w:pStyle w:val="aff9"/>
      </w:pPr>
      <w:r w:rsidRPr="00882C49">
        <w:rPr>
          <w:rFonts w:hint="eastAsia"/>
        </w:rPr>
        <w:t>また、ドメインのような</w:t>
      </w:r>
      <w:r w:rsidR="008927C4">
        <w:rPr>
          <w:rFonts w:hint="eastAsia"/>
        </w:rPr>
        <w:t>エンタープライズ</w:t>
      </w:r>
      <w:r w:rsidRPr="00882C49">
        <w:rPr>
          <w:rFonts w:hint="eastAsia"/>
        </w:rPr>
        <w:t>環境で運用している場合、ユーザーのマイドキュメント</w:t>
      </w:r>
      <w:r w:rsidR="00603458">
        <w:rPr>
          <w:rFonts w:hint="eastAsia"/>
        </w:rPr>
        <w:t>フォルダー</w:t>
      </w:r>
      <w:r w:rsidRPr="00882C49">
        <w:rPr>
          <w:rFonts w:hint="eastAsia"/>
        </w:rPr>
        <w:t>は、ローカルディスクではなく、ネットワーク</w:t>
      </w:r>
      <w:r w:rsidR="00603458">
        <w:rPr>
          <w:rFonts w:hint="eastAsia"/>
        </w:rPr>
        <w:t>フォルダー</w:t>
      </w:r>
      <w:r w:rsidRPr="00882C49">
        <w:rPr>
          <w:rFonts w:hint="eastAsia"/>
        </w:rPr>
        <w:t>に移動されることもあります。これにより、ユーザーはドメイン内のどの</w:t>
      </w:r>
      <w:r w:rsidR="00603458" w:rsidRPr="00882C49">
        <w:rPr>
          <w:rFonts w:hint="eastAsia"/>
        </w:rPr>
        <w:t>コンピューター</w:t>
      </w:r>
      <w:r w:rsidRPr="00882C49">
        <w:rPr>
          <w:rFonts w:hint="eastAsia"/>
        </w:rPr>
        <w:t>からでも、移動ユーザープロファイルを使用してアクセスすることができますが、パスをハードコードしていると、ローカル</w:t>
      </w:r>
      <w:r w:rsidRPr="00882C49">
        <w:rPr>
          <w:rFonts w:hint="eastAsia"/>
        </w:rPr>
        <w:t xml:space="preserve"> </w:t>
      </w:r>
      <w:r w:rsidRPr="00882C49">
        <w:rPr>
          <w:rFonts w:hint="eastAsia"/>
        </w:rPr>
        <w:t>システム</w:t>
      </w:r>
      <w:r w:rsidRPr="0060678F">
        <w:rPr>
          <w:rFonts w:hint="eastAsia"/>
        </w:rPr>
        <w:t>上で</w:t>
      </w:r>
      <w:r w:rsidR="00603458">
        <w:rPr>
          <w:rFonts w:hint="eastAsia"/>
        </w:rPr>
        <w:t>フォルダー</w:t>
      </w:r>
      <w:r w:rsidRPr="0060678F">
        <w:rPr>
          <w:rFonts w:hint="eastAsia"/>
        </w:rPr>
        <w:t>を検索するアプリケーションの場合は、場所が変更されたときに</w:t>
      </w:r>
      <w:r w:rsidRPr="0060678F">
        <w:rPr>
          <w:rFonts w:hint="eastAsia"/>
        </w:rPr>
        <w:t xml:space="preserve"> </w:t>
      </w:r>
      <w:r w:rsidRPr="0060678F">
        <w:rPr>
          <w:rFonts w:hint="eastAsia"/>
        </w:rPr>
        <w:t>マイドキュメント</w:t>
      </w:r>
      <w:r w:rsidR="00603458">
        <w:rPr>
          <w:rFonts w:hint="eastAsia"/>
        </w:rPr>
        <w:t>フォルダー</w:t>
      </w:r>
      <w:r w:rsidRPr="0060678F">
        <w:rPr>
          <w:rFonts w:hint="eastAsia"/>
        </w:rPr>
        <w:t>を見つけることができません。</w:t>
      </w:r>
    </w:p>
    <w:p w:rsidR="0082351C" w:rsidRDefault="0082351C" w:rsidP="0082351C">
      <w:pPr>
        <w:pStyle w:val="4"/>
        <w:rPr>
          <w:lang w:eastAsia="ja-JP"/>
        </w:rPr>
      </w:pPr>
      <w:r>
        <w:rPr>
          <w:rFonts w:hint="eastAsia"/>
          <w:lang w:eastAsia="ja-JP"/>
        </w:rPr>
        <w:t>すべきこと</w:t>
      </w:r>
    </w:p>
    <w:p w:rsidR="0082351C" w:rsidRPr="00882C49" w:rsidRDefault="0082351C" w:rsidP="001F1202">
      <w:pPr>
        <w:pStyle w:val="a"/>
        <w:ind w:left="284" w:hanging="284"/>
      </w:pPr>
      <w:r w:rsidRPr="00882C49">
        <w:rPr>
          <w:rFonts w:hint="eastAsia"/>
        </w:rPr>
        <w:t>適切な</w:t>
      </w:r>
      <w:r w:rsidRPr="00882C49">
        <w:rPr>
          <w:rFonts w:hint="eastAsia"/>
        </w:rPr>
        <w:t xml:space="preserve">API </w:t>
      </w:r>
      <w:r w:rsidRPr="00882C49">
        <w:rPr>
          <w:rFonts w:hint="eastAsia"/>
        </w:rPr>
        <w:t>による</w:t>
      </w:r>
      <w:r w:rsidR="00603458">
        <w:rPr>
          <w:rFonts w:hint="eastAsia"/>
        </w:rPr>
        <w:t>フォルダー</w:t>
      </w:r>
      <w:r w:rsidRPr="00882C49">
        <w:rPr>
          <w:rFonts w:hint="eastAsia"/>
        </w:rPr>
        <w:t>パスの取得</w:t>
      </w:r>
    </w:p>
    <w:p w:rsidR="0082351C" w:rsidRPr="0013655D" w:rsidRDefault="0082351C" w:rsidP="0013655D">
      <w:pPr>
        <w:pStyle w:val="aff9"/>
      </w:pPr>
      <w:r w:rsidRPr="0013655D">
        <w:rPr>
          <w:rFonts w:hint="eastAsia"/>
        </w:rPr>
        <w:t xml:space="preserve">API </w:t>
      </w:r>
      <w:r w:rsidRPr="0013655D">
        <w:rPr>
          <w:rFonts w:hint="eastAsia"/>
        </w:rPr>
        <w:t>を使用して、特定の</w:t>
      </w:r>
      <w:r w:rsidR="00603458" w:rsidRPr="0013655D">
        <w:rPr>
          <w:rFonts w:hint="eastAsia"/>
        </w:rPr>
        <w:t>フォルダー</w:t>
      </w:r>
      <w:r w:rsidRPr="0013655D">
        <w:rPr>
          <w:rFonts w:hint="eastAsia"/>
        </w:rPr>
        <w:t>のパスを取得します。これにより、たとえ</w:t>
      </w:r>
      <w:r w:rsidRPr="0013655D">
        <w:rPr>
          <w:rFonts w:hint="eastAsia"/>
        </w:rPr>
        <w:t xml:space="preserve">OS </w:t>
      </w:r>
      <w:r w:rsidRPr="0013655D">
        <w:rPr>
          <w:rFonts w:hint="eastAsia"/>
        </w:rPr>
        <w:t>が変更されても、アプリケーションには新しいパスが返されるため、パスの変更による互換性の問題が発生しません。以下に</w:t>
      </w:r>
      <w:r w:rsidRPr="0013655D">
        <w:rPr>
          <w:rFonts w:hint="eastAsia"/>
        </w:rPr>
        <w:t>API</w:t>
      </w:r>
      <w:r w:rsidRPr="0013655D">
        <w:rPr>
          <w:rFonts w:hint="eastAsia"/>
        </w:rPr>
        <w:t>の例を示します。</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36"/>
        <w:gridCol w:w="6369"/>
      </w:tblGrid>
      <w:tr w:rsidR="0082351C" w:rsidRPr="00882C49" w:rsidTr="00106042">
        <w:tc>
          <w:tcPr>
            <w:tcW w:w="2136" w:type="dxa"/>
            <w:shd w:val="clear" w:color="auto" w:fill="DDD9C3"/>
          </w:tcPr>
          <w:p w:rsidR="0082351C" w:rsidRPr="00882C49" w:rsidRDefault="0082351C" w:rsidP="006C1A74">
            <w:pPr>
              <w:pStyle w:val="afff6"/>
            </w:pPr>
            <w:r w:rsidRPr="00882C49">
              <w:rPr>
                <w:rFonts w:hint="eastAsia"/>
              </w:rPr>
              <w:t>API</w:t>
            </w:r>
          </w:p>
        </w:tc>
        <w:tc>
          <w:tcPr>
            <w:tcW w:w="6369" w:type="dxa"/>
            <w:shd w:val="clear" w:color="auto" w:fill="DDD9C3"/>
          </w:tcPr>
          <w:p w:rsidR="0082351C" w:rsidRPr="00882C49" w:rsidRDefault="0082351C" w:rsidP="006C1A74">
            <w:pPr>
              <w:pStyle w:val="afff6"/>
            </w:pPr>
            <w:r w:rsidRPr="00882C49">
              <w:rPr>
                <w:rFonts w:hint="eastAsia"/>
              </w:rPr>
              <w:t>説明</w:t>
            </w:r>
          </w:p>
        </w:tc>
      </w:tr>
      <w:tr w:rsidR="0082351C" w:rsidRPr="00882C49" w:rsidTr="00106042">
        <w:tc>
          <w:tcPr>
            <w:tcW w:w="2136" w:type="dxa"/>
            <w:vAlign w:val="center"/>
          </w:tcPr>
          <w:p w:rsidR="0082351C" w:rsidRPr="00882C49" w:rsidRDefault="0082351C" w:rsidP="006C1A74">
            <w:pPr>
              <w:pStyle w:val="afff6"/>
            </w:pPr>
            <w:r w:rsidRPr="00882C49">
              <w:rPr>
                <w:rFonts w:hint="eastAsia"/>
              </w:rPr>
              <w:t>GetWindowsDirectory()</w:t>
            </w:r>
          </w:p>
        </w:tc>
        <w:tc>
          <w:tcPr>
            <w:tcW w:w="6369" w:type="dxa"/>
            <w:vAlign w:val="center"/>
          </w:tcPr>
          <w:p w:rsidR="0082351C" w:rsidRPr="00882C49" w:rsidRDefault="0082351C" w:rsidP="006C1A74">
            <w:pPr>
              <w:pStyle w:val="afff6"/>
            </w:pPr>
            <w:r w:rsidRPr="00882C49">
              <w:rPr>
                <w:rFonts w:hint="eastAsia"/>
              </w:rPr>
              <w:t xml:space="preserve">Windows </w:t>
            </w:r>
            <w:r w:rsidR="00603458">
              <w:rPr>
                <w:rFonts w:hint="eastAsia"/>
              </w:rPr>
              <w:t>フォルダー</w:t>
            </w:r>
            <w:r w:rsidRPr="00882C49">
              <w:rPr>
                <w:rFonts w:hint="eastAsia"/>
              </w:rPr>
              <w:t>のパスを取得</w:t>
            </w:r>
          </w:p>
        </w:tc>
      </w:tr>
      <w:tr w:rsidR="0082351C" w:rsidRPr="00882C49" w:rsidTr="00106042">
        <w:tc>
          <w:tcPr>
            <w:tcW w:w="2136" w:type="dxa"/>
            <w:vAlign w:val="center"/>
          </w:tcPr>
          <w:p w:rsidR="0082351C" w:rsidRPr="00882C49" w:rsidRDefault="0082351C" w:rsidP="006C1A74">
            <w:pPr>
              <w:pStyle w:val="afff6"/>
            </w:pPr>
            <w:r w:rsidRPr="00882C49">
              <w:rPr>
                <w:rFonts w:hint="eastAsia"/>
              </w:rPr>
              <w:t>GetSystemDirectory()</w:t>
            </w:r>
          </w:p>
        </w:tc>
        <w:tc>
          <w:tcPr>
            <w:tcW w:w="6369" w:type="dxa"/>
            <w:vAlign w:val="center"/>
          </w:tcPr>
          <w:p w:rsidR="0082351C" w:rsidRPr="00882C49" w:rsidRDefault="0082351C" w:rsidP="006C1A74">
            <w:pPr>
              <w:pStyle w:val="afff6"/>
            </w:pPr>
            <w:r w:rsidRPr="00882C49">
              <w:rPr>
                <w:rFonts w:hint="eastAsia"/>
              </w:rPr>
              <w:t xml:space="preserve">Windows </w:t>
            </w:r>
            <w:r w:rsidRPr="00882C49">
              <w:rPr>
                <w:rFonts w:hint="eastAsia"/>
              </w:rPr>
              <w:t>システム</w:t>
            </w:r>
            <w:r w:rsidR="00603458">
              <w:rPr>
                <w:rFonts w:hint="eastAsia"/>
              </w:rPr>
              <w:t>フォルダー</w:t>
            </w:r>
            <w:r w:rsidRPr="00882C49">
              <w:rPr>
                <w:rFonts w:hint="eastAsia"/>
              </w:rPr>
              <w:t>のパスを取得</w:t>
            </w:r>
          </w:p>
        </w:tc>
      </w:tr>
      <w:tr w:rsidR="0082351C" w:rsidRPr="00882C49" w:rsidTr="00106042">
        <w:tc>
          <w:tcPr>
            <w:tcW w:w="2136" w:type="dxa"/>
            <w:vAlign w:val="center"/>
          </w:tcPr>
          <w:p w:rsidR="0082351C" w:rsidRPr="00882C49" w:rsidRDefault="0082351C" w:rsidP="006C1A74">
            <w:pPr>
              <w:pStyle w:val="afff6"/>
            </w:pPr>
            <w:r w:rsidRPr="00882C49">
              <w:rPr>
                <w:rFonts w:hint="eastAsia"/>
              </w:rPr>
              <w:t>GetTempPath()</w:t>
            </w:r>
          </w:p>
        </w:tc>
        <w:tc>
          <w:tcPr>
            <w:tcW w:w="6369" w:type="dxa"/>
            <w:vAlign w:val="center"/>
          </w:tcPr>
          <w:p w:rsidR="0082351C" w:rsidRPr="00882C49" w:rsidRDefault="0082351C" w:rsidP="006C1A74">
            <w:pPr>
              <w:pStyle w:val="afff6"/>
            </w:pPr>
            <w:r w:rsidRPr="00882C49">
              <w:rPr>
                <w:rFonts w:hint="eastAsia"/>
              </w:rPr>
              <w:t>システムの一時</w:t>
            </w:r>
            <w:r w:rsidR="00603458">
              <w:rPr>
                <w:rFonts w:hint="eastAsia"/>
              </w:rPr>
              <w:t>フォルダー</w:t>
            </w:r>
            <w:r w:rsidRPr="00882C49">
              <w:rPr>
                <w:rFonts w:hint="eastAsia"/>
              </w:rPr>
              <w:t>のパスを取得</w:t>
            </w:r>
          </w:p>
        </w:tc>
      </w:tr>
      <w:tr w:rsidR="0082351C" w:rsidRPr="00882C49" w:rsidTr="00106042">
        <w:tc>
          <w:tcPr>
            <w:tcW w:w="2136" w:type="dxa"/>
            <w:vAlign w:val="center"/>
          </w:tcPr>
          <w:p w:rsidR="0082351C" w:rsidRPr="00882C49" w:rsidRDefault="0082351C" w:rsidP="006C1A74">
            <w:pPr>
              <w:pStyle w:val="afff6"/>
            </w:pPr>
            <w:r w:rsidRPr="00882C49">
              <w:t>SHGetFolderPath</w:t>
            </w:r>
            <w:r w:rsidRPr="00882C49">
              <w:rPr>
                <w:rFonts w:hint="eastAsia"/>
              </w:rPr>
              <w:t>()</w:t>
            </w:r>
          </w:p>
        </w:tc>
        <w:tc>
          <w:tcPr>
            <w:tcW w:w="6369" w:type="dxa"/>
            <w:vAlign w:val="center"/>
          </w:tcPr>
          <w:p w:rsidR="0082351C" w:rsidRPr="00882C49" w:rsidRDefault="0082351C" w:rsidP="006C1A74">
            <w:pPr>
              <w:pStyle w:val="afff6"/>
            </w:pPr>
            <w:r w:rsidRPr="00882C49">
              <w:rPr>
                <w:rFonts w:hint="eastAsia"/>
              </w:rPr>
              <w:t xml:space="preserve">CSIDL </w:t>
            </w:r>
            <w:r w:rsidRPr="00882C49">
              <w:rPr>
                <w:rFonts w:hint="eastAsia"/>
              </w:rPr>
              <w:t>値によって識別された</w:t>
            </w:r>
            <w:r w:rsidRPr="00882C49">
              <w:rPr>
                <w:rFonts w:hint="eastAsia"/>
              </w:rPr>
              <w:t xml:space="preserve">Windows </w:t>
            </w:r>
            <w:r w:rsidRPr="00882C49">
              <w:rPr>
                <w:rFonts w:hint="eastAsia"/>
              </w:rPr>
              <w:t>特殊</w:t>
            </w:r>
            <w:r w:rsidR="00603458">
              <w:rPr>
                <w:rFonts w:hint="eastAsia"/>
              </w:rPr>
              <w:t>フォルダー</w:t>
            </w:r>
            <w:r w:rsidRPr="00882C49">
              <w:rPr>
                <w:rFonts w:hint="eastAsia"/>
              </w:rPr>
              <w:t>へのパスを取得</w:t>
            </w:r>
          </w:p>
        </w:tc>
      </w:tr>
    </w:tbl>
    <w:p w:rsidR="0082351C" w:rsidRDefault="0082351C" w:rsidP="0013655D">
      <w:pPr>
        <w:pStyle w:val="aff9"/>
      </w:pPr>
      <w:r w:rsidRPr="00882C49">
        <w:rPr>
          <w:rFonts w:hint="eastAsia"/>
        </w:rPr>
        <w:t>たとえば、マイドキュメントなどの</w:t>
      </w:r>
      <w:r w:rsidR="00603458">
        <w:rPr>
          <w:rFonts w:hint="eastAsia"/>
        </w:rPr>
        <w:t>フォルダー</w:t>
      </w:r>
      <w:r w:rsidRPr="00882C49">
        <w:rPr>
          <w:rFonts w:hint="eastAsia"/>
        </w:rPr>
        <w:t>を見つけるには、</w:t>
      </w:r>
      <w:r w:rsidRPr="00882C49">
        <w:rPr>
          <w:rFonts w:hint="eastAsia"/>
        </w:rPr>
        <w:t xml:space="preserve">SHGetFolderPath() </w:t>
      </w:r>
      <w:r w:rsidRPr="00882C49">
        <w:rPr>
          <w:rFonts w:hint="eastAsia"/>
        </w:rPr>
        <w:t>を使用してパスを取得します。以下にこの</w:t>
      </w:r>
      <w:r w:rsidRPr="00882C49">
        <w:rPr>
          <w:rFonts w:hint="eastAsia"/>
        </w:rPr>
        <w:t xml:space="preserve"> API </w:t>
      </w:r>
      <w:r w:rsidRPr="00882C49">
        <w:rPr>
          <w:rFonts w:hint="eastAsia"/>
        </w:rPr>
        <w:t>を使ったコード例を示します。</w:t>
      </w:r>
    </w:p>
    <w:p w:rsidR="00127C8D" w:rsidRPr="00127C8D" w:rsidRDefault="00127C8D" w:rsidP="00127C8D">
      <w:pPr>
        <w:pStyle w:val="14"/>
      </w:pPr>
      <w:r w:rsidRPr="00127C8D">
        <w:t xml:space="preserve">HMODULE hModSHFolder = LoadLibrary("shfolder.dll"); </w:t>
      </w:r>
    </w:p>
    <w:p w:rsidR="00127C8D" w:rsidRPr="00127C8D" w:rsidRDefault="00127C8D" w:rsidP="00127C8D">
      <w:pPr>
        <w:pStyle w:val="14"/>
      </w:pPr>
      <w:r w:rsidRPr="00127C8D">
        <w:t>if ( hModSHFolder != NULL )</w:t>
      </w:r>
    </w:p>
    <w:p w:rsidR="00127C8D" w:rsidRPr="00127C8D" w:rsidRDefault="00127C8D" w:rsidP="00127C8D">
      <w:pPr>
        <w:pStyle w:val="14"/>
      </w:pPr>
      <w:r w:rsidRPr="00127C8D">
        <w:t xml:space="preserve">{ </w:t>
      </w:r>
      <w:r w:rsidRPr="00127C8D">
        <w:tab/>
      </w:r>
    </w:p>
    <w:p w:rsidR="00127C8D" w:rsidRPr="00127C8D" w:rsidRDefault="00127C8D" w:rsidP="00127C8D">
      <w:pPr>
        <w:pStyle w:val="14"/>
      </w:pPr>
      <w:r w:rsidRPr="00127C8D">
        <w:rPr>
          <w:rFonts w:hint="eastAsia"/>
        </w:rPr>
        <w:t xml:space="preserve">    </w:t>
      </w:r>
      <w:r w:rsidRPr="00127C8D">
        <w:t xml:space="preserve">(*(FARPROC*)&amp;g_pfnSHGetFolderPath = </w:t>
      </w:r>
    </w:p>
    <w:p w:rsidR="00127C8D" w:rsidRPr="00127C8D" w:rsidRDefault="00127C8D" w:rsidP="00127C8D">
      <w:pPr>
        <w:pStyle w:val="14"/>
      </w:pPr>
      <w:r w:rsidRPr="00127C8D">
        <w:rPr>
          <w:rFonts w:hint="eastAsia"/>
        </w:rPr>
        <w:t xml:space="preserve">        </w:t>
      </w:r>
      <w:r w:rsidRPr="00127C8D">
        <w:t xml:space="preserve">GetProcAddress(hModSHFolder, "SHGetFolderPathA")); </w:t>
      </w:r>
    </w:p>
    <w:p w:rsidR="00127C8D" w:rsidRPr="00127C8D" w:rsidRDefault="00127C8D" w:rsidP="00127C8D">
      <w:pPr>
        <w:pStyle w:val="14"/>
      </w:pPr>
      <w:r w:rsidRPr="00127C8D">
        <w:t xml:space="preserve">} </w:t>
      </w:r>
    </w:p>
    <w:p w:rsidR="00127C8D" w:rsidRPr="00127C8D" w:rsidRDefault="00127C8D" w:rsidP="00127C8D">
      <w:pPr>
        <w:pStyle w:val="14"/>
      </w:pPr>
      <w:r w:rsidRPr="00127C8D">
        <w:t xml:space="preserve">Else </w:t>
      </w:r>
    </w:p>
    <w:p w:rsidR="00127C8D" w:rsidRPr="00127C8D" w:rsidRDefault="00127C8D" w:rsidP="00127C8D">
      <w:pPr>
        <w:pStyle w:val="14"/>
      </w:pPr>
      <w:r w:rsidRPr="00127C8D">
        <w:t>{</w:t>
      </w:r>
    </w:p>
    <w:p w:rsidR="00127C8D" w:rsidRPr="00127C8D" w:rsidRDefault="00127C8D" w:rsidP="00127C8D">
      <w:pPr>
        <w:pStyle w:val="14"/>
      </w:pPr>
      <w:r w:rsidRPr="00127C8D">
        <w:rPr>
          <w:rFonts w:hint="eastAsia"/>
        </w:rPr>
        <w:lastRenderedPageBreak/>
        <w:t xml:space="preserve">    </w:t>
      </w:r>
      <w:r w:rsidRPr="00127C8D">
        <w:t xml:space="preserve">g_pfnSHGetFolderPath = NULL; </w:t>
      </w:r>
    </w:p>
    <w:p w:rsidR="00127C8D" w:rsidRPr="00127C8D" w:rsidRDefault="00127C8D" w:rsidP="00127C8D">
      <w:pPr>
        <w:pStyle w:val="14"/>
      </w:pPr>
      <w:r w:rsidRPr="00127C8D">
        <w:t xml:space="preserve">} </w:t>
      </w:r>
    </w:p>
    <w:p w:rsidR="00127C8D" w:rsidRPr="00127C8D" w:rsidRDefault="00127C8D" w:rsidP="00127C8D">
      <w:pPr>
        <w:pStyle w:val="14"/>
      </w:pPr>
      <w:r w:rsidRPr="00127C8D">
        <w:t xml:space="preserve">if (g_pfnSHGetFolderPath != NULL ) </w:t>
      </w:r>
    </w:p>
    <w:p w:rsidR="00127C8D" w:rsidRPr="00127C8D" w:rsidRDefault="00127C8D" w:rsidP="00127C8D">
      <w:pPr>
        <w:pStyle w:val="14"/>
      </w:pPr>
      <w:r w:rsidRPr="00127C8D">
        <w:rPr>
          <w:rFonts w:hint="eastAsia"/>
        </w:rPr>
        <w:t xml:space="preserve">    </w:t>
      </w:r>
      <w:r w:rsidRPr="00127C8D">
        <w:t xml:space="preserve">g_pfnSHGetFolderPath(NULL, CSIDL_SYSTEM, NULL, NULL, szSystem32); </w:t>
      </w:r>
    </w:p>
    <w:p w:rsidR="00127C8D" w:rsidRPr="00127C8D" w:rsidRDefault="00127C8D" w:rsidP="00127C8D">
      <w:pPr>
        <w:pStyle w:val="14"/>
      </w:pPr>
      <w:r w:rsidRPr="00127C8D">
        <w:t xml:space="preserve">else </w:t>
      </w:r>
    </w:p>
    <w:p w:rsidR="00127C8D" w:rsidRPr="00127C8D" w:rsidRDefault="00127C8D" w:rsidP="00127C8D">
      <w:pPr>
        <w:pStyle w:val="14"/>
      </w:pPr>
      <w:r w:rsidRPr="00127C8D">
        <w:rPr>
          <w:rFonts w:hint="eastAsia"/>
        </w:rPr>
        <w:t xml:space="preserve">    </w:t>
      </w:r>
      <w:r w:rsidRPr="00127C8D">
        <w:t xml:space="preserve">szSystem32[0] = '\0'; </w:t>
      </w:r>
    </w:p>
    <w:p w:rsidR="00127C8D" w:rsidRPr="00127C8D" w:rsidRDefault="00127C8D" w:rsidP="00127C8D">
      <w:pPr>
        <w:pStyle w:val="14"/>
      </w:pPr>
      <w:r w:rsidRPr="00127C8D">
        <w:t>OpenFileName.lpstrInitialDir = szSystem32;</w:t>
      </w:r>
    </w:p>
    <w:p w:rsidR="00127C8D" w:rsidRDefault="00127C8D" w:rsidP="00612887">
      <w:pPr>
        <w:pStyle w:val="afff5"/>
      </w:pPr>
    </w:p>
    <w:tbl>
      <w:tblPr>
        <w:tblW w:w="4830" w:type="pct"/>
        <w:tblCellSpacing w:w="0" w:type="dxa"/>
        <w:tblInd w:w="219" w:type="dxa"/>
        <w:tblCellMar>
          <w:left w:w="0" w:type="dxa"/>
          <w:right w:w="0" w:type="dxa"/>
        </w:tblCellMar>
        <w:tblLook w:val="04A0"/>
      </w:tblPr>
      <w:tblGrid>
        <w:gridCol w:w="8364"/>
      </w:tblGrid>
      <w:tr w:rsidR="00127C8D" w:rsidRPr="002C4FD2" w:rsidTr="00127C8D">
        <w:trPr>
          <w:tblCellSpacing w:w="0" w:type="dxa"/>
        </w:trPr>
        <w:tc>
          <w:tcPr>
            <w:tcW w:w="5000" w:type="pct"/>
            <w:tcBorders>
              <w:top w:val="dotted" w:sz="4" w:space="0" w:color="auto"/>
              <w:bottom w:val="single" w:sz="6" w:space="0" w:color="C8CDDE"/>
            </w:tcBorders>
            <w:shd w:val="clear" w:color="auto" w:fill="EFEFF7"/>
            <w:tcMar>
              <w:top w:w="0" w:type="dxa"/>
              <w:left w:w="77" w:type="dxa"/>
              <w:bottom w:w="0" w:type="dxa"/>
              <w:right w:w="77" w:type="dxa"/>
            </w:tcMar>
            <w:hideMark/>
          </w:tcPr>
          <w:p w:rsidR="00127C8D" w:rsidRPr="002C4FD2" w:rsidRDefault="00127C8D" w:rsidP="004406D4">
            <w:pPr>
              <w:spacing w:beforeLines="30" w:line="280" w:lineRule="exact"/>
              <w:ind w:firstLine="65"/>
              <w:rPr>
                <w:rFonts w:ascii="メイリオ" w:eastAsia="メイリオ" w:hAnsi="メイリオ" w:cs="ＭＳ Ｐゴシック"/>
                <w:b/>
                <w:bCs/>
                <w:color w:val="000066"/>
                <w:sz w:val="20"/>
                <w:szCs w:val="27"/>
              </w:rPr>
            </w:pPr>
            <w:r w:rsidRPr="002C4FD2">
              <w:rPr>
                <w:rFonts w:ascii="メイリオ" w:eastAsia="メイリオ" w:hAnsi="メイリオ" w:cs="ＭＳ Ｐゴシック" w:hint="eastAsia"/>
                <w:b/>
                <w:bCs/>
                <w:noProof/>
                <w:color w:val="000066"/>
                <w:sz w:val="20"/>
                <w:szCs w:val="27"/>
                <w:lang w:eastAsia="ja-JP" w:bidi="ar-SA"/>
              </w:rPr>
              <w:drawing>
                <wp:inline distT="0" distB="0" distL="0" distR="0">
                  <wp:extent cx="97155" cy="97155"/>
                  <wp:effectExtent l="19050" t="0" r="0" b="0"/>
                  <wp:docPr id="28" name="図 6" descr="E:\講習会コンテンツ\.NET3.5SP1\TrainingKit\Labs\AspNetAjax35Sp1\local\no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講習会コンテンツ\.NET3.5SP1\TrainingKit\Labs\AspNetAjax35Sp1\local\note.gif"/>
                          <pic:cNvPicPr>
                            <a:picLocks noChangeAspect="1" noChangeArrowheads="1"/>
                          </pic:cNvPicPr>
                        </pic:nvPicPr>
                        <pic:blipFill>
                          <a:blip r:embed="rId23" cstate="print"/>
                          <a:srcRect/>
                          <a:stretch>
                            <a:fillRect/>
                          </a:stretch>
                        </pic:blipFill>
                        <pic:spPr bwMode="auto">
                          <a:xfrm>
                            <a:off x="0" y="0"/>
                            <a:ext cx="97155" cy="97155"/>
                          </a:xfrm>
                          <a:prstGeom prst="rect">
                            <a:avLst/>
                          </a:prstGeom>
                          <a:noFill/>
                          <a:ln w="9525">
                            <a:noFill/>
                            <a:miter lim="800000"/>
                            <a:headEnd/>
                            <a:tailEnd/>
                          </a:ln>
                        </pic:spPr>
                      </pic:pic>
                    </a:graphicData>
                  </a:graphic>
                </wp:inline>
              </w:drawing>
            </w:r>
            <w:r w:rsidRPr="002C4FD2">
              <w:rPr>
                <w:rFonts w:ascii="メイリオ" w:eastAsia="メイリオ" w:hAnsi="メイリオ" w:cs="ＭＳ Ｐゴシック"/>
                <w:b/>
                <w:bCs/>
                <w:color w:val="000066"/>
                <w:sz w:val="20"/>
                <w:szCs w:val="27"/>
              </w:rPr>
              <w:t>Note:</w:t>
            </w:r>
          </w:p>
        </w:tc>
      </w:tr>
      <w:tr w:rsidR="00127C8D" w:rsidRPr="002C4FD2" w:rsidTr="00127C8D">
        <w:trPr>
          <w:tblCellSpacing w:w="0" w:type="dxa"/>
        </w:trPr>
        <w:tc>
          <w:tcPr>
            <w:tcW w:w="5000" w:type="pct"/>
            <w:tcBorders>
              <w:top w:val="single" w:sz="6" w:space="0" w:color="C8CDDE"/>
              <w:bottom w:val="dotted" w:sz="6" w:space="0" w:color="auto"/>
            </w:tcBorders>
            <w:shd w:val="clear" w:color="auto" w:fill="F7F7FF"/>
            <w:tcMar>
              <w:top w:w="0" w:type="dxa"/>
              <w:left w:w="77" w:type="dxa"/>
              <w:bottom w:w="0" w:type="dxa"/>
              <w:right w:w="77" w:type="dxa"/>
            </w:tcMar>
            <w:hideMark/>
          </w:tcPr>
          <w:p w:rsidR="00127C8D" w:rsidRPr="00127C8D" w:rsidRDefault="00127C8D" w:rsidP="00B2456B">
            <w:pPr>
              <w:pStyle w:val="Note"/>
            </w:pPr>
            <w:r w:rsidRPr="00127C8D">
              <w:rPr>
                <w:rFonts w:hint="eastAsia"/>
              </w:rPr>
              <w:t>この</w:t>
            </w:r>
            <w:r w:rsidR="006E2FDE">
              <w:rPr>
                <w:rFonts w:hint="eastAsia"/>
              </w:rPr>
              <w:t>コード</w:t>
            </w:r>
            <w:r w:rsidRPr="00127C8D">
              <w:rPr>
                <w:rFonts w:hint="eastAsia"/>
              </w:rPr>
              <w:t>では、「</w:t>
            </w:r>
            <w:r w:rsidRPr="00127C8D">
              <w:rPr>
                <w:rFonts w:hint="eastAsia"/>
              </w:rPr>
              <w:t>CSIDL_SYSTEM</w:t>
            </w:r>
            <w:r w:rsidRPr="00127C8D">
              <w:rPr>
                <w:rFonts w:hint="eastAsia"/>
              </w:rPr>
              <w:t>」</w:t>
            </w:r>
            <w:r w:rsidRPr="00127C8D">
              <w:rPr>
                <w:rFonts w:hint="eastAsia"/>
              </w:rPr>
              <w:t>CSLID</w:t>
            </w:r>
            <w:r w:rsidRPr="00127C8D">
              <w:rPr>
                <w:rFonts w:hint="eastAsia"/>
              </w:rPr>
              <w:t>値を使用して、</w:t>
            </w:r>
            <w:r w:rsidRPr="00127C8D">
              <w:rPr>
                <w:rFonts w:hint="eastAsia"/>
              </w:rPr>
              <w:t>Windows</w:t>
            </w:r>
            <w:r w:rsidRPr="00127C8D">
              <w:rPr>
                <w:rFonts w:hint="eastAsia"/>
              </w:rPr>
              <w:t>のシステム</w:t>
            </w:r>
            <w:r w:rsidR="00603458">
              <w:rPr>
                <w:rFonts w:hint="eastAsia"/>
              </w:rPr>
              <w:t>フォルダー</w:t>
            </w:r>
            <w:r w:rsidRPr="00127C8D">
              <w:rPr>
                <w:rFonts w:hint="eastAsia"/>
              </w:rPr>
              <w:t>へのパスを取得しています。以下に、よく使用される</w:t>
            </w:r>
            <w:r w:rsidRPr="00127C8D">
              <w:rPr>
                <w:rFonts w:hint="eastAsia"/>
              </w:rPr>
              <w:t xml:space="preserve"> CSIDL </w:t>
            </w:r>
            <w:r w:rsidRPr="00127C8D">
              <w:rPr>
                <w:rFonts w:hint="eastAsia"/>
              </w:rPr>
              <w:t>値を示します。</w:t>
            </w:r>
          </w:p>
          <w:tbl>
            <w:tblPr>
              <w:tblW w:w="0" w:type="auto"/>
              <w:jc w:val="center"/>
              <w:tblInd w:w="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8"/>
              <w:gridCol w:w="4280"/>
            </w:tblGrid>
            <w:tr w:rsidR="00127C8D" w:rsidRPr="00127C8D" w:rsidTr="002A0F6A">
              <w:trPr>
                <w:jc w:val="center"/>
              </w:trPr>
              <w:tc>
                <w:tcPr>
                  <w:tcW w:w="3168" w:type="dxa"/>
                  <w:shd w:val="clear" w:color="auto" w:fill="DDD9C3"/>
                </w:tcPr>
                <w:p w:rsidR="00127C8D" w:rsidRPr="00DD7539" w:rsidRDefault="00127C8D" w:rsidP="006C1A74">
                  <w:pPr>
                    <w:pStyle w:val="afff6"/>
                  </w:pPr>
                  <w:r w:rsidRPr="00DD7539">
                    <w:rPr>
                      <w:rFonts w:hint="eastAsia"/>
                    </w:rPr>
                    <w:t xml:space="preserve">CSIDL </w:t>
                  </w:r>
                  <w:r w:rsidRPr="00DD7539">
                    <w:rPr>
                      <w:rFonts w:hint="eastAsia"/>
                    </w:rPr>
                    <w:t>値</w:t>
                  </w:r>
                </w:p>
              </w:tc>
              <w:tc>
                <w:tcPr>
                  <w:tcW w:w="4280" w:type="dxa"/>
                  <w:shd w:val="clear" w:color="auto" w:fill="DDD9C3"/>
                </w:tcPr>
                <w:p w:rsidR="00127C8D" w:rsidRPr="00DD7539" w:rsidRDefault="00127C8D" w:rsidP="006C1A74">
                  <w:pPr>
                    <w:pStyle w:val="afff6"/>
                  </w:pPr>
                  <w:r w:rsidRPr="00DD7539">
                    <w:rPr>
                      <w:rFonts w:hint="eastAsia"/>
                    </w:rPr>
                    <w:t>説明</w:t>
                  </w:r>
                </w:p>
              </w:tc>
            </w:tr>
            <w:tr w:rsidR="00127C8D" w:rsidRPr="00127C8D" w:rsidTr="002A0F6A">
              <w:trPr>
                <w:jc w:val="center"/>
              </w:trPr>
              <w:tc>
                <w:tcPr>
                  <w:tcW w:w="3168" w:type="dxa"/>
                </w:tcPr>
                <w:p w:rsidR="00127C8D" w:rsidRPr="00DD7539" w:rsidRDefault="00127C8D" w:rsidP="006C1A74">
                  <w:pPr>
                    <w:pStyle w:val="afff6"/>
                  </w:pPr>
                  <w:r w:rsidRPr="00DD7539">
                    <w:rPr>
                      <w:rFonts w:hint="eastAsia"/>
                    </w:rPr>
                    <w:t>CSIDL_SYSTEM</w:t>
                  </w:r>
                </w:p>
              </w:tc>
              <w:tc>
                <w:tcPr>
                  <w:tcW w:w="4280" w:type="dxa"/>
                </w:tcPr>
                <w:p w:rsidR="00127C8D" w:rsidRPr="00DD7539" w:rsidRDefault="00127C8D" w:rsidP="006C1A74">
                  <w:pPr>
                    <w:pStyle w:val="afff6"/>
                  </w:pPr>
                  <w:r w:rsidRPr="00DD7539">
                    <w:rPr>
                      <w:rFonts w:hint="eastAsia"/>
                    </w:rPr>
                    <w:t xml:space="preserve">System </w:t>
                  </w:r>
                  <w:r w:rsidR="00603458">
                    <w:rPr>
                      <w:rFonts w:hint="eastAsia"/>
                    </w:rPr>
                    <w:t>フォルダー</w:t>
                  </w:r>
                  <w:r w:rsidRPr="00DD7539">
                    <w:rPr>
                      <w:rFonts w:hint="eastAsia"/>
                    </w:rPr>
                    <w:t>へのパスを取得</w:t>
                  </w:r>
                </w:p>
              </w:tc>
            </w:tr>
            <w:tr w:rsidR="00127C8D" w:rsidRPr="00127C8D" w:rsidTr="002A0F6A">
              <w:trPr>
                <w:jc w:val="center"/>
              </w:trPr>
              <w:tc>
                <w:tcPr>
                  <w:tcW w:w="3168" w:type="dxa"/>
                </w:tcPr>
                <w:p w:rsidR="00127C8D" w:rsidRPr="00DD7539" w:rsidRDefault="00127C8D" w:rsidP="006C1A74">
                  <w:pPr>
                    <w:pStyle w:val="afff6"/>
                  </w:pPr>
                  <w:r w:rsidRPr="00DD7539">
                    <w:t>CSIDL_PROGRAM_FILES</w:t>
                  </w:r>
                </w:p>
              </w:tc>
              <w:tc>
                <w:tcPr>
                  <w:tcW w:w="4280" w:type="dxa"/>
                </w:tcPr>
                <w:p w:rsidR="00127C8D" w:rsidRPr="00DD7539" w:rsidRDefault="00127C8D" w:rsidP="006C1A74">
                  <w:pPr>
                    <w:pStyle w:val="afff6"/>
                  </w:pPr>
                  <w:r w:rsidRPr="00DD7539">
                    <w:rPr>
                      <w:rFonts w:hint="eastAsia"/>
                    </w:rPr>
                    <w:t>Program Files</w:t>
                  </w:r>
                  <w:r w:rsidR="00603458">
                    <w:rPr>
                      <w:rFonts w:hint="eastAsia"/>
                    </w:rPr>
                    <w:t>フォルダー</w:t>
                  </w:r>
                  <w:r w:rsidRPr="00DD7539">
                    <w:rPr>
                      <w:rFonts w:hint="eastAsia"/>
                    </w:rPr>
                    <w:t>へのパスを取得</w:t>
                  </w:r>
                </w:p>
              </w:tc>
            </w:tr>
            <w:tr w:rsidR="00127C8D" w:rsidRPr="00127C8D" w:rsidTr="002A0F6A">
              <w:trPr>
                <w:jc w:val="center"/>
              </w:trPr>
              <w:tc>
                <w:tcPr>
                  <w:tcW w:w="3168" w:type="dxa"/>
                </w:tcPr>
                <w:p w:rsidR="00127C8D" w:rsidRPr="00DD7539" w:rsidRDefault="00127C8D" w:rsidP="006C1A74">
                  <w:pPr>
                    <w:pStyle w:val="afff6"/>
                  </w:pPr>
                  <w:r w:rsidRPr="00DD7539">
                    <w:rPr>
                      <w:rFonts w:hint="eastAsia"/>
                    </w:rPr>
                    <w:t>CSIDL_PERSONAL</w:t>
                  </w:r>
                </w:p>
              </w:tc>
              <w:tc>
                <w:tcPr>
                  <w:tcW w:w="4280" w:type="dxa"/>
                </w:tcPr>
                <w:p w:rsidR="00127C8D" w:rsidRPr="00DD7539" w:rsidRDefault="00127C8D" w:rsidP="006C1A74">
                  <w:pPr>
                    <w:pStyle w:val="afff6"/>
                  </w:pPr>
                  <w:r w:rsidRPr="00DD7539">
                    <w:rPr>
                      <w:rFonts w:hint="eastAsia"/>
                    </w:rPr>
                    <w:t>マイドキュメント</w:t>
                  </w:r>
                  <w:r w:rsidR="00603458">
                    <w:rPr>
                      <w:rFonts w:hint="eastAsia"/>
                    </w:rPr>
                    <w:t>フォルダー</w:t>
                  </w:r>
                  <w:r w:rsidRPr="00DD7539">
                    <w:rPr>
                      <w:rFonts w:hint="eastAsia"/>
                    </w:rPr>
                    <w:t>へのパスを取得</w:t>
                  </w:r>
                </w:p>
              </w:tc>
            </w:tr>
            <w:tr w:rsidR="00127C8D" w:rsidRPr="00127C8D" w:rsidTr="002A0F6A">
              <w:trPr>
                <w:jc w:val="center"/>
              </w:trPr>
              <w:tc>
                <w:tcPr>
                  <w:tcW w:w="3168" w:type="dxa"/>
                </w:tcPr>
                <w:p w:rsidR="00127C8D" w:rsidRPr="00DD7539" w:rsidRDefault="00127C8D" w:rsidP="006C1A74">
                  <w:pPr>
                    <w:pStyle w:val="afff6"/>
                  </w:pPr>
                  <w:r w:rsidRPr="00DD7539">
                    <w:rPr>
                      <w:rFonts w:hint="eastAsia"/>
                    </w:rPr>
                    <w:t>CSIDL_COMMON_APPDATA</w:t>
                  </w:r>
                </w:p>
              </w:tc>
              <w:tc>
                <w:tcPr>
                  <w:tcW w:w="4280" w:type="dxa"/>
                </w:tcPr>
                <w:p w:rsidR="00127C8D" w:rsidRPr="00DD7539" w:rsidRDefault="00127C8D" w:rsidP="006C1A74">
                  <w:pPr>
                    <w:pStyle w:val="afff6"/>
                  </w:pPr>
                  <w:r w:rsidRPr="00DD7539">
                    <w:rPr>
                      <w:rFonts w:hint="eastAsia"/>
                    </w:rPr>
                    <w:t>アプリケーションデータへのパスを取得</w:t>
                  </w:r>
                </w:p>
              </w:tc>
            </w:tr>
          </w:tbl>
          <w:p w:rsidR="002A0F6A" w:rsidRPr="00127C8D" w:rsidRDefault="002A0F6A" w:rsidP="002A0F6A">
            <w:pPr>
              <w:spacing w:line="280" w:lineRule="exact"/>
              <w:ind w:right="15" w:firstLine="0"/>
              <w:rPr>
                <w:rFonts w:ascii="メイリオ" w:eastAsia="メイリオ" w:hAnsi="メイリオ" w:cs="ＭＳ Ｐゴシック"/>
                <w:color w:val="000000"/>
                <w:sz w:val="18"/>
                <w:szCs w:val="27"/>
                <w:lang w:eastAsia="ja-JP"/>
              </w:rPr>
            </w:pPr>
          </w:p>
        </w:tc>
      </w:tr>
    </w:tbl>
    <w:p w:rsidR="0082351C" w:rsidRPr="00882C49" w:rsidRDefault="0082351C" w:rsidP="001F1202">
      <w:pPr>
        <w:pStyle w:val="a"/>
        <w:ind w:left="284" w:hanging="284"/>
      </w:pPr>
      <w:r w:rsidRPr="00882C49">
        <w:rPr>
          <w:rFonts w:hint="eastAsia"/>
        </w:rPr>
        <w:t>適切なレジストリの使用</w:t>
      </w:r>
    </w:p>
    <w:p w:rsidR="0082351C" w:rsidRPr="00882C49" w:rsidRDefault="0082351C" w:rsidP="0013655D">
      <w:pPr>
        <w:pStyle w:val="aff9"/>
      </w:pPr>
      <w:r w:rsidRPr="00882C49">
        <w:rPr>
          <w:rFonts w:hint="eastAsia"/>
        </w:rPr>
        <w:t>レジストリからパスを取得する際は、データ型を確認しなければなりません。データ型が「</w:t>
      </w:r>
      <w:r w:rsidRPr="00882C49">
        <w:rPr>
          <w:rFonts w:hint="eastAsia"/>
        </w:rPr>
        <w:t>REG_EXPAND_SZ</w:t>
      </w:r>
      <w:r w:rsidRPr="00882C49">
        <w:rPr>
          <w:rFonts w:hint="eastAsia"/>
        </w:rPr>
        <w:t>」の場合には、</w:t>
      </w:r>
      <w:r w:rsidRPr="00882C49">
        <w:rPr>
          <w:rFonts w:hint="eastAsia"/>
        </w:rPr>
        <w:t>ExpandEnvironmentStrings</w:t>
      </w:r>
      <w:r w:rsidRPr="00882C49">
        <w:rPr>
          <w:rFonts w:hint="eastAsia"/>
        </w:rPr>
        <w:t>関数を使用することができます。「</w:t>
      </w:r>
      <w:r w:rsidRPr="00882C49">
        <w:rPr>
          <w:rFonts w:hint="eastAsia"/>
        </w:rPr>
        <w:t>REG_EXPAND_SZ</w:t>
      </w:r>
      <w:r w:rsidRPr="00882C49">
        <w:rPr>
          <w:rFonts w:hint="eastAsia"/>
        </w:rPr>
        <w:t>」型は、展開可能な文字列型のことで、環境変数を含むことができます。環境変数を含むレジストリ値を読み込むときは、</w:t>
      </w:r>
      <w:r w:rsidRPr="00882C49">
        <w:rPr>
          <w:rFonts w:hint="eastAsia"/>
        </w:rPr>
        <w:t xml:space="preserve">ExpandEnvironmentStrings </w:t>
      </w:r>
      <w:r w:rsidRPr="00882C49">
        <w:rPr>
          <w:rFonts w:hint="eastAsia"/>
        </w:rPr>
        <w:t>関数を使用することで、「</w:t>
      </w:r>
      <w:r w:rsidRPr="00882C49">
        <w:rPr>
          <w:rFonts w:hint="eastAsia"/>
        </w:rPr>
        <w:t>%WinDir%</w:t>
      </w:r>
      <w:r w:rsidRPr="00882C49">
        <w:rPr>
          <w:rFonts w:hint="eastAsia"/>
        </w:rPr>
        <w:t>」のような環境変数を現在の値に置き換えることができます。</w:t>
      </w:r>
    </w:p>
    <w:p w:rsidR="00076D53" w:rsidRPr="007B22A8" w:rsidRDefault="00076D53">
      <w:pPr>
        <w:spacing w:line="240" w:lineRule="auto"/>
        <w:ind w:firstLine="0"/>
        <w:jc w:val="left"/>
        <w:rPr>
          <w:rFonts w:ascii="Arial" w:eastAsia="ＭＳ ゴシック" w:hAnsi="Arial"/>
          <w:color w:val="365F91"/>
          <w:sz w:val="24"/>
          <w:szCs w:val="24"/>
          <w:lang w:eastAsia="ja-JP"/>
        </w:rPr>
      </w:pPr>
      <w:r w:rsidRPr="007B22A8">
        <w:rPr>
          <w:lang w:eastAsia="ja-JP"/>
        </w:rPr>
        <w:br w:type="page"/>
      </w:r>
    </w:p>
    <w:p w:rsidR="0082351C" w:rsidRPr="007B22A8" w:rsidRDefault="0082351C" w:rsidP="009D6046">
      <w:pPr>
        <w:pStyle w:val="2"/>
      </w:pPr>
      <w:bookmarkStart w:id="33" w:name="_Toc229470678"/>
      <w:r w:rsidRPr="007B22A8">
        <w:rPr>
          <w:rFonts w:hint="eastAsia"/>
        </w:rPr>
        <w:lastRenderedPageBreak/>
        <w:t>ファイルへの署名</w:t>
      </w:r>
      <w:bookmarkEnd w:id="33"/>
    </w:p>
    <w:p w:rsidR="0082351C" w:rsidRDefault="0082351C" w:rsidP="0082351C">
      <w:pPr>
        <w:pStyle w:val="30"/>
        <w:rPr>
          <w:lang w:eastAsia="ja-JP"/>
        </w:rPr>
      </w:pPr>
      <w:bookmarkStart w:id="34" w:name="_Toc229470679"/>
      <w:r>
        <w:rPr>
          <w:rFonts w:hint="eastAsia"/>
          <w:lang w:eastAsia="ja-JP"/>
        </w:rPr>
        <w:t>デジタル署名の必要性</w:t>
      </w:r>
      <w:bookmarkEnd w:id="34"/>
    </w:p>
    <w:p w:rsidR="0082351C" w:rsidRPr="00882C49" w:rsidRDefault="0082351C" w:rsidP="0013655D">
      <w:pPr>
        <w:pStyle w:val="aff9"/>
      </w:pPr>
      <w:r w:rsidRPr="00882C49">
        <w:rPr>
          <w:rFonts w:hint="eastAsia"/>
        </w:rPr>
        <w:t>インターネットから</w:t>
      </w:r>
      <w:r w:rsidR="004D6B4B" w:rsidRPr="00882C49">
        <w:rPr>
          <w:rFonts w:hint="eastAsia"/>
        </w:rPr>
        <w:t>ソフトウェア</w:t>
      </w:r>
      <w:r w:rsidRPr="00882C49">
        <w:rPr>
          <w:rFonts w:hint="eastAsia"/>
        </w:rPr>
        <w:t>をダウンロードする場合、その</w:t>
      </w:r>
      <w:r w:rsidR="004D6B4B" w:rsidRPr="00882C49">
        <w:rPr>
          <w:rFonts w:hint="eastAsia"/>
        </w:rPr>
        <w:t>ソフトウェア</w:t>
      </w:r>
      <w:r w:rsidRPr="00882C49">
        <w:rPr>
          <w:rFonts w:hint="eastAsia"/>
        </w:rPr>
        <w:t>が適切な発行元で、適切に作成されたことが保証されないと、信用できない</w:t>
      </w:r>
      <w:r w:rsidR="004D6B4B" w:rsidRPr="00882C49">
        <w:rPr>
          <w:rFonts w:hint="eastAsia"/>
        </w:rPr>
        <w:t>ソフトウェア</w:t>
      </w:r>
      <w:r w:rsidRPr="00882C49">
        <w:rPr>
          <w:rFonts w:hint="eastAsia"/>
        </w:rPr>
        <w:t>や悪意のある</w:t>
      </w:r>
      <w:r w:rsidR="004D6B4B" w:rsidRPr="00882C49">
        <w:rPr>
          <w:rFonts w:hint="eastAsia"/>
        </w:rPr>
        <w:t>ソフトウェア</w:t>
      </w:r>
      <w:r w:rsidRPr="00882C49">
        <w:rPr>
          <w:rFonts w:hint="eastAsia"/>
        </w:rPr>
        <w:t>をインストールしてしまう可能性があります。これらをインストールしてしまうと、システムの安定性やセキュリティに悪影響を及ぼします。</w:t>
      </w:r>
    </w:p>
    <w:p w:rsidR="0082351C" w:rsidRPr="00882C49" w:rsidRDefault="0082351C" w:rsidP="0013655D">
      <w:pPr>
        <w:pStyle w:val="aff9"/>
      </w:pPr>
      <w:r w:rsidRPr="00882C49">
        <w:rPr>
          <w:rFonts w:hint="eastAsia"/>
        </w:rPr>
        <w:t>そこで、</w:t>
      </w:r>
      <w:r w:rsidR="004D6B4B" w:rsidRPr="00882C49">
        <w:rPr>
          <w:rFonts w:hint="eastAsia"/>
        </w:rPr>
        <w:t>ソフトウェア</w:t>
      </w:r>
      <w:r w:rsidRPr="00882C49">
        <w:rPr>
          <w:rFonts w:hint="eastAsia"/>
        </w:rPr>
        <w:t>が正規の発行元から提供されていて、しかも改ざんされていないことを証明するために、デジタル署名を使用することができます。デジタル署名により、管理者やユーザーは</w:t>
      </w:r>
      <w:r w:rsidR="004D6B4B" w:rsidRPr="00882C49">
        <w:rPr>
          <w:rFonts w:hint="eastAsia"/>
        </w:rPr>
        <w:t>ソフトウェア</w:t>
      </w:r>
      <w:r w:rsidRPr="00882C49">
        <w:rPr>
          <w:rFonts w:hint="eastAsia"/>
        </w:rPr>
        <w:t>をインストールする前に、信頼できる</w:t>
      </w:r>
      <w:r w:rsidR="004D6B4B" w:rsidRPr="00882C49">
        <w:rPr>
          <w:rFonts w:hint="eastAsia"/>
        </w:rPr>
        <w:t>ソフトウェア</w:t>
      </w:r>
      <w:r w:rsidRPr="00882C49">
        <w:rPr>
          <w:rFonts w:hint="eastAsia"/>
        </w:rPr>
        <w:t>かどうかを確認することができます。</w:t>
      </w:r>
    </w:p>
    <w:p w:rsidR="0082351C" w:rsidRPr="00AE1E02" w:rsidRDefault="0082351C" w:rsidP="0082351C">
      <w:pPr>
        <w:pStyle w:val="30"/>
        <w:rPr>
          <w:lang w:eastAsia="ja-JP"/>
        </w:rPr>
      </w:pPr>
      <w:bookmarkStart w:id="35" w:name="_Toc229470680"/>
      <w:r>
        <w:rPr>
          <w:rFonts w:hint="eastAsia"/>
          <w:lang w:eastAsia="ja-JP"/>
        </w:rPr>
        <w:t>デジタル署名による改ざんの防止</w:t>
      </w:r>
      <w:bookmarkEnd w:id="35"/>
    </w:p>
    <w:p w:rsidR="0082351C" w:rsidRPr="00882C49" w:rsidRDefault="0082351C" w:rsidP="0013655D">
      <w:pPr>
        <w:pStyle w:val="aff9"/>
      </w:pPr>
      <w:r w:rsidRPr="00882C49">
        <w:rPr>
          <w:rFonts w:hint="eastAsia"/>
        </w:rPr>
        <w:t>デジタル署名は、</w:t>
      </w:r>
      <w:r w:rsidR="00A51890" w:rsidRPr="00A51890">
        <w:rPr>
          <w:rFonts w:hint="eastAsia"/>
        </w:rPr>
        <w:t>公開鍵暗号基盤</w:t>
      </w:r>
      <w:r w:rsidRPr="00882C49">
        <w:rPr>
          <w:rFonts w:hint="eastAsia"/>
        </w:rPr>
        <w:t xml:space="preserve">( PKI ) </w:t>
      </w:r>
      <w:r w:rsidRPr="00882C49">
        <w:rPr>
          <w:rFonts w:hint="eastAsia"/>
        </w:rPr>
        <w:t>を使用しており、改ざんを防ぐことができます。たとえば、</w:t>
      </w:r>
      <w:r w:rsidR="004D6B4B" w:rsidRPr="00882C49">
        <w:rPr>
          <w:rFonts w:hint="eastAsia"/>
        </w:rPr>
        <w:t>ソフトウェア</w:t>
      </w:r>
      <w:r w:rsidRPr="00882C49">
        <w:rPr>
          <w:rFonts w:hint="eastAsia"/>
        </w:rPr>
        <w:t>の発行元がデジタル署名すると、以下のような手順で安全に</w:t>
      </w:r>
      <w:r w:rsidR="004D6B4B" w:rsidRPr="00882C49">
        <w:rPr>
          <w:rFonts w:hint="eastAsia"/>
        </w:rPr>
        <w:t>ソフトウェア</w:t>
      </w:r>
      <w:r w:rsidRPr="00882C49">
        <w:rPr>
          <w:rFonts w:hint="eastAsia"/>
        </w:rPr>
        <w:t>を送信できます。</w:t>
      </w:r>
    </w:p>
    <w:p w:rsidR="0082351C" w:rsidRPr="00847DC8" w:rsidRDefault="004D6B4B" w:rsidP="00847DC8">
      <w:pPr>
        <w:pStyle w:val="a0"/>
      </w:pPr>
      <w:r w:rsidRPr="00847DC8">
        <w:rPr>
          <w:rFonts w:hint="eastAsia"/>
        </w:rPr>
        <w:t>ソフトウェア</w:t>
      </w:r>
      <w:r w:rsidR="0082351C" w:rsidRPr="00847DC8">
        <w:rPr>
          <w:rFonts w:hint="eastAsia"/>
        </w:rPr>
        <w:t>の発行元は、コードの作成後、ハッシュアルゴリズムを使用して、メッセージダイジェスト</w:t>
      </w:r>
      <w:r w:rsidR="0082351C" w:rsidRPr="00847DC8">
        <w:rPr>
          <w:rFonts w:hint="eastAsia"/>
        </w:rPr>
        <w:t xml:space="preserve"> ( MD ) </w:t>
      </w:r>
      <w:r w:rsidR="0082351C" w:rsidRPr="00847DC8">
        <w:rPr>
          <w:rFonts w:hint="eastAsia"/>
        </w:rPr>
        <w:t>を生成します。</w:t>
      </w:r>
    </w:p>
    <w:p w:rsidR="0082351C" w:rsidRPr="00847DC8" w:rsidRDefault="0082351C" w:rsidP="00847DC8">
      <w:pPr>
        <w:pStyle w:val="a0"/>
      </w:pPr>
      <w:r w:rsidRPr="00847DC8">
        <w:rPr>
          <w:rFonts w:hint="eastAsia"/>
        </w:rPr>
        <w:t>メッセージダイジェストを、</w:t>
      </w:r>
      <w:r w:rsidR="004D6B4B" w:rsidRPr="00847DC8">
        <w:rPr>
          <w:rFonts w:hint="eastAsia"/>
        </w:rPr>
        <w:t>ソフトウェア</w:t>
      </w:r>
      <w:r w:rsidRPr="00847DC8">
        <w:rPr>
          <w:rFonts w:hint="eastAsia"/>
        </w:rPr>
        <w:t>の発行元の秘密キーを使用して暗号化します。これがデジタル署名です。</w:t>
      </w:r>
    </w:p>
    <w:p w:rsidR="0082351C" w:rsidRPr="00847DC8" w:rsidRDefault="0082351C" w:rsidP="00847DC8">
      <w:pPr>
        <w:pStyle w:val="a0"/>
      </w:pPr>
      <w:r w:rsidRPr="00847DC8">
        <w:rPr>
          <w:rFonts w:hint="eastAsia"/>
        </w:rPr>
        <w:t>ユーザーは、コードとともに、デジタル署名もダウンロードします。</w:t>
      </w:r>
    </w:p>
    <w:p w:rsidR="0082351C" w:rsidRPr="00847DC8" w:rsidRDefault="0082351C" w:rsidP="00847DC8">
      <w:pPr>
        <w:pStyle w:val="a0"/>
      </w:pPr>
      <w:r w:rsidRPr="00847DC8">
        <w:rPr>
          <w:rFonts w:hint="eastAsia"/>
        </w:rPr>
        <w:t>ユーザーは、発行元から送信されたコードをハッシュし</w:t>
      </w:r>
      <w:r w:rsidR="008913BE" w:rsidRPr="00847DC8">
        <w:rPr>
          <w:rFonts w:hint="eastAsia"/>
        </w:rPr>
        <w:t>、</w:t>
      </w:r>
      <w:r w:rsidRPr="00847DC8">
        <w:rPr>
          <w:rFonts w:hint="eastAsia"/>
        </w:rPr>
        <w:t>メッセージダイジェストを生成します。</w:t>
      </w:r>
    </w:p>
    <w:p w:rsidR="0082351C" w:rsidRPr="00847DC8" w:rsidRDefault="0082351C" w:rsidP="00847DC8">
      <w:pPr>
        <w:pStyle w:val="a0"/>
      </w:pPr>
      <w:r w:rsidRPr="00847DC8">
        <w:rPr>
          <w:rFonts w:hint="eastAsia"/>
        </w:rPr>
        <w:t>ユーザーは、発行元の公開キーでデジタル署名を復号し、メッセージダイジェストを取り出します。</w:t>
      </w:r>
    </w:p>
    <w:p w:rsidR="0082351C" w:rsidRPr="00847DC8" w:rsidRDefault="0082351C" w:rsidP="00847DC8">
      <w:pPr>
        <w:pStyle w:val="a0"/>
      </w:pPr>
      <w:r w:rsidRPr="00847DC8">
        <w:rPr>
          <w:rFonts w:hint="eastAsia"/>
        </w:rPr>
        <w:t>ユーザーは、④でハッシュした結果と、⑤で復号したメッセージダイジェストを比較し、同じであれば、送信時に改ざんされていないことが保証されます。</w:t>
      </w:r>
    </w:p>
    <w:bookmarkStart w:id="36" w:name="_Toc163876983"/>
    <w:bookmarkStart w:id="37" w:name="_Toc163882002"/>
    <w:bookmarkStart w:id="38" w:name="_Toc163882294"/>
    <w:bookmarkStart w:id="39" w:name="_Toc163883008"/>
    <w:bookmarkStart w:id="40" w:name="_Toc164763762"/>
    <w:bookmarkEnd w:id="36"/>
    <w:bookmarkEnd w:id="37"/>
    <w:bookmarkEnd w:id="38"/>
    <w:bookmarkEnd w:id="39"/>
    <w:bookmarkEnd w:id="40"/>
    <w:p w:rsidR="0082351C" w:rsidRDefault="008473A2" w:rsidP="003039D1">
      <w:pPr>
        <w:pStyle w:val="afff7"/>
      </w:pPr>
      <w:r>
        <w:pict>
          <v:group id="_x0000_s1151" editas="canvas" style="width:325.9pt;height:207pt;mso-position-horizontal-relative:char;mso-position-vertical-relative:line" coordorigin="2061,7492" coordsize="6518,414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52" type="#_x0000_t75" style="position:absolute;left:2061;top:7492;width:6518;height:4140" o:preferrelative="f">
              <v:fill o:detectmouseclick="t"/>
              <v:path o:extrusionok="t" o:connecttype="none"/>
              <o:lock v:ext="edit" text="t"/>
            </v:shape>
            <v:roundrect id="_x0000_s1153" style="position:absolute;left:2061;top:7492;width:2624;height:4140" arcsize="4439f" fillcolor="#95b3d7" strokecolor="#4f81bd" strokeweight="1pt">
              <v:fill color2="#4f81bd" focus="50%" type="gradient"/>
              <v:shadow on="t" type="perspective" color="#243f60" offset="1pt" offset2="-3pt"/>
              <v:textbox style="mso-next-textbox:#_x0000_s1153" inset="5.85pt,.7pt,5.85pt,.7pt">
                <w:txbxContent>
                  <w:p w:rsidR="00C84778" w:rsidRPr="000F73B1" w:rsidRDefault="00C84778" w:rsidP="0082351C">
                    <w:pPr>
                      <w:snapToGrid w:val="0"/>
                      <w:spacing w:line="280" w:lineRule="exact"/>
                      <w:ind w:firstLine="0"/>
                      <w:jc w:val="center"/>
                      <w:rPr>
                        <w:rFonts w:ascii="メイリオ" w:eastAsia="メイリオ" w:hAnsi="メイリオ"/>
                        <w:b/>
                        <w:lang w:eastAsia="ja-JP"/>
                      </w:rPr>
                    </w:pPr>
                    <w:r>
                      <w:rPr>
                        <w:rFonts w:ascii="メイリオ" w:eastAsia="メイリオ" w:hAnsi="メイリオ" w:hint="eastAsia"/>
                        <w:b/>
                        <w:lang w:eastAsia="ja-JP"/>
                      </w:rPr>
                      <w:t>ソフトウェアの発行元</w:t>
                    </w:r>
                  </w:p>
                </w:txbxContent>
              </v:textbox>
            </v:roundrect>
            <v:group id="_x0000_s1154" style="position:absolute;left:3454;top:10153;width:420;height:497" coordorigin="4955,9470" coordsize="570,671">
              <v:rect id="_x0000_s1155" style="position:absolute;left:5240;top:9877;width:240;height:90" fillcolor="yellow" stroked="f" strokecolor="yellow" strokeweight="1pt">
                <v:fill color2="#c0504d"/>
                <v:shadow on="t" color="#622423" opacity=".5" offset="1pt" offset2="-10pt,-8pt"/>
                <v:textbox inset="5.85pt,.7pt,5.85pt,.7pt"/>
              </v:rect>
              <v:rect id="_x0000_s1156" style="position:absolute;left:5285;top:10051;width:240;height:90" fillcolor="yellow" stroked="f" strokecolor="yellow" strokeweight="1pt">
                <v:fill color2="#c0504d"/>
                <v:shadow on="t" color="#622423" opacity=".5" offset="1pt" offset2="-10pt,-8pt"/>
                <v:textbox inset="5.85pt,.7pt,5.85pt,.7pt"/>
              </v:rect>
              <v:rect id="_x0000_s1157" style="position:absolute;left:5165;top:9607;width:120;height:534" fillcolor="yellow" stroked="f" strokecolor="yellow" strokeweight="1pt">
                <v:fill color2="#c0504d"/>
                <v:shadow on="t" color="#622423" opacity=".5" offset="1pt" offset2="-10pt,-8pt"/>
                <v:textbox inset="5.85pt,.7pt,5.85pt,.7pt"/>
              </v:rect>
              <v:oval id="_x0000_s1158" style="position:absolute;left:4955;top:9470;width:570;height:285" fillcolor="yellow" stroked="f" strokecolor="yellow" strokeweight="1pt">
                <v:fill color2="#c0504d"/>
                <v:shadow on="t" color="#622423" opacity=".5" offset="1pt" offset2="-10pt,-8pt"/>
                <v:textbox inset="5.85pt,.7pt,5.85pt,.7pt"/>
              </v:oval>
              <v:oval id="_x0000_s1159" style="position:absolute;left:5105;top:9530;width:270;height:144" stroked="f" strokecolor="yellow" strokeweight="1pt">
                <v:fill color2="#c0504d"/>
                <v:shadow on="t" color="#622423" opacity=".5" offset="1pt" offset2="-10pt,-8pt"/>
                <v:textbox inset="5.85pt,.7pt,5.85pt,.7pt"/>
              </v:oval>
            </v:group>
            <v:rect id="_x0000_s1160" style="position:absolute;left:3031;top:8510;width:736;height:542;v-text-anchor:middle" strokecolor="#d99594" strokeweight="1pt">
              <v:fill color2="#e5b8b7" focusposition="1" focussize="" focus="100%" type="gradient"/>
              <v:shadow on="t" type="perspective" color="#622423" opacity=".5" offset="1pt" offset2="-3pt"/>
              <v:textbox style="mso-next-textbox:#_x0000_s1160" inset="5.85pt,.7pt,5.85pt,.7pt">
                <w:txbxContent>
                  <w:p w:rsidR="00C84778" w:rsidRPr="008451D0" w:rsidRDefault="00C84778" w:rsidP="0082351C">
                    <w:pPr>
                      <w:snapToGrid w:val="0"/>
                      <w:spacing w:line="220" w:lineRule="exact"/>
                      <w:ind w:firstLine="0"/>
                      <w:jc w:val="center"/>
                      <w:rPr>
                        <w:rFonts w:ascii="メイリオ" w:eastAsia="メイリオ" w:hAnsi="メイリオ"/>
                        <w:sz w:val="16"/>
                        <w:szCs w:val="16"/>
                        <w:lang w:eastAsia="ja-JP"/>
                      </w:rPr>
                    </w:pPr>
                    <w:r>
                      <w:rPr>
                        <w:rFonts w:ascii="メイリオ" w:eastAsia="メイリオ" w:hAnsi="メイリオ" w:hint="eastAsia"/>
                        <w:sz w:val="16"/>
                        <w:szCs w:val="16"/>
                        <w:lang w:eastAsia="ja-JP"/>
                      </w:rPr>
                      <w:t>コード</w:t>
                    </w:r>
                  </w:p>
                </w:txbxContent>
              </v:textbox>
            </v:rect>
            <v:shape id="_x0000_s1161" type="#_x0000_t75" style="position:absolute;left:3121;top:7882;width:512;height:613">
              <v:imagedata r:id="rId25" o:title=""/>
            </v:shape>
            <v:rect id="_x0000_s1162" style="position:absolute;left:3031;top:9620;width:736;height:347;v-text-anchor:middle" strokecolor="#fabf8f" strokeweight="1pt">
              <v:fill color2="#e5b8b7" focusposition="1" focussize="" focus="100%" type="gradient"/>
              <v:shadow on="t" type="perspective" color="#974706" opacity=".5" offset="1pt" offset2="-3pt"/>
              <v:textbox style="mso-next-textbox:#_x0000_s1162" inset="5.85pt,.7pt,5.85pt,.7pt">
                <w:txbxContent>
                  <w:p w:rsidR="00C84778" w:rsidRPr="008451D0" w:rsidRDefault="00C84778" w:rsidP="0082351C">
                    <w:pPr>
                      <w:snapToGrid w:val="0"/>
                      <w:spacing w:line="220" w:lineRule="exact"/>
                      <w:ind w:firstLine="0"/>
                      <w:jc w:val="center"/>
                      <w:rPr>
                        <w:rFonts w:ascii="メイリオ" w:eastAsia="メイリオ" w:hAnsi="メイリオ"/>
                        <w:sz w:val="16"/>
                        <w:szCs w:val="16"/>
                        <w:lang w:eastAsia="ja-JP"/>
                      </w:rPr>
                    </w:pPr>
                    <w:r>
                      <w:rPr>
                        <w:rFonts w:ascii="メイリオ" w:eastAsia="メイリオ" w:hAnsi="メイリオ" w:hint="eastAsia"/>
                        <w:sz w:val="16"/>
                        <w:szCs w:val="16"/>
                        <w:lang w:eastAsia="ja-JP"/>
                      </w:rPr>
                      <w:t>MD</w:t>
                    </w:r>
                  </w:p>
                </w:txbxContent>
              </v:textbox>
            </v:rect>
            <v:shapetype id="_x0000_t32" coordsize="21600,21600" o:spt="32" o:oned="t" path="m,l21600,21600e" filled="f">
              <v:path arrowok="t" fillok="f" o:connecttype="none"/>
              <o:lock v:ext="edit" shapetype="t"/>
            </v:shapetype>
            <v:shape id="_x0000_s1163" type="#_x0000_t32" style="position:absolute;left:3399;top:9052;width:1;height:555" o:connectortype="straight">
              <v:stroke endarrow="block"/>
            </v:shape>
            <v:rect id="_x0000_s1164" style="position:absolute;left:2791;top:9172;width:1229;height:285" filled="f" stroked="f" strokecolor="white" strokeweight="1pt">
              <v:fill color2="#e5b8b7" focusposition="1" focussize="" focus="100%" type="gradient"/>
              <v:shadow on="t" type="perspective" color="#622423" opacity=".5" offset="1pt" offset2="-3pt"/>
              <v:textbox style="mso-next-textbox:#_x0000_s1164" inset="5.85pt,.7pt,5.85pt,.7pt">
                <w:txbxContent>
                  <w:p w:rsidR="00C84778" w:rsidRPr="008451D0" w:rsidRDefault="00C84778" w:rsidP="0082351C">
                    <w:pPr>
                      <w:snapToGrid w:val="0"/>
                      <w:spacing w:line="220" w:lineRule="exact"/>
                      <w:ind w:firstLine="0"/>
                      <w:jc w:val="left"/>
                      <w:rPr>
                        <w:rFonts w:ascii="メイリオ" w:eastAsia="メイリオ" w:hAnsi="メイリオ"/>
                        <w:sz w:val="16"/>
                        <w:szCs w:val="16"/>
                        <w:lang w:eastAsia="ja-JP"/>
                      </w:rPr>
                    </w:pPr>
                    <w:r w:rsidRPr="00657C8F">
                      <w:rPr>
                        <w:rFonts w:ascii="メイリオ" w:eastAsia="メイリオ" w:hAnsi="メイリオ" w:hint="eastAsia"/>
                        <w:sz w:val="16"/>
                        <w:szCs w:val="16"/>
                        <w:lang w:eastAsia="ja-JP"/>
                      </w:rPr>
                      <w:t>①ハ</w:t>
                    </w:r>
                    <w:r>
                      <w:rPr>
                        <w:rFonts w:ascii="メイリオ" w:eastAsia="メイリオ" w:hAnsi="メイリオ" w:hint="eastAsia"/>
                        <w:sz w:val="16"/>
                        <w:szCs w:val="16"/>
                        <w:lang w:eastAsia="ja-JP"/>
                      </w:rPr>
                      <w:t>ッシュ</w:t>
                    </w:r>
                  </w:p>
                </w:txbxContent>
              </v:textbox>
            </v:rect>
            <v:roundrect id="_x0000_s1165" style="position:absolute;left:5796;top:7492;width:2624;height:4140" arcsize="4439f" fillcolor="#d99594" strokecolor="#c0504d" strokeweight="1pt">
              <v:fill color2="#c0504d" focus="50%" type="gradient"/>
              <v:shadow on="t" type="perspective" color="#622423" offset="1pt" offset2="-3pt"/>
              <v:textbox style="mso-next-textbox:#_x0000_s1165" inset="5.85pt,.7pt,5.85pt,.7pt">
                <w:txbxContent>
                  <w:p w:rsidR="00C84778" w:rsidRPr="000F73B1" w:rsidRDefault="00C84778" w:rsidP="0082351C">
                    <w:pPr>
                      <w:snapToGrid w:val="0"/>
                      <w:spacing w:line="280" w:lineRule="exact"/>
                      <w:ind w:firstLine="0"/>
                      <w:jc w:val="center"/>
                      <w:rPr>
                        <w:rFonts w:ascii="メイリオ" w:eastAsia="メイリオ" w:hAnsi="メイリオ"/>
                        <w:b/>
                        <w:lang w:eastAsia="ja-JP"/>
                      </w:rPr>
                    </w:pPr>
                    <w:r>
                      <w:rPr>
                        <w:rFonts w:ascii="メイリオ" w:eastAsia="メイリオ" w:hAnsi="メイリオ" w:hint="eastAsia"/>
                        <w:b/>
                        <w:lang w:eastAsia="ja-JP"/>
                      </w:rPr>
                      <w:t>ユーザー</w:t>
                    </w:r>
                  </w:p>
                </w:txbxContent>
              </v:textbox>
            </v:roundrect>
            <v:rect id="_x0000_s1166" style="position:absolute;left:6481;top:8510;width:737;height:542;v-text-anchor:middle" strokecolor="#d99594" strokeweight="1pt">
              <v:fill color2="#e5b8b7" focusposition="1" focussize="" focus="100%" type="gradient"/>
              <v:shadow on="t" type="perspective" color="#622423" opacity=".5" offset="1pt" offset2="-3pt"/>
              <v:textbox style="mso-next-textbox:#_x0000_s1166" inset="5.85pt,.7pt,5.85pt,.7pt">
                <w:txbxContent>
                  <w:p w:rsidR="00C84778" w:rsidRPr="008451D0" w:rsidRDefault="00C84778" w:rsidP="0082351C">
                    <w:pPr>
                      <w:topLinePunct/>
                      <w:snapToGrid w:val="0"/>
                      <w:spacing w:line="220" w:lineRule="exact"/>
                      <w:ind w:firstLine="0"/>
                      <w:jc w:val="center"/>
                      <w:textAlignment w:val="center"/>
                      <w:rPr>
                        <w:rFonts w:ascii="メイリオ" w:eastAsia="メイリオ" w:hAnsi="メイリオ"/>
                        <w:sz w:val="16"/>
                        <w:szCs w:val="16"/>
                        <w:lang w:eastAsia="ja-JP"/>
                      </w:rPr>
                    </w:pPr>
                    <w:r>
                      <w:rPr>
                        <w:rFonts w:ascii="メイリオ" w:eastAsia="メイリオ" w:hAnsi="メイリオ" w:hint="eastAsia"/>
                        <w:sz w:val="16"/>
                        <w:szCs w:val="16"/>
                        <w:lang w:eastAsia="ja-JP"/>
                      </w:rPr>
                      <w:t>コード</w:t>
                    </w:r>
                  </w:p>
                </w:txbxContent>
              </v:textbox>
            </v:rect>
            <v:shape id="_x0000_s1167" type="#_x0000_t75" style="position:absolute;left:6571;top:7882;width:512;height:613">
              <v:imagedata r:id="rId25" o:title=""/>
            </v:shape>
            <v:rect id="_x0000_s1168" style="position:absolute;left:6481;top:9620;width:736;height:347;v-text-anchor:middle" strokecolor="#fabf8f" strokeweight="1pt">
              <v:fill color2="#e5b8b7" focusposition="1" focussize="" focus="100%" type="gradient"/>
              <v:shadow on="t" type="perspective" color="#974706" opacity=".5" offset="1pt" offset2="-3pt"/>
              <v:textbox style="mso-next-textbox:#_x0000_s1168" inset="5.85pt,.7pt,5.85pt,.7pt">
                <w:txbxContent>
                  <w:p w:rsidR="00C84778" w:rsidRPr="008451D0" w:rsidRDefault="00C84778" w:rsidP="0082351C">
                    <w:pPr>
                      <w:snapToGrid w:val="0"/>
                      <w:spacing w:line="220" w:lineRule="exact"/>
                      <w:ind w:firstLine="0"/>
                      <w:jc w:val="center"/>
                      <w:rPr>
                        <w:rFonts w:ascii="メイリオ" w:eastAsia="メイリオ" w:hAnsi="メイリオ"/>
                        <w:sz w:val="16"/>
                        <w:szCs w:val="16"/>
                        <w:lang w:eastAsia="ja-JP"/>
                      </w:rPr>
                    </w:pPr>
                    <w:r>
                      <w:rPr>
                        <w:rFonts w:ascii="メイリオ" w:eastAsia="メイリオ" w:hAnsi="メイリオ" w:hint="eastAsia"/>
                        <w:sz w:val="16"/>
                        <w:szCs w:val="16"/>
                        <w:lang w:eastAsia="ja-JP"/>
                      </w:rPr>
                      <w:t>MD</w:t>
                    </w:r>
                  </w:p>
                </w:txbxContent>
              </v:textbox>
            </v:rect>
            <v:rect id="_x0000_s1169" style="position:absolute;left:7405;top:9787;width:964;height:285" filled="f" stroked="f" strokecolor="white" strokeweight="1pt">
              <v:fill color2="#e5b8b7" focusposition="1" focussize="" focus="100%" type="gradient"/>
              <v:shadow on="t" type="perspective" color="#622423" opacity=".5" offset="1pt" offset2="-3pt"/>
              <v:textbox style="mso-next-textbox:#_x0000_s1169" inset="5.85pt,.7pt,5.85pt,.7pt">
                <w:txbxContent>
                  <w:p w:rsidR="00C84778" w:rsidRPr="008451D0" w:rsidRDefault="00C84778" w:rsidP="0082351C">
                    <w:pPr>
                      <w:snapToGrid w:val="0"/>
                      <w:spacing w:line="220" w:lineRule="exact"/>
                      <w:ind w:firstLine="0"/>
                      <w:jc w:val="left"/>
                      <w:rPr>
                        <w:rFonts w:ascii="メイリオ" w:eastAsia="メイリオ" w:hAnsi="メイリオ"/>
                        <w:sz w:val="16"/>
                        <w:szCs w:val="16"/>
                        <w:lang w:eastAsia="ja-JP"/>
                      </w:rPr>
                    </w:pPr>
                    <w:r>
                      <w:rPr>
                        <w:rFonts w:ascii="メイリオ" w:eastAsia="メイリオ" w:hAnsi="メイリオ" w:hint="eastAsia"/>
                        <w:sz w:val="16"/>
                        <w:szCs w:val="16"/>
                        <w:lang w:eastAsia="ja-JP"/>
                      </w:rPr>
                      <w:t>⑥比較</w:t>
                    </w:r>
                  </w:p>
                </w:txbxContent>
              </v:textbox>
            </v:rect>
            <v:shape id="_x0000_s1170" type="#_x0000_t32" style="position:absolute;left:3767;top:8781;width:2714;height:1" o:connectortype="straight">
              <v:stroke endarrow="block"/>
            </v:shape>
            <v:rect id="_x0000_s1171" style="position:absolute;left:7454;top:9052;width:736;height:347;v-text-anchor:middle" strokecolor="#fabf8f" strokeweight="1pt">
              <v:fill color2="#e5b8b7" focusposition="1" focussize="" focus="100%" type="gradient"/>
              <v:shadow on="t" type="perspective" color="#974706" opacity=".5" offset="1pt" offset2="-3pt"/>
              <v:textbox style="mso-next-textbox:#_x0000_s1171" inset="5.85pt,.7pt,5.85pt,.7pt">
                <w:txbxContent>
                  <w:p w:rsidR="00C84778" w:rsidRPr="008451D0" w:rsidRDefault="00C84778" w:rsidP="0082351C">
                    <w:pPr>
                      <w:snapToGrid w:val="0"/>
                      <w:spacing w:line="220" w:lineRule="exact"/>
                      <w:ind w:firstLine="0"/>
                      <w:jc w:val="center"/>
                      <w:rPr>
                        <w:rFonts w:ascii="メイリオ" w:eastAsia="メイリオ" w:hAnsi="メイリオ"/>
                        <w:sz w:val="16"/>
                        <w:szCs w:val="16"/>
                        <w:lang w:eastAsia="ja-JP"/>
                      </w:rPr>
                    </w:pPr>
                    <w:r>
                      <w:rPr>
                        <w:rFonts w:ascii="メイリオ" w:eastAsia="メイリオ" w:hAnsi="メイリオ" w:hint="eastAsia"/>
                        <w:sz w:val="16"/>
                        <w:szCs w:val="16"/>
                        <w:lang w:eastAsia="ja-JP"/>
                      </w:rPr>
                      <w:t>MD</w:t>
                    </w:r>
                  </w:p>
                </w:txbxContent>
              </v:textbox>
            </v:rect>
            <v:rect id="_x0000_s1172" style="position:absolute;left:7304;top:8527;width:1275;height:253" filled="f" stroked="f" strokecolor="white" strokeweight="1pt">
              <v:fill color2="#e5b8b7" focusposition="1" focussize="" focus="100%" type="gradient"/>
              <v:shadow on="t" type="perspective" color="#622423" opacity=".5" offset="1pt" offset2="-3pt"/>
              <v:textbox style="mso-next-textbox:#_x0000_s1172" inset="5.85pt,.7pt,5.85pt,.7pt">
                <w:txbxContent>
                  <w:p w:rsidR="00C84778" w:rsidRPr="008451D0" w:rsidRDefault="00C84778" w:rsidP="0082351C">
                    <w:pPr>
                      <w:snapToGrid w:val="0"/>
                      <w:spacing w:line="220" w:lineRule="exact"/>
                      <w:ind w:firstLine="0"/>
                      <w:jc w:val="left"/>
                      <w:rPr>
                        <w:rFonts w:ascii="メイリオ" w:eastAsia="メイリオ" w:hAnsi="メイリオ"/>
                        <w:sz w:val="16"/>
                        <w:szCs w:val="16"/>
                        <w:lang w:eastAsia="ja-JP"/>
                      </w:rPr>
                    </w:pPr>
                    <w:r>
                      <w:rPr>
                        <w:rFonts w:ascii="メイリオ" w:eastAsia="メイリオ" w:hAnsi="メイリオ" w:hint="eastAsia"/>
                        <w:sz w:val="16"/>
                        <w:szCs w:val="16"/>
                        <w:lang w:eastAsia="ja-JP"/>
                      </w:rPr>
                      <w:t>④ハッシュ</w:t>
                    </w:r>
                  </w:p>
                </w:txbxContent>
              </v:textbox>
            </v:rect>
            <v:shapetype id="_x0000_t33" coordsize="21600,21600" o:spt="33" o:oned="t" path="m,l21600,r,21600e" filled="f">
              <v:stroke joinstyle="miter"/>
              <v:path arrowok="t" fillok="f" o:connecttype="none"/>
              <o:lock v:ext="edit" shapetype="t"/>
            </v:shapetype>
            <v:shape id="_x0000_s1173" type="#_x0000_t33" style="position:absolute;left:7218;top:8781;width:604;height:271" o:connectortype="elbow" adj="-280979,-266931,-280979">
              <v:stroke endarrow="block"/>
            </v:shape>
            <v:rect id="_x0000_s1174" style="position:absolute;left:4859;top:8495;width:1229;height:285" filled="f" stroked="f" strokecolor="white" strokeweight="1pt">
              <v:fill color2="#e5b8b7" focusposition="1" focussize="" focus="100%" type="gradient"/>
              <v:shadow on="t" type="perspective" color="#622423" opacity=".5" offset="1pt" offset2="-3pt"/>
              <v:textbox style="mso-next-textbox:#_x0000_s1174" inset="5.85pt,.7pt,5.85pt,.7pt">
                <w:txbxContent>
                  <w:p w:rsidR="00C84778" w:rsidRPr="008451D0" w:rsidRDefault="00C84778" w:rsidP="0082351C">
                    <w:pPr>
                      <w:snapToGrid w:val="0"/>
                      <w:spacing w:line="220" w:lineRule="exact"/>
                      <w:ind w:firstLine="0"/>
                      <w:jc w:val="left"/>
                      <w:rPr>
                        <w:rFonts w:ascii="メイリオ" w:eastAsia="メイリオ" w:hAnsi="メイリオ"/>
                        <w:sz w:val="16"/>
                        <w:szCs w:val="16"/>
                        <w:lang w:eastAsia="ja-JP"/>
                      </w:rPr>
                    </w:pPr>
                    <w:r>
                      <w:rPr>
                        <w:rFonts w:ascii="メイリオ" w:eastAsia="メイリオ" w:hAnsi="メイリオ" w:hint="eastAsia"/>
                        <w:sz w:val="16"/>
                        <w:szCs w:val="16"/>
                        <w:lang w:eastAsia="ja-JP"/>
                      </w:rPr>
                      <w:t>③送信</w:t>
                    </w:r>
                  </w:p>
                </w:txbxContent>
              </v:textbox>
            </v:rect>
            <v:shape id="_x0000_s1175" type="#_x0000_t33" style="position:absolute;left:7322;top:9294;width:395;height:605;rotation:90" o:connectortype="elbow" adj="-462677,-141632,-462677">
              <v:stroke startarrow="block" endarrow="block"/>
            </v:shape>
            <v:rect id="_x0000_s1176" style="position:absolute;left:2944;top:10805;width:900;height:491;v-text-anchor:middle" fillcolor="#92cddc" strokecolor="#4bacc6" strokeweight="1pt">
              <v:fill color2="#e5b8b7" focusposition="1" focussize="" focus="100%" type="gradient"/>
              <v:shadow on="t" type="perspective" color="#205867" offset="1pt" offset2="-3pt"/>
              <v:textbox style="mso-next-textbox:#_x0000_s1176" inset="5.85pt,.7pt,5.85pt,.7pt">
                <w:txbxContent>
                  <w:p w:rsidR="00C84778" w:rsidRDefault="00C84778" w:rsidP="0082351C">
                    <w:pPr>
                      <w:snapToGrid w:val="0"/>
                      <w:spacing w:line="220" w:lineRule="exact"/>
                      <w:ind w:firstLine="0"/>
                      <w:jc w:val="center"/>
                      <w:rPr>
                        <w:rFonts w:ascii="メイリオ" w:eastAsia="メイリオ" w:hAnsi="メイリオ"/>
                        <w:sz w:val="16"/>
                        <w:szCs w:val="16"/>
                        <w:lang w:eastAsia="ja-JP"/>
                      </w:rPr>
                    </w:pPr>
                    <w:r>
                      <w:rPr>
                        <w:rFonts w:ascii="メイリオ" w:eastAsia="メイリオ" w:hAnsi="メイリオ" w:hint="eastAsia"/>
                        <w:sz w:val="16"/>
                        <w:szCs w:val="16"/>
                        <w:lang w:eastAsia="ja-JP"/>
                      </w:rPr>
                      <w:t>デジタル</w:t>
                    </w:r>
                  </w:p>
                  <w:p w:rsidR="00C84778" w:rsidRPr="008451D0" w:rsidRDefault="00C84778" w:rsidP="0082351C">
                    <w:pPr>
                      <w:snapToGrid w:val="0"/>
                      <w:spacing w:line="220" w:lineRule="exact"/>
                      <w:ind w:firstLine="0"/>
                      <w:jc w:val="center"/>
                      <w:rPr>
                        <w:rFonts w:ascii="メイリオ" w:eastAsia="メイリオ" w:hAnsi="メイリオ"/>
                        <w:sz w:val="16"/>
                        <w:szCs w:val="16"/>
                        <w:lang w:eastAsia="ja-JP"/>
                      </w:rPr>
                    </w:pPr>
                    <w:r>
                      <w:rPr>
                        <w:rFonts w:ascii="メイリオ" w:eastAsia="メイリオ" w:hAnsi="メイリオ" w:hint="eastAsia"/>
                        <w:sz w:val="16"/>
                        <w:szCs w:val="16"/>
                        <w:lang w:eastAsia="ja-JP"/>
                      </w:rPr>
                      <w:t>署名</w:t>
                    </w:r>
                  </w:p>
                </w:txbxContent>
              </v:textbox>
            </v:rect>
            <v:shape id="_x0000_s1177" type="#_x0000_t32" style="position:absolute;left:3394;top:9967;width:5;height:838;flip:x" o:connectortype="straight">
              <v:stroke endarrow="block"/>
            </v:shape>
            <v:rect id="_x0000_s1178" style="position:absolute;left:2075;top:10057;width:1755;height:809" filled="f" stroked="f" strokecolor="white" strokeweight="1pt">
              <v:fill color2="#e5b8b7" focusposition="1" focussize="" focus="100%" type="gradient"/>
              <v:shadow on="t" type="perspective" color="#622423" opacity=".5" offset="1pt" offset2="-3pt"/>
              <v:textbox style="mso-next-textbox:#_x0000_s1178" inset="5.85pt,.7pt,5.85pt,.7pt">
                <w:txbxContent>
                  <w:p w:rsidR="00C84778" w:rsidRDefault="00C84778" w:rsidP="0082351C">
                    <w:pPr>
                      <w:snapToGrid w:val="0"/>
                      <w:spacing w:line="220" w:lineRule="exact"/>
                      <w:ind w:firstLine="0"/>
                      <w:jc w:val="center"/>
                      <w:rPr>
                        <w:rFonts w:ascii="メイリオ" w:eastAsia="メイリオ" w:hAnsi="メイリオ"/>
                        <w:sz w:val="16"/>
                        <w:szCs w:val="16"/>
                        <w:lang w:eastAsia="ja-JP"/>
                      </w:rPr>
                    </w:pPr>
                    <w:r>
                      <w:rPr>
                        <w:rFonts w:ascii="メイリオ" w:eastAsia="メイリオ" w:hAnsi="メイリオ" w:hint="eastAsia"/>
                        <w:sz w:val="16"/>
                        <w:szCs w:val="16"/>
                        <w:lang w:eastAsia="ja-JP"/>
                      </w:rPr>
                      <w:t>②発行元の</w:t>
                    </w:r>
                  </w:p>
                  <w:p w:rsidR="00C84778" w:rsidRDefault="00C84778" w:rsidP="0082351C">
                    <w:pPr>
                      <w:snapToGrid w:val="0"/>
                      <w:spacing w:line="220" w:lineRule="exact"/>
                      <w:ind w:firstLine="0"/>
                      <w:jc w:val="center"/>
                      <w:rPr>
                        <w:rFonts w:ascii="メイリオ" w:eastAsia="メイリオ" w:hAnsi="メイリオ"/>
                        <w:sz w:val="16"/>
                        <w:szCs w:val="16"/>
                        <w:lang w:eastAsia="ja-JP"/>
                      </w:rPr>
                    </w:pPr>
                    <w:r>
                      <w:rPr>
                        <w:rFonts w:ascii="メイリオ" w:eastAsia="メイリオ" w:hAnsi="メイリオ" w:hint="eastAsia"/>
                        <w:sz w:val="16"/>
                        <w:szCs w:val="16"/>
                        <w:lang w:eastAsia="ja-JP"/>
                      </w:rPr>
                      <w:t>秘密キー</w:t>
                    </w:r>
                  </w:p>
                  <w:p w:rsidR="00C84778" w:rsidRPr="008451D0" w:rsidRDefault="00C84778" w:rsidP="0082351C">
                    <w:pPr>
                      <w:snapToGrid w:val="0"/>
                      <w:spacing w:line="220" w:lineRule="exact"/>
                      <w:ind w:firstLine="0"/>
                      <w:jc w:val="center"/>
                      <w:rPr>
                        <w:rFonts w:ascii="メイリオ" w:eastAsia="メイリオ" w:hAnsi="メイリオ"/>
                        <w:sz w:val="16"/>
                        <w:szCs w:val="16"/>
                        <w:lang w:eastAsia="ja-JP"/>
                      </w:rPr>
                    </w:pPr>
                    <w:r>
                      <w:rPr>
                        <w:rFonts w:ascii="メイリオ" w:eastAsia="メイリオ" w:hAnsi="メイリオ" w:hint="eastAsia"/>
                        <w:sz w:val="16"/>
                        <w:szCs w:val="16"/>
                        <w:lang w:eastAsia="ja-JP"/>
                      </w:rPr>
                      <w:t>で暗号化</w:t>
                    </w:r>
                  </w:p>
                </w:txbxContent>
              </v:textbox>
            </v:rect>
            <v:shape id="_x0000_s1179" type="#_x0000_t32" style="position:absolute;left:6847;top:9967;width:1;height:838;flip:y" o:connectortype="straight">
              <v:stroke endarrow="block"/>
            </v:shape>
            <v:rect id="_x0000_s1180" style="position:absolute;left:6523;top:10104;width:1591;height:821" filled="f" stroked="f" strokecolor="white" strokeweight="1pt">
              <v:fill color2="#e5b8b7" focusposition="1" focussize="" focus="100%" type="gradient"/>
              <v:shadow on="t" type="perspective" color="#622423" opacity=".5" offset="1pt" offset2="-3pt"/>
              <v:textbox style="mso-next-textbox:#_x0000_s1180" inset="5.85pt,.7pt,5.85pt,.7pt">
                <w:txbxContent>
                  <w:p w:rsidR="00C84778" w:rsidRDefault="00C84778" w:rsidP="0082351C">
                    <w:pPr>
                      <w:snapToGrid w:val="0"/>
                      <w:spacing w:line="220" w:lineRule="exact"/>
                      <w:ind w:firstLine="0"/>
                      <w:jc w:val="center"/>
                      <w:rPr>
                        <w:rFonts w:ascii="メイリオ" w:eastAsia="メイリオ" w:hAnsi="メイリオ"/>
                        <w:sz w:val="16"/>
                        <w:szCs w:val="16"/>
                        <w:lang w:eastAsia="ja-JP"/>
                      </w:rPr>
                    </w:pPr>
                    <w:r>
                      <w:rPr>
                        <w:rFonts w:ascii="メイリオ" w:eastAsia="メイリオ" w:hAnsi="メイリオ" w:hint="eastAsia"/>
                        <w:sz w:val="16"/>
                        <w:szCs w:val="16"/>
                        <w:lang w:eastAsia="ja-JP"/>
                      </w:rPr>
                      <w:t>⑤発行元の</w:t>
                    </w:r>
                  </w:p>
                  <w:p w:rsidR="00C84778" w:rsidRDefault="00C84778" w:rsidP="0082351C">
                    <w:pPr>
                      <w:snapToGrid w:val="0"/>
                      <w:spacing w:line="220" w:lineRule="exact"/>
                      <w:ind w:firstLine="0"/>
                      <w:jc w:val="center"/>
                      <w:rPr>
                        <w:rFonts w:ascii="メイリオ" w:eastAsia="メイリオ" w:hAnsi="メイリオ"/>
                        <w:sz w:val="16"/>
                        <w:szCs w:val="16"/>
                        <w:lang w:eastAsia="ja-JP"/>
                      </w:rPr>
                    </w:pPr>
                    <w:r>
                      <w:rPr>
                        <w:rFonts w:ascii="メイリオ" w:eastAsia="メイリオ" w:hAnsi="メイリオ" w:hint="eastAsia"/>
                        <w:sz w:val="16"/>
                        <w:szCs w:val="16"/>
                        <w:lang w:eastAsia="ja-JP"/>
                      </w:rPr>
                      <w:t>公開キー</w:t>
                    </w:r>
                  </w:p>
                  <w:p w:rsidR="00C84778" w:rsidRPr="008451D0" w:rsidRDefault="00C84778" w:rsidP="0082351C">
                    <w:pPr>
                      <w:snapToGrid w:val="0"/>
                      <w:spacing w:line="220" w:lineRule="exact"/>
                      <w:ind w:firstLine="0"/>
                      <w:jc w:val="center"/>
                      <w:rPr>
                        <w:rFonts w:ascii="メイリオ" w:eastAsia="メイリオ" w:hAnsi="メイリオ"/>
                        <w:sz w:val="16"/>
                        <w:szCs w:val="16"/>
                        <w:lang w:eastAsia="ja-JP"/>
                      </w:rPr>
                    </w:pPr>
                    <w:r>
                      <w:rPr>
                        <w:rFonts w:ascii="メイリオ" w:eastAsia="メイリオ" w:hAnsi="メイリオ" w:hint="eastAsia"/>
                        <w:sz w:val="16"/>
                        <w:szCs w:val="16"/>
                        <w:lang w:eastAsia="ja-JP"/>
                      </w:rPr>
                      <w:t>で復号</w:t>
                    </w:r>
                  </w:p>
                </w:txbxContent>
              </v:textbox>
            </v:rect>
            <v:shape id="_x0000_s1181" type="#_x0000_t32" style="position:absolute;left:3844;top:11051;width:2636;height:1" o:connectortype="straight">
              <v:stroke endarrow="block"/>
            </v:shape>
            <v:rect id="_x0000_s1182" style="position:absolute;left:4859;top:10798;width:1229;height:285" filled="f" stroked="f" strokecolor="white" strokeweight="1pt">
              <v:fill color2="#e5b8b7" focusposition="1" focussize="" focus="100%" type="gradient"/>
              <v:shadow on="t" type="perspective" color="#622423" opacity=".5" offset="1pt" offset2="-3pt"/>
              <v:textbox style="mso-next-textbox:#_x0000_s1182" inset="5.85pt,.7pt,5.85pt,.7pt">
                <w:txbxContent>
                  <w:p w:rsidR="00C84778" w:rsidRPr="008451D0" w:rsidRDefault="00C84778" w:rsidP="0082351C">
                    <w:pPr>
                      <w:snapToGrid w:val="0"/>
                      <w:spacing w:line="220" w:lineRule="exact"/>
                      <w:ind w:firstLine="0"/>
                      <w:jc w:val="left"/>
                      <w:rPr>
                        <w:rFonts w:ascii="メイリオ" w:eastAsia="メイリオ" w:hAnsi="メイリオ"/>
                        <w:sz w:val="16"/>
                        <w:szCs w:val="16"/>
                        <w:lang w:eastAsia="ja-JP"/>
                      </w:rPr>
                    </w:pPr>
                    <w:r>
                      <w:rPr>
                        <w:rFonts w:ascii="メイリオ" w:eastAsia="メイリオ" w:hAnsi="メイリオ" w:hint="eastAsia"/>
                        <w:sz w:val="16"/>
                        <w:szCs w:val="16"/>
                        <w:lang w:eastAsia="ja-JP"/>
                      </w:rPr>
                      <w:t>③送信</w:t>
                    </w:r>
                  </w:p>
                </w:txbxContent>
              </v:textbox>
            </v:rect>
            <v:rect id="_x0000_s1183" style="position:absolute;left:6480;top:10805;width:900;height:491;v-text-anchor:middle" fillcolor="#92cddc" strokecolor="#4bacc6" strokeweight="1pt">
              <v:fill color2="#e5b8b7" focusposition="1" focussize="" focus="100%" type="gradient"/>
              <v:shadow on="t" type="perspective" color="#205867" offset="1pt" offset2="-3pt"/>
              <v:textbox style="mso-next-textbox:#_x0000_s1183" inset="5.85pt,.7pt,5.85pt,.7pt">
                <w:txbxContent>
                  <w:p w:rsidR="00C84778" w:rsidRDefault="00C84778" w:rsidP="0082351C">
                    <w:pPr>
                      <w:snapToGrid w:val="0"/>
                      <w:spacing w:line="220" w:lineRule="exact"/>
                      <w:ind w:firstLine="0"/>
                      <w:jc w:val="center"/>
                      <w:rPr>
                        <w:rFonts w:ascii="メイリオ" w:eastAsia="メイリオ" w:hAnsi="メイリオ"/>
                        <w:sz w:val="16"/>
                        <w:szCs w:val="16"/>
                        <w:lang w:eastAsia="ja-JP"/>
                      </w:rPr>
                    </w:pPr>
                    <w:r>
                      <w:rPr>
                        <w:rFonts w:ascii="メイリオ" w:eastAsia="メイリオ" w:hAnsi="メイリオ" w:hint="eastAsia"/>
                        <w:sz w:val="16"/>
                        <w:szCs w:val="16"/>
                        <w:lang w:eastAsia="ja-JP"/>
                      </w:rPr>
                      <w:t>デジタル</w:t>
                    </w:r>
                  </w:p>
                  <w:p w:rsidR="00C84778" w:rsidRPr="008451D0" w:rsidRDefault="00C84778" w:rsidP="0082351C">
                    <w:pPr>
                      <w:snapToGrid w:val="0"/>
                      <w:spacing w:line="220" w:lineRule="exact"/>
                      <w:ind w:firstLine="0"/>
                      <w:jc w:val="center"/>
                      <w:rPr>
                        <w:rFonts w:ascii="メイリオ" w:eastAsia="メイリオ" w:hAnsi="メイリオ"/>
                        <w:sz w:val="16"/>
                        <w:szCs w:val="16"/>
                        <w:lang w:eastAsia="ja-JP"/>
                      </w:rPr>
                    </w:pPr>
                    <w:r>
                      <w:rPr>
                        <w:rFonts w:ascii="メイリオ" w:eastAsia="メイリオ" w:hAnsi="メイリオ" w:hint="eastAsia"/>
                        <w:sz w:val="16"/>
                        <w:szCs w:val="16"/>
                        <w:lang w:eastAsia="ja-JP"/>
                      </w:rPr>
                      <w:t>署名</w:t>
                    </w:r>
                  </w:p>
                </w:txbxContent>
              </v:textbox>
            </v:rect>
            <v:group id="_x0000_s1184" style="position:absolute;left:6304;top:10153;width:420;height:497" coordorigin="4955,9470" coordsize="570,671">
              <v:rect id="_x0000_s1185" style="position:absolute;left:5240;top:9877;width:240;height:90" fillcolor="#92d050" stroked="f" strokecolor="#92d050" strokeweight="1pt">
                <v:fill color2="#c0504d"/>
                <v:shadow on="t" color="#622423" opacity=".5" offset="1pt" offset2="-10pt,-8pt"/>
                <v:textbox inset="5.85pt,.7pt,5.85pt,.7pt"/>
              </v:rect>
              <v:rect id="_x0000_s1186" style="position:absolute;left:5285;top:10051;width:240;height:90" fillcolor="#92d050" stroked="f" strokecolor="#92d050" strokeweight="1pt">
                <v:fill color2="#c0504d"/>
                <v:shadow on="t" color="#622423" opacity=".5" offset="1pt" offset2="-10pt,-8pt"/>
                <v:textbox inset="5.85pt,.7pt,5.85pt,.7pt"/>
              </v:rect>
              <v:rect id="_x0000_s1187" style="position:absolute;left:5165;top:9607;width:120;height:534" fillcolor="#92d050" stroked="f" strokecolor="#92d050" strokeweight="1pt">
                <v:fill color2="#c0504d"/>
                <v:shadow on="t" color="#622423" opacity=".5" offset="1pt" offset2="-10pt,-8pt"/>
                <v:textbox inset="5.85pt,.7pt,5.85pt,.7pt"/>
              </v:rect>
              <v:shapetype id="_x0000_t4" coordsize="21600,21600" o:spt="4" path="m10800,l,10800,10800,21600,21600,10800xe">
                <v:stroke joinstyle="miter"/>
                <v:path gradientshapeok="t" o:connecttype="rect" textboxrect="5400,5400,16200,16200"/>
              </v:shapetype>
              <v:shape id="_x0000_s1188" type="#_x0000_t4" style="position:absolute;left:4955;top:9470;width:570;height:285" fillcolor="#92d050" stroked="f" strokecolor="#92d050" strokeweight="1pt">
                <v:fill color2="#c0504d"/>
                <v:shadow on="t" color="#622423" opacity=".5" offset="1pt" offset2="-10pt,-8pt"/>
                <v:textbox inset="5.85pt,.7pt,5.85pt,.7pt"/>
              </v:shape>
              <v:oval id="_x0000_s1189" style="position:absolute;left:5105;top:9530;width:270;height:144" stroked="f" strokecolor="#92d050" strokeweight="1pt">
                <v:fill color2="#c0504d"/>
                <v:shadow on="t" color="#622423" opacity=".5" offset="1pt" offset2="-10pt,-8pt"/>
                <v:textbox inset="5.85pt,.7pt,5.85pt,.7pt"/>
              </v:oval>
            </v:group>
            <w10:wrap type="none"/>
            <w10:anchorlock/>
          </v:group>
        </w:pict>
      </w:r>
    </w:p>
    <w:p w:rsidR="0082351C" w:rsidRPr="008913BE" w:rsidRDefault="0082351C" w:rsidP="003039D1">
      <w:pPr>
        <w:pStyle w:val="a1"/>
      </w:pPr>
      <w:r w:rsidRPr="008913BE">
        <w:rPr>
          <w:rFonts w:hint="eastAsia"/>
        </w:rPr>
        <w:t>デジタル署名を利用したソフトウェアの送信</w:t>
      </w:r>
    </w:p>
    <w:p w:rsidR="0082351C" w:rsidRPr="00882C49" w:rsidRDefault="0082351C" w:rsidP="0013655D">
      <w:pPr>
        <w:pStyle w:val="aff9"/>
      </w:pPr>
      <w:r w:rsidRPr="00882C49">
        <w:rPr>
          <w:rFonts w:hint="eastAsia"/>
        </w:rPr>
        <w:t>デジタル署名では、ユーザーが取得した、「発行元の公開キーが正当なものである」ということが前提になっています。公開キーが改ざんされた場合には、デジタル署名は意味を持ちません。そこで、公開キーの正当性を確保するために「デジタル証明書」を使用します。デジタル証明書はインターネットにおける電子的な身分証明書で、証明機関</w:t>
      </w:r>
      <w:r w:rsidRPr="00882C49">
        <w:rPr>
          <w:rFonts w:hint="eastAsia"/>
        </w:rPr>
        <w:t xml:space="preserve"> ( CA : Certification Authority ) </w:t>
      </w:r>
      <w:r w:rsidRPr="00882C49">
        <w:rPr>
          <w:rFonts w:hint="eastAsia"/>
        </w:rPr>
        <w:t>により発行されます。デジタル証明書には発行元の「公開キー」が含まれているため、送信先のユーザーに提示すれば、自分の公開キーを安全に</w:t>
      </w:r>
      <w:r w:rsidR="006E2FDE">
        <w:rPr>
          <w:rFonts w:hint="eastAsia"/>
        </w:rPr>
        <w:t>送信す</w:t>
      </w:r>
      <w:r w:rsidRPr="00882C49">
        <w:rPr>
          <w:rFonts w:hint="eastAsia"/>
        </w:rPr>
        <w:t>ることができます。</w:t>
      </w:r>
    </w:p>
    <w:p w:rsidR="0082351C" w:rsidRDefault="0082351C" w:rsidP="0082351C">
      <w:pPr>
        <w:pStyle w:val="30"/>
        <w:rPr>
          <w:lang w:eastAsia="ja-JP"/>
        </w:rPr>
      </w:pPr>
      <w:bookmarkStart w:id="41" w:name="_Toc229470681"/>
      <w:r>
        <w:rPr>
          <w:rFonts w:hint="eastAsia"/>
          <w:lang w:eastAsia="ja-JP"/>
        </w:rPr>
        <w:t xml:space="preserve">Authenticode </w:t>
      </w:r>
      <w:r>
        <w:rPr>
          <w:rFonts w:hint="eastAsia"/>
          <w:lang w:eastAsia="ja-JP"/>
        </w:rPr>
        <w:t>証明書とは</w:t>
      </w:r>
      <w:bookmarkEnd w:id="41"/>
    </w:p>
    <w:p w:rsidR="0082351C" w:rsidRPr="00DA1468" w:rsidRDefault="0082351C" w:rsidP="0013655D">
      <w:pPr>
        <w:pStyle w:val="aff9"/>
      </w:pPr>
      <w:r w:rsidRPr="00DA1468">
        <w:rPr>
          <w:rFonts w:hint="eastAsia"/>
        </w:rPr>
        <w:t xml:space="preserve">Windows </w:t>
      </w:r>
      <w:r w:rsidRPr="00DA1468">
        <w:rPr>
          <w:rFonts w:hint="eastAsia"/>
        </w:rPr>
        <w:t>では、デジタル証明書を利用したコードへの署名の手法として、「</w:t>
      </w:r>
      <w:r w:rsidRPr="00DA1468">
        <w:rPr>
          <w:rFonts w:hint="eastAsia"/>
        </w:rPr>
        <w:t>Authenticode</w:t>
      </w:r>
      <w:r w:rsidRPr="00DA1468">
        <w:rPr>
          <w:rFonts w:hint="eastAsia"/>
        </w:rPr>
        <w:t>」といわれる技術を提供しています。</w:t>
      </w:r>
      <w:r w:rsidRPr="00DA1468">
        <w:rPr>
          <w:rFonts w:hint="eastAsia"/>
        </w:rPr>
        <w:t xml:space="preserve">Authenticode </w:t>
      </w:r>
      <w:r w:rsidRPr="00DA1468">
        <w:rPr>
          <w:rFonts w:hint="eastAsia"/>
        </w:rPr>
        <w:t>で使用される証明書のことを「</w:t>
      </w:r>
      <w:r w:rsidRPr="00DA1468">
        <w:rPr>
          <w:rFonts w:hint="eastAsia"/>
        </w:rPr>
        <w:t xml:space="preserve">Authenticode </w:t>
      </w:r>
      <w:r w:rsidRPr="00DA1468">
        <w:rPr>
          <w:rFonts w:hint="eastAsia"/>
        </w:rPr>
        <w:t>証明書」といいます。以下に、</w:t>
      </w:r>
      <w:r w:rsidRPr="00DA1468">
        <w:rPr>
          <w:rFonts w:hint="eastAsia"/>
        </w:rPr>
        <w:t xml:space="preserve">Authenticode </w:t>
      </w:r>
      <w:r w:rsidRPr="00DA1468">
        <w:rPr>
          <w:rFonts w:hint="eastAsia"/>
        </w:rPr>
        <w:t>証明書がどのように使用されているのかを示します。</w:t>
      </w:r>
    </w:p>
    <w:p w:rsidR="0082351C" w:rsidRPr="00DA1468" w:rsidRDefault="004D6B4B" w:rsidP="00C15CA7">
      <w:pPr>
        <w:pStyle w:val="a0"/>
        <w:numPr>
          <w:ilvl w:val="0"/>
          <w:numId w:val="12"/>
        </w:numPr>
      </w:pPr>
      <w:r w:rsidRPr="00DA1468">
        <w:rPr>
          <w:rFonts w:hint="eastAsia"/>
        </w:rPr>
        <w:t>ソフトウェア</w:t>
      </w:r>
      <w:r w:rsidR="0082351C" w:rsidRPr="00DA1468">
        <w:rPr>
          <w:rFonts w:hint="eastAsia"/>
        </w:rPr>
        <w:t>の発行元は、証明機関</w:t>
      </w:r>
      <w:r w:rsidR="0082351C" w:rsidRPr="00DA1468">
        <w:rPr>
          <w:rFonts w:hint="eastAsia"/>
        </w:rPr>
        <w:t xml:space="preserve"> ( CA ) </w:t>
      </w:r>
      <w:r w:rsidR="0082351C" w:rsidRPr="00DA1468">
        <w:rPr>
          <w:rFonts w:hint="eastAsia"/>
        </w:rPr>
        <w:t>に「</w:t>
      </w:r>
      <w:r w:rsidR="0082351C" w:rsidRPr="00DA1468">
        <w:rPr>
          <w:rFonts w:hint="eastAsia"/>
        </w:rPr>
        <w:t>Authenticode</w:t>
      </w:r>
      <w:r w:rsidR="0082351C" w:rsidRPr="00DA1468">
        <w:rPr>
          <w:rFonts w:hint="eastAsia"/>
        </w:rPr>
        <w:t>証明書」を要求します。証明機関の審査を通過すると、証明書を取得することができます。</w:t>
      </w:r>
      <w:r w:rsidR="0082351C" w:rsidRPr="00DA1468">
        <w:rPr>
          <w:rFonts w:hint="eastAsia"/>
        </w:rPr>
        <w:t xml:space="preserve">Authenticode </w:t>
      </w:r>
      <w:r w:rsidR="0082351C" w:rsidRPr="00DA1468">
        <w:rPr>
          <w:rFonts w:hint="eastAsia"/>
        </w:rPr>
        <w:t>証明書は、複数のベンダ</w:t>
      </w:r>
      <w:r w:rsidR="00A51890">
        <w:rPr>
          <w:rFonts w:hint="eastAsia"/>
        </w:rPr>
        <w:t>ー</w:t>
      </w:r>
      <w:r w:rsidR="0082351C" w:rsidRPr="00DA1468">
        <w:rPr>
          <w:rFonts w:hint="eastAsia"/>
        </w:rPr>
        <w:t>から入手可能です。取得するためには、一定の条件が必要となります。</w:t>
      </w:r>
    </w:p>
    <w:p w:rsidR="0082351C" w:rsidRPr="00DA1468" w:rsidRDefault="0082351C" w:rsidP="0033467A">
      <w:pPr>
        <w:pStyle w:val="a0"/>
        <w:numPr>
          <w:ilvl w:val="0"/>
          <w:numId w:val="12"/>
        </w:numPr>
      </w:pPr>
      <w:r w:rsidRPr="00DA1468">
        <w:rPr>
          <w:rFonts w:hint="eastAsia"/>
        </w:rPr>
        <w:t>ユーザーが</w:t>
      </w:r>
      <w:r w:rsidR="004D6B4B" w:rsidRPr="00DA1468">
        <w:rPr>
          <w:rFonts w:hint="eastAsia"/>
        </w:rPr>
        <w:t>ソフトウェア</w:t>
      </w:r>
      <w:r w:rsidRPr="00DA1468">
        <w:rPr>
          <w:rFonts w:hint="eastAsia"/>
        </w:rPr>
        <w:t>のダウンロードを要求した際に、コードとともに発行元の「</w:t>
      </w:r>
      <w:r w:rsidRPr="00DA1468">
        <w:rPr>
          <w:rFonts w:hint="eastAsia"/>
        </w:rPr>
        <w:t xml:space="preserve">Authenticode </w:t>
      </w:r>
      <w:r w:rsidRPr="00DA1468">
        <w:rPr>
          <w:rFonts w:hint="eastAsia"/>
        </w:rPr>
        <w:t>証明書」も一緒に送信します。</w:t>
      </w:r>
    </w:p>
    <w:p w:rsidR="0082351C" w:rsidRPr="00DA1468" w:rsidRDefault="0082351C" w:rsidP="0033467A">
      <w:pPr>
        <w:pStyle w:val="a0"/>
        <w:numPr>
          <w:ilvl w:val="0"/>
          <w:numId w:val="12"/>
        </w:numPr>
      </w:pPr>
      <w:r w:rsidRPr="00DA1468">
        <w:rPr>
          <w:rFonts w:hint="eastAsia"/>
        </w:rPr>
        <w:t>ユーザーは証明書の中から、公開キーを取り出します。</w:t>
      </w:r>
    </w:p>
    <w:p w:rsidR="0082351C" w:rsidRPr="00DA1468" w:rsidRDefault="0082351C" w:rsidP="0013655D">
      <w:pPr>
        <w:pStyle w:val="aff9"/>
      </w:pPr>
      <w:r w:rsidRPr="00DA1468">
        <w:rPr>
          <w:rFonts w:hint="eastAsia"/>
        </w:rPr>
        <w:t>これにより、図</w:t>
      </w:r>
      <w:r w:rsidRPr="00DA1468">
        <w:rPr>
          <w:rFonts w:hint="eastAsia"/>
        </w:rPr>
        <w:t>3-</w:t>
      </w:r>
      <w:r w:rsidR="00975C8E">
        <w:rPr>
          <w:rFonts w:hint="eastAsia"/>
        </w:rPr>
        <w:t>5</w:t>
      </w:r>
      <w:r w:rsidRPr="00DA1468">
        <w:rPr>
          <w:rFonts w:hint="eastAsia"/>
        </w:rPr>
        <w:t>の手順⑤で使用する公開キーを取得したことになるため、受け取ったデジタル署名を復号することができます。</w:t>
      </w:r>
    </w:p>
    <w:p w:rsidR="0082351C" w:rsidRDefault="008473A2" w:rsidP="003039D1">
      <w:pPr>
        <w:pStyle w:val="afff7"/>
      </w:pPr>
      <w:r>
        <w:pict>
          <v:group id="_x0000_s1190" editas="canvas" style="width:325.9pt;height:220.55pt;mso-position-horizontal-relative:char;mso-position-vertical-relative:line" coordorigin="2061,4992" coordsize="6518,4411">
            <o:lock v:ext="edit" aspectratio="t"/>
            <v:shape id="_x0000_s1191" type="#_x0000_t75" style="position:absolute;left:2061;top:4992;width:6518;height:4411" o:preferrelative="f">
              <v:fill o:detectmouseclick="t"/>
              <v:path o:extrusionok="t" o:connecttype="none"/>
              <o:lock v:ext="edit" text="t"/>
            </v:shape>
            <v:roundrect id="_x0000_s1192" style="position:absolute;left:2061;top:6406;width:2624;height:2997" arcsize="4439f" fillcolor="#95b3d7" strokecolor="#4f81bd" strokeweight="1pt">
              <v:fill color2="#4f81bd" focus="50%" type="gradient"/>
              <v:shadow on="t" type="perspective" color="#243f60" offset="1pt" offset2="-3pt"/>
              <v:textbox style="mso-next-textbox:#_x0000_s1192" inset="5.85pt,.7pt,5.85pt,.7pt">
                <w:txbxContent>
                  <w:p w:rsidR="00C84778" w:rsidRDefault="00C84778" w:rsidP="0082351C">
                    <w:pPr>
                      <w:snapToGrid w:val="0"/>
                      <w:spacing w:line="280" w:lineRule="exact"/>
                      <w:ind w:firstLine="0"/>
                      <w:jc w:val="center"/>
                      <w:rPr>
                        <w:rFonts w:ascii="メイリオ" w:eastAsia="メイリオ" w:hAnsi="メイリオ"/>
                        <w:b/>
                        <w:lang w:eastAsia="ja-JP"/>
                      </w:rPr>
                    </w:pPr>
                  </w:p>
                  <w:p w:rsidR="00C84778" w:rsidRDefault="00C84778" w:rsidP="0082351C">
                    <w:pPr>
                      <w:snapToGrid w:val="0"/>
                      <w:spacing w:line="280" w:lineRule="exact"/>
                      <w:ind w:firstLine="0"/>
                      <w:jc w:val="center"/>
                      <w:rPr>
                        <w:rFonts w:ascii="メイリオ" w:eastAsia="メイリオ" w:hAnsi="メイリオ"/>
                        <w:b/>
                        <w:lang w:eastAsia="ja-JP"/>
                      </w:rPr>
                    </w:pPr>
                  </w:p>
                  <w:p w:rsidR="00C84778" w:rsidRDefault="00C84778" w:rsidP="0082351C">
                    <w:pPr>
                      <w:snapToGrid w:val="0"/>
                      <w:spacing w:line="280" w:lineRule="exact"/>
                      <w:ind w:firstLine="0"/>
                      <w:jc w:val="center"/>
                      <w:rPr>
                        <w:rFonts w:ascii="メイリオ" w:eastAsia="メイリオ" w:hAnsi="メイリオ"/>
                        <w:b/>
                        <w:lang w:eastAsia="ja-JP"/>
                      </w:rPr>
                    </w:pPr>
                  </w:p>
                  <w:p w:rsidR="00C84778" w:rsidRDefault="00C84778" w:rsidP="0082351C">
                    <w:pPr>
                      <w:snapToGrid w:val="0"/>
                      <w:spacing w:line="280" w:lineRule="exact"/>
                      <w:ind w:firstLine="0"/>
                      <w:jc w:val="center"/>
                      <w:rPr>
                        <w:rFonts w:ascii="メイリオ" w:eastAsia="メイリオ" w:hAnsi="メイリオ"/>
                        <w:b/>
                        <w:lang w:eastAsia="ja-JP"/>
                      </w:rPr>
                    </w:pPr>
                  </w:p>
                  <w:p w:rsidR="00C84778" w:rsidRDefault="00C84778" w:rsidP="0082351C">
                    <w:pPr>
                      <w:snapToGrid w:val="0"/>
                      <w:spacing w:line="280" w:lineRule="exact"/>
                      <w:ind w:firstLine="0"/>
                      <w:jc w:val="center"/>
                      <w:rPr>
                        <w:rFonts w:ascii="メイリオ" w:eastAsia="メイリオ" w:hAnsi="メイリオ"/>
                        <w:b/>
                        <w:lang w:eastAsia="ja-JP"/>
                      </w:rPr>
                    </w:pPr>
                  </w:p>
                  <w:p w:rsidR="00C84778" w:rsidRDefault="00C84778" w:rsidP="0082351C">
                    <w:pPr>
                      <w:snapToGrid w:val="0"/>
                      <w:spacing w:line="280" w:lineRule="exact"/>
                      <w:ind w:firstLine="0"/>
                      <w:jc w:val="center"/>
                      <w:rPr>
                        <w:rFonts w:ascii="メイリオ" w:eastAsia="メイリオ" w:hAnsi="メイリオ"/>
                        <w:b/>
                        <w:lang w:eastAsia="ja-JP"/>
                      </w:rPr>
                    </w:pPr>
                  </w:p>
                  <w:p w:rsidR="00C84778" w:rsidRDefault="00C84778" w:rsidP="0082351C">
                    <w:pPr>
                      <w:snapToGrid w:val="0"/>
                      <w:spacing w:line="280" w:lineRule="exact"/>
                      <w:ind w:firstLine="0"/>
                      <w:jc w:val="center"/>
                      <w:rPr>
                        <w:rFonts w:ascii="メイリオ" w:eastAsia="メイリオ" w:hAnsi="メイリオ"/>
                        <w:b/>
                        <w:lang w:eastAsia="ja-JP"/>
                      </w:rPr>
                    </w:pPr>
                  </w:p>
                  <w:p w:rsidR="00C84778" w:rsidRDefault="00C84778" w:rsidP="0082351C">
                    <w:pPr>
                      <w:snapToGrid w:val="0"/>
                      <w:spacing w:line="280" w:lineRule="exact"/>
                      <w:ind w:firstLine="0"/>
                      <w:jc w:val="center"/>
                      <w:rPr>
                        <w:rFonts w:ascii="メイリオ" w:eastAsia="メイリオ" w:hAnsi="メイリオ"/>
                        <w:b/>
                        <w:lang w:eastAsia="ja-JP"/>
                      </w:rPr>
                    </w:pPr>
                  </w:p>
                  <w:p w:rsidR="00C84778" w:rsidRDefault="00C84778" w:rsidP="0082351C">
                    <w:pPr>
                      <w:snapToGrid w:val="0"/>
                      <w:spacing w:line="280" w:lineRule="exact"/>
                      <w:ind w:firstLine="0"/>
                      <w:jc w:val="center"/>
                      <w:rPr>
                        <w:rFonts w:ascii="メイリオ" w:eastAsia="メイリオ" w:hAnsi="メイリオ"/>
                        <w:b/>
                        <w:lang w:eastAsia="ja-JP"/>
                      </w:rPr>
                    </w:pPr>
                  </w:p>
                  <w:p w:rsidR="00C84778" w:rsidRPr="000F73B1" w:rsidRDefault="00C84778" w:rsidP="0082351C">
                    <w:pPr>
                      <w:snapToGrid w:val="0"/>
                      <w:spacing w:line="280" w:lineRule="exact"/>
                      <w:ind w:firstLine="0"/>
                      <w:jc w:val="center"/>
                      <w:rPr>
                        <w:rFonts w:ascii="メイリオ" w:eastAsia="メイリオ" w:hAnsi="メイリオ"/>
                        <w:b/>
                        <w:lang w:eastAsia="ja-JP"/>
                      </w:rPr>
                    </w:pPr>
                    <w:r>
                      <w:rPr>
                        <w:rFonts w:ascii="メイリオ" w:eastAsia="メイリオ" w:hAnsi="メイリオ" w:hint="eastAsia"/>
                        <w:b/>
                        <w:lang w:eastAsia="ja-JP"/>
                      </w:rPr>
                      <w:t>ソフトウェアの発行元</w:t>
                    </w:r>
                  </w:p>
                </w:txbxContent>
              </v:textbox>
            </v:roundrect>
            <v:roundrect id="_x0000_s1193" style="position:absolute;left:5796;top:6406;width:2624;height:2997" arcsize="4439f" fillcolor="#d99594" strokecolor="#c0504d" strokeweight="1pt">
              <v:fill color2="#c0504d" focus="50%" type="gradient"/>
              <v:shadow on="t" type="perspective" color="#622423" offset="1pt" offset2="-3pt"/>
              <v:textbox style="mso-next-textbox:#_x0000_s1193" inset="5.85pt,.7pt,5.85pt,.7pt">
                <w:txbxContent>
                  <w:p w:rsidR="00C84778" w:rsidRDefault="00C84778" w:rsidP="0082351C">
                    <w:pPr>
                      <w:snapToGrid w:val="0"/>
                      <w:spacing w:line="280" w:lineRule="exact"/>
                      <w:ind w:firstLine="0"/>
                      <w:jc w:val="center"/>
                      <w:rPr>
                        <w:rFonts w:ascii="メイリオ" w:eastAsia="メイリオ" w:hAnsi="メイリオ"/>
                        <w:b/>
                        <w:lang w:eastAsia="ja-JP"/>
                      </w:rPr>
                    </w:pPr>
                  </w:p>
                  <w:p w:rsidR="00C84778" w:rsidRDefault="00C84778" w:rsidP="0082351C">
                    <w:pPr>
                      <w:snapToGrid w:val="0"/>
                      <w:spacing w:line="280" w:lineRule="exact"/>
                      <w:ind w:firstLine="0"/>
                      <w:jc w:val="center"/>
                      <w:rPr>
                        <w:rFonts w:ascii="メイリオ" w:eastAsia="メイリオ" w:hAnsi="メイリオ"/>
                        <w:b/>
                        <w:lang w:eastAsia="ja-JP"/>
                      </w:rPr>
                    </w:pPr>
                  </w:p>
                  <w:p w:rsidR="00C84778" w:rsidRDefault="00C84778" w:rsidP="0082351C">
                    <w:pPr>
                      <w:snapToGrid w:val="0"/>
                      <w:spacing w:line="280" w:lineRule="exact"/>
                      <w:ind w:firstLine="0"/>
                      <w:jc w:val="center"/>
                      <w:rPr>
                        <w:rFonts w:ascii="メイリオ" w:eastAsia="メイリオ" w:hAnsi="メイリオ"/>
                        <w:b/>
                        <w:lang w:eastAsia="ja-JP"/>
                      </w:rPr>
                    </w:pPr>
                  </w:p>
                  <w:p w:rsidR="00C84778" w:rsidRDefault="00C84778" w:rsidP="0082351C">
                    <w:pPr>
                      <w:snapToGrid w:val="0"/>
                      <w:spacing w:line="280" w:lineRule="exact"/>
                      <w:ind w:firstLine="0"/>
                      <w:jc w:val="center"/>
                      <w:rPr>
                        <w:rFonts w:ascii="メイリオ" w:eastAsia="メイリオ" w:hAnsi="メイリオ"/>
                        <w:b/>
                        <w:lang w:eastAsia="ja-JP"/>
                      </w:rPr>
                    </w:pPr>
                  </w:p>
                  <w:p w:rsidR="00C84778" w:rsidRDefault="00C84778" w:rsidP="0082351C">
                    <w:pPr>
                      <w:snapToGrid w:val="0"/>
                      <w:spacing w:line="280" w:lineRule="exact"/>
                      <w:ind w:firstLine="0"/>
                      <w:jc w:val="center"/>
                      <w:rPr>
                        <w:rFonts w:ascii="メイリオ" w:eastAsia="メイリオ" w:hAnsi="メイリオ"/>
                        <w:b/>
                        <w:lang w:eastAsia="ja-JP"/>
                      </w:rPr>
                    </w:pPr>
                  </w:p>
                  <w:p w:rsidR="00C84778" w:rsidRDefault="00C84778" w:rsidP="0082351C">
                    <w:pPr>
                      <w:snapToGrid w:val="0"/>
                      <w:spacing w:line="280" w:lineRule="exact"/>
                      <w:ind w:firstLine="0"/>
                      <w:jc w:val="center"/>
                      <w:rPr>
                        <w:rFonts w:ascii="メイリオ" w:eastAsia="メイリオ" w:hAnsi="メイリオ"/>
                        <w:b/>
                        <w:lang w:eastAsia="ja-JP"/>
                      </w:rPr>
                    </w:pPr>
                  </w:p>
                  <w:p w:rsidR="00C84778" w:rsidRDefault="00C84778" w:rsidP="0082351C">
                    <w:pPr>
                      <w:snapToGrid w:val="0"/>
                      <w:spacing w:line="280" w:lineRule="exact"/>
                      <w:ind w:firstLine="0"/>
                      <w:jc w:val="center"/>
                      <w:rPr>
                        <w:rFonts w:ascii="メイリオ" w:eastAsia="メイリオ" w:hAnsi="メイリオ"/>
                        <w:b/>
                        <w:lang w:eastAsia="ja-JP"/>
                      </w:rPr>
                    </w:pPr>
                  </w:p>
                  <w:p w:rsidR="00C84778" w:rsidRDefault="00C84778" w:rsidP="0082351C">
                    <w:pPr>
                      <w:snapToGrid w:val="0"/>
                      <w:spacing w:line="280" w:lineRule="exact"/>
                      <w:ind w:firstLine="0"/>
                      <w:jc w:val="center"/>
                      <w:rPr>
                        <w:rFonts w:ascii="メイリオ" w:eastAsia="メイリオ" w:hAnsi="メイリオ"/>
                        <w:b/>
                        <w:lang w:eastAsia="ja-JP"/>
                      </w:rPr>
                    </w:pPr>
                  </w:p>
                  <w:p w:rsidR="00C84778" w:rsidRDefault="00C84778" w:rsidP="0082351C">
                    <w:pPr>
                      <w:snapToGrid w:val="0"/>
                      <w:spacing w:line="280" w:lineRule="exact"/>
                      <w:ind w:firstLine="0"/>
                      <w:jc w:val="center"/>
                      <w:rPr>
                        <w:rFonts w:ascii="メイリオ" w:eastAsia="メイリオ" w:hAnsi="メイリオ"/>
                        <w:b/>
                        <w:lang w:eastAsia="ja-JP"/>
                      </w:rPr>
                    </w:pPr>
                  </w:p>
                  <w:p w:rsidR="00C84778" w:rsidRPr="000F73B1" w:rsidRDefault="00C84778" w:rsidP="0082351C">
                    <w:pPr>
                      <w:snapToGrid w:val="0"/>
                      <w:spacing w:line="280" w:lineRule="exact"/>
                      <w:ind w:firstLine="0"/>
                      <w:jc w:val="center"/>
                      <w:rPr>
                        <w:rFonts w:ascii="メイリオ" w:eastAsia="メイリオ" w:hAnsi="メイリオ"/>
                        <w:b/>
                        <w:lang w:eastAsia="ja-JP"/>
                      </w:rPr>
                    </w:pPr>
                    <w:r>
                      <w:rPr>
                        <w:rFonts w:ascii="メイリオ" w:eastAsia="メイリオ" w:hAnsi="メイリオ" w:hint="eastAsia"/>
                        <w:b/>
                        <w:lang w:eastAsia="ja-JP"/>
                      </w:rPr>
                      <w:t>ユーザー</w:t>
                    </w:r>
                  </w:p>
                </w:txbxContent>
              </v:textbox>
            </v:roundrect>
            <v:shape id="_x0000_s1194" type="#_x0000_t32" style="position:absolute;left:4033;top:7171;width:2328;height:1" o:connectortype="straight">
              <v:stroke endarrow="block"/>
            </v:shape>
            <v:rect id="_x0000_s1195" style="position:absolute;left:2061;top:5693;width:2178;height:495" filled="f" stroked="f" strokecolor="white" strokeweight="1pt">
              <v:fill color2="#e5b8b7" focusposition="1" focussize="" focus="100%" type="gradient"/>
              <v:shadow on="t" type="perspective" color="#622423" opacity=".5" offset="1pt" offset2="-3pt"/>
              <v:textbox style="mso-next-textbox:#_x0000_s1195" inset="5.85pt,.7pt,5.85pt,.7pt">
                <w:txbxContent>
                  <w:p w:rsidR="00C84778" w:rsidRPr="008451D0" w:rsidRDefault="00C84778" w:rsidP="0082351C">
                    <w:pPr>
                      <w:snapToGrid w:val="0"/>
                      <w:spacing w:line="220" w:lineRule="exact"/>
                      <w:ind w:firstLine="0"/>
                      <w:jc w:val="center"/>
                      <w:rPr>
                        <w:rFonts w:ascii="メイリオ" w:eastAsia="メイリオ" w:hAnsi="メイリオ"/>
                        <w:sz w:val="16"/>
                        <w:szCs w:val="16"/>
                        <w:lang w:eastAsia="ja-JP"/>
                      </w:rPr>
                    </w:pPr>
                    <w:r>
                      <w:rPr>
                        <w:rFonts w:ascii="メイリオ" w:eastAsia="メイリオ" w:hAnsi="メイリオ" w:hint="eastAsia"/>
                        <w:sz w:val="16"/>
                        <w:szCs w:val="16"/>
                        <w:lang w:eastAsia="ja-JP"/>
                      </w:rPr>
                      <w:t>①Authenticode証明書の要求・発行・取得</w:t>
                    </w:r>
                  </w:p>
                </w:txbxContent>
              </v:textbox>
            </v:rect>
            <v:rect id="_x0000_s1196" style="position:absolute;left:4934;top:6863;width:1229;height:285" filled="f" stroked="f" strokecolor="white" strokeweight="1pt">
              <v:fill color2="#e5b8b7" focusposition="1" focussize="" focus="100%" type="gradient"/>
              <v:shadow on="t" type="perspective" color="#622423" opacity=".5" offset="1pt" offset2="-3pt"/>
              <v:textbox style="mso-next-textbox:#_x0000_s1196" inset="5.85pt,.7pt,5.85pt,.7pt">
                <w:txbxContent>
                  <w:p w:rsidR="00C84778" w:rsidRPr="008451D0" w:rsidRDefault="00C84778" w:rsidP="0082351C">
                    <w:pPr>
                      <w:snapToGrid w:val="0"/>
                      <w:spacing w:line="220" w:lineRule="exact"/>
                      <w:ind w:firstLine="0"/>
                      <w:jc w:val="left"/>
                      <w:rPr>
                        <w:rFonts w:ascii="メイリオ" w:eastAsia="メイリオ" w:hAnsi="メイリオ"/>
                        <w:sz w:val="16"/>
                        <w:szCs w:val="16"/>
                        <w:lang w:eastAsia="ja-JP"/>
                      </w:rPr>
                    </w:pPr>
                    <w:r>
                      <w:rPr>
                        <w:rFonts w:ascii="メイリオ" w:eastAsia="メイリオ" w:hAnsi="メイリオ" w:hint="eastAsia"/>
                        <w:sz w:val="16"/>
                        <w:szCs w:val="16"/>
                        <w:lang w:eastAsia="ja-JP"/>
                      </w:rPr>
                      <w:t>②送信</w:t>
                    </w:r>
                  </w:p>
                </w:txbxContent>
              </v:textbox>
            </v:rect>
            <v:roundrect id="_x0000_s1197" style="position:absolute;left:3962;top:5072;width:2624;height:425" arcsize="4439f" fillcolor="#fabf8f" strokecolor="#f79646" strokeweight="1pt">
              <v:fill color2="#f79646" focus="50%" type="gradient"/>
              <v:shadow on="t" type="perspective" color="#974706" offset="1pt" offset2="-3pt"/>
              <v:textbox style="mso-next-textbox:#_x0000_s1197" inset="5.85pt,.7pt,5.85pt,.7pt">
                <w:txbxContent>
                  <w:p w:rsidR="00C84778" w:rsidRPr="000F73B1" w:rsidRDefault="00C84778" w:rsidP="0082351C">
                    <w:pPr>
                      <w:snapToGrid w:val="0"/>
                      <w:spacing w:line="280" w:lineRule="exact"/>
                      <w:ind w:firstLine="0"/>
                      <w:jc w:val="center"/>
                      <w:rPr>
                        <w:rFonts w:ascii="メイリオ" w:eastAsia="メイリオ" w:hAnsi="メイリオ"/>
                        <w:b/>
                        <w:lang w:eastAsia="ja-JP"/>
                      </w:rPr>
                    </w:pPr>
                    <w:r>
                      <w:rPr>
                        <w:rFonts w:ascii="メイリオ" w:eastAsia="メイリオ" w:hAnsi="メイリオ" w:hint="eastAsia"/>
                        <w:b/>
                        <w:lang w:eastAsia="ja-JP"/>
                      </w:rPr>
                      <w:t>証明機関(CA)</w:t>
                    </w:r>
                  </w:p>
                </w:txbxContent>
              </v:textbox>
            </v:roundrect>
            <v:rect id="_x0000_s1198" style="position:absolute;left:2638;top:6653;width:1395;height:1035" strokecolor="#92cddc" strokeweight="1pt">
              <v:fill color2="#b6dde8" focusposition="1" focussize="" focus="100%" type="gradient"/>
              <v:shadow on="t" type="perspective" color="#205867" opacity=".5" offset="1pt" offset2="-3pt"/>
              <v:textbox style="mso-next-textbox:#_x0000_s1198" inset="5.85pt,.7pt,5.85pt,.7pt">
                <w:txbxContent>
                  <w:p w:rsidR="00C84778" w:rsidRPr="008451D0" w:rsidRDefault="00C84778" w:rsidP="0082351C">
                    <w:pPr>
                      <w:snapToGrid w:val="0"/>
                      <w:spacing w:line="220" w:lineRule="exact"/>
                      <w:ind w:firstLine="0"/>
                      <w:jc w:val="left"/>
                      <w:rPr>
                        <w:rFonts w:ascii="メイリオ" w:eastAsia="メイリオ" w:hAnsi="メイリオ"/>
                        <w:sz w:val="16"/>
                        <w:szCs w:val="16"/>
                        <w:lang w:eastAsia="ja-JP"/>
                      </w:rPr>
                    </w:pPr>
                    <w:r>
                      <w:rPr>
                        <w:rFonts w:ascii="メイリオ" w:eastAsia="メイリオ" w:hAnsi="メイリオ" w:hint="eastAsia"/>
                        <w:sz w:val="16"/>
                        <w:szCs w:val="16"/>
                        <w:lang w:eastAsia="ja-JP"/>
                      </w:rPr>
                      <w:t>発行元の証明書</w:t>
                    </w:r>
                  </w:p>
                </w:txbxContent>
              </v:textbox>
            </v:rect>
            <v:group id="_x0000_s1199" style="position:absolute;left:3150;top:6892;width:420;height:497" coordorigin="4955,9470" coordsize="570,671">
              <v:rect id="_x0000_s1200" style="position:absolute;left:5240;top:9877;width:240;height:90" fillcolor="#92d050" stroked="f" strokecolor="#92d050" strokeweight="1pt">
                <v:fill color2="#c0504d"/>
                <v:shadow on="t" color="#622423" opacity=".5" offset="1pt" offset2="-10pt,-8pt"/>
                <v:textbox inset="5.85pt,.7pt,5.85pt,.7pt"/>
              </v:rect>
              <v:rect id="_x0000_s1201" style="position:absolute;left:5285;top:10051;width:240;height:90" fillcolor="#92d050" stroked="f" strokecolor="#92d050" strokeweight="1pt">
                <v:fill color2="#c0504d"/>
                <v:shadow on="t" color="#622423" opacity=".5" offset="1pt" offset2="-10pt,-8pt"/>
                <v:textbox inset="5.85pt,.7pt,5.85pt,.7pt"/>
              </v:rect>
              <v:rect id="_x0000_s1202" style="position:absolute;left:5165;top:9607;width:120;height:534" fillcolor="#92d050" stroked="f" strokecolor="#92d050" strokeweight="1pt">
                <v:fill color2="#c0504d"/>
                <v:shadow on="t" color="#622423" opacity=".5" offset="1pt" offset2="-10pt,-8pt"/>
                <v:textbox inset="5.85pt,.7pt,5.85pt,.7pt"/>
              </v:rect>
              <v:shape id="_x0000_s1203" type="#_x0000_t4" style="position:absolute;left:4955;top:9470;width:570;height:285" fillcolor="#92d050" stroked="f" strokecolor="#92d050" strokeweight="1pt">
                <v:fill color2="#c0504d"/>
                <v:shadow on="t" color="#622423" opacity=".5" offset="1pt" offset2="-10pt,-8pt"/>
                <v:textbox inset="5.85pt,.7pt,5.85pt,.7pt"/>
              </v:shape>
              <v:oval id="_x0000_s1204" style="position:absolute;left:5105;top:9530;width:270;height:144" stroked="f" strokecolor="#92d050" strokeweight="1pt">
                <v:fill color2="#c0504d"/>
                <v:shadow on="t" color="#622423" opacity=".5" offset="1pt" offset2="-10pt,-8pt"/>
                <v:textbox inset="5.85pt,.7pt,5.85pt,.7pt"/>
              </v:oval>
            </v:group>
            <v:rect id="_x0000_s1205" style="position:absolute;left:3014;top:7403;width:1130;height:300" filled="f" stroked="f" strokecolor="white" strokeweight="1pt">
              <v:fill color2="#e5b8b7" focusposition="1" focussize="" focus="100%" type="gradient"/>
              <v:shadow on="t" type="perspective" color="#622423" opacity=".5" offset="1pt" offset2="-3pt"/>
              <v:textbox style="mso-next-textbox:#_x0000_s1205" inset="5.85pt,.7pt,5.85pt,.7pt">
                <w:txbxContent>
                  <w:p w:rsidR="00C84778" w:rsidRPr="008451D0" w:rsidRDefault="00C84778" w:rsidP="0082351C">
                    <w:pPr>
                      <w:snapToGrid w:val="0"/>
                      <w:spacing w:line="220" w:lineRule="exact"/>
                      <w:ind w:firstLine="0"/>
                      <w:jc w:val="left"/>
                      <w:rPr>
                        <w:rFonts w:ascii="メイリオ" w:eastAsia="メイリオ" w:hAnsi="メイリオ"/>
                        <w:sz w:val="16"/>
                        <w:szCs w:val="16"/>
                        <w:lang w:eastAsia="ja-JP"/>
                      </w:rPr>
                    </w:pPr>
                    <w:r>
                      <w:rPr>
                        <w:rFonts w:ascii="メイリオ" w:eastAsia="メイリオ" w:hAnsi="メイリオ" w:hint="eastAsia"/>
                        <w:sz w:val="16"/>
                        <w:szCs w:val="16"/>
                        <w:lang w:eastAsia="ja-JP"/>
                      </w:rPr>
                      <w:t>公開キー</w:t>
                    </w:r>
                  </w:p>
                </w:txbxContent>
              </v:textbox>
            </v:rect>
            <v:rect id="_x0000_s1206" style="position:absolute;left:6361;top:6653;width:1395;height:1035" strokecolor="#92cddc" strokeweight="1pt">
              <v:fill color2="#b6dde8" focusposition="1" focussize="" focus="100%" type="gradient"/>
              <v:shadow on="t" type="perspective" color="#205867" opacity=".5" offset="1pt" offset2="-3pt"/>
              <v:textbox style="mso-next-textbox:#_x0000_s1206" inset="5.85pt,.7pt,5.85pt,.7pt">
                <w:txbxContent>
                  <w:p w:rsidR="00C84778" w:rsidRPr="008451D0" w:rsidRDefault="00C84778" w:rsidP="0082351C">
                    <w:pPr>
                      <w:snapToGrid w:val="0"/>
                      <w:spacing w:line="220" w:lineRule="exact"/>
                      <w:ind w:firstLine="0"/>
                      <w:jc w:val="left"/>
                      <w:rPr>
                        <w:rFonts w:ascii="メイリオ" w:eastAsia="メイリオ" w:hAnsi="メイリオ"/>
                        <w:sz w:val="16"/>
                        <w:szCs w:val="16"/>
                        <w:lang w:eastAsia="ja-JP"/>
                      </w:rPr>
                    </w:pPr>
                    <w:r>
                      <w:rPr>
                        <w:rFonts w:ascii="メイリオ" w:eastAsia="メイリオ" w:hAnsi="メイリオ" w:hint="eastAsia"/>
                        <w:sz w:val="16"/>
                        <w:szCs w:val="16"/>
                        <w:lang w:eastAsia="ja-JP"/>
                      </w:rPr>
                      <w:t>発行元の証明書</w:t>
                    </w:r>
                  </w:p>
                </w:txbxContent>
              </v:textbox>
            </v:rect>
            <v:group id="_x0000_s1207" style="position:absolute;left:6828;top:6892;width:420;height:497" coordorigin="4955,9470" coordsize="570,671">
              <v:rect id="_x0000_s1208" style="position:absolute;left:5240;top:9877;width:240;height:90" fillcolor="#92d050" stroked="f" strokecolor="#92d050" strokeweight="1pt">
                <v:fill color2="#c0504d"/>
                <v:shadow on="t" color="#622423" opacity=".5" offset="1pt" offset2="-10pt,-8pt"/>
                <v:textbox inset="5.85pt,.7pt,5.85pt,.7pt"/>
              </v:rect>
              <v:rect id="_x0000_s1209" style="position:absolute;left:5285;top:10051;width:240;height:90" fillcolor="#92d050" stroked="f" strokecolor="#92d050" strokeweight="1pt">
                <v:fill color2="#c0504d"/>
                <v:shadow on="t" color="#622423" opacity=".5" offset="1pt" offset2="-10pt,-8pt"/>
                <v:textbox inset="5.85pt,.7pt,5.85pt,.7pt"/>
              </v:rect>
              <v:rect id="_x0000_s1210" style="position:absolute;left:5165;top:9607;width:120;height:534" fillcolor="#92d050" stroked="f" strokecolor="#92d050" strokeweight="1pt">
                <v:fill color2="#c0504d"/>
                <v:shadow on="t" color="#622423" opacity=".5" offset="1pt" offset2="-10pt,-8pt"/>
                <v:textbox inset="5.85pt,.7pt,5.85pt,.7pt"/>
              </v:rect>
              <v:shape id="_x0000_s1211" type="#_x0000_t4" style="position:absolute;left:4955;top:9470;width:570;height:285" fillcolor="#92d050" stroked="f" strokecolor="#92d050" strokeweight="1pt">
                <v:fill color2="#c0504d"/>
                <v:shadow on="t" color="#622423" opacity=".5" offset="1pt" offset2="-10pt,-8pt"/>
                <v:textbox inset="5.85pt,.7pt,5.85pt,.7pt"/>
              </v:shape>
              <v:oval id="_x0000_s1212" style="position:absolute;left:5105;top:9530;width:270;height:144" stroked="f" strokecolor="#92d050" strokeweight="1pt">
                <v:fill color2="#c0504d"/>
                <v:shadow on="t" color="#622423" opacity=".5" offset="1pt" offset2="-10pt,-8pt"/>
                <v:textbox inset="5.85pt,.7pt,5.85pt,.7pt"/>
              </v:oval>
            </v:group>
            <v:rect id="_x0000_s1213" style="position:absolute;left:6692;top:7403;width:1130;height:210" filled="f" stroked="f" strokecolor="white" strokeweight="1pt">
              <v:fill color2="#e5b8b7" focusposition="1" focussize="" focus="100%" type="gradient"/>
              <v:shadow on="t" type="perspective" color="#622423" opacity=".5" offset="1pt" offset2="-3pt"/>
              <v:textbox style="mso-next-textbox:#_x0000_s1213" inset="5.85pt,.7pt,5.85pt,.7pt">
                <w:txbxContent>
                  <w:p w:rsidR="00C84778" w:rsidRPr="008451D0" w:rsidRDefault="00C84778" w:rsidP="0082351C">
                    <w:pPr>
                      <w:snapToGrid w:val="0"/>
                      <w:spacing w:line="220" w:lineRule="exact"/>
                      <w:ind w:firstLine="0"/>
                      <w:jc w:val="left"/>
                      <w:rPr>
                        <w:rFonts w:ascii="メイリオ" w:eastAsia="メイリオ" w:hAnsi="メイリオ"/>
                        <w:sz w:val="16"/>
                        <w:szCs w:val="16"/>
                        <w:lang w:eastAsia="ja-JP"/>
                      </w:rPr>
                    </w:pPr>
                    <w:r>
                      <w:rPr>
                        <w:rFonts w:ascii="メイリオ" w:eastAsia="メイリオ" w:hAnsi="メイリオ" w:hint="eastAsia"/>
                        <w:sz w:val="16"/>
                        <w:szCs w:val="16"/>
                        <w:lang w:eastAsia="ja-JP"/>
                      </w:rPr>
                      <w:t>公開キー</w:t>
                    </w:r>
                  </w:p>
                </w:txbxContent>
              </v:textbox>
            </v:rect>
            <v:shape id="_x0000_s1214" type="#_x0000_t32" style="position:absolute;left:3336;top:5497;width:1938;height:1156;flip:x" o:connectortype="straight">
              <v:stroke endarrow="block"/>
            </v:shape>
            <v:group id="_x0000_s1215" style="position:absolute;left:6858;top:8171;width:420;height:497" coordorigin="4955,9470" coordsize="570,671">
              <v:rect id="_x0000_s1216" style="position:absolute;left:5240;top:9877;width:240;height:90" fillcolor="#92d050" stroked="f" strokecolor="#92d050" strokeweight="1pt">
                <v:fill color2="#c0504d"/>
                <v:shadow on="t" color="#622423" opacity=".5" offset="1pt" offset2="-10pt,-8pt"/>
                <v:textbox inset="5.85pt,.7pt,5.85pt,.7pt"/>
              </v:rect>
              <v:rect id="_x0000_s1217" style="position:absolute;left:5285;top:10051;width:240;height:90" fillcolor="#92d050" stroked="f" strokecolor="#92d050" strokeweight="1pt">
                <v:fill color2="#c0504d"/>
                <v:shadow on="t" color="#622423" opacity=".5" offset="1pt" offset2="-10pt,-8pt"/>
                <v:textbox inset="5.85pt,.7pt,5.85pt,.7pt"/>
              </v:rect>
              <v:rect id="_x0000_s1218" style="position:absolute;left:5165;top:9607;width:120;height:534" fillcolor="#92d050" stroked="f" strokecolor="#92d050" strokeweight="1pt">
                <v:fill color2="#c0504d"/>
                <v:shadow on="t" color="#622423" opacity=".5" offset="1pt" offset2="-10pt,-8pt"/>
                <v:textbox inset="5.85pt,.7pt,5.85pt,.7pt"/>
              </v:rect>
              <v:shape id="_x0000_s1219" type="#_x0000_t4" style="position:absolute;left:4955;top:9470;width:570;height:285" fillcolor="#92d050" stroked="f" strokecolor="#92d050" strokeweight="1pt">
                <v:fill color2="#c0504d"/>
                <v:shadow on="t" color="#622423" opacity=".5" offset="1pt" offset2="-10pt,-8pt"/>
                <v:textbox inset="5.85pt,.7pt,5.85pt,.7pt"/>
              </v:shape>
              <v:oval id="_x0000_s1220" style="position:absolute;left:5105;top:9530;width:270;height:144" stroked="f" strokecolor="#92d050" strokeweight="1pt">
                <v:fill color2="#c0504d"/>
                <v:shadow on="t" color="#622423" opacity=".5" offset="1pt" offset2="-10pt,-8pt"/>
                <v:textbox inset="5.85pt,.7pt,5.85pt,.7pt"/>
              </v:oval>
            </v:group>
            <v:rect id="_x0000_s1221" style="position:absolute;left:6722;top:8682;width:1130;height:300" filled="f" stroked="f" strokecolor="white" strokeweight="1pt">
              <v:fill color2="#e5b8b7" focusposition="1" focussize="" focus="100%" type="gradient"/>
              <v:shadow on="t" type="perspective" color="#622423" opacity=".5" offset="1pt" offset2="-3pt"/>
              <v:textbox style="mso-next-textbox:#_x0000_s1221" inset="5.85pt,.7pt,5.85pt,.7pt">
                <w:txbxContent>
                  <w:p w:rsidR="00C84778" w:rsidRPr="008451D0" w:rsidRDefault="00C84778" w:rsidP="0082351C">
                    <w:pPr>
                      <w:snapToGrid w:val="0"/>
                      <w:spacing w:line="220" w:lineRule="exact"/>
                      <w:ind w:firstLine="0"/>
                      <w:jc w:val="left"/>
                      <w:rPr>
                        <w:rFonts w:ascii="メイリオ" w:eastAsia="メイリオ" w:hAnsi="メイリオ"/>
                        <w:sz w:val="16"/>
                        <w:szCs w:val="16"/>
                        <w:lang w:eastAsia="ja-JP"/>
                      </w:rPr>
                    </w:pPr>
                    <w:r>
                      <w:rPr>
                        <w:rFonts w:ascii="メイリオ" w:eastAsia="メイリオ" w:hAnsi="メイリオ" w:hint="eastAsia"/>
                        <w:sz w:val="16"/>
                        <w:szCs w:val="16"/>
                        <w:lang w:eastAsia="ja-JP"/>
                      </w:rPr>
                      <w:t>公開キー</w:t>
                    </w:r>
                  </w:p>
                </w:txbxContent>
              </v:textbox>
            </v:rect>
            <v:shape id="_x0000_s1222" type="#_x0000_t32" style="position:absolute;left:7059;top:7688;width:9;height:483" o:connectortype="straight">
              <v:stroke endarrow="block"/>
            </v:shape>
            <v:rect id="_x0000_s1223" style="position:absolute;left:6981;top:7763;width:1229;height:285" filled="f" stroked="f" strokecolor="white" strokeweight="1pt">
              <v:fill color2="#e5b8b7" focusposition="1" focussize="" focus="100%" type="gradient"/>
              <v:shadow on="t" type="perspective" color="#622423" opacity=".5" offset="1pt" offset2="-3pt"/>
              <v:textbox style="mso-next-textbox:#_x0000_s1223" inset="5.85pt,.7pt,5.85pt,.7pt">
                <w:txbxContent>
                  <w:p w:rsidR="00C84778" w:rsidRPr="008451D0" w:rsidRDefault="00C84778" w:rsidP="0082351C">
                    <w:pPr>
                      <w:snapToGrid w:val="0"/>
                      <w:spacing w:line="220" w:lineRule="exact"/>
                      <w:ind w:firstLine="0"/>
                      <w:jc w:val="left"/>
                      <w:rPr>
                        <w:rFonts w:ascii="メイリオ" w:eastAsia="メイリオ" w:hAnsi="メイリオ"/>
                        <w:sz w:val="16"/>
                        <w:szCs w:val="16"/>
                        <w:lang w:eastAsia="ja-JP"/>
                      </w:rPr>
                    </w:pPr>
                    <w:r>
                      <w:rPr>
                        <w:rFonts w:ascii="メイリオ" w:eastAsia="メイリオ" w:hAnsi="メイリオ" w:hint="eastAsia"/>
                        <w:sz w:val="16"/>
                        <w:szCs w:val="16"/>
                        <w:lang w:eastAsia="ja-JP"/>
                      </w:rPr>
                      <w:t>③取り出し</w:t>
                    </w:r>
                  </w:p>
                </w:txbxContent>
              </v:textbox>
            </v:rect>
            <v:shape id="_x0000_s1224" type="#_x0000_t32" style="position:absolute;left:3373;top:5497;width:1670;height:909;flip:x" o:connectortype="straight">
              <v:stroke startarrow="block"/>
            </v:shape>
            <w10:wrap type="none"/>
            <w10:anchorlock/>
          </v:group>
        </w:pict>
      </w:r>
    </w:p>
    <w:p w:rsidR="0082351C" w:rsidRPr="00836D83" w:rsidRDefault="0082351C" w:rsidP="003039D1">
      <w:pPr>
        <w:pStyle w:val="a1"/>
      </w:pPr>
      <w:r>
        <w:rPr>
          <w:rFonts w:hint="eastAsia"/>
        </w:rPr>
        <w:t>証明書を利用した公開キーの送信</w:t>
      </w:r>
    </w:p>
    <w:tbl>
      <w:tblPr>
        <w:tblW w:w="4830" w:type="pct"/>
        <w:tblCellSpacing w:w="0" w:type="dxa"/>
        <w:tblInd w:w="219" w:type="dxa"/>
        <w:tblCellMar>
          <w:left w:w="0" w:type="dxa"/>
          <w:right w:w="0" w:type="dxa"/>
        </w:tblCellMar>
        <w:tblLook w:val="04A0"/>
      </w:tblPr>
      <w:tblGrid>
        <w:gridCol w:w="8364"/>
      </w:tblGrid>
      <w:tr w:rsidR="002A0F6A" w:rsidRPr="002C4FD2" w:rsidTr="00FE2F74">
        <w:trPr>
          <w:tblCellSpacing w:w="0" w:type="dxa"/>
        </w:trPr>
        <w:tc>
          <w:tcPr>
            <w:tcW w:w="5000" w:type="pct"/>
            <w:tcBorders>
              <w:top w:val="dotted" w:sz="4" w:space="0" w:color="auto"/>
              <w:bottom w:val="single" w:sz="6" w:space="0" w:color="C8CDDE"/>
            </w:tcBorders>
            <w:shd w:val="clear" w:color="auto" w:fill="EFEFF7"/>
            <w:tcMar>
              <w:top w:w="0" w:type="dxa"/>
              <w:left w:w="77" w:type="dxa"/>
              <w:bottom w:w="0" w:type="dxa"/>
              <w:right w:w="77" w:type="dxa"/>
            </w:tcMar>
            <w:hideMark/>
          </w:tcPr>
          <w:p w:rsidR="007059F5" w:rsidRDefault="002A0F6A" w:rsidP="004406D4">
            <w:pPr>
              <w:spacing w:beforeLines="30" w:line="280" w:lineRule="exact"/>
              <w:ind w:firstLine="65"/>
              <w:rPr>
                <w:rFonts w:ascii="メイリオ" w:eastAsia="メイリオ" w:hAnsi="メイリオ" w:cs="ＭＳ Ｐゴシック"/>
                <w:b/>
                <w:bCs/>
                <w:color w:val="000066"/>
                <w:sz w:val="20"/>
                <w:szCs w:val="27"/>
              </w:rPr>
            </w:pPr>
            <w:r w:rsidRPr="002C4FD2">
              <w:rPr>
                <w:rFonts w:ascii="メイリオ" w:eastAsia="メイリオ" w:hAnsi="メイリオ" w:cs="ＭＳ Ｐゴシック" w:hint="eastAsia"/>
                <w:b/>
                <w:bCs/>
                <w:noProof/>
                <w:color w:val="000066"/>
                <w:sz w:val="20"/>
                <w:szCs w:val="27"/>
                <w:lang w:eastAsia="ja-JP" w:bidi="ar-SA"/>
              </w:rPr>
              <w:drawing>
                <wp:inline distT="0" distB="0" distL="0" distR="0">
                  <wp:extent cx="97155" cy="97155"/>
                  <wp:effectExtent l="19050" t="0" r="0" b="0"/>
                  <wp:docPr id="35" name="図 6" descr="E:\講習会コンテンツ\.NET3.5SP1\TrainingKit\Labs\AspNetAjax35Sp1\local\no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講習会コンテンツ\.NET3.5SP1\TrainingKit\Labs\AspNetAjax35Sp1\local\note.gif"/>
                          <pic:cNvPicPr>
                            <a:picLocks noChangeAspect="1" noChangeArrowheads="1"/>
                          </pic:cNvPicPr>
                        </pic:nvPicPr>
                        <pic:blipFill>
                          <a:blip r:embed="rId23" cstate="print"/>
                          <a:srcRect/>
                          <a:stretch>
                            <a:fillRect/>
                          </a:stretch>
                        </pic:blipFill>
                        <pic:spPr bwMode="auto">
                          <a:xfrm>
                            <a:off x="0" y="0"/>
                            <a:ext cx="97155" cy="97155"/>
                          </a:xfrm>
                          <a:prstGeom prst="rect">
                            <a:avLst/>
                          </a:prstGeom>
                          <a:noFill/>
                          <a:ln w="9525">
                            <a:noFill/>
                            <a:miter lim="800000"/>
                            <a:headEnd/>
                            <a:tailEnd/>
                          </a:ln>
                        </pic:spPr>
                      </pic:pic>
                    </a:graphicData>
                  </a:graphic>
                </wp:inline>
              </w:drawing>
            </w:r>
            <w:r w:rsidRPr="002C4FD2">
              <w:rPr>
                <w:rFonts w:ascii="メイリオ" w:eastAsia="メイリオ" w:hAnsi="メイリオ" w:cs="ＭＳ Ｐゴシック"/>
                <w:b/>
                <w:bCs/>
                <w:color w:val="000066"/>
                <w:sz w:val="20"/>
                <w:szCs w:val="27"/>
              </w:rPr>
              <w:t>Note:</w:t>
            </w:r>
            <w:r>
              <w:rPr>
                <w:rFonts w:hint="eastAsia"/>
              </w:rPr>
              <w:t xml:space="preserve"> </w:t>
            </w:r>
            <w:r w:rsidRPr="002A0F6A">
              <w:rPr>
                <w:rFonts w:ascii="メイリオ" w:eastAsia="メイリオ" w:hAnsi="メイリオ" w:cs="ＭＳ Ｐゴシック" w:hint="eastAsia"/>
                <w:b/>
                <w:bCs/>
                <w:color w:val="000066"/>
                <w:sz w:val="21"/>
                <w:szCs w:val="27"/>
              </w:rPr>
              <w:t>証明機関 ( CA:Certification Authority )</w:t>
            </w:r>
          </w:p>
        </w:tc>
      </w:tr>
      <w:tr w:rsidR="002A0F6A" w:rsidRPr="002C4FD2" w:rsidTr="00FE2F74">
        <w:trPr>
          <w:tblCellSpacing w:w="0" w:type="dxa"/>
        </w:trPr>
        <w:tc>
          <w:tcPr>
            <w:tcW w:w="5000" w:type="pct"/>
            <w:tcBorders>
              <w:top w:val="single" w:sz="6" w:space="0" w:color="C8CDDE"/>
              <w:bottom w:val="dotted" w:sz="6" w:space="0" w:color="auto"/>
            </w:tcBorders>
            <w:shd w:val="clear" w:color="auto" w:fill="F7F7FF"/>
            <w:tcMar>
              <w:top w:w="0" w:type="dxa"/>
              <w:left w:w="77" w:type="dxa"/>
              <w:bottom w:w="0" w:type="dxa"/>
              <w:right w:w="77" w:type="dxa"/>
            </w:tcMar>
            <w:hideMark/>
          </w:tcPr>
          <w:p w:rsidR="002A0F6A" w:rsidRDefault="002A0F6A" w:rsidP="00B2456B">
            <w:pPr>
              <w:pStyle w:val="Note"/>
            </w:pPr>
            <w:r>
              <w:rPr>
                <w:rFonts w:hint="eastAsia"/>
              </w:rPr>
              <w:t>証明書を発行する証明機関は、ユーザーの</w:t>
            </w:r>
            <w:r w:rsidR="00603458">
              <w:rPr>
                <w:rFonts w:hint="eastAsia"/>
              </w:rPr>
              <w:t>コンピューター</w:t>
            </w:r>
            <w:r>
              <w:rPr>
                <w:rFonts w:hint="eastAsia"/>
              </w:rPr>
              <w:t>上に「信頼する証明機関」として登録されている必要があります。ユーザーが信頼する証明機関は、</w:t>
            </w:r>
            <w:r>
              <w:rPr>
                <w:rFonts w:hint="eastAsia"/>
              </w:rPr>
              <w:t xml:space="preserve">Internet Explorer </w:t>
            </w:r>
            <w:r>
              <w:rPr>
                <w:rFonts w:hint="eastAsia"/>
              </w:rPr>
              <w:t>で</w:t>
            </w:r>
            <w:r>
              <w:rPr>
                <w:rFonts w:hint="eastAsia"/>
              </w:rPr>
              <w:t xml:space="preserve"> [ </w:t>
            </w:r>
            <w:r>
              <w:rPr>
                <w:rFonts w:hint="eastAsia"/>
              </w:rPr>
              <w:t>ツール</w:t>
            </w:r>
            <w:r>
              <w:rPr>
                <w:rFonts w:hint="eastAsia"/>
              </w:rPr>
              <w:t xml:space="preserve"> ] </w:t>
            </w:r>
            <w:r>
              <w:rPr>
                <w:rFonts w:hint="eastAsia"/>
              </w:rPr>
              <w:t>メニューから</w:t>
            </w:r>
            <w:r>
              <w:rPr>
                <w:rFonts w:hint="eastAsia"/>
              </w:rPr>
              <w:t xml:space="preserve">[ </w:t>
            </w:r>
            <w:r>
              <w:rPr>
                <w:rFonts w:hint="eastAsia"/>
              </w:rPr>
              <w:t>インターネットオプション</w:t>
            </w:r>
            <w:r>
              <w:rPr>
                <w:rFonts w:hint="eastAsia"/>
              </w:rPr>
              <w:t xml:space="preserve"> ] </w:t>
            </w:r>
            <w:r>
              <w:rPr>
                <w:rFonts w:hint="eastAsia"/>
              </w:rPr>
              <w:t>を選択し、「コンテンツ」タブから「証明書」ボタンをクリックして確認することができます。この画面で、信頼する証明機関を追加することもできます。</w:t>
            </w:r>
          </w:p>
          <w:p w:rsidR="002A0F6A" w:rsidRDefault="008473A2" w:rsidP="00173DA9">
            <w:pPr>
              <w:pStyle w:val="aff9"/>
              <w:jc w:val="center"/>
            </w:pPr>
            <w:r>
              <w:rPr>
                <w:noProof/>
                <w:lang w:bidi="ar-SA"/>
              </w:rPr>
              <w:pict>
                <v:rect id="_x0000_s1366" style="position:absolute;left:0;text-align:left;margin-left:156.5pt;margin-top:24.1pt;width:81.4pt;height:21.9pt;z-index:251730944" filled="f" strokecolor="red" strokeweight="2.25pt">
                  <v:textbox inset="5.85pt,.7pt,5.85pt,.7pt"/>
                </v:rect>
              </w:pict>
            </w:r>
            <w:r w:rsidR="00BA3AF6" w:rsidRPr="00BA3AF6">
              <w:rPr>
                <w:noProof/>
                <w:lang w:bidi="ar-SA"/>
              </w:rPr>
              <w:drawing>
                <wp:inline distT="0" distB="0" distL="0" distR="0">
                  <wp:extent cx="3467100" cy="2466975"/>
                  <wp:effectExtent l="19050" t="0" r="0" b="0"/>
                  <wp:docPr id="106" name="図 39"/>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3468723" cy="2468130"/>
                          </a:xfrm>
                          <a:prstGeom prst="rect">
                            <a:avLst/>
                          </a:prstGeom>
                          <a:noFill/>
                          <a:ln w="9525">
                            <a:noFill/>
                            <a:miter lim="800000"/>
                            <a:headEnd/>
                            <a:tailEnd/>
                          </a:ln>
                        </pic:spPr>
                      </pic:pic>
                    </a:graphicData>
                  </a:graphic>
                </wp:inline>
              </w:drawing>
            </w:r>
          </w:p>
          <w:p w:rsidR="002A0F6A" w:rsidRPr="002A0F6A" w:rsidRDefault="002A0F6A" w:rsidP="003039D1">
            <w:pPr>
              <w:pStyle w:val="a1"/>
            </w:pPr>
            <w:r>
              <w:rPr>
                <w:rFonts w:hint="eastAsia"/>
              </w:rPr>
              <w:t>信頼された証明機関</w:t>
            </w:r>
          </w:p>
        </w:tc>
      </w:tr>
    </w:tbl>
    <w:p w:rsidR="0082351C" w:rsidRDefault="0082351C" w:rsidP="0082351C">
      <w:pPr>
        <w:pStyle w:val="30"/>
        <w:rPr>
          <w:lang w:eastAsia="ja-JP"/>
        </w:rPr>
      </w:pPr>
      <w:bookmarkStart w:id="42" w:name="_Toc229470682"/>
      <w:r>
        <w:rPr>
          <w:rFonts w:hint="eastAsia"/>
          <w:lang w:eastAsia="ja-JP"/>
        </w:rPr>
        <w:t xml:space="preserve">Authenticode </w:t>
      </w:r>
      <w:r>
        <w:rPr>
          <w:rFonts w:hint="eastAsia"/>
          <w:lang w:eastAsia="ja-JP"/>
        </w:rPr>
        <w:t>の利用場面</w:t>
      </w:r>
      <w:bookmarkEnd w:id="42"/>
    </w:p>
    <w:p w:rsidR="0082351C" w:rsidRPr="00DA1468" w:rsidRDefault="0082351C" w:rsidP="0013655D">
      <w:pPr>
        <w:pStyle w:val="aff9"/>
      </w:pPr>
      <w:r w:rsidRPr="00DA1468">
        <w:rPr>
          <w:rFonts w:hint="eastAsia"/>
        </w:rPr>
        <w:t>Windows XP</w:t>
      </w:r>
      <w:r w:rsidRPr="00DA1468">
        <w:rPr>
          <w:rFonts w:hint="eastAsia"/>
        </w:rPr>
        <w:t>までは、インターネットから発行された</w:t>
      </w:r>
      <w:r w:rsidRPr="00DA1468">
        <w:rPr>
          <w:rFonts w:hint="eastAsia"/>
        </w:rPr>
        <w:t>Active X</w:t>
      </w:r>
      <w:r w:rsidRPr="00DA1468">
        <w:rPr>
          <w:rFonts w:hint="eastAsia"/>
        </w:rPr>
        <w:t>コントロールや</w:t>
      </w:r>
      <w:r w:rsidRPr="00DA1468">
        <w:rPr>
          <w:rFonts w:hint="eastAsia"/>
        </w:rPr>
        <w:t xml:space="preserve"> Java </w:t>
      </w:r>
      <w:r w:rsidRPr="00DA1468">
        <w:rPr>
          <w:rFonts w:hint="eastAsia"/>
        </w:rPr>
        <w:t>アプレットなどのダウンロードパッケージや実行可能ファイル、および</w:t>
      </w:r>
      <w:r w:rsidR="00724F17" w:rsidRPr="00DA1468">
        <w:rPr>
          <w:rFonts w:hint="eastAsia"/>
        </w:rPr>
        <w:t>ドライバー</w:t>
      </w:r>
      <w:r w:rsidRPr="00DA1468">
        <w:rPr>
          <w:rFonts w:hint="eastAsia"/>
        </w:rPr>
        <w:t>をインストールする際</w:t>
      </w:r>
      <w:r w:rsidRPr="00DA1468">
        <w:rPr>
          <w:rFonts w:hint="eastAsia"/>
        </w:rPr>
        <w:lastRenderedPageBreak/>
        <w:t>に、デジタル署名をチェックし、ユーザーが信頼していない発行元の</w:t>
      </w:r>
      <w:r w:rsidR="004D6B4B" w:rsidRPr="00DA1468">
        <w:rPr>
          <w:rFonts w:hint="eastAsia"/>
        </w:rPr>
        <w:t>ソフトウェア</w:t>
      </w:r>
      <w:r w:rsidRPr="00DA1468">
        <w:rPr>
          <w:rFonts w:hint="eastAsia"/>
        </w:rPr>
        <w:t>には、警告を表示することでインストールを阻止することができました。</w:t>
      </w:r>
    </w:p>
    <w:p w:rsidR="0082351C" w:rsidRPr="00DA1468" w:rsidRDefault="0082351C" w:rsidP="0013655D">
      <w:pPr>
        <w:pStyle w:val="aff9"/>
      </w:pPr>
      <w:r w:rsidRPr="00DA1468">
        <w:rPr>
          <w:rFonts w:hint="eastAsia"/>
        </w:rPr>
        <w:t>Windows</w:t>
      </w:r>
      <w:r w:rsidR="006D2859">
        <w:rPr>
          <w:rFonts w:hint="eastAsia"/>
        </w:rPr>
        <w:t xml:space="preserve"> Vista </w:t>
      </w:r>
      <w:r w:rsidR="006D2859">
        <w:rPr>
          <w:rFonts w:hint="eastAsia"/>
        </w:rPr>
        <w:t>や</w:t>
      </w:r>
      <w:r w:rsidR="006D2859">
        <w:rPr>
          <w:rFonts w:hint="eastAsia"/>
        </w:rPr>
        <w:t xml:space="preserve"> Windows</w:t>
      </w:r>
      <w:r w:rsidRPr="00DA1468">
        <w:rPr>
          <w:rFonts w:hint="eastAsia"/>
        </w:rPr>
        <w:t xml:space="preserve"> </w:t>
      </w:r>
      <w:r>
        <w:rPr>
          <w:rFonts w:hint="eastAsia"/>
        </w:rPr>
        <w:t>7</w:t>
      </w:r>
      <w:r w:rsidRPr="00DA1468">
        <w:rPr>
          <w:rFonts w:hint="eastAsia"/>
        </w:rPr>
        <w:t xml:space="preserve"> </w:t>
      </w:r>
      <w:r w:rsidRPr="00DA1468">
        <w:rPr>
          <w:rFonts w:hint="eastAsia"/>
        </w:rPr>
        <w:t>ではこれに加えて、いくつかの新機能がデジタル署名と連動しているため、デジタル署名の使用が義務付けられているコードが増えています。対象となる</w:t>
      </w:r>
      <w:r w:rsidR="004D6B4B" w:rsidRPr="00DA1468">
        <w:rPr>
          <w:rFonts w:hint="eastAsia"/>
        </w:rPr>
        <w:t>ソフトウェア</w:t>
      </w:r>
      <w:r w:rsidRPr="00DA1468">
        <w:rPr>
          <w:rFonts w:hint="eastAsia"/>
        </w:rPr>
        <w:t>は以下の通りです。</w:t>
      </w:r>
    </w:p>
    <w:p w:rsidR="0082351C" w:rsidRPr="00FF3BA8" w:rsidRDefault="0082351C" w:rsidP="00FF3BA8">
      <w:pPr>
        <w:pStyle w:val="20"/>
        <w:ind w:left="284" w:hanging="284"/>
      </w:pPr>
      <w:r w:rsidRPr="00FF3BA8">
        <w:rPr>
          <w:rFonts w:hint="eastAsia"/>
        </w:rPr>
        <w:t xml:space="preserve">Internet Explorer </w:t>
      </w:r>
      <w:r w:rsidRPr="00FF3BA8">
        <w:rPr>
          <w:rFonts w:hint="eastAsia"/>
        </w:rPr>
        <w:t>を使用してダウンロード、インストールされるパッケージや自己解凍形式の実行可能ファイルは、実行・インストールするためにデジタル署名が必要です。</w:t>
      </w:r>
    </w:p>
    <w:p w:rsidR="0082351C" w:rsidRPr="00AA1416" w:rsidRDefault="0082351C" w:rsidP="00FF3BA8">
      <w:pPr>
        <w:pStyle w:val="20"/>
        <w:ind w:left="284" w:hanging="284"/>
      </w:pPr>
      <w:r w:rsidRPr="00AA1416">
        <w:rPr>
          <w:rFonts w:hint="eastAsia"/>
        </w:rPr>
        <w:t>未署名のカーネルモードコンポーネントをインストールするには、管理者特権が必要です。これには、デバイス</w:t>
      </w:r>
      <w:r w:rsidR="00912B42">
        <w:rPr>
          <w:rFonts w:hint="eastAsia"/>
        </w:rPr>
        <w:t>ドライバー</w:t>
      </w:r>
      <w:r w:rsidRPr="00AA1416">
        <w:rPr>
          <w:rFonts w:hint="eastAsia"/>
        </w:rPr>
        <w:t>、フィルタ</w:t>
      </w:r>
      <w:r w:rsidR="00912B42">
        <w:rPr>
          <w:rFonts w:hint="eastAsia"/>
        </w:rPr>
        <w:t>ドライバー</w:t>
      </w:r>
      <w:r w:rsidRPr="00AA1416">
        <w:rPr>
          <w:rFonts w:hint="eastAsia"/>
        </w:rPr>
        <w:t>、サービスなどが含まれます。</w:t>
      </w:r>
    </w:p>
    <w:p w:rsidR="0082351C" w:rsidRPr="00AA1416" w:rsidRDefault="0082351C" w:rsidP="00FF3BA8">
      <w:pPr>
        <w:pStyle w:val="20"/>
        <w:ind w:left="284" w:hanging="284"/>
      </w:pPr>
      <w:r w:rsidRPr="00AA1416">
        <w:rPr>
          <w:rFonts w:hint="eastAsia"/>
        </w:rPr>
        <w:t>ハードウェア関連の</w:t>
      </w:r>
      <w:r w:rsidR="004913CE" w:rsidRPr="00AA1416">
        <w:rPr>
          <w:rFonts w:hint="eastAsia"/>
        </w:rPr>
        <w:t>ドライバー</w:t>
      </w:r>
      <w:r w:rsidRPr="00AA1416">
        <w:rPr>
          <w:rFonts w:hint="eastAsia"/>
        </w:rPr>
        <w:t>は、</w:t>
      </w:r>
      <w:r w:rsidRPr="00AA1416">
        <w:rPr>
          <w:rFonts w:hint="eastAsia"/>
        </w:rPr>
        <w:t xml:space="preserve">Windows </w:t>
      </w:r>
      <w:r w:rsidRPr="00AA1416">
        <w:rPr>
          <w:rFonts w:hint="eastAsia"/>
        </w:rPr>
        <w:t>ロゴプログラムを取得するためにデジタル署名が必要です。</w:t>
      </w:r>
    </w:p>
    <w:p w:rsidR="0082351C" w:rsidRPr="00AA1416" w:rsidRDefault="00467BEF" w:rsidP="00FF3BA8">
      <w:pPr>
        <w:pStyle w:val="20"/>
        <w:ind w:left="284" w:hanging="284"/>
      </w:pPr>
      <w:r w:rsidRPr="00DA1468">
        <w:rPr>
          <w:rFonts w:hint="eastAsia"/>
        </w:rPr>
        <w:t>Windows</w:t>
      </w:r>
      <w:r>
        <w:rPr>
          <w:rFonts w:hint="eastAsia"/>
        </w:rPr>
        <w:t xml:space="preserve"> Vista </w:t>
      </w:r>
      <w:r>
        <w:rPr>
          <w:rFonts w:hint="eastAsia"/>
        </w:rPr>
        <w:t>や</w:t>
      </w:r>
      <w:r>
        <w:rPr>
          <w:rFonts w:hint="eastAsia"/>
        </w:rPr>
        <w:t xml:space="preserve"> </w:t>
      </w:r>
      <w:r w:rsidR="0082351C" w:rsidRPr="00AA1416">
        <w:rPr>
          <w:rFonts w:hint="eastAsia"/>
        </w:rPr>
        <w:t xml:space="preserve">Windows 7 </w:t>
      </w:r>
      <w:r w:rsidR="0082351C" w:rsidRPr="00AA1416">
        <w:rPr>
          <w:rFonts w:hint="eastAsia"/>
        </w:rPr>
        <w:t>の</w:t>
      </w:r>
      <w:r w:rsidR="0082351C" w:rsidRPr="00AA1416">
        <w:rPr>
          <w:rFonts w:hint="eastAsia"/>
        </w:rPr>
        <w:t xml:space="preserve"> 64 </w:t>
      </w:r>
      <w:r w:rsidR="0082351C" w:rsidRPr="00AA1416">
        <w:rPr>
          <w:rFonts w:hint="eastAsia"/>
        </w:rPr>
        <w:t>ビットバージョンでは、署名</w:t>
      </w:r>
      <w:r w:rsidR="00912B42">
        <w:rPr>
          <w:rFonts w:hint="eastAsia"/>
        </w:rPr>
        <w:t>済みの</w:t>
      </w:r>
      <w:r w:rsidR="004913CE" w:rsidRPr="00AA1416">
        <w:rPr>
          <w:rFonts w:hint="eastAsia"/>
        </w:rPr>
        <w:t>ドライバー</w:t>
      </w:r>
      <w:r w:rsidR="00912B42">
        <w:rPr>
          <w:rFonts w:hint="eastAsia"/>
        </w:rPr>
        <w:t>が必要です。</w:t>
      </w:r>
    </w:p>
    <w:p w:rsidR="0082351C" w:rsidRPr="00AA1416" w:rsidRDefault="0082351C" w:rsidP="00FF3BA8">
      <w:pPr>
        <w:pStyle w:val="20"/>
        <w:ind w:left="284" w:hanging="284"/>
      </w:pPr>
      <w:r w:rsidRPr="00AA1416">
        <w:rPr>
          <w:rFonts w:hint="eastAsia"/>
        </w:rPr>
        <w:t>起動時に読み込まれる</w:t>
      </w:r>
      <w:r w:rsidR="004913CE" w:rsidRPr="00AA1416">
        <w:rPr>
          <w:rFonts w:hint="eastAsia"/>
        </w:rPr>
        <w:t>ドライバー</w:t>
      </w:r>
      <w:r w:rsidRPr="00AA1416">
        <w:rPr>
          <w:rFonts w:hint="eastAsia"/>
        </w:rPr>
        <w:t>のバイナリには、埋め込み署名を含める必要があります。</w:t>
      </w:r>
    </w:p>
    <w:p w:rsidR="0082351C" w:rsidRPr="00AA1416" w:rsidRDefault="0082351C" w:rsidP="00FF3BA8">
      <w:pPr>
        <w:pStyle w:val="20"/>
        <w:ind w:left="284" w:hanging="284"/>
      </w:pPr>
      <w:r w:rsidRPr="00AA1416">
        <w:rPr>
          <w:rFonts w:hint="eastAsia"/>
        </w:rPr>
        <w:t>カーネルモードの</w:t>
      </w:r>
      <w:r w:rsidR="004913CE" w:rsidRPr="00AA1416">
        <w:rPr>
          <w:rFonts w:hint="eastAsia"/>
        </w:rPr>
        <w:t>ドライバー</w:t>
      </w:r>
      <w:r w:rsidRPr="00AA1416">
        <w:rPr>
          <w:rFonts w:hint="eastAsia"/>
        </w:rPr>
        <w:t>には、</w:t>
      </w:r>
      <w:r w:rsidRPr="00AA1416">
        <w:rPr>
          <w:rFonts w:hint="eastAsia"/>
        </w:rPr>
        <w:t xml:space="preserve">WHQL </w:t>
      </w:r>
      <w:r w:rsidRPr="00AA1416">
        <w:rPr>
          <w:rFonts w:hint="eastAsia"/>
        </w:rPr>
        <w:t>や</w:t>
      </w:r>
      <w:r w:rsidRPr="00AA1416">
        <w:rPr>
          <w:rFonts w:hint="eastAsia"/>
        </w:rPr>
        <w:t xml:space="preserve"> DRS </w:t>
      </w:r>
      <w:r w:rsidRPr="00AA1416">
        <w:rPr>
          <w:rFonts w:hint="eastAsia"/>
        </w:rPr>
        <w:t>プログラムを通じて入手する</w:t>
      </w:r>
      <w:r w:rsidRPr="00AA1416">
        <w:rPr>
          <w:rFonts w:hint="eastAsia"/>
        </w:rPr>
        <w:t xml:space="preserve">Microsoft </w:t>
      </w:r>
      <w:r w:rsidRPr="00AA1416">
        <w:rPr>
          <w:rFonts w:hint="eastAsia"/>
        </w:rPr>
        <w:t>による署名が必要です。</w:t>
      </w:r>
    </w:p>
    <w:tbl>
      <w:tblPr>
        <w:tblW w:w="4830" w:type="pct"/>
        <w:tblCellSpacing w:w="0" w:type="dxa"/>
        <w:tblInd w:w="219" w:type="dxa"/>
        <w:tblCellMar>
          <w:left w:w="0" w:type="dxa"/>
          <w:right w:w="0" w:type="dxa"/>
        </w:tblCellMar>
        <w:tblLook w:val="04A0"/>
      </w:tblPr>
      <w:tblGrid>
        <w:gridCol w:w="8364"/>
      </w:tblGrid>
      <w:tr w:rsidR="004913AD" w:rsidRPr="002C4FD2" w:rsidTr="00FE2F74">
        <w:trPr>
          <w:tblCellSpacing w:w="0" w:type="dxa"/>
        </w:trPr>
        <w:tc>
          <w:tcPr>
            <w:tcW w:w="5000" w:type="pct"/>
            <w:tcBorders>
              <w:top w:val="dotted" w:sz="4" w:space="0" w:color="auto"/>
              <w:bottom w:val="single" w:sz="6" w:space="0" w:color="C8CDDE"/>
            </w:tcBorders>
            <w:shd w:val="clear" w:color="auto" w:fill="EFEFF7"/>
            <w:tcMar>
              <w:top w:w="0" w:type="dxa"/>
              <w:left w:w="77" w:type="dxa"/>
              <w:bottom w:w="0" w:type="dxa"/>
              <w:right w:w="77" w:type="dxa"/>
            </w:tcMar>
            <w:hideMark/>
          </w:tcPr>
          <w:p w:rsidR="004913AD" w:rsidRPr="002C4FD2" w:rsidRDefault="004913AD" w:rsidP="004406D4">
            <w:pPr>
              <w:spacing w:beforeLines="30" w:line="280" w:lineRule="exact"/>
              <w:ind w:firstLine="65"/>
              <w:rPr>
                <w:rFonts w:ascii="メイリオ" w:eastAsia="メイリオ" w:hAnsi="メイリオ" w:cs="ＭＳ Ｐゴシック"/>
                <w:b/>
                <w:bCs/>
                <w:color w:val="000066"/>
                <w:sz w:val="20"/>
                <w:szCs w:val="27"/>
              </w:rPr>
            </w:pPr>
            <w:r w:rsidRPr="002C4FD2">
              <w:rPr>
                <w:rFonts w:ascii="メイリオ" w:eastAsia="メイリオ" w:hAnsi="メイリオ" w:cs="ＭＳ Ｐゴシック" w:hint="eastAsia"/>
                <w:b/>
                <w:bCs/>
                <w:noProof/>
                <w:color w:val="000066"/>
                <w:sz w:val="20"/>
                <w:szCs w:val="27"/>
                <w:lang w:eastAsia="ja-JP" w:bidi="ar-SA"/>
              </w:rPr>
              <w:drawing>
                <wp:inline distT="0" distB="0" distL="0" distR="0">
                  <wp:extent cx="97155" cy="97155"/>
                  <wp:effectExtent l="19050" t="0" r="0" b="0"/>
                  <wp:docPr id="43" name="図 6" descr="E:\講習会コンテンツ\.NET3.5SP1\TrainingKit\Labs\AspNetAjax35Sp1\local\no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講習会コンテンツ\.NET3.5SP1\TrainingKit\Labs\AspNetAjax35Sp1\local\note.gif"/>
                          <pic:cNvPicPr>
                            <a:picLocks noChangeAspect="1" noChangeArrowheads="1"/>
                          </pic:cNvPicPr>
                        </pic:nvPicPr>
                        <pic:blipFill>
                          <a:blip r:embed="rId23" cstate="print"/>
                          <a:srcRect/>
                          <a:stretch>
                            <a:fillRect/>
                          </a:stretch>
                        </pic:blipFill>
                        <pic:spPr bwMode="auto">
                          <a:xfrm>
                            <a:off x="0" y="0"/>
                            <a:ext cx="97155" cy="97155"/>
                          </a:xfrm>
                          <a:prstGeom prst="rect">
                            <a:avLst/>
                          </a:prstGeom>
                          <a:noFill/>
                          <a:ln w="9525">
                            <a:noFill/>
                            <a:miter lim="800000"/>
                            <a:headEnd/>
                            <a:tailEnd/>
                          </a:ln>
                        </pic:spPr>
                      </pic:pic>
                    </a:graphicData>
                  </a:graphic>
                </wp:inline>
              </w:drawing>
            </w:r>
            <w:r w:rsidRPr="002C4FD2">
              <w:rPr>
                <w:rFonts w:ascii="メイリオ" w:eastAsia="メイリオ" w:hAnsi="メイリオ" w:cs="ＭＳ Ｐゴシック"/>
                <w:b/>
                <w:bCs/>
                <w:color w:val="000066"/>
                <w:sz w:val="20"/>
                <w:szCs w:val="27"/>
              </w:rPr>
              <w:t>Note:</w:t>
            </w:r>
            <w:r>
              <w:rPr>
                <w:rFonts w:hint="eastAsia"/>
              </w:rPr>
              <w:t xml:space="preserve"> </w:t>
            </w:r>
            <w:r w:rsidRPr="004913AD">
              <w:rPr>
                <w:rFonts w:ascii="メイリオ" w:eastAsia="メイリオ" w:hAnsi="メイリオ" w:cs="ＭＳ Ｐゴシック" w:hint="eastAsia"/>
                <w:b/>
                <w:bCs/>
                <w:color w:val="000066"/>
                <w:sz w:val="21"/>
                <w:szCs w:val="27"/>
              </w:rPr>
              <w:t>WHQL (</w:t>
            </w:r>
            <w:r w:rsidR="00A51890" w:rsidRPr="00A51890">
              <w:rPr>
                <w:rFonts w:ascii="メイリオ" w:eastAsia="メイリオ" w:hAnsi="メイリオ" w:cs="ＭＳ Ｐゴシック"/>
                <w:b/>
                <w:bCs/>
                <w:color w:val="000066"/>
                <w:sz w:val="21"/>
                <w:szCs w:val="27"/>
              </w:rPr>
              <w:t>Windows Hardware Quality Labs</w:t>
            </w:r>
            <w:r w:rsidRPr="004913AD">
              <w:rPr>
                <w:rFonts w:ascii="メイリオ" w:eastAsia="メイリオ" w:hAnsi="メイリオ" w:cs="ＭＳ Ｐゴシック" w:hint="eastAsia"/>
                <w:b/>
                <w:bCs/>
                <w:color w:val="000066"/>
                <w:sz w:val="21"/>
                <w:szCs w:val="27"/>
              </w:rPr>
              <w:t xml:space="preserve"> ) とは</w:t>
            </w:r>
          </w:p>
        </w:tc>
      </w:tr>
      <w:tr w:rsidR="004913AD" w:rsidRPr="002C4FD2" w:rsidTr="00FE2F74">
        <w:trPr>
          <w:tblCellSpacing w:w="0" w:type="dxa"/>
        </w:trPr>
        <w:tc>
          <w:tcPr>
            <w:tcW w:w="5000" w:type="pct"/>
            <w:tcBorders>
              <w:top w:val="single" w:sz="6" w:space="0" w:color="C8CDDE"/>
              <w:bottom w:val="dotted" w:sz="6" w:space="0" w:color="auto"/>
            </w:tcBorders>
            <w:shd w:val="clear" w:color="auto" w:fill="F7F7FF"/>
            <w:tcMar>
              <w:top w:w="0" w:type="dxa"/>
              <w:left w:w="77" w:type="dxa"/>
              <w:bottom w:w="0" w:type="dxa"/>
              <w:right w:w="77" w:type="dxa"/>
            </w:tcMar>
            <w:hideMark/>
          </w:tcPr>
          <w:p w:rsidR="004913AD" w:rsidRPr="004913AD" w:rsidRDefault="00603458" w:rsidP="004913AD">
            <w:pPr>
              <w:pStyle w:val="aff9"/>
            </w:pPr>
            <w:r w:rsidRPr="004913AD">
              <w:rPr>
                <w:rFonts w:eastAsia="ＭＳ Ｐ明朝" w:cs="ＭＳ Ｐゴシック" w:hint="eastAsia"/>
                <w:color w:val="000000"/>
                <w:szCs w:val="27"/>
              </w:rPr>
              <w:t>コンピューター</w:t>
            </w:r>
            <w:r w:rsidR="004913AD" w:rsidRPr="004913AD">
              <w:rPr>
                <w:rFonts w:eastAsia="ＭＳ Ｐ明朝" w:cs="ＭＳ Ｐゴシック" w:hint="eastAsia"/>
                <w:color w:val="000000"/>
                <w:szCs w:val="27"/>
              </w:rPr>
              <w:t>や周辺機器などのハードウェアや</w:t>
            </w:r>
            <w:r w:rsidR="00724F17" w:rsidRPr="004913AD">
              <w:rPr>
                <w:rFonts w:eastAsia="ＭＳ Ｐ明朝" w:cs="ＭＳ Ｐゴシック" w:hint="eastAsia"/>
                <w:color w:val="000000"/>
                <w:szCs w:val="27"/>
              </w:rPr>
              <w:t>ドライバー</w:t>
            </w:r>
            <w:r w:rsidR="004913AD" w:rsidRPr="004913AD">
              <w:rPr>
                <w:rFonts w:eastAsia="ＭＳ Ｐ明朝" w:cs="ＭＳ Ｐゴシック" w:hint="eastAsia"/>
                <w:color w:val="000000"/>
                <w:szCs w:val="27"/>
              </w:rPr>
              <w:t>が、</w:t>
            </w:r>
            <w:r w:rsidR="004913AD" w:rsidRPr="004913AD">
              <w:rPr>
                <w:rFonts w:eastAsia="ＭＳ Ｐ明朝" w:cs="ＭＳ Ｐゴシック" w:hint="eastAsia"/>
                <w:color w:val="000000"/>
                <w:szCs w:val="27"/>
              </w:rPr>
              <w:t xml:space="preserve">Windows </w:t>
            </w:r>
            <w:r w:rsidR="004913AD" w:rsidRPr="004913AD">
              <w:rPr>
                <w:rFonts w:eastAsia="ＭＳ Ｐ明朝" w:cs="ＭＳ Ｐゴシック" w:hint="eastAsia"/>
                <w:color w:val="000000"/>
                <w:szCs w:val="27"/>
              </w:rPr>
              <w:t>対応製品としてふさわしいかどうかをテストする組織です。</w:t>
            </w:r>
            <w:r w:rsidR="004913AD" w:rsidRPr="004913AD">
              <w:rPr>
                <w:rFonts w:eastAsia="ＭＳ Ｐ明朝" w:cs="ＭＳ Ｐゴシック" w:hint="eastAsia"/>
                <w:color w:val="000000"/>
                <w:szCs w:val="27"/>
              </w:rPr>
              <w:t xml:space="preserve">WHQL </w:t>
            </w:r>
            <w:r w:rsidR="004913AD" w:rsidRPr="004913AD">
              <w:rPr>
                <w:rFonts w:eastAsia="ＭＳ Ｐ明朝" w:cs="ＭＳ Ｐゴシック" w:hint="eastAsia"/>
                <w:color w:val="000000"/>
                <w:szCs w:val="27"/>
              </w:rPr>
              <w:t>で認定されると、</w:t>
            </w:r>
            <w:r w:rsidR="004913AD" w:rsidRPr="004913AD">
              <w:rPr>
                <w:rFonts w:eastAsia="ＭＳ Ｐ明朝" w:cs="ＭＳ Ｐゴシック" w:hint="eastAsia"/>
                <w:color w:val="000000"/>
                <w:szCs w:val="27"/>
              </w:rPr>
              <w:t xml:space="preserve">Windows </w:t>
            </w:r>
            <w:r w:rsidR="004913AD" w:rsidRPr="004913AD">
              <w:rPr>
                <w:rFonts w:eastAsia="ＭＳ Ｐ明朝" w:cs="ＭＳ Ｐゴシック" w:hint="eastAsia"/>
                <w:color w:val="000000"/>
                <w:szCs w:val="27"/>
              </w:rPr>
              <w:t>対応ロゴを取得することができます。</w:t>
            </w:r>
          </w:p>
        </w:tc>
      </w:tr>
    </w:tbl>
    <w:p w:rsidR="004913AD" w:rsidRDefault="004913AD" w:rsidP="00DD7539">
      <w:pPr>
        <w:pStyle w:val="afff5"/>
      </w:pPr>
    </w:p>
    <w:tbl>
      <w:tblPr>
        <w:tblW w:w="4830" w:type="pct"/>
        <w:tblCellSpacing w:w="0" w:type="dxa"/>
        <w:tblInd w:w="219" w:type="dxa"/>
        <w:tblCellMar>
          <w:left w:w="0" w:type="dxa"/>
          <w:right w:w="0" w:type="dxa"/>
        </w:tblCellMar>
        <w:tblLook w:val="04A0"/>
      </w:tblPr>
      <w:tblGrid>
        <w:gridCol w:w="8364"/>
      </w:tblGrid>
      <w:tr w:rsidR="004913AD" w:rsidRPr="002C4FD2" w:rsidTr="00FE2F74">
        <w:trPr>
          <w:tblCellSpacing w:w="0" w:type="dxa"/>
        </w:trPr>
        <w:tc>
          <w:tcPr>
            <w:tcW w:w="5000" w:type="pct"/>
            <w:tcBorders>
              <w:top w:val="dotted" w:sz="4" w:space="0" w:color="auto"/>
              <w:bottom w:val="single" w:sz="6" w:space="0" w:color="C8CDDE"/>
            </w:tcBorders>
            <w:shd w:val="clear" w:color="auto" w:fill="EFEFF7"/>
            <w:tcMar>
              <w:top w:w="0" w:type="dxa"/>
              <w:left w:w="77" w:type="dxa"/>
              <w:bottom w:w="0" w:type="dxa"/>
              <w:right w:w="77" w:type="dxa"/>
            </w:tcMar>
            <w:hideMark/>
          </w:tcPr>
          <w:p w:rsidR="004913AD" w:rsidRPr="002C4FD2" w:rsidRDefault="004913AD" w:rsidP="004406D4">
            <w:pPr>
              <w:spacing w:beforeLines="30" w:line="280" w:lineRule="exact"/>
              <w:ind w:firstLine="65"/>
              <w:rPr>
                <w:rFonts w:ascii="メイリオ" w:eastAsia="メイリオ" w:hAnsi="メイリオ" w:cs="ＭＳ Ｐゴシック"/>
                <w:b/>
                <w:bCs/>
                <w:color w:val="000066"/>
                <w:sz w:val="20"/>
                <w:szCs w:val="27"/>
              </w:rPr>
            </w:pPr>
            <w:r w:rsidRPr="002C4FD2">
              <w:rPr>
                <w:rFonts w:ascii="メイリオ" w:eastAsia="メイリオ" w:hAnsi="メイリオ" w:cs="ＭＳ Ｐゴシック" w:hint="eastAsia"/>
                <w:b/>
                <w:bCs/>
                <w:noProof/>
                <w:color w:val="000066"/>
                <w:sz w:val="20"/>
                <w:szCs w:val="27"/>
                <w:lang w:eastAsia="ja-JP" w:bidi="ar-SA"/>
              </w:rPr>
              <w:drawing>
                <wp:inline distT="0" distB="0" distL="0" distR="0">
                  <wp:extent cx="97155" cy="97155"/>
                  <wp:effectExtent l="19050" t="0" r="0" b="0"/>
                  <wp:docPr id="64" name="図 6" descr="E:\講習会コンテンツ\.NET3.5SP1\TrainingKit\Labs\AspNetAjax35Sp1\local\no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講習会コンテンツ\.NET3.5SP1\TrainingKit\Labs\AspNetAjax35Sp1\local\note.gif"/>
                          <pic:cNvPicPr>
                            <a:picLocks noChangeAspect="1" noChangeArrowheads="1"/>
                          </pic:cNvPicPr>
                        </pic:nvPicPr>
                        <pic:blipFill>
                          <a:blip r:embed="rId23" cstate="print"/>
                          <a:srcRect/>
                          <a:stretch>
                            <a:fillRect/>
                          </a:stretch>
                        </pic:blipFill>
                        <pic:spPr bwMode="auto">
                          <a:xfrm>
                            <a:off x="0" y="0"/>
                            <a:ext cx="97155" cy="97155"/>
                          </a:xfrm>
                          <a:prstGeom prst="rect">
                            <a:avLst/>
                          </a:prstGeom>
                          <a:noFill/>
                          <a:ln w="9525">
                            <a:noFill/>
                            <a:miter lim="800000"/>
                            <a:headEnd/>
                            <a:tailEnd/>
                          </a:ln>
                        </pic:spPr>
                      </pic:pic>
                    </a:graphicData>
                  </a:graphic>
                </wp:inline>
              </w:drawing>
            </w:r>
            <w:r w:rsidRPr="002C4FD2">
              <w:rPr>
                <w:rFonts w:ascii="メイリオ" w:eastAsia="メイリオ" w:hAnsi="メイリオ" w:cs="ＭＳ Ｐゴシック"/>
                <w:b/>
                <w:bCs/>
                <w:color w:val="000066"/>
                <w:sz w:val="20"/>
                <w:szCs w:val="27"/>
              </w:rPr>
              <w:t>Note</w:t>
            </w:r>
            <w:r w:rsidRPr="004913AD">
              <w:rPr>
                <w:rFonts w:ascii="メイリオ" w:eastAsia="メイリオ" w:hAnsi="メイリオ" w:cs="ＭＳ Ｐゴシック"/>
                <w:b/>
                <w:bCs/>
                <w:color w:val="000066"/>
                <w:sz w:val="21"/>
                <w:szCs w:val="27"/>
              </w:rPr>
              <w:t>:</w:t>
            </w:r>
            <w:r w:rsidRPr="004913AD">
              <w:rPr>
                <w:rFonts w:ascii="メイリオ" w:eastAsia="メイリオ" w:hAnsi="メイリオ" w:cs="ＭＳ Ｐゴシック" w:hint="eastAsia"/>
                <w:b/>
                <w:bCs/>
                <w:color w:val="000066"/>
                <w:sz w:val="21"/>
                <w:szCs w:val="27"/>
              </w:rPr>
              <w:t xml:space="preserve"> DRS ( Driver Reliability Signature ) とは</w:t>
            </w:r>
          </w:p>
        </w:tc>
      </w:tr>
      <w:tr w:rsidR="004913AD" w:rsidRPr="002C4FD2" w:rsidTr="00FE2F74">
        <w:trPr>
          <w:tblCellSpacing w:w="0" w:type="dxa"/>
        </w:trPr>
        <w:tc>
          <w:tcPr>
            <w:tcW w:w="5000" w:type="pct"/>
            <w:tcBorders>
              <w:top w:val="single" w:sz="6" w:space="0" w:color="C8CDDE"/>
              <w:bottom w:val="dotted" w:sz="6" w:space="0" w:color="auto"/>
            </w:tcBorders>
            <w:shd w:val="clear" w:color="auto" w:fill="F7F7FF"/>
            <w:tcMar>
              <w:top w:w="0" w:type="dxa"/>
              <w:left w:w="77" w:type="dxa"/>
              <w:bottom w:w="0" w:type="dxa"/>
              <w:right w:w="77" w:type="dxa"/>
            </w:tcMar>
            <w:hideMark/>
          </w:tcPr>
          <w:p w:rsidR="004913AD" w:rsidRPr="004913AD" w:rsidRDefault="004913AD" w:rsidP="00B2456B">
            <w:pPr>
              <w:pStyle w:val="Note"/>
            </w:pPr>
            <w:r>
              <w:rPr>
                <w:rFonts w:hint="eastAsia"/>
              </w:rPr>
              <w:t xml:space="preserve">Windows </w:t>
            </w:r>
            <w:r w:rsidR="006D2859">
              <w:rPr>
                <w:rFonts w:hint="eastAsia"/>
              </w:rPr>
              <w:t>Vista</w:t>
            </w:r>
            <w:r>
              <w:rPr>
                <w:rFonts w:hint="eastAsia"/>
              </w:rPr>
              <w:t xml:space="preserve"> </w:t>
            </w:r>
            <w:r>
              <w:rPr>
                <w:rFonts w:hint="eastAsia"/>
              </w:rPr>
              <w:t>から導入されているプログラムで、デバイスのロゴを取得するためのベースとなるテストを提供します。</w:t>
            </w:r>
            <w:r>
              <w:rPr>
                <w:rFonts w:hint="eastAsia"/>
              </w:rPr>
              <w:t xml:space="preserve">DRS </w:t>
            </w:r>
            <w:r>
              <w:rPr>
                <w:rFonts w:hint="eastAsia"/>
              </w:rPr>
              <w:t>に合格すると、</w:t>
            </w:r>
            <w:r>
              <w:rPr>
                <w:rFonts w:hint="eastAsia"/>
              </w:rPr>
              <w:t xml:space="preserve">Microsoft </w:t>
            </w:r>
            <w:r>
              <w:rPr>
                <w:rFonts w:hint="eastAsia"/>
              </w:rPr>
              <w:t>からデジタル署名ファイルを入手することができます。</w:t>
            </w:r>
          </w:p>
        </w:tc>
      </w:tr>
    </w:tbl>
    <w:p w:rsidR="004913AD" w:rsidRDefault="009B1708" w:rsidP="0013655D">
      <w:pPr>
        <w:pStyle w:val="aff9"/>
      </w:pPr>
      <w:r>
        <w:rPr>
          <w:rFonts w:hint="eastAsia"/>
        </w:rPr>
        <w:t xml:space="preserve">Authenticode </w:t>
      </w:r>
      <w:r>
        <w:rPr>
          <w:rFonts w:hint="eastAsia"/>
        </w:rPr>
        <w:t>証明書は、バージョンに依存しないので、</w:t>
      </w:r>
      <w:r>
        <w:rPr>
          <w:rFonts w:hint="eastAsia"/>
        </w:rPr>
        <w:t xml:space="preserve">Windows XP </w:t>
      </w:r>
      <w:r>
        <w:rPr>
          <w:rFonts w:hint="eastAsia"/>
        </w:rPr>
        <w:t>で利用していたものが使えます。また、証明書には有効期限がありますが、有効期限内であれば何度でも利用することができます。つまり、</w:t>
      </w:r>
      <w:r>
        <w:rPr>
          <w:rFonts w:hint="eastAsia"/>
        </w:rPr>
        <w:t>1</w:t>
      </w:r>
      <w:r>
        <w:rPr>
          <w:rFonts w:hint="eastAsia"/>
        </w:rPr>
        <w:t>つの証明書で複数の</w:t>
      </w:r>
      <w:r w:rsidR="004D6B4B">
        <w:rPr>
          <w:rFonts w:hint="eastAsia"/>
        </w:rPr>
        <w:t>ソフトウェア</w:t>
      </w:r>
      <w:r>
        <w:rPr>
          <w:rFonts w:hint="eastAsia"/>
        </w:rPr>
        <w:t>を署名することができます。</w:t>
      </w:r>
    </w:p>
    <w:p w:rsidR="0082351C" w:rsidRDefault="0082351C" w:rsidP="0082351C">
      <w:pPr>
        <w:pStyle w:val="30"/>
        <w:rPr>
          <w:lang w:eastAsia="ja-JP"/>
        </w:rPr>
      </w:pPr>
      <w:bookmarkStart w:id="43" w:name="_Toc229470683"/>
      <w:r>
        <w:rPr>
          <w:rFonts w:hint="eastAsia"/>
          <w:lang w:eastAsia="ja-JP"/>
        </w:rPr>
        <w:t>他の機能との連動</w:t>
      </w:r>
      <w:bookmarkEnd w:id="43"/>
    </w:p>
    <w:p w:rsidR="0082351C" w:rsidRPr="00DA1468" w:rsidRDefault="00603FE0" w:rsidP="0013655D">
      <w:pPr>
        <w:pStyle w:val="aff9"/>
      </w:pPr>
      <w:r>
        <w:rPr>
          <w:rFonts w:hint="eastAsia"/>
        </w:rPr>
        <w:t>Windows Vista</w:t>
      </w:r>
      <w:r>
        <w:rPr>
          <w:rFonts w:hint="eastAsia"/>
        </w:rPr>
        <w:t>や</w:t>
      </w:r>
      <w:r w:rsidR="0082351C" w:rsidRPr="00DA1468">
        <w:rPr>
          <w:rFonts w:hint="eastAsia"/>
        </w:rPr>
        <w:t xml:space="preserve">Windows </w:t>
      </w:r>
      <w:r w:rsidR="0082351C">
        <w:rPr>
          <w:rFonts w:hint="eastAsia"/>
        </w:rPr>
        <w:t>7</w:t>
      </w:r>
      <w:r w:rsidR="0082351C" w:rsidRPr="00DA1468">
        <w:rPr>
          <w:rFonts w:hint="eastAsia"/>
        </w:rPr>
        <w:t xml:space="preserve"> </w:t>
      </w:r>
      <w:r w:rsidR="0082351C" w:rsidRPr="00DA1468">
        <w:rPr>
          <w:rFonts w:hint="eastAsia"/>
        </w:rPr>
        <w:t>では、以下の新機能がデジタル署名と連動しています。</w:t>
      </w:r>
    </w:p>
    <w:p w:rsidR="0082351C" w:rsidRPr="00F75A46" w:rsidRDefault="0082351C" w:rsidP="001F1202">
      <w:pPr>
        <w:pStyle w:val="a"/>
        <w:ind w:left="284" w:hanging="284"/>
      </w:pPr>
      <w:r w:rsidRPr="00F75A46">
        <w:rPr>
          <w:rFonts w:hint="eastAsia"/>
        </w:rPr>
        <w:t>添付ファイル</w:t>
      </w:r>
      <w:r w:rsidRPr="00F75A46">
        <w:rPr>
          <w:rFonts w:hint="eastAsia"/>
        </w:rPr>
        <w:t xml:space="preserve"> </w:t>
      </w:r>
      <w:r w:rsidRPr="00F75A46">
        <w:rPr>
          <w:rFonts w:hint="eastAsia"/>
        </w:rPr>
        <w:t>実行サービス</w:t>
      </w:r>
      <w:r w:rsidRPr="00F75A46">
        <w:rPr>
          <w:rFonts w:hint="eastAsia"/>
        </w:rPr>
        <w:t xml:space="preserve"> ( AES ) </w:t>
      </w:r>
    </w:p>
    <w:p w:rsidR="0082351C" w:rsidRPr="00DA1468" w:rsidRDefault="0082351C" w:rsidP="0013655D">
      <w:pPr>
        <w:pStyle w:val="aff9"/>
      </w:pPr>
      <w:r w:rsidRPr="00DA1468">
        <w:rPr>
          <w:rFonts w:hint="eastAsia"/>
        </w:rPr>
        <w:t xml:space="preserve">AES </w:t>
      </w:r>
      <w:r w:rsidRPr="00DA1468">
        <w:t>(</w:t>
      </w:r>
      <w:r w:rsidRPr="00DA1468">
        <w:rPr>
          <w:rFonts w:hint="eastAsia"/>
        </w:rPr>
        <w:t xml:space="preserve"> </w:t>
      </w:r>
      <w:r w:rsidRPr="00DA1468">
        <w:t>Attachment</w:t>
      </w:r>
      <w:r w:rsidRPr="00DA1468">
        <w:rPr>
          <w:rFonts w:hint="eastAsia"/>
        </w:rPr>
        <w:t xml:space="preserve"> Execution Service ) </w:t>
      </w:r>
      <w:r w:rsidRPr="00DA1468">
        <w:rPr>
          <w:rFonts w:hint="eastAsia"/>
        </w:rPr>
        <w:t>は</w:t>
      </w:r>
      <w:r w:rsidRPr="00DA1468">
        <w:rPr>
          <w:rFonts w:hint="eastAsia"/>
        </w:rPr>
        <w:t xml:space="preserve">Windows XP SP 2 </w:t>
      </w:r>
      <w:r w:rsidRPr="00DA1468">
        <w:rPr>
          <w:rFonts w:hint="eastAsia"/>
        </w:rPr>
        <w:t>以降でサポートされている機能です。メールに添付された圧縮ファイル</w:t>
      </w:r>
      <w:r w:rsidRPr="00DA1468">
        <w:rPr>
          <w:rFonts w:hint="eastAsia"/>
        </w:rPr>
        <w:t xml:space="preserve"> ( .zip </w:t>
      </w:r>
      <w:r w:rsidRPr="00DA1468">
        <w:rPr>
          <w:rFonts w:hint="eastAsia"/>
        </w:rPr>
        <w:t>や</w:t>
      </w:r>
      <w:r w:rsidRPr="00DA1468">
        <w:rPr>
          <w:rFonts w:hint="eastAsia"/>
        </w:rPr>
        <w:t xml:space="preserve">.lzh ) </w:t>
      </w:r>
      <w:r w:rsidRPr="00DA1468">
        <w:rPr>
          <w:rFonts w:hint="eastAsia"/>
        </w:rPr>
        <w:t>に含まれる</w:t>
      </w:r>
      <w:r w:rsidRPr="00DA1468">
        <w:rPr>
          <w:rFonts w:hint="eastAsia"/>
        </w:rPr>
        <w:t xml:space="preserve"> .exe </w:t>
      </w:r>
      <w:r w:rsidRPr="00DA1468">
        <w:rPr>
          <w:rFonts w:hint="eastAsia"/>
        </w:rPr>
        <w:t>や</w:t>
      </w:r>
      <w:r w:rsidRPr="00DA1468">
        <w:rPr>
          <w:rFonts w:hint="eastAsia"/>
        </w:rPr>
        <w:t xml:space="preserve"> .com </w:t>
      </w:r>
      <w:r w:rsidRPr="00DA1468">
        <w:rPr>
          <w:rFonts w:hint="eastAsia"/>
        </w:rPr>
        <w:t>の実行をブロックす</w:t>
      </w:r>
      <w:r w:rsidRPr="009B1708">
        <w:rPr>
          <w:rFonts w:hint="eastAsia"/>
        </w:rPr>
        <w:t>ることができます。</w:t>
      </w:r>
    </w:p>
    <w:p w:rsidR="00F11B88" w:rsidRDefault="00F11B88">
      <w:pPr>
        <w:spacing w:line="240" w:lineRule="auto"/>
        <w:ind w:firstLine="0"/>
        <w:jc w:val="left"/>
        <w:rPr>
          <w:rFonts w:ascii="ＭＳ Ｐゴシック" w:hAnsi="ＭＳ Ｐゴシック"/>
          <w:b/>
          <w:sz w:val="20"/>
          <w:szCs w:val="20"/>
          <w:lang w:eastAsia="ja-JP"/>
        </w:rPr>
      </w:pPr>
      <w:r>
        <w:rPr>
          <w:lang w:eastAsia="ja-JP"/>
        </w:rPr>
        <w:br w:type="page"/>
      </w:r>
    </w:p>
    <w:p w:rsidR="0082351C" w:rsidRPr="006D430F" w:rsidRDefault="0082351C" w:rsidP="001F1202">
      <w:pPr>
        <w:pStyle w:val="a"/>
        <w:ind w:left="284" w:hanging="284"/>
      </w:pPr>
      <w:r w:rsidRPr="006D430F">
        <w:rPr>
          <w:rFonts w:hint="eastAsia"/>
        </w:rPr>
        <w:lastRenderedPageBreak/>
        <w:t>ユーザーアカウント制御</w:t>
      </w:r>
      <w:r w:rsidRPr="006D430F">
        <w:rPr>
          <w:rFonts w:hint="eastAsia"/>
        </w:rPr>
        <w:t xml:space="preserve"> ( UAC ) </w:t>
      </w:r>
    </w:p>
    <w:p w:rsidR="0082351C" w:rsidRPr="00DA1468" w:rsidRDefault="0082351C" w:rsidP="0013655D">
      <w:pPr>
        <w:pStyle w:val="aff9"/>
      </w:pPr>
      <w:r w:rsidRPr="00DA1468">
        <w:rPr>
          <w:rFonts w:hint="eastAsia"/>
        </w:rPr>
        <w:t>権限昇格ダイアログが表示される際に、発行元の情報を表示することができます。</w:t>
      </w:r>
      <w:r w:rsidRPr="00DA1468">
        <w:rPr>
          <w:rFonts w:hint="eastAsia"/>
        </w:rPr>
        <w:t>UAC</w:t>
      </w:r>
      <w:r w:rsidRPr="00DA1468">
        <w:rPr>
          <w:rFonts w:hint="eastAsia"/>
        </w:rPr>
        <w:t>に関しては、「</w:t>
      </w:r>
      <w:r w:rsidRPr="00DA1468">
        <w:rPr>
          <w:rFonts w:hint="eastAsia"/>
        </w:rPr>
        <w:t xml:space="preserve">4.3 </w:t>
      </w:r>
      <w:r w:rsidRPr="00DA1468">
        <w:rPr>
          <w:rFonts w:hint="eastAsia"/>
        </w:rPr>
        <w:t>ユーザーアカウント制御</w:t>
      </w:r>
      <w:r w:rsidRPr="00DA1468">
        <w:rPr>
          <w:rFonts w:hint="eastAsia"/>
        </w:rPr>
        <w:t xml:space="preserve"> ( UAC</w:t>
      </w:r>
      <w:r w:rsidRPr="00DA1468">
        <w:rPr>
          <w:rFonts w:hint="eastAsia"/>
        </w:rPr>
        <w:t>：</w:t>
      </w:r>
      <w:r w:rsidRPr="00DA1468">
        <w:rPr>
          <w:rFonts w:hint="eastAsia"/>
        </w:rPr>
        <w:t>User Account Control )</w:t>
      </w:r>
      <w:r w:rsidRPr="00DA1468">
        <w:rPr>
          <w:rFonts w:hint="eastAsia"/>
        </w:rPr>
        <w:t>」を参照してください。</w:t>
      </w:r>
    </w:p>
    <w:p w:rsidR="0082351C" w:rsidRPr="00F75A46" w:rsidRDefault="00635EEB" w:rsidP="001F1202">
      <w:pPr>
        <w:pStyle w:val="a"/>
        <w:ind w:left="284" w:hanging="284"/>
      </w:pPr>
      <w:r>
        <w:rPr>
          <w:rFonts w:hint="eastAsia"/>
        </w:rPr>
        <w:t>Internet Explorer 8</w:t>
      </w:r>
      <w:r w:rsidR="0082351C" w:rsidRPr="00F75A46">
        <w:rPr>
          <w:rFonts w:hint="eastAsia"/>
        </w:rPr>
        <w:t xml:space="preserve"> </w:t>
      </w:r>
    </w:p>
    <w:p w:rsidR="0082351C" w:rsidRPr="00DA1468" w:rsidRDefault="0082351C" w:rsidP="0013655D">
      <w:pPr>
        <w:pStyle w:val="aff9"/>
      </w:pPr>
      <w:r w:rsidRPr="00DA1468">
        <w:rPr>
          <w:rFonts w:hint="eastAsia"/>
        </w:rPr>
        <w:t>既定では未署名の</w:t>
      </w:r>
      <w:r w:rsidRPr="00DA1468">
        <w:rPr>
          <w:rFonts w:hint="eastAsia"/>
        </w:rPr>
        <w:t xml:space="preserve"> Active X </w:t>
      </w:r>
      <w:r w:rsidRPr="00DA1468">
        <w:rPr>
          <w:rFonts w:hint="eastAsia"/>
        </w:rPr>
        <w:t>コントロールのインストールは制限されています。</w:t>
      </w:r>
    </w:p>
    <w:p w:rsidR="0082351C" w:rsidRDefault="004D6B4B" w:rsidP="0082351C">
      <w:pPr>
        <w:pStyle w:val="30"/>
        <w:rPr>
          <w:lang w:eastAsia="ja-JP"/>
        </w:rPr>
      </w:pPr>
      <w:bookmarkStart w:id="44" w:name="_Toc229470684"/>
      <w:r>
        <w:rPr>
          <w:rFonts w:hint="eastAsia"/>
          <w:lang w:eastAsia="ja-JP"/>
        </w:rPr>
        <w:t>ソフトウェア</w:t>
      </w:r>
      <w:r w:rsidR="0082351C">
        <w:rPr>
          <w:rFonts w:hint="eastAsia"/>
          <w:lang w:eastAsia="ja-JP"/>
        </w:rPr>
        <w:t>へのデジタル署名</w:t>
      </w:r>
      <w:bookmarkEnd w:id="44"/>
    </w:p>
    <w:p w:rsidR="0082351C" w:rsidRPr="001E3F3A" w:rsidRDefault="0082351C" w:rsidP="001F1202">
      <w:pPr>
        <w:pStyle w:val="a"/>
        <w:ind w:left="284" w:hanging="284"/>
      </w:pPr>
      <w:r>
        <w:rPr>
          <w:rFonts w:hint="eastAsia"/>
        </w:rPr>
        <w:t>デジタル署名の方法</w:t>
      </w:r>
    </w:p>
    <w:p w:rsidR="0082351C" w:rsidRPr="00DA1468" w:rsidRDefault="00603FE0" w:rsidP="0013655D">
      <w:pPr>
        <w:pStyle w:val="aff9"/>
      </w:pPr>
      <w:r>
        <w:rPr>
          <w:rFonts w:hint="eastAsia"/>
        </w:rPr>
        <w:t>Windows Vista</w:t>
      </w:r>
      <w:r>
        <w:rPr>
          <w:rFonts w:hint="eastAsia"/>
        </w:rPr>
        <w:t>や</w:t>
      </w:r>
      <w:r w:rsidR="0082351C" w:rsidRPr="00DA1468">
        <w:rPr>
          <w:rFonts w:hint="eastAsia"/>
        </w:rPr>
        <w:t xml:space="preserve">Windows </w:t>
      </w:r>
      <w:r w:rsidR="0082351C">
        <w:rPr>
          <w:rFonts w:hint="eastAsia"/>
        </w:rPr>
        <w:t>7</w:t>
      </w:r>
      <w:r w:rsidR="0082351C" w:rsidRPr="00DA1468">
        <w:rPr>
          <w:rFonts w:hint="eastAsia"/>
        </w:rPr>
        <w:t xml:space="preserve"> </w:t>
      </w:r>
      <w:r w:rsidR="0082351C" w:rsidRPr="00DA1468">
        <w:rPr>
          <w:rFonts w:hint="eastAsia"/>
        </w:rPr>
        <w:t>では、すべての実行可能ファイルに</w:t>
      </w:r>
      <w:r w:rsidR="0082351C" w:rsidRPr="00DA1468">
        <w:rPr>
          <w:rFonts w:hint="eastAsia"/>
        </w:rPr>
        <w:t xml:space="preserve"> Authenticode </w:t>
      </w:r>
      <w:r w:rsidR="0082351C" w:rsidRPr="00DA1468">
        <w:rPr>
          <w:rFonts w:hint="eastAsia"/>
        </w:rPr>
        <w:t>証明書を使用して署名すべきです。拡張子</w:t>
      </w:r>
      <w:r w:rsidR="0082351C" w:rsidRPr="00DA1468">
        <w:rPr>
          <w:rFonts w:hint="eastAsia"/>
        </w:rPr>
        <w:t>.exe</w:t>
      </w:r>
      <w:r w:rsidR="0082351C" w:rsidRPr="00DA1468">
        <w:rPr>
          <w:rFonts w:hint="eastAsia"/>
        </w:rPr>
        <w:t>、</w:t>
      </w:r>
      <w:r w:rsidR="0082351C" w:rsidRPr="00DA1468">
        <w:rPr>
          <w:rFonts w:hint="eastAsia"/>
        </w:rPr>
        <w:t>.dll</w:t>
      </w:r>
      <w:r w:rsidR="0082351C" w:rsidRPr="00DA1468">
        <w:rPr>
          <w:rFonts w:hint="eastAsia"/>
        </w:rPr>
        <w:t>、</w:t>
      </w:r>
      <w:r w:rsidR="0082351C" w:rsidRPr="00DA1468">
        <w:rPr>
          <w:rFonts w:hint="eastAsia"/>
        </w:rPr>
        <w:t>.ocx</w:t>
      </w:r>
      <w:r w:rsidR="0082351C" w:rsidRPr="00DA1468">
        <w:rPr>
          <w:rFonts w:hint="eastAsia"/>
        </w:rPr>
        <w:t>、</w:t>
      </w:r>
      <w:r w:rsidR="0082351C" w:rsidRPr="00DA1468">
        <w:rPr>
          <w:rFonts w:hint="eastAsia"/>
        </w:rPr>
        <w:t>.sys</w:t>
      </w:r>
      <w:r w:rsidR="0082351C" w:rsidRPr="00DA1468">
        <w:rPr>
          <w:rFonts w:hint="eastAsia"/>
        </w:rPr>
        <w:t>、</w:t>
      </w:r>
      <w:r w:rsidR="0082351C" w:rsidRPr="00DA1468">
        <w:rPr>
          <w:rFonts w:hint="eastAsia"/>
        </w:rPr>
        <w:t>.cpl</w:t>
      </w:r>
      <w:r w:rsidR="0082351C" w:rsidRPr="00DA1468">
        <w:rPr>
          <w:rFonts w:hint="eastAsia"/>
        </w:rPr>
        <w:t>、</w:t>
      </w:r>
      <w:r w:rsidR="0082351C" w:rsidRPr="00DA1468">
        <w:rPr>
          <w:rFonts w:hint="eastAsia"/>
        </w:rPr>
        <w:t>.drv</w:t>
      </w:r>
      <w:r w:rsidR="0082351C" w:rsidRPr="00DA1468">
        <w:rPr>
          <w:rFonts w:hint="eastAsia"/>
        </w:rPr>
        <w:t>および</w:t>
      </w:r>
      <w:r w:rsidR="0082351C" w:rsidRPr="00DA1468">
        <w:rPr>
          <w:rFonts w:hint="eastAsia"/>
        </w:rPr>
        <w:t xml:space="preserve">.scr </w:t>
      </w:r>
      <w:r w:rsidR="0082351C" w:rsidRPr="00DA1468">
        <w:rPr>
          <w:rFonts w:hint="eastAsia"/>
        </w:rPr>
        <w:t>のついたファイルが対象です。</w:t>
      </w:r>
      <w:r w:rsidR="0082351C" w:rsidRPr="00DA1468">
        <w:rPr>
          <w:rFonts w:hint="eastAsia"/>
        </w:rPr>
        <w:t xml:space="preserve">Authenticode </w:t>
      </w:r>
      <w:r w:rsidR="0082351C" w:rsidRPr="00DA1468">
        <w:rPr>
          <w:rFonts w:hint="eastAsia"/>
        </w:rPr>
        <w:t>証明書による署名のための手順を以下に示します。</w:t>
      </w:r>
    </w:p>
    <w:p w:rsidR="00635EEB" w:rsidRDefault="0082351C" w:rsidP="00C15CA7">
      <w:pPr>
        <w:pStyle w:val="a0"/>
        <w:numPr>
          <w:ilvl w:val="0"/>
          <w:numId w:val="13"/>
        </w:numPr>
      </w:pPr>
      <w:r w:rsidRPr="00DA1468">
        <w:rPr>
          <w:rFonts w:hint="eastAsia"/>
        </w:rPr>
        <w:t xml:space="preserve">Authenticode </w:t>
      </w:r>
      <w:r w:rsidRPr="00DA1468">
        <w:rPr>
          <w:rFonts w:hint="eastAsia"/>
        </w:rPr>
        <w:t>証明書をサードパーティの証明機関から入手します。信頼されるサードパーティの商用証明機関一覧は、</w:t>
      </w:r>
      <w:r w:rsidRPr="00DA1468">
        <w:rPr>
          <w:rFonts w:hint="eastAsia"/>
        </w:rPr>
        <w:t xml:space="preserve">Microsoft </w:t>
      </w:r>
      <w:r w:rsidRPr="00DA1468">
        <w:rPr>
          <w:rFonts w:hint="eastAsia"/>
        </w:rPr>
        <w:t>の</w:t>
      </w:r>
      <w:r w:rsidR="00635EEB">
        <w:rPr>
          <w:rFonts w:hint="eastAsia"/>
        </w:rPr>
        <w:t>以下の</w:t>
      </w:r>
      <w:r w:rsidR="00635EEB">
        <w:rPr>
          <w:rFonts w:hint="eastAsia"/>
        </w:rPr>
        <w:t xml:space="preserve"> </w:t>
      </w:r>
      <w:r w:rsidRPr="00DA1468">
        <w:rPr>
          <w:rFonts w:hint="eastAsia"/>
        </w:rPr>
        <w:t xml:space="preserve">Web </w:t>
      </w:r>
      <w:r w:rsidRPr="00DA1468">
        <w:rPr>
          <w:rFonts w:hint="eastAsia"/>
        </w:rPr>
        <w:t>サイト</w:t>
      </w:r>
      <w:r w:rsidR="00635EEB" w:rsidRPr="00DA1468">
        <w:rPr>
          <w:rFonts w:hint="eastAsia"/>
        </w:rPr>
        <w:t>で確認できます。</w:t>
      </w:r>
    </w:p>
    <w:p w:rsidR="00635EEB" w:rsidRPr="00635EEB" w:rsidRDefault="00635EEB" w:rsidP="00467BEF">
      <w:pPr>
        <w:pStyle w:val="14"/>
        <w:ind w:leftChars="0" w:left="420"/>
      </w:pPr>
      <w:r w:rsidRPr="00635EEB">
        <w:rPr>
          <w:rFonts w:hint="eastAsia"/>
        </w:rPr>
        <w:t>http://msdn.microsoft.com/en-us/library/ms995347.aspx</w:t>
      </w:r>
    </w:p>
    <w:p w:rsidR="00635EEB" w:rsidRDefault="0082351C" w:rsidP="00847DC8">
      <w:pPr>
        <w:pStyle w:val="a0"/>
      </w:pPr>
      <w:r w:rsidRPr="00DA1468">
        <w:rPr>
          <w:rFonts w:hint="eastAsia"/>
        </w:rPr>
        <w:t>このような証明機関は、申請者の資格を確認し、</w:t>
      </w:r>
      <w:r w:rsidR="00635EEB">
        <w:rPr>
          <w:rFonts w:hint="eastAsia"/>
        </w:rPr>
        <w:t>そ</w:t>
      </w:r>
      <w:r w:rsidRPr="00DA1468">
        <w:rPr>
          <w:rFonts w:hint="eastAsia"/>
        </w:rPr>
        <w:t>の結果によって申請者に</w:t>
      </w:r>
      <w:r w:rsidRPr="00DA1468">
        <w:rPr>
          <w:rFonts w:hint="eastAsia"/>
        </w:rPr>
        <w:t xml:space="preserve">Authenticode </w:t>
      </w:r>
      <w:r w:rsidRPr="00DA1468">
        <w:rPr>
          <w:rFonts w:hint="eastAsia"/>
        </w:rPr>
        <w:t>証明書を発行しています。</w:t>
      </w:r>
    </w:p>
    <w:p w:rsidR="0082351C" w:rsidRPr="00DA1468" w:rsidRDefault="004D6B4B" w:rsidP="00847DC8">
      <w:pPr>
        <w:pStyle w:val="a0"/>
      </w:pPr>
      <w:r w:rsidRPr="00DA1468">
        <w:rPr>
          <w:rFonts w:hint="eastAsia"/>
        </w:rPr>
        <w:t>ソフトウェア</w:t>
      </w:r>
      <w:r w:rsidR="0082351C" w:rsidRPr="00DA1468">
        <w:rPr>
          <w:rFonts w:hint="eastAsia"/>
        </w:rPr>
        <w:t>の発行元は証明書を入手後、</w:t>
      </w:r>
      <w:r w:rsidR="0082351C" w:rsidRPr="00DA1468">
        <w:rPr>
          <w:rFonts w:hint="eastAsia"/>
        </w:rPr>
        <w:t xml:space="preserve">Windows SDK ( </w:t>
      </w:r>
      <w:r w:rsidRPr="00DA1468">
        <w:rPr>
          <w:rFonts w:hint="eastAsia"/>
        </w:rPr>
        <w:t>ソフトウェア</w:t>
      </w:r>
      <w:r w:rsidR="0082351C" w:rsidRPr="00DA1468">
        <w:rPr>
          <w:rFonts w:hint="eastAsia"/>
        </w:rPr>
        <w:t>開発キット</w:t>
      </w:r>
      <w:r w:rsidR="0082351C" w:rsidRPr="00DA1468">
        <w:rPr>
          <w:rFonts w:hint="eastAsia"/>
        </w:rPr>
        <w:t xml:space="preserve"> ) </w:t>
      </w:r>
      <w:r w:rsidR="0082351C" w:rsidRPr="00DA1468">
        <w:rPr>
          <w:rFonts w:hint="eastAsia"/>
        </w:rPr>
        <w:t>に付属する署名ツール</w:t>
      </w:r>
      <w:r w:rsidR="0082351C" w:rsidRPr="00DA1468">
        <w:rPr>
          <w:rFonts w:hint="eastAsia"/>
        </w:rPr>
        <w:t xml:space="preserve"> ( Signtool.exe</w:t>
      </w:r>
      <w:r w:rsidR="0082351C" w:rsidRPr="00DA1468">
        <w:rPr>
          <w:rFonts w:hint="eastAsia"/>
        </w:rPr>
        <w:t>など</w:t>
      </w:r>
      <w:r w:rsidR="0082351C" w:rsidRPr="00DA1468">
        <w:rPr>
          <w:rFonts w:hint="eastAsia"/>
        </w:rPr>
        <w:t xml:space="preserve">) </w:t>
      </w:r>
      <w:r w:rsidR="0082351C" w:rsidRPr="00DA1468">
        <w:rPr>
          <w:rFonts w:hint="eastAsia"/>
        </w:rPr>
        <w:t>を使用して署名します。</w:t>
      </w:r>
      <w:r w:rsidR="0082351C" w:rsidRPr="00DA1468">
        <w:rPr>
          <w:rFonts w:hint="eastAsia"/>
        </w:rPr>
        <w:t xml:space="preserve">Signtool.exe </w:t>
      </w:r>
      <w:r w:rsidR="0082351C" w:rsidRPr="00DA1468">
        <w:rPr>
          <w:rFonts w:hint="eastAsia"/>
        </w:rPr>
        <w:t>コマンドラインツールの使用例は、以下の通りです。</w:t>
      </w:r>
    </w:p>
    <w:p w:rsidR="0082351C" w:rsidRPr="00DA1468" w:rsidRDefault="0082351C" w:rsidP="00467BEF">
      <w:pPr>
        <w:pStyle w:val="14"/>
        <w:ind w:leftChars="0" w:left="420"/>
      </w:pPr>
      <w:r w:rsidRPr="00DA1468">
        <w:rPr>
          <w:rFonts w:hint="eastAsia"/>
        </w:rPr>
        <w:t>signtool sign /a MyFile.exe</w:t>
      </w:r>
    </w:p>
    <w:p w:rsidR="0082351C" w:rsidRPr="00DA1468" w:rsidRDefault="0082351C" w:rsidP="00467BEF">
      <w:pPr>
        <w:pStyle w:val="aff9"/>
        <w:ind w:left="420" w:firstLineChars="0" w:firstLine="0"/>
      </w:pPr>
      <w:r w:rsidRPr="00DA1468">
        <w:rPr>
          <w:rFonts w:hint="eastAsia"/>
        </w:rPr>
        <w:t>各オプションの意味は、以下の通りです。</w:t>
      </w:r>
    </w:p>
    <w:tbl>
      <w:tblPr>
        <w:tblW w:w="807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6"/>
        <w:gridCol w:w="5953"/>
      </w:tblGrid>
      <w:tr w:rsidR="0082351C" w:rsidRPr="004F2D73" w:rsidTr="00467BEF">
        <w:tc>
          <w:tcPr>
            <w:tcW w:w="2126" w:type="dxa"/>
            <w:shd w:val="clear" w:color="auto" w:fill="DDD9C3"/>
          </w:tcPr>
          <w:p w:rsidR="0082351C" w:rsidRPr="004F2D73" w:rsidRDefault="0082351C" w:rsidP="006C1A74">
            <w:pPr>
              <w:pStyle w:val="afff6"/>
            </w:pPr>
            <w:r>
              <w:rPr>
                <w:rFonts w:hint="eastAsia"/>
              </w:rPr>
              <w:t>オプション</w:t>
            </w:r>
          </w:p>
        </w:tc>
        <w:tc>
          <w:tcPr>
            <w:tcW w:w="5953" w:type="dxa"/>
            <w:shd w:val="clear" w:color="auto" w:fill="DDD9C3"/>
          </w:tcPr>
          <w:p w:rsidR="0082351C" w:rsidRPr="004F2D73" w:rsidRDefault="0082351C" w:rsidP="006C1A74">
            <w:pPr>
              <w:pStyle w:val="afff6"/>
            </w:pPr>
            <w:r>
              <w:rPr>
                <w:rFonts w:hint="eastAsia"/>
              </w:rPr>
              <w:t>説明</w:t>
            </w:r>
          </w:p>
        </w:tc>
      </w:tr>
      <w:tr w:rsidR="0082351C" w:rsidRPr="004F2D73" w:rsidTr="00467BEF">
        <w:tc>
          <w:tcPr>
            <w:tcW w:w="2126" w:type="dxa"/>
          </w:tcPr>
          <w:p w:rsidR="0082351C" w:rsidRPr="004F2D73" w:rsidRDefault="0082351C" w:rsidP="006C1A74">
            <w:pPr>
              <w:pStyle w:val="afff6"/>
            </w:pPr>
            <w:r>
              <w:rPr>
                <w:rFonts w:hint="eastAsia"/>
              </w:rPr>
              <w:t>sign</w:t>
            </w:r>
          </w:p>
        </w:tc>
        <w:tc>
          <w:tcPr>
            <w:tcW w:w="5953" w:type="dxa"/>
          </w:tcPr>
          <w:p w:rsidR="0082351C" w:rsidRPr="004F2D73" w:rsidRDefault="0082351C" w:rsidP="006C1A74">
            <w:pPr>
              <w:pStyle w:val="afff6"/>
            </w:pPr>
            <w:r>
              <w:rPr>
                <w:rFonts w:hint="eastAsia"/>
              </w:rPr>
              <w:t>ファイルにデジタル署名する際に指定します。</w:t>
            </w:r>
          </w:p>
        </w:tc>
      </w:tr>
      <w:tr w:rsidR="0082351C" w:rsidRPr="004F2D73" w:rsidTr="00467BEF">
        <w:tc>
          <w:tcPr>
            <w:tcW w:w="2126" w:type="dxa"/>
          </w:tcPr>
          <w:p w:rsidR="0082351C" w:rsidRPr="004F2D73" w:rsidRDefault="0082351C" w:rsidP="006C1A74">
            <w:pPr>
              <w:pStyle w:val="afff6"/>
            </w:pPr>
            <w:r>
              <w:rPr>
                <w:rFonts w:hint="eastAsia"/>
              </w:rPr>
              <w:t>/a</w:t>
            </w:r>
          </w:p>
        </w:tc>
        <w:tc>
          <w:tcPr>
            <w:tcW w:w="5953" w:type="dxa"/>
          </w:tcPr>
          <w:p w:rsidR="0082351C" w:rsidRPr="004F2D73" w:rsidRDefault="0082351C" w:rsidP="006C1A74">
            <w:pPr>
              <w:pStyle w:val="afff6"/>
            </w:pPr>
            <w:r>
              <w:rPr>
                <w:rFonts w:hint="eastAsia"/>
              </w:rPr>
              <w:t>最適な証明書を自動的に選択する際に指定します。</w:t>
            </w:r>
          </w:p>
        </w:tc>
      </w:tr>
      <w:tr w:rsidR="0082351C" w:rsidRPr="004F2D73" w:rsidTr="00467BEF">
        <w:tc>
          <w:tcPr>
            <w:tcW w:w="2126" w:type="dxa"/>
          </w:tcPr>
          <w:p w:rsidR="0082351C" w:rsidRPr="004F2D73" w:rsidRDefault="0082351C" w:rsidP="006C1A74">
            <w:pPr>
              <w:pStyle w:val="afff6"/>
            </w:pPr>
            <w:r>
              <w:rPr>
                <w:rFonts w:hint="eastAsia"/>
              </w:rPr>
              <w:t>MyFile.exe</w:t>
            </w:r>
          </w:p>
        </w:tc>
        <w:tc>
          <w:tcPr>
            <w:tcW w:w="5953" w:type="dxa"/>
          </w:tcPr>
          <w:p w:rsidR="0082351C" w:rsidRPr="004F2D73" w:rsidRDefault="0082351C" w:rsidP="006C1A74">
            <w:pPr>
              <w:pStyle w:val="afff6"/>
            </w:pPr>
            <w:r>
              <w:rPr>
                <w:rFonts w:hint="eastAsia"/>
              </w:rPr>
              <w:t>署名するファイルへのパスを指定します。</w:t>
            </w:r>
          </w:p>
        </w:tc>
      </w:tr>
    </w:tbl>
    <w:p w:rsidR="005B52C6" w:rsidRDefault="0082351C" w:rsidP="00467BEF">
      <w:pPr>
        <w:pStyle w:val="aff9"/>
        <w:ind w:left="420" w:firstLineChars="0" w:firstLine="0"/>
      </w:pPr>
      <w:r w:rsidRPr="00DA1468">
        <w:rPr>
          <w:rFonts w:hint="eastAsia"/>
        </w:rPr>
        <w:t xml:space="preserve">Signtool.exe </w:t>
      </w:r>
      <w:r w:rsidRPr="00DA1468">
        <w:rPr>
          <w:rFonts w:hint="eastAsia"/>
        </w:rPr>
        <w:t>の詳細は、</w:t>
      </w:r>
      <w:r w:rsidRPr="00DA1468">
        <w:rPr>
          <w:rFonts w:hint="eastAsia"/>
        </w:rPr>
        <w:t xml:space="preserve">Microsoft </w:t>
      </w:r>
      <w:r w:rsidRPr="00DA1468">
        <w:rPr>
          <w:rFonts w:hint="eastAsia"/>
        </w:rPr>
        <w:t>の</w:t>
      </w:r>
      <w:r w:rsidR="005B52C6">
        <w:rPr>
          <w:rFonts w:hint="eastAsia"/>
        </w:rPr>
        <w:t>以下の</w:t>
      </w:r>
      <w:r w:rsidR="005B52C6">
        <w:rPr>
          <w:rFonts w:hint="eastAsia"/>
        </w:rPr>
        <w:t xml:space="preserve"> </w:t>
      </w:r>
      <w:r w:rsidRPr="00DA1468">
        <w:rPr>
          <w:rFonts w:hint="eastAsia"/>
        </w:rPr>
        <w:t>Web</w:t>
      </w:r>
      <w:r w:rsidRPr="00DA1468">
        <w:rPr>
          <w:rFonts w:hint="eastAsia"/>
        </w:rPr>
        <w:t>サイト</w:t>
      </w:r>
      <w:r w:rsidR="005B52C6" w:rsidRPr="00DA1468">
        <w:rPr>
          <w:rFonts w:hint="eastAsia"/>
        </w:rPr>
        <w:t>を参照してください。</w:t>
      </w:r>
    </w:p>
    <w:p w:rsidR="0082351C" w:rsidRPr="005B52C6" w:rsidRDefault="0082351C" w:rsidP="00467BEF">
      <w:pPr>
        <w:pStyle w:val="14"/>
        <w:ind w:leftChars="0" w:left="420"/>
      </w:pPr>
      <w:r w:rsidRPr="005B52C6">
        <w:rPr>
          <w:rFonts w:hint="eastAsia"/>
        </w:rPr>
        <w:t xml:space="preserve">http://msdn.microsoft.com/ja-jp/library/8s9b9yaz.aspx </w:t>
      </w:r>
    </w:p>
    <w:p w:rsidR="0082351C" w:rsidRDefault="0082351C" w:rsidP="001F1202">
      <w:pPr>
        <w:pStyle w:val="a"/>
        <w:ind w:left="284" w:hanging="284"/>
      </w:pPr>
      <w:r>
        <w:rPr>
          <w:rFonts w:hint="eastAsia"/>
        </w:rPr>
        <w:t>テスト証明書を使用した</w:t>
      </w:r>
      <w:r w:rsidR="004D6B4B">
        <w:rPr>
          <w:rFonts w:hint="eastAsia"/>
        </w:rPr>
        <w:t>ソフトウェア</w:t>
      </w:r>
      <w:r>
        <w:rPr>
          <w:rFonts w:hint="eastAsia"/>
        </w:rPr>
        <w:t>のテスト</w:t>
      </w:r>
    </w:p>
    <w:p w:rsidR="00912B42" w:rsidRDefault="0082351C" w:rsidP="0013655D">
      <w:pPr>
        <w:pStyle w:val="aff9"/>
      </w:pPr>
      <w:r w:rsidRPr="00DA1468">
        <w:rPr>
          <w:rFonts w:hint="eastAsia"/>
        </w:rPr>
        <w:t>通常、</w:t>
      </w:r>
      <w:r w:rsidRPr="00DA1468">
        <w:rPr>
          <w:rFonts w:hint="eastAsia"/>
        </w:rPr>
        <w:t xml:space="preserve">Authenticode </w:t>
      </w:r>
      <w:r w:rsidRPr="00DA1468">
        <w:rPr>
          <w:rFonts w:hint="eastAsia"/>
        </w:rPr>
        <w:t>証明書は企業内で管理されています。そのため、開発やテストの段階では使用できないことがあります。</w:t>
      </w:r>
      <w:r w:rsidRPr="00DA1468">
        <w:rPr>
          <w:rFonts w:hint="eastAsia"/>
        </w:rPr>
        <w:t xml:space="preserve">MakeCert </w:t>
      </w:r>
      <w:r w:rsidRPr="00DA1468">
        <w:rPr>
          <w:rFonts w:hint="eastAsia"/>
        </w:rPr>
        <w:t>コマンドを使</w:t>
      </w:r>
      <w:r w:rsidR="001159A9">
        <w:rPr>
          <w:rFonts w:hint="eastAsia"/>
        </w:rPr>
        <w:t>用すると、テスト用の証明書を作成することができます。使用例は、次</w:t>
      </w:r>
      <w:r w:rsidRPr="00DA1468">
        <w:rPr>
          <w:rFonts w:hint="eastAsia"/>
        </w:rPr>
        <w:t>の通りです。</w:t>
      </w:r>
    </w:p>
    <w:p w:rsidR="0082351C" w:rsidRPr="00431C53" w:rsidRDefault="0082351C" w:rsidP="00DD7539">
      <w:pPr>
        <w:pStyle w:val="14"/>
        <w:ind w:left="561" w:hangingChars="200" w:hanging="420"/>
        <w:rPr>
          <w:lang w:eastAsia="ja-JP"/>
        </w:rPr>
      </w:pPr>
      <w:r w:rsidRPr="00431C53">
        <w:rPr>
          <w:rFonts w:hint="eastAsia"/>
          <w:lang w:eastAsia="ja-JP"/>
        </w:rPr>
        <w:t>MakeCert -r -pe -ss TestCertStoreName -n "CN=CertName" </w:t>
      </w:r>
      <w:r w:rsidR="00DD7539">
        <w:rPr>
          <w:lang w:eastAsia="ja-JP"/>
        </w:rPr>
        <w:br/>
      </w:r>
      <w:r w:rsidRPr="00431C53">
        <w:rPr>
          <w:rFonts w:hint="eastAsia"/>
          <w:lang w:eastAsia="ja-JP"/>
        </w:rPr>
        <w:t>CertFileName.cer </w:t>
      </w:r>
    </w:p>
    <w:p w:rsidR="0033467A" w:rsidRDefault="0033467A">
      <w:pPr>
        <w:spacing w:line="240" w:lineRule="auto"/>
        <w:ind w:firstLine="0"/>
        <w:jc w:val="left"/>
        <w:rPr>
          <w:rFonts w:ascii="ＭＳ Ｐゴシック" w:hAnsi="ＭＳ Ｐゴシック"/>
          <w:sz w:val="20"/>
          <w:szCs w:val="20"/>
          <w:lang w:eastAsia="ja-JP"/>
        </w:rPr>
      </w:pPr>
      <w:r>
        <w:rPr>
          <w:lang w:eastAsia="ja-JP"/>
        </w:rPr>
        <w:br w:type="page"/>
      </w:r>
    </w:p>
    <w:p w:rsidR="0082351C" w:rsidRPr="00DA1468" w:rsidRDefault="0082351C" w:rsidP="0013655D">
      <w:pPr>
        <w:pStyle w:val="aff9"/>
      </w:pPr>
      <w:r w:rsidRPr="00DA1468">
        <w:rPr>
          <w:rFonts w:hint="eastAsia"/>
        </w:rPr>
        <w:lastRenderedPageBreak/>
        <w:t>各オプションの意</w:t>
      </w:r>
      <w:r w:rsidR="003B2659">
        <w:rPr>
          <w:rFonts w:hint="eastAsia"/>
        </w:rPr>
        <w:t>味は、次</w:t>
      </w:r>
      <w:r w:rsidRPr="00DA1468">
        <w:rPr>
          <w:rFonts w:hint="eastAsia"/>
        </w:rPr>
        <w:t>の通りです。</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3"/>
        <w:gridCol w:w="5617"/>
      </w:tblGrid>
      <w:tr w:rsidR="0082351C" w:rsidRPr="00DA1468" w:rsidTr="00912B42">
        <w:tc>
          <w:tcPr>
            <w:tcW w:w="2693" w:type="dxa"/>
            <w:shd w:val="clear" w:color="auto" w:fill="DDD9C3"/>
            <w:vAlign w:val="center"/>
          </w:tcPr>
          <w:p w:rsidR="0082351C" w:rsidRPr="007301E3" w:rsidRDefault="0082351C" w:rsidP="006C1A74">
            <w:pPr>
              <w:pStyle w:val="afff6"/>
            </w:pPr>
            <w:r w:rsidRPr="007301E3">
              <w:rPr>
                <w:rFonts w:hint="eastAsia"/>
              </w:rPr>
              <w:t>オプション</w:t>
            </w:r>
          </w:p>
        </w:tc>
        <w:tc>
          <w:tcPr>
            <w:tcW w:w="5617" w:type="dxa"/>
            <w:shd w:val="clear" w:color="auto" w:fill="DDD9C3"/>
            <w:vAlign w:val="center"/>
          </w:tcPr>
          <w:p w:rsidR="0082351C" w:rsidRPr="007301E3" w:rsidRDefault="0082351C" w:rsidP="006C1A74">
            <w:pPr>
              <w:pStyle w:val="afff6"/>
            </w:pPr>
            <w:r w:rsidRPr="007301E3">
              <w:rPr>
                <w:rFonts w:hint="eastAsia"/>
              </w:rPr>
              <w:t>説明</w:t>
            </w:r>
          </w:p>
        </w:tc>
      </w:tr>
      <w:tr w:rsidR="0082351C" w:rsidRPr="00DA1468" w:rsidTr="00912B42">
        <w:tc>
          <w:tcPr>
            <w:tcW w:w="2693" w:type="dxa"/>
            <w:vAlign w:val="center"/>
          </w:tcPr>
          <w:p w:rsidR="0082351C" w:rsidRPr="007301E3" w:rsidRDefault="0082351C" w:rsidP="006C1A74">
            <w:pPr>
              <w:pStyle w:val="afff6"/>
            </w:pPr>
            <w:r w:rsidRPr="007301E3">
              <w:rPr>
                <w:rFonts w:hint="eastAsia"/>
              </w:rPr>
              <w:t>-r</w:t>
            </w:r>
          </w:p>
        </w:tc>
        <w:tc>
          <w:tcPr>
            <w:tcW w:w="5617" w:type="dxa"/>
            <w:vAlign w:val="center"/>
          </w:tcPr>
          <w:p w:rsidR="0082351C" w:rsidRPr="007301E3" w:rsidRDefault="0082351C" w:rsidP="006C1A74">
            <w:pPr>
              <w:pStyle w:val="afff6"/>
            </w:pPr>
            <w:r w:rsidRPr="007301E3">
              <w:rPr>
                <w:rFonts w:hint="eastAsia"/>
              </w:rPr>
              <w:t>証明書が自己署名されていることを指定します。つまり、これによりルート証明書が作成されます。</w:t>
            </w:r>
            <w:r w:rsidRPr="007301E3">
              <w:rPr>
                <w:rFonts w:hint="eastAsia"/>
              </w:rPr>
              <w:t xml:space="preserve"> </w:t>
            </w:r>
          </w:p>
        </w:tc>
      </w:tr>
      <w:tr w:rsidR="0082351C" w:rsidRPr="00DA1468" w:rsidTr="00912B42">
        <w:tc>
          <w:tcPr>
            <w:tcW w:w="2693" w:type="dxa"/>
            <w:vAlign w:val="center"/>
          </w:tcPr>
          <w:p w:rsidR="0082351C" w:rsidRPr="007301E3" w:rsidRDefault="0082351C" w:rsidP="006C1A74">
            <w:pPr>
              <w:pStyle w:val="afff6"/>
            </w:pPr>
            <w:r w:rsidRPr="007301E3">
              <w:rPr>
                <w:rFonts w:hint="eastAsia"/>
              </w:rPr>
              <w:t>-pe</w:t>
            </w:r>
          </w:p>
        </w:tc>
        <w:tc>
          <w:tcPr>
            <w:tcW w:w="5617" w:type="dxa"/>
            <w:vAlign w:val="center"/>
          </w:tcPr>
          <w:p w:rsidR="0082351C" w:rsidRPr="007301E3" w:rsidRDefault="0082351C" w:rsidP="006C1A74">
            <w:pPr>
              <w:pStyle w:val="afff6"/>
            </w:pPr>
            <w:r w:rsidRPr="007301E3">
              <w:rPr>
                <w:rFonts w:hint="eastAsia"/>
              </w:rPr>
              <w:t>証明書に関連する秘密キーのエクスポートを可能とみなします。</w:t>
            </w:r>
          </w:p>
        </w:tc>
      </w:tr>
      <w:tr w:rsidR="0082351C" w:rsidRPr="00DA1468" w:rsidTr="00912B42">
        <w:tc>
          <w:tcPr>
            <w:tcW w:w="2693" w:type="dxa"/>
            <w:vAlign w:val="center"/>
          </w:tcPr>
          <w:p w:rsidR="0082351C" w:rsidRPr="007301E3" w:rsidRDefault="0082351C" w:rsidP="006C1A74">
            <w:pPr>
              <w:pStyle w:val="afff6"/>
            </w:pPr>
            <w:r w:rsidRPr="007301E3">
              <w:rPr>
                <w:rFonts w:hint="eastAsia"/>
              </w:rPr>
              <w:t>-ss TestCertStoreName</w:t>
            </w:r>
          </w:p>
        </w:tc>
        <w:tc>
          <w:tcPr>
            <w:tcW w:w="5617" w:type="dxa"/>
            <w:vAlign w:val="center"/>
          </w:tcPr>
          <w:p w:rsidR="0082351C" w:rsidRPr="007301E3" w:rsidRDefault="0082351C" w:rsidP="006C1A74">
            <w:pPr>
              <w:pStyle w:val="afff6"/>
            </w:pPr>
            <w:r w:rsidRPr="007301E3">
              <w:rPr>
                <w:rFonts w:hint="eastAsia"/>
              </w:rPr>
              <w:t>テスト証明書を保持する証明書ストアの名前を指定します。</w:t>
            </w:r>
            <w:r w:rsidRPr="007301E3">
              <w:rPr>
                <w:rFonts w:hint="eastAsia"/>
              </w:rPr>
              <w:t xml:space="preserve"> </w:t>
            </w:r>
          </w:p>
        </w:tc>
      </w:tr>
      <w:tr w:rsidR="0082351C" w:rsidRPr="00DA1468" w:rsidTr="00912B42">
        <w:tc>
          <w:tcPr>
            <w:tcW w:w="2693" w:type="dxa"/>
            <w:vAlign w:val="center"/>
          </w:tcPr>
          <w:p w:rsidR="0082351C" w:rsidRPr="007301E3" w:rsidRDefault="0082351C" w:rsidP="006C1A74">
            <w:pPr>
              <w:pStyle w:val="afff6"/>
            </w:pPr>
            <w:r w:rsidRPr="007301E3">
              <w:rPr>
                <w:rFonts w:hint="eastAsia"/>
              </w:rPr>
              <w:t>-n "CN=CertName"</w:t>
            </w:r>
          </w:p>
        </w:tc>
        <w:tc>
          <w:tcPr>
            <w:tcW w:w="5617" w:type="dxa"/>
            <w:vAlign w:val="center"/>
          </w:tcPr>
          <w:p w:rsidR="0082351C" w:rsidRPr="007301E3" w:rsidRDefault="0082351C" w:rsidP="006C1A74">
            <w:pPr>
              <w:pStyle w:val="afff6"/>
            </w:pPr>
            <w:r w:rsidRPr="007301E3">
              <w:rPr>
                <w:rFonts w:hint="eastAsia"/>
              </w:rPr>
              <w:t>証明書を特定する際に、コマンド</w:t>
            </w:r>
            <w:r w:rsidRPr="007301E3">
              <w:rPr>
                <w:rFonts w:hint="eastAsia"/>
              </w:rPr>
              <w:t xml:space="preserve"> </w:t>
            </w:r>
            <w:r w:rsidRPr="007301E3">
              <w:rPr>
                <w:rFonts w:hint="eastAsia"/>
              </w:rPr>
              <w:t>ライン署名ツールで使用できる証明書の名前を指定します。テスト証明書として明確に特定できる証明書名を使用することをお勧めします。</w:t>
            </w:r>
            <w:r w:rsidRPr="007301E3">
              <w:rPr>
                <w:rFonts w:hint="eastAsia"/>
              </w:rPr>
              <w:t xml:space="preserve"> </w:t>
            </w:r>
          </w:p>
        </w:tc>
      </w:tr>
      <w:tr w:rsidR="0082351C" w:rsidRPr="00DA1468" w:rsidTr="00912B42">
        <w:tc>
          <w:tcPr>
            <w:tcW w:w="2693" w:type="dxa"/>
            <w:vAlign w:val="center"/>
          </w:tcPr>
          <w:p w:rsidR="0082351C" w:rsidRPr="007301E3" w:rsidRDefault="0082351C" w:rsidP="006C1A74">
            <w:pPr>
              <w:pStyle w:val="afff6"/>
            </w:pPr>
            <w:r w:rsidRPr="007301E3">
              <w:rPr>
                <w:rFonts w:hint="eastAsia"/>
              </w:rPr>
              <w:t>CertFilename.cer</w:t>
            </w:r>
          </w:p>
        </w:tc>
        <w:tc>
          <w:tcPr>
            <w:tcW w:w="5617" w:type="dxa"/>
            <w:vAlign w:val="center"/>
          </w:tcPr>
          <w:p w:rsidR="0082351C" w:rsidRPr="007301E3" w:rsidRDefault="0082351C" w:rsidP="006C1A74">
            <w:pPr>
              <w:pStyle w:val="afff6"/>
            </w:pPr>
            <w:r w:rsidRPr="007301E3">
              <w:rPr>
                <w:rFonts w:hint="eastAsia"/>
              </w:rPr>
              <w:t>テスト証明書のコピーを含むファイル名を指定します。証明書ファイルは、信頼されたルート証明機関および信頼された発行元の証明書ストアに証明書を追加する際に使用します。</w:t>
            </w:r>
            <w:r w:rsidRPr="007301E3">
              <w:rPr>
                <w:rFonts w:hint="eastAsia"/>
              </w:rPr>
              <w:t xml:space="preserve"> </w:t>
            </w:r>
          </w:p>
        </w:tc>
      </w:tr>
    </w:tbl>
    <w:p w:rsidR="0082351C" w:rsidRDefault="0082351C" w:rsidP="0013655D">
      <w:pPr>
        <w:pStyle w:val="aff9"/>
      </w:pPr>
      <w:r w:rsidRPr="00DA1468">
        <w:rPr>
          <w:rFonts w:hint="eastAsia"/>
        </w:rPr>
        <w:t>MakeCert</w:t>
      </w:r>
      <w:r w:rsidRPr="00DA1468">
        <w:rPr>
          <w:rFonts w:hint="eastAsia"/>
        </w:rPr>
        <w:t>の詳細については、</w:t>
      </w:r>
      <w:r w:rsidRPr="00DA1468">
        <w:rPr>
          <w:rFonts w:hint="eastAsia"/>
        </w:rPr>
        <w:t xml:space="preserve">Microsoft </w:t>
      </w:r>
      <w:r w:rsidR="005B52C6">
        <w:rPr>
          <w:rFonts w:hint="eastAsia"/>
        </w:rPr>
        <w:t xml:space="preserve"> </w:t>
      </w:r>
      <w:r w:rsidR="005B52C6">
        <w:rPr>
          <w:rFonts w:hint="eastAsia"/>
        </w:rPr>
        <w:t>以下</w:t>
      </w:r>
      <w:r w:rsidRPr="00DA1468">
        <w:rPr>
          <w:rFonts w:hint="eastAsia"/>
        </w:rPr>
        <w:t>の</w:t>
      </w:r>
      <w:r w:rsidRPr="00DA1468">
        <w:rPr>
          <w:rFonts w:hint="eastAsia"/>
        </w:rPr>
        <w:t>Web</w:t>
      </w:r>
      <w:r w:rsidRPr="00DA1468">
        <w:rPr>
          <w:rFonts w:hint="eastAsia"/>
        </w:rPr>
        <w:t>サイトを参照してください。</w:t>
      </w:r>
    </w:p>
    <w:p w:rsidR="005B52C6" w:rsidRPr="003E5712" w:rsidRDefault="005B52C6" w:rsidP="00DD7539">
      <w:pPr>
        <w:pStyle w:val="14"/>
      </w:pPr>
      <w:r w:rsidRPr="003E5712">
        <w:rPr>
          <w:rFonts w:hint="eastAsia"/>
          <w:lang w:eastAsia="ja-JP"/>
        </w:rPr>
        <w:t xml:space="preserve"> </w:t>
      </w:r>
      <w:r w:rsidR="00DD7539" w:rsidRPr="003E5712">
        <w:rPr>
          <w:rFonts w:hint="eastAsia"/>
        </w:rPr>
        <w:t>http://msdn.microsoft.com/ja-jp/library/bfsktky3.aspx</w:t>
      </w:r>
      <w:r w:rsidRPr="003E5712">
        <w:rPr>
          <w:rFonts w:hint="eastAsia"/>
        </w:rPr>
        <w:t xml:space="preserve"> </w:t>
      </w:r>
    </w:p>
    <w:p w:rsidR="00DD7539" w:rsidRPr="00DD7539" w:rsidRDefault="00DD7539" w:rsidP="00902CD1">
      <w:pPr>
        <w:pStyle w:val="afff5"/>
      </w:pPr>
    </w:p>
    <w:tbl>
      <w:tblPr>
        <w:tblW w:w="4830" w:type="pct"/>
        <w:tblCellSpacing w:w="0" w:type="dxa"/>
        <w:tblInd w:w="219" w:type="dxa"/>
        <w:tblCellMar>
          <w:left w:w="0" w:type="dxa"/>
          <w:right w:w="0" w:type="dxa"/>
        </w:tblCellMar>
        <w:tblLook w:val="04A0"/>
      </w:tblPr>
      <w:tblGrid>
        <w:gridCol w:w="8364"/>
      </w:tblGrid>
      <w:tr w:rsidR="00F90078" w:rsidRPr="002C4FD2" w:rsidTr="00FE2F74">
        <w:trPr>
          <w:tblCellSpacing w:w="0" w:type="dxa"/>
        </w:trPr>
        <w:tc>
          <w:tcPr>
            <w:tcW w:w="5000" w:type="pct"/>
            <w:tcBorders>
              <w:top w:val="dotted" w:sz="4" w:space="0" w:color="auto"/>
              <w:bottom w:val="single" w:sz="6" w:space="0" w:color="C8CDDE"/>
            </w:tcBorders>
            <w:shd w:val="clear" w:color="auto" w:fill="EFEFF7"/>
            <w:tcMar>
              <w:top w:w="0" w:type="dxa"/>
              <w:left w:w="77" w:type="dxa"/>
              <w:bottom w:w="0" w:type="dxa"/>
              <w:right w:w="77" w:type="dxa"/>
            </w:tcMar>
            <w:hideMark/>
          </w:tcPr>
          <w:p w:rsidR="000303F7" w:rsidRDefault="00F90078" w:rsidP="004406D4">
            <w:pPr>
              <w:spacing w:beforeLines="30" w:line="280" w:lineRule="exact"/>
              <w:ind w:firstLine="65"/>
              <w:rPr>
                <w:rFonts w:ascii="メイリオ" w:eastAsia="メイリオ" w:hAnsi="メイリオ" w:cs="ＭＳ Ｐゴシック"/>
                <w:b/>
                <w:bCs/>
                <w:color w:val="000066"/>
                <w:sz w:val="20"/>
                <w:szCs w:val="27"/>
              </w:rPr>
            </w:pPr>
            <w:r w:rsidRPr="002C4FD2">
              <w:rPr>
                <w:rFonts w:ascii="メイリオ" w:eastAsia="メイリオ" w:hAnsi="メイリオ" w:cs="ＭＳ Ｐゴシック" w:hint="eastAsia"/>
                <w:b/>
                <w:bCs/>
                <w:noProof/>
                <w:color w:val="000066"/>
                <w:sz w:val="20"/>
                <w:szCs w:val="27"/>
                <w:lang w:eastAsia="ja-JP" w:bidi="ar-SA"/>
              </w:rPr>
              <w:drawing>
                <wp:inline distT="0" distB="0" distL="0" distR="0">
                  <wp:extent cx="97155" cy="97155"/>
                  <wp:effectExtent l="19050" t="0" r="0" b="0"/>
                  <wp:docPr id="66" name="図 6" descr="E:\講習会コンテンツ\.NET3.5SP1\TrainingKit\Labs\AspNetAjax35Sp1\local\no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講習会コンテンツ\.NET3.5SP1\TrainingKit\Labs\AspNetAjax35Sp1\local\note.gif"/>
                          <pic:cNvPicPr>
                            <a:picLocks noChangeAspect="1" noChangeArrowheads="1"/>
                          </pic:cNvPicPr>
                        </pic:nvPicPr>
                        <pic:blipFill>
                          <a:blip r:embed="rId23" cstate="print"/>
                          <a:srcRect/>
                          <a:stretch>
                            <a:fillRect/>
                          </a:stretch>
                        </pic:blipFill>
                        <pic:spPr bwMode="auto">
                          <a:xfrm>
                            <a:off x="0" y="0"/>
                            <a:ext cx="97155" cy="97155"/>
                          </a:xfrm>
                          <a:prstGeom prst="rect">
                            <a:avLst/>
                          </a:prstGeom>
                          <a:noFill/>
                          <a:ln w="9525">
                            <a:noFill/>
                            <a:miter lim="800000"/>
                            <a:headEnd/>
                            <a:tailEnd/>
                          </a:ln>
                        </pic:spPr>
                      </pic:pic>
                    </a:graphicData>
                  </a:graphic>
                </wp:inline>
              </w:drawing>
            </w:r>
            <w:r w:rsidRPr="002C4FD2">
              <w:rPr>
                <w:rFonts w:ascii="メイリオ" w:eastAsia="メイリオ" w:hAnsi="メイリオ" w:cs="ＭＳ Ｐゴシック"/>
                <w:b/>
                <w:bCs/>
                <w:color w:val="000066"/>
                <w:sz w:val="20"/>
                <w:szCs w:val="27"/>
              </w:rPr>
              <w:t>Note:</w:t>
            </w:r>
            <w:r>
              <w:rPr>
                <w:rFonts w:hint="eastAsia"/>
              </w:rPr>
              <w:t xml:space="preserve"> </w:t>
            </w:r>
          </w:p>
        </w:tc>
      </w:tr>
      <w:tr w:rsidR="00F90078" w:rsidRPr="002C4FD2" w:rsidTr="00FE2F74">
        <w:trPr>
          <w:tblCellSpacing w:w="0" w:type="dxa"/>
        </w:trPr>
        <w:tc>
          <w:tcPr>
            <w:tcW w:w="5000" w:type="pct"/>
            <w:tcBorders>
              <w:top w:val="single" w:sz="6" w:space="0" w:color="C8CDDE"/>
              <w:bottom w:val="dotted" w:sz="6" w:space="0" w:color="auto"/>
            </w:tcBorders>
            <w:shd w:val="clear" w:color="auto" w:fill="F7F7FF"/>
            <w:tcMar>
              <w:top w:w="0" w:type="dxa"/>
              <w:left w:w="77" w:type="dxa"/>
              <w:bottom w:w="0" w:type="dxa"/>
              <w:right w:w="77" w:type="dxa"/>
            </w:tcMar>
            <w:hideMark/>
          </w:tcPr>
          <w:p w:rsidR="00F90078" w:rsidRPr="009B1708" w:rsidRDefault="004D6B4B" w:rsidP="00FE2F74">
            <w:pPr>
              <w:pStyle w:val="aff9"/>
              <w:rPr>
                <w:rFonts w:eastAsia="ＭＳ Ｐ明朝" w:cs="ＭＳ Ｐゴシック"/>
                <w:color w:val="000000"/>
                <w:szCs w:val="27"/>
              </w:rPr>
            </w:pPr>
            <w:r w:rsidRPr="009B1708">
              <w:rPr>
                <w:rFonts w:eastAsia="ＭＳ Ｐ明朝" w:cs="ＭＳ Ｐゴシック" w:hint="eastAsia"/>
                <w:color w:val="000000"/>
                <w:szCs w:val="27"/>
              </w:rPr>
              <w:t>ソフトウェア</w:t>
            </w:r>
            <w:r w:rsidR="00F90078" w:rsidRPr="009B1708">
              <w:rPr>
                <w:rFonts w:eastAsia="ＭＳ Ｐ明朝" w:cs="ＭＳ Ｐゴシック" w:hint="eastAsia"/>
                <w:color w:val="000000"/>
                <w:szCs w:val="27"/>
              </w:rPr>
              <w:t>をテストする</w:t>
            </w:r>
            <w:r w:rsidR="00603458" w:rsidRPr="009B1708">
              <w:rPr>
                <w:rFonts w:eastAsia="ＭＳ Ｐ明朝" w:cs="ＭＳ Ｐゴシック" w:hint="eastAsia"/>
                <w:color w:val="000000"/>
                <w:szCs w:val="27"/>
              </w:rPr>
              <w:t>コンピューター</w:t>
            </w:r>
            <w:r w:rsidR="00F90078" w:rsidRPr="009B1708">
              <w:rPr>
                <w:rFonts w:eastAsia="ＭＳ Ｐ明朝" w:cs="ＭＳ Ｐゴシック" w:hint="eastAsia"/>
                <w:color w:val="000000"/>
                <w:szCs w:val="27"/>
              </w:rPr>
              <w:t>では、対応する</w:t>
            </w:r>
            <w:r w:rsidR="00F90078" w:rsidRPr="009B1708">
              <w:rPr>
                <w:rFonts w:eastAsia="ＭＳ Ｐ明朝" w:cs="ＭＳ Ｐゴシック" w:hint="eastAsia"/>
                <w:color w:val="000000"/>
                <w:szCs w:val="27"/>
              </w:rPr>
              <w:t xml:space="preserve"> MakeCert </w:t>
            </w:r>
            <w:r w:rsidR="00F90078" w:rsidRPr="009B1708">
              <w:rPr>
                <w:rFonts w:eastAsia="ＭＳ Ｐ明朝" w:cs="ＭＳ Ｐゴシック" w:hint="eastAsia"/>
                <w:color w:val="000000"/>
                <w:szCs w:val="27"/>
              </w:rPr>
              <w:t>テスト証明書をその</w:t>
            </w:r>
            <w:r w:rsidR="00603458" w:rsidRPr="009B1708">
              <w:rPr>
                <w:rFonts w:eastAsia="ＭＳ Ｐ明朝" w:cs="ＭＳ Ｐゴシック" w:hint="eastAsia"/>
                <w:color w:val="000000"/>
                <w:szCs w:val="27"/>
              </w:rPr>
              <w:t>コンピューター</w:t>
            </w:r>
            <w:r w:rsidR="00F90078" w:rsidRPr="009B1708">
              <w:rPr>
                <w:rFonts w:eastAsia="ＭＳ Ｐ明朝" w:cs="ＭＳ Ｐゴシック" w:hint="eastAsia"/>
                <w:color w:val="000000"/>
                <w:szCs w:val="27"/>
              </w:rPr>
              <w:t>の信頼されたルート証明機関の証明書ストアと、信頼された発行元の証明書ストアにインストールする必要があります。発行元が信頼されていないと、インストールの際に、信頼されていないことを通知する、図</w:t>
            </w:r>
            <w:r w:rsidR="00F90078" w:rsidRPr="009B1708">
              <w:rPr>
                <w:rFonts w:eastAsia="ＭＳ Ｐ明朝" w:cs="ＭＳ Ｐゴシック" w:hint="eastAsia"/>
                <w:color w:val="000000"/>
                <w:szCs w:val="27"/>
              </w:rPr>
              <w:t>3-</w:t>
            </w:r>
            <w:r w:rsidR="00975C8E">
              <w:rPr>
                <w:rFonts w:eastAsia="ＭＳ Ｐ明朝" w:cs="ＭＳ Ｐゴシック" w:hint="eastAsia"/>
                <w:color w:val="000000"/>
                <w:szCs w:val="27"/>
              </w:rPr>
              <w:t>8</w:t>
            </w:r>
            <w:r w:rsidR="00F90078" w:rsidRPr="009B1708">
              <w:rPr>
                <w:rFonts w:eastAsia="ＭＳ Ｐ明朝" w:cs="ＭＳ Ｐゴシック" w:hint="eastAsia"/>
                <w:color w:val="000000"/>
                <w:szCs w:val="27"/>
              </w:rPr>
              <w:t>のようなダイアログが表示されます。</w:t>
            </w:r>
          </w:p>
          <w:p w:rsidR="00F90078" w:rsidRPr="005B52C6" w:rsidRDefault="005F7821" w:rsidP="00173DA9">
            <w:pPr>
              <w:pStyle w:val="aff9"/>
              <w:jc w:val="center"/>
              <w:rPr>
                <w:highlight w:val="yellow"/>
              </w:rPr>
            </w:pPr>
            <w:r w:rsidRPr="005F7821">
              <w:rPr>
                <w:rFonts w:hint="eastAsia"/>
                <w:noProof/>
                <w:lang w:bidi="ar-SA"/>
              </w:rPr>
              <w:drawing>
                <wp:inline distT="0" distB="0" distL="0" distR="0">
                  <wp:extent cx="3419475" cy="2182643"/>
                  <wp:effectExtent l="19050" t="0" r="0" b="0"/>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3426551" cy="2187160"/>
                          </a:xfrm>
                          <a:prstGeom prst="rect">
                            <a:avLst/>
                          </a:prstGeom>
                          <a:noFill/>
                          <a:ln w="9525">
                            <a:noFill/>
                            <a:miter lim="800000"/>
                            <a:headEnd/>
                            <a:tailEnd/>
                          </a:ln>
                        </pic:spPr>
                      </pic:pic>
                    </a:graphicData>
                  </a:graphic>
                </wp:inline>
              </w:drawing>
            </w:r>
          </w:p>
          <w:p w:rsidR="00F90078" w:rsidRPr="009B1708" w:rsidRDefault="00F90078" w:rsidP="009A46A0">
            <w:pPr>
              <w:pStyle w:val="a1"/>
            </w:pPr>
            <w:r w:rsidRPr="009B1708">
              <w:rPr>
                <w:rFonts w:hint="eastAsia"/>
              </w:rPr>
              <w:t>不明な発行元を告げるダイアログボックス</w:t>
            </w:r>
          </w:p>
          <w:p w:rsidR="00F90078" w:rsidRPr="009B1708" w:rsidRDefault="00F90078" w:rsidP="00F90078">
            <w:pPr>
              <w:pStyle w:val="aff9"/>
              <w:rPr>
                <w:rFonts w:eastAsia="ＭＳ Ｐ明朝" w:cs="ＭＳ Ｐゴシック"/>
                <w:color w:val="000000"/>
                <w:szCs w:val="27"/>
              </w:rPr>
            </w:pPr>
            <w:r w:rsidRPr="009B1708">
              <w:rPr>
                <w:rFonts w:eastAsia="ＭＳ Ｐ明朝" w:cs="ＭＳ Ｐゴシック" w:hint="eastAsia"/>
                <w:color w:val="000000"/>
                <w:szCs w:val="27"/>
              </w:rPr>
              <w:t>あらかじめ、</w:t>
            </w:r>
            <w:r w:rsidRPr="009B1708">
              <w:rPr>
                <w:rFonts w:eastAsia="ＭＳ Ｐ明朝" w:cs="ＭＳ Ｐゴシック" w:hint="eastAsia"/>
                <w:color w:val="000000"/>
                <w:szCs w:val="27"/>
              </w:rPr>
              <w:t xml:space="preserve">MakeCert </w:t>
            </w:r>
            <w:r w:rsidRPr="009B1708">
              <w:rPr>
                <w:rFonts w:eastAsia="ＭＳ Ｐ明朝" w:cs="ＭＳ Ｐゴシック" w:hint="eastAsia"/>
                <w:color w:val="000000"/>
                <w:szCs w:val="27"/>
              </w:rPr>
              <w:t>テスト証明書をその</w:t>
            </w:r>
            <w:r w:rsidR="00603458" w:rsidRPr="009B1708">
              <w:rPr>
                <w:rFonts w:eastAsia="ＭＳ Ｐ明朝" w:cs="ＭＳ Ｐゴシック" w:hint="eastAsia"/>
                <w:color w:val="000000"/>
                <w:szCs w:val="27"/>
              </w:rPr>
              <w:t>コンピューター</w:t>
            </w:r>
            <w:r w:rsidRPr="009B1708">
              <w:rPr>
                <w:rFonts w:eastAsia="ＭＳ Ｐ明朝" w:cs="ＭＳ Ｐゴシック" w:hint="eastAsia"/>
                <w:color w:val="000000"/>
                <w:szCs w:val="27"/>
              </w:rPr>
              <w:t>の信頼されたルート証明機関の証明書ストアなどにインストールしておくと、ソフトウェアパッケージは、署名付きとして扱われるため、図</w:t>
            </w:r>
            <w:r w:rsidRPr="009B1708">
              <w:rPr>
                <w:rFonts w:eastAsia="ＭＳ Ｐ明朝" w:cs="ＭＳ Ｐゴシック" w:hint="eastAsia"/>
                <w:color w:val="000000"/>
                <w:szCs w:val="27"/>
              </w:rPr>
              <w:t>3-</w:t>
            </w:r>
            <w:r w:rsidR="00975C8E">
              <w:rPr>
                <w:rFonts w:eastAsia="ＭＳ Ｐ明朝" w:cs="ＭＳ Ｐゴシック" w:hint="eastAsia"/>
                <w:color w:val="000000"/>
                <w:szCs w:val="27"/>
              </w:rPr>
              <w:t>9</w:t>
            </w:r>
            <w:r w:rsidRPr="009B1708">
              <w:rPr>
                <w:rFonts w:eastAsia="ＭＳ Ｐ明朝" w:cs="ＭＳ Ｐゴシック" w:hint="eastAsia"/>
                <w:color w:val="000000"/>
                <w:szCs w:val="27"/>
              </w:rPr>
              <w:t>のようなダイアログボックスが表示されます。</w:t>
            </w:r>
          </w:p>
          <w:p w:rsidR="00F90078" w:rsidRPr="005B52C6" w:rsidRDefault="005F7821" w:rsidP="00173DA9">
            <w:pPr>
              <w:pStyle w:val="aff9"/>
              <w:jc w:val="center"/>
              <w:rPr>
                <w:highlight w:val="yellow"/>
              </w:rPr>
            </w:pPr>
            <w:r w:rsidRPr="005F7821">
              <w:rPr>
                <w:noProof/>
                <w:lang w:bidi="ar-SA"/>
              </w:rPr>
              <w:lastRenderedPageBreak/>
              <w:drawing>
                <wp:inline distT="0" distB="0" distL="0" distR="0">
                  <wp:extent cx="3656013" cy="2333625"/>
                  <wp:effectExtent l="19050" t="0" r="1587" b="0"/>
                  <wp:docPr id="4"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3658694" cy="2335336"/>
                          </a:xfrm>
                          <a:prstGeom prst="rect">
                            <a:avLst/>
                          </a:prstGeom>
                          <a:noFill/>
                          <a:ln w="9525">
                            <a:noFill/>
                            <a:miter lim="800000"/>
                            <a:headEnd/>
                            <a:tailEnd/>
                          </a:ln>
                        </pic:spPr>
                      </pic:pic>
                    </a:graphicData>
                  </a:graphic>
                </wp:inline>
              </w:drawing>
            </w:r>
          </w:p>
          <w:p w:rsidR="00F90078" w:rsidRPr="009B1708" w:rsidRDefault="00F90078" w:rsidP="009A46A0">
            <w:pPr>
              <w:pStyle w:val="a1"/>
            </w:pPr>
            <w:r w:rsidRPr="009B1708">
              <w:rPr>
                <w:rFonts w:hint="eastAsia"/>
              </w:rPr>
              <w:t>発行者の確認</w:t>
            </w:r>
          </w:p>
          <w:p w:rsidR="00F90078" w:rsidRPr="005B52C6" w:rsidRDefault="00F90078" w:rsidP="00E50936">
            <w:pPr>
              <w:pStyle w:val="aff9"/>
              <w:rPr>
                <w:b/>
                <w:sz w:val="18"/>
                <w:szCs w:val="18"/>
                <w:highlight w:val="yellow"/>
              </w:rPr>
            </w:pPr>
            <w:r w:rsidRPr="00BA3AF6">
              <w:rPr>
                <w:rFonts w:eastAsia="ＭＳ Ｐ明朝" w:cs="ＭＳ Ｐゴシック" w:hint="eastAsia"/>
                <w:color w:val="000000"/>
                <w:szCs w:val="27"/>
              </w:rPr>
              <w:t>証明書をインストールするためには、</w:t>
            </w:r>
            <w:r w:rsidRPr="00BA3AF6">
              <w:rPr>
                <w:rFonts w:eastAsia="ＭＳ Ｐ明朝" w:cs="ＭＳ Ｐゴシック" w:hint="eastAsia"/>
                <w:color w:val="000000"/>
                <w:szCs w:val="27"/>
              </w:rPr>
              <w:t xml:space="preserve">Internet Explorer </w:t>
            </w:r>
            <w:r w:rsidRPr="00BA3AF6">
              <w:rPr>
                <w:rFonts w:eastAsia="ＭＳ Ｐ明朝" w:cs="ＭＳ Ｐゴシック" w:hint="eastAsia"/>
                <w:color w:val="000000"/>
                <w:szCs w:val="27"/>
              </w:rPr>
              <w:t>で</w:t>
            </w:r>
            <w:r w:rsidRPr="00BA3AF6">
              <w:rPr>
                <w:rFonts w:eastAsia="ＭＳ Ｐ明朝" w:cs="ＭＳ Ｐゴシック" w:hint="eastAsia"/>
                <w:color w:val="000000"/>
                <w:szCs w:val="27"/>
              </w:rPr>
              <w:t xml:space="preserve"> [ </w:t>
            </w:r>
            <w:r w:rsidRPr="00BA3AF6">
              <w:rPr>
                <w:rFonts w:eastAsia="ＭＳ Ｐ明朝" w:cs="ＭＳ Ｐゴシック" w:hint="eastAsia"/>
                <w:color w:val="000000"/>
                <w:szCs w:val="27"/>
              </w:rPr>
              <w:t>ツール</w:t>
            </w:r>
            <w:r w:rsidRPr="00BA3AF6">
              <w:rPr>
                <w:rFonts w:eastAsia="ＭＳ Ｐ明朝" w:cs="ＭＳ Ｐゴシック" w:hint="eastAsia"/>
                <w:color w:val="000000"/>
                <w:szCs w:val="27"/>
              </w:rPr>
              <w:t xml:space="preserve"> ]</w:t>
            </w:r>
            <w:r w:rsidRPr="00BA3AF6">
              <w:rPr>
                <w:rFonts w:eastAsia="ＭＳ Ｐ明朝" w:cs="ＭＳ Ｐゴシック" w:hint="eastAsia"/>
                <w:color w:val="000000"/>
                <w:szCs w:val="27"/>
              </w:rPr>
              <w:t>メニューから、</w:t>
            </w:r>
            <w:r w:rsidRPr="00BA3AF6">
              <w:rPr>
                <w:rFonts w:eastAsia="ＭＳ Ｐ明朝" w:cs="ＭＳ Ｐゴシック" w:hint="eastAsia"/>
                <w:color w:val="000000"/>
                <w:szCs w:val="27"/>
              </w:rPr>
              <w:t xml:space="preserve">[ </w:t>
            </w:r>
            <w:r w:rsidRPr="00BA3AF6">
              <w:rPr>
                <w:rFonts w:eastAsia="ＭＳ Ｐ明朝" w:cs="ＭＳ Ｐゴシック" w:hint="eastAsia"/>
                <w:color w:val="000000"/>
                <w:szCs w:val="27"/>
              </w:rPr>
              <w:t>インターネットオプション</w:t>
            </w:r>
            <w:r w:rsidRPr="00BA3AF6">
              <w:rPr>
                <w:rFonts w:eastAsia="ＭＳ Ｐ明朝" w:cs="ＭＳ Ｐゴシック" w:hint="eastAsia"/>
                <w:color w:val="000000"/>
                <w:szCs w:val="27"/>
              </w:rPr>
              <w:t xml:space="preserve"> ] </w:t>
            </w:r>
            <w:r w:rsidRPr="00BA3AF6">
              <w:rPr>
                <w:rFonts w:eastAsia="ＭＳ Ｐ明朝" w:cs="ＭＳ Ｐゴシック" w:hint="eastAsia"/>
                <w:color w:val="000000"/>
                <w:szCs w:val="27"/>
              </w:rPr>
              <w:t>を選択し、「コンテンツ」タブから「証明書」ボタンを選択</w:t>
            </w:r>
            <w:r w:rsidR="00E50936" w:rsidRPr="00BA3AF6">
              <w:rPr>
                <w:rFonts w:eastAsia="ＭＳ Ｐ明朝" w:cs="ＭＳ Ｐゴシック" w:hint="eastAsia"/>
                <w:color w:val="000000"/>
                <w:szCs w:val="27"/>
              </w:rPr>
              <w:t>し</w:t>
            </w:r>
            <w:r w:rsidRPr="00BA3AF6">
              <w:rPr>
                <w:rFonts w:eastAsia="ＭＳ Ｐ明朝" w:cs="ＭＳ Ｐゴシック" w:hint="eastAsia"/>
                <w:color w:val="000000"/>
                <w:szCs w:val="27"/>
              </w:rPr>
              <w:t>ます。</w:t>
            </w:r>
          </w:p>
        </w:tc>
      </w:tr>
    </w:tbl>
    <w:p w:rsidR="0082351C" w:rsidRDefault="0082351C" w:rsidP="001F1202">
      <w:pPr>
        <w:pStyle w:val="a"/>
        <w:ind w:left="284" w:hanging="284"/>
      </w:pPr>
      <w:r>
        <w:rPr>
          <w:rFonts w:hint="eastAsia"/>
        </w:rPr>
        <w:lastRenderedPageBreak/>
        <w:t>遅延署名</w:t>
      </w:r>
    </w:p>
    <w:p w:rsidR="0082351C" w:rsidRPr="00DA1468" w:rsidRDefault="0082351C" w:rsidP="0013655D">
      <w:pPr>
        <w:pStyle w:val="aff9"/>
      </w:pPr>
      <w:r w:rsidRPr="00DA1468">
        <w:rPr>
          <w:rFonts w:hint="eastAsia"/>
        </w:rPr>
        <w:t>厳密名付きのアセンブリを作成するときには、秘密キーと公開キーが必要です。秘密キーはデジタル署名のために使われます。また、公開キーは厳密名の一部となるため、他のアセンブリがそのアセンブリを参照するときなどには必須となります。</w:t>
      </w:r>
    </w:p>
    <w:p w:rsidR="00881930" w:rsidRDefault="0082351C" w:rsidP="00AC14BE">
      <w:pPr>
        <w:pStyle w:val="aff9"/>
      </w:pPr>
      <w:r w:rsidRPr="00DA1468">
        <w:rPr>
          <w:rFonts w:hint="eastAsia"/>
        </w:rPr>
        <w:t>しかし、企業においては、公開キーや証明書は容易に取得できても、秘密キーは厳重に管理されているため、開発者が日常的にアクセスすることは難しいといえます。</w:t>
      </w:r>
      <w:r w:rsidR="007A4B86">
        <w:rPr>
          <w:rFonts w:hint="eastAsia"/>
        </w:rPr>
        <w:t>このような場面では、</w:t>
      </w:r>
      <w:r w:rsidRPr="00DA1468">
        <w:rPr>
          <w:rFonts w:hint="eastAsia"/>
        </w:rPr>
        <w:t>遅延署名</w:t>
      </w:r>
      <w:r w:rsidR="007A4B86">
        <w:rPr>
          <w:rFonts w:hint="eastAsia"/>
        </w:rPr>
        <w:t>を使用します。遅延署名を利用すると、</w:t>
      </w:r>
      <w:r w:rsidR="00881930">
        <w:rPr>
          <w:rFonts w:hint="eastAsia"/>
        </w:rPr>
        <w:t>ビルド時は、デジタル署名用のスペースを予約するだけで、署名しないため、秘密キーがなくてもビルドすることができます。</w:t>
      </w:r>
    </w:p>
    <w:p w:rsidR="0082351C" w:rsidRPr="009B1708" w:rsidRDefault="0082351C" w:rsidP="0060678F">
      <w:pPr>
        <w:pStyle w:val="aff9"/>
      </w:pPr>
      <w:r w:rsidRPr="009B1708">
        <w:rPr>
          <w:rFonts w:hint="eastAsia"/>
        </w:rPr>
        <w:t xml:space="preserve">Visual Studio </w:t>
      </w:r>
      <w:r w:rsidRPr="009B1708">
        <w:rPr>
          <w:rFonts w:hint="eastAsia"/>
        </w:rPr>
        <w:t>を使用して、遅延署名を設定する手順は、以下の通りです。</w:t>
      </w:r>
    </w:p>
    <w:p w:rsidR="0082351C" w:rsidRPr="009B1708" w:rsidRDefault="0082351C" w:rsidP="00C15CA7">
      <w:pPr>
        <w:pStyle w:val="a0"/>
        <w:numPr>
          <w:ilvl w:val="0"/>
          <w:numId w:val="14"/>
        </w:numPr>
      </w:pPr>
      <w:r w:rsidRPr="009B1708">
        <w:rPr>
          <w:rFonts w:hint="eastAsia"/>
        </w:rPr>
        <w:t>プロジェクトのプロパティで、</w:t>
      </w:r>
      <w:r w:rsidRPr="009B1708">
        <w:rPr>
          <w:rFonts w:hint="eastAsia"/>
        </w:rPr>
        <w:t xml:space="preserve">[ </w:t>
      </w:r>
      <w:r w:rsidRPr="009B1708">
        <w:rPr>
          <w:rFonts w:hint="eastAsia"/>
        </w:rPr>
        <w:t>署名</w:t>
      </w:r>
      <w:r w:rsidRPr="009B1708">
        <w:rPr>
          <w:rFonts w:hint="eastAsia"/>
        </w:rPr>
        <w:t xml:space="preserve"> ] </w:t>
      </w:r>
      <w:r w:rsidRPr="009B1708">
        <w:rPr>
          <w:rFonts w:hint="eastAsia"/>
        </w:rPr>
        <w:t>タブを選択します。</w:t>
      </w:r>
    </w:p>
    <w:p w:rsidR="0082351C" w:rsidRPr="009B1708" w:rsidRDefault="0082351C" w:rsidP="00847DC8">
      <w:pPr>
        <w:pStyle w:val="a0"/>
      </w:pPr>
      <w:r w:rsidRPr="009B1708">
        <w:rPr>
          <w:rFonts w:hint="eastAsia"/>
        </w:rPr>
        <w:t xml:space="preserve">[ </w:t>
      </w:r>
      <w:r w:rsidRPr="009B1708">
        <w:rPr>
          <w:rFonts w:hint="eastAsia"/>
        </w:rPr>
        <w:t>アセンブリの署名</w:t>
      </w:r>
      <w:r w:rsidRPr="009B1708">
        <w:rPr>
          <w:rFonts w:hint="eastAsia"/>
        </w:rPr>
        <w:t xml:space="preserve"> ] </w:t>
      </w:r>
      <w:r w:rsidRPr="009B1708">
        <w:rPr>
          <w:rFonts w:hint="eastAsia"/>
        </w:rPr>
        <w:t>チェックボックスをオンにします。</w:t>
      </w:r>
    </w:p>
    <w:p w:rsidR="0082351C" w:rsidRPr="009B1708" w:rsidRDefault="0082351C" w:rsidP="00847DC8">
      <w:pPr>
        <w:pStyle w:val="a0"/>
      </w:pPr>
      <w:r w:rsidRPr="009B1708">
        <w:rPr>
          <w:rFonts w:hint="eastAsia"/>
        </w:rPr>
        <w:t>公開キーが保存されたキーファイルを指定します。</w:t>
      </w:r>
    </w:p>
    <w:p w:rsidR="0082351C" w:rsidRPr="009B1708" w:rsidRDefault="0082351C" w:rsidP="00847DC8">
      <w:pPr>
        <w:pStyle w:val="a0"/>
      </w:pPr>
      <w:r w:rsidRPr="009B1708">
        <w:rPr>
          <w:rFonts w:hint="eastAsia"/>
        </w:rPr>
        <w:t xml:space="preserve">[ </w:t>
      </w:r>
      <w:r w:rsidRPr="009B1708">
        <w:rPr>
          <w:rFonts w:hint="eastAsia"/>
        </w:rPr>
        <w:t>遅延署名のみ</w:t>
      </w:r>
      <w:r w:rsidRPr="009B1708">
        <w:rPr>
          <w:rFonts w:hint="eastAsia"/>
        </w:rPr>
        <w:t xml:space="preserve"> ] </w:t>
      </w:r>
      <w:r w:rsidRPr="009B1708">
        <w:rPr>
          <w:rFonts w:hint="eastAsia"/>
        </w:rPr>
        <w:t>チェックボックスをオンにします。</w:t>
      </w:r>
    </w:p>
    <w:p w:rsidR="0082351C" w:rsidRPr="009B1708" w:rsidRDefault="0082351C" w:rsidP="00847DC8">
      <w:pPr>
        <w:pStyle w:val="a0"/>
      </w:pPr>
      <w:r w:rsidRPr="009B1708">
        <w:rPr>
          <w:rFonts w:hint="eastAsia"/>
        </w:rPr>
        <w:t>アプリケーションをビルドします。</w:t>
      </w:r>
    </w:p>
    <w:p w:rsidR="0082351C" w:rsidRPr="00731E23" w:rsidRDefault="008473A2" w:rsidP="003039D1">
      <w:pPr>
        <w:pStyle w:val="afff7"/>
      </w:pPr>
      <w:r>
        <w:lastRenderedPageBreak/>
        <w:pict>
          <v:rect id="_x0000_s1367" style="position:absolute;left:0;text-align:left;margin-left:77.75pt;margin-top:159.55pt;width:228.5pt;height:82.4pt;z-index:251731968" filled="f" strokecolor="red" strokeweight="2.25pt">
            <v:textbox inset="5.85pt,.7pt,5.85pt,.7pt"/>
          </v:rect>
        </w:pict>
      </w:r>
      <w:r w:rsidR="009B1708" w:rsidRPr="00173DA9">
        <w:drawing>
          <wp:inline distT="0" distB="0" distL="0" distR="0">
            <wp:extent cx="4933950" cy="3219685"/>
            <wp:effectExtent l="19050" t="0" r="0" b="0"/>
            <wp:docPr id="70"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9" cstate="print"/>
                    <a:srcRect/>
                    <a:stretch>
                      <a:fillRect/>
                    </a:stretch>
                  </pic:blipFill>
                  <pic:spPr bwMode="auto">
                    <a:xfrm>
                      <a:off x="0" y="0"/>
                      <a:ext cx="4933950" cy="3219685"/>
                    </a:xfrm>
                    <a:prstGeom prst="rect">
                      <a:avLst/>
                    </a:prstGeom>
                    <a:noFill/>
                    <a:ln w="9525">
                      <a:noFill/>
                      <a:miter lim="800000"/>
                      <a:headEnd/>
                      <a:tailEnd/>
                    </a:ln>
                  </pic:spPr>
                </pic:pic>
              </a:graphicData>
            </a:graphic>
          </wp:inline>
        </w:drawing>
      </w:r>
    </w:p>
    <w:p w:rsidR="0082351C" w:rsidRPr="007B1DE5" w:rsidRDefault="0082351C" w:rsidP="003039D1">
      <w:pPr>
        <w:pStyle w:val="a1"/>
      </w:pPr>
      <w:r w:rsidRPr="00DD7539">
        <w:rPr>
          <w:rFonts w:hint="eastAsia"/>
        </w:rPr>
        <w:t>[</w:t>
      </w:r>
      <w:r w:rsidRPr="00DD7539">
        <w:rPr>
          <w:rFonts w:hint="eastAsia"/>
        </w:rPr>
        <w:t>署名</w:t>
      </w:r>
      <w:r w:rsidRPr="00DD7539">
        <w:rPr>
          <w:rFonts w:hint="eastAsia"/>
        </w:rPr>
        <w:t>]</w:t>
      </w:r>
      <w:r w:rsidRPr="00DD7539">
        <w:rPr>
          <w:rFonts w:hint="eastAsia"/>
        </w:rPr>
        <w:t>タ</w:t>
      </w:r>
      <w:r>
        <w:rPr>
          <w:rFonts w:hint="eastAsia"/>
        </w:rPr>
        <w:t>ブ</w:t>
      </w:r>
    </w:p>
    <w:p w:rsidR="0082351C" w:rsidRPr="00DA1468" w:rsidRDefault="0082351C" w:rsidP="0013655D">
      <w:pPr>
        <w:pStyle w:val="aff9"/>
      </w:pPr>
      <w:r w:rsidRPr="00DA1468">
        <w:rPr>
          <w:rFonts w:hint="eastAsia"/>
        </w:rPr>
        <w:t>遅延署名を設定したプロジェクトは、ビルドはできますが実行はできません。また、グローバルアセンブリキャッシュにも登録できません。これは現段階では署名がないからです。しかし、以下のコマンドを実行すると、一時的にそのアセンブリの署名を確認しないようにすることができるため、アセンブリが実行できるようになります。</w:t>
      </w:r>
    </w:p>
    <w:p w:rsidR="0082351C" w:rsidRDefault="0082351C" w:rsidP="00DD7539">
      <w:pPr>
        <w:pStyle w:val="14"/>
      </w:pPr>
      <w:r w:rsidRPr="00B60D26">
        <w:rPr>
          <w:rFonts w:hint="eastAsia"/>
        </w:rPr>
        <w:t>sn.exe -Vr Application.dll</w:t>
      </w:r>
    </w:p>
    <w:p w:rsidR="00DD7539" w:rsidRPr="00DD7539" w:rsidRDefault="00DD7539" w:rsidP="00DD7539">
      <w:pPr>
        <w:pStyle w:val="afff5"/>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41"/>
        <w:gridCol w:w="5722"/>
      </w:tblGrid>
      <w:tr w:rsidR="0082351C" w:rsidRPr="006D12EE" w:rsidTr="00282624">
        <w:trPr>
          <w:trHeight w:val="313"/>
        </w:trPr>
        <w:tc>
          <w:tcPr>
            <w:tcW w:w="2641" w:type="dxa"/>
            <w:shd w:val="clear" w:color="auto" w:fill="DDD9C3"/>
          </w:tcPr>
          <w:p w:rsidR="0082351C" w:rsidRPr="006D12EE" w:rsidRDefault="0082351C" w:rsidP="006C1A74">
            <w:pPr>
              <w:pStyle w:val="afff6"/>
            </w:pPr>
            <w:r w:rsidRPr="006D12EE">
              <w:rPr>
                <w:rFonts w:hint="eastAsia"/>
              </w:rPr>
              <w:t>オプション</w:t>
            </w:r>
          </w:p>
        </w:tc>
        <w:tc>
          <w:tcPr>
            <w:tcW w:w="5722" w:type="dxa"/>
            <w:shd w:val="clear" w:color="auto" w:fill="DDD9C3"/>
          </w:tcPr>
          <w:p w:rsidR="0082351C" w:rsidRPr="006D12EE" w:rsidRDefault="0082351C" w:rsidP="006C1A74">
            <w:pPr>
              <w:pStyle w:val="afff6"/>
            </w:pPr>
            <w:r w:rsidRPr="006D12EE">
              <w:rPr>
                <w:rFonts w:hint="eastAsia"/>
              </w:rPr>
              <w:t>説明</w:t>
            </w:r>
          </w:p>
        </w:tc>
      </w:tr>
      <w:tr w:rsidR="0082351C" w:rsidRPr="006D12EE" w:rsidTr="00F90078">
        <w:tc>
          <w:tcPr>
            <w:tcW w:w="2641" w:type="dxa"/>
          </w:tcPr>
          <w:p w:rsidR="0082351C" w:rsidRPr="006D12EE" w:rsidRDefault="0082351C" w:rsidP="006C1A74">
            <w:pPr>
              <w:pStyle w:val="afff6"/>
            </w:pPr>
            <w:r w:rsidRPr="006D12EE">
              <w:rPr>
                <w:rFonts w:hint="eastAsia"/>
              </w:rPr>
              <w:t xml:space="preserve">-Vr </w:t>
            </w:r>
            <w:r w:rsidRPr="006D12EE">
              <w:rPr>
                <w:rFonts w:hint="eastAsia"/>
              </w:rPr>
              <w:t>アセンブリ名</w:t>
            </w:r>
          </w:p>
        </w:tc>
        <w:tc>
          <w:tcPr>
            <w:tcW w:w="5722" w:type="dxa"/>
          </w:tcPr>
          <w:p w:rsidR="0082351C" w:rsidRPr="006D12EE" w:rsidRDefault="0082351C" w:rsidP="006C1A74">
            <w:pPr>
              <w:pStyle w:val="afff6"/>
            </w:pPr>
            <w:r w:rsidRPr="006D12EE">
              <w:rPr>
                <w:rFonts w:hint="eastAsia"/>
              </w:rPr>
              <w:t>署名の検査をスキップするアセンブリ名を指定します。</w:t>
            </w:r>
          </w:p>
        </w:tc>
      </w:tr>
    </w:tbl>
    <w:p w:rsidR="005B52C6" w:rsidRDefault="005B52C6" w:rsidP="00DD7539">
      <w:pPr>
        <w:pStyle w:val="afff5"/>
      </w:pPr>
    </w:p>
    <w:tbl>
      <w:tblPr>
        <w:tblW w:w="4830" w:type="pct"/>
        <w:tblCellSpacing w:w="0" w:type="dxa"/>
        <w:tblInd w:w="219" w:type="dxa"/>
        <w:tblCellMar>
          <w:left w:w="0" w:type="dxa"/>
          <w:right w:w="0" w:type="dxa"/>
        </w:tblCellMar>
        <w:tblLook w:val="04A0"/>
      </w:tblPr>
      <w:tblGrid>
        <w:gridCol w:w="8364"/>
      </w:tblGrid>
      <w:tr w:rsidR="005B52C6" w:rsidRPr="002C4FD2" w:rsidTr="00FE2F74">
        <w:trPr>
          <w:tblCellSpacing w:w="0" w:type="dxa"/>
        </w:trPr>
        <w:tc>
          <w:tcPr>
            <w:tcW w:w="5000" w:type="pct"/>
            <w:tcBorders>
              <w:top w:val="dotted" w:sz="4" w:space="0" w:color="auto"/>
              <w:bottom w:val="single" w:sz="6" w:space="0" w:color="C8CDDE"/>
            </w:tcBorders>
            <w:shd w:val="clear" w:color="auto" w:fill="EFEFF7"/>
            <w:tcMar>
              <w:top w:w="0" w:type="dxa"/>
              <w:left w:w="77" w:type="dxa"/>
              <w:bottom w:w="0" w:type="dxa"/>
              <w:right w:w="77" w:type="dxa"/>
            </w:tcMar>
            <w:hideMark/>
          </w:tcPr>
          <w:p w:rsidR="005B52C6" w:rsidRPr="002C4FD2" w:rsidRDefault="005B52C6" w:rsidP="004406D4">
            <w:pPr>
              <w:spacing w:beforeLines="30" w:line="280" w:lineRule="exact"/>
              <w:ind w:firstLine="65"/>
              <w:rPr>
                <w:rFonts w:ascii="メイリオ" w:eastAsia="メイリオ" w:hAnsi="メイリオ" w:cs="ＭＳ Ｐゴシック"/>
                <w:b/>
                <w:bCs/>
                <w:color w:val="000066"/>
                <w:sz w:val="20"/>
                <w:szCs w:val="27"/>
              </w:rPr>
            </w:pPr>
            <w:r w:rsidRPr="002C4FD2">
              <w:rPr>
                <w:rFonts w:ascii="メイリオ" w:eastAsia="メイリオ" w:hAnsi="メイリオ" w:cs="ＭＳ Ｐゴシック" w:hint="eastAsia"/>
                <w:b/>
                <w:bCs/>
                <w:noProof/>
                <w:color w:val="000066"/>
                <w:sz w:val="20"/>
                <w:szCs w:val="27"/>
                <w:lang w:eastAsia="ja-JP" w:bidi="ar-SA"/>
              </w:rPr>
              <w:drawing>
                <wp:inline distT="0" distB="0" distL="0" distR="0">
                  <wp:extent cx="97155" cy="97155"/>
                  <wp:effectExtent l="19050" t="0" r="0" b="0"/>
                  <wp:docPr id="69" name="図 6" descr="E:\講習会コンテンツ\.NET3.5SP1\TrainingKit\Labs\AspNetAjax35Sp1\local\no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講習会コンテンツ\.NET3.5SP1\TrainingKit\Labs\AspNetAjax35Sp1\local\note.gif"/>
                          <pic:cNvPicPr>
                            <a:picLocks noChangeAspect="1" noChangeArrowheads="1"/>
                          </pic:cNvPicPr>
                        </pic:nvPicPr>
                        <pic:blipFill>
                          <a:blip r:embed="rId23" cstate="print"/>
                          <a:srcRect/>
                          <a:stretch>
                            <a:fillRect/>
                          </a:stretch>
                        </pic:blipFill>
                        <pic:spPr bwMode="auto">
                          <a:xfrm>
                            <a:off x="0" y="0"/>
                            <a:ext cx="97155" cy="97155"/>
                          </a:xfrm>
                          <a:prstGeom prst="rect">
                            <a:avLst/>
                          </a:prstGeom>
                          <a:noFill/>
                          <a:ln w="9525">
                            <a:noFill/>
                            <a:miter lim="800000"/>
                            <a:headEnd/>
                            <a:tailEnd/>
                          </a:ln>
                        </pic:spPr>
                      </pic:pic>
                    </a:graphicData>
                  </a:graphic>
                </wp:inline>
              </w:drawing>
            </w:r>
            <w:r w:rsidRPr="002C4FD2">
              <w:rPr>
                <w:rFonts w:ascii="メイリオ" w:eastAsia="メイリオ" w:hAnsi="メイリオ" w:cs="ＭＳ Ｐゴシック"/>
                <w:b/>
                <w:bCs/>
                <w:color w:val="000066"/>
                <w:sz w:val="20"/>
                <w:szCs w:val="27"/>
              </w:rPr>
              <w:t>Note</w:t>
            </w:r>
            <w:r w:rsidRPr="004913AD">
              <w:rPr>
                <w:rFonts w:ascii="メイリオ" w:eastAsia="メイリオ" w:hAnsi="メイリオ" w:cs="ＭＳ Ｐゴシック"/>
                <w:b/>
                <w:bCs/>
                <w:color w:val="000066"/>
                <w:sz w:val="21"/>
                <w:szCs w:val="27"/>
              </w:rPr>
              <w:t>:</w:t>
            </w:r>
            <w:r w:rsidRPr="004913AD">
              <w:rPr>
                <w:rFonts w:ascii="メイリオ" w:eastAsia="メイリオ" w:hAnsi="メイリオ" w:cs="ＭＳ Ｐゴシック" w:hint="eastAsia"/>
                <w:b/>
                <w:bCs/>
                <w:color w:val="000066"/>
                <w:sz w:val="21"/>
                <w:szCs w:val="27"/>
              </w:rPr>
              <w:t xml:space="preserve"> </w:t>
            </w:r>
          </w:p>
        </w:tc>
      </w:tr>
      <w:tr w:rsidR="005B52C6" w:rsidRPr="002C4FD2" w:rsidTr="00FE2F74">
        <w:trPr>
          <w:tblCellSpacing w:w="0" w:type="dxa"/>
        </w:trPr>
        <w:tc>
          <w:tcPr>
            <w:tcW w:w="5000" w:type="pct"/>
            <w:tcBorders>
              <w:top w:val="single" w:sz="6" w:space="0" w:color="C8CDDE"/>
              <w:bottom w:val="dotted" w:sz="6" w:space="0" w:color="auto"/>
            </w:tcBorders>
            <w:shd w:val="clear" w:color="auto" w:fill="F7F7FF"/>
            <w:tcMar>
              <w:top w:w="0" w:type="dxa"/>
              <w:left w:w="77" w:type="dxa"/>
              <w:bottom w:w="0" w:type="dxa"/>
              <w:right w:w="77" w:type="dxa"/>
            </w:tcMar>
            <w:hideMark/>
          </w:tcPr>
          <w:p w:rsidR="005B52C6" w:rsidRPr="004913AD" w:rsidRDefault="005B52C6" w:rsidP="00B2456B">
            <w:pPr>
              <w:pStyle w:val="Note"/>
            </w:pPr>
            <w:r w:rsidRPr="005B52C6">
              <w:rPr>
                <w:rFonts w:hint="eastAsia"/>
              </w:rPr>
              <w:t>このオプションは、開発時にのみ設定します。署名の検証を省略したままにしておくと、悪意のあるアセンブリによって、偽装される可能性があります。解除方法は、後述します。</w:t>
            </w:r>
          </w:p>
        </w:tc>
      </w:tr>
    </w:tbl>
    <w:p w:rsidR="0082351C" w:rsidRPr="00731E23" w:rsidRDefault="0082351C" w:rsidP="0013655D">
      <w:pPr>
        <w:pStyle w:val="aff9"/>
      </w:pPr>
      <w:r w:rsidRPr="00DA1468">
        <w:rPr>
          <w:rFonts w:hint="eastAsia"/>
        </w:rPr>
        <w:t>出荷直前に企業の秘密キーでデジタル署名するために、以下のコマンドを実行します。</w:t>
      </w:r>
    </w:p>
    <w:p w:rsidR="0082351C" w:rsidRDefault="0082351C" w:rsidP="00DD7539">
      <w:pPr>
        <w:pStyle w:val="14"/>
      </w:pPr>
      <w:r w:rsidRPr="003B3D90">
        <w:rPr>
          <w:rFonts w:hint="eastAsia"/>
        </w:rPr>
        <w:t xml:space="preserve">sn.exe </w:t>
      </w:r>
      <w:r w:rsidRPr="003B3D90">
        <w:t>–</w:t>
      </w:r>
      <w:r w:rsidRPr="003B3D90">
        <w:rPr>
          <w:rFonts w:hint="eastAsia"/>
        </w:rPr>
        <w:t>R Application.dll</w:t>
      </w:r>
    </w:p>
    <w:p w:rsidR="00DD7539" w:rsidRPr="003B3D90" w:rsidRDefault="00DD7539" w:rsidP="00902CD1">
      <w:pPr>
        <w:pStyle w:val="afff5"/>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41"/>
        <w:gridCol w:w="5722"/>
      </w:tblGrid>
      <w:tr w:rsidR="0082351C" w:rsidRPr="006D12EE" w:rsidTr="00F90078">
        <w:tc>
          <w:tcPr>
            <w:tcW w:w="2641" w:type="dxa"/>
            <w:shd w:val="clear" w:color="auto" w:fill="DDD9C3"/>
          </w:tcPr>
          <w:p w:rsidR="0082351C" w:rsidRPr="006D12EE" w:rsidRDefault="0082351C" w:rsidP="006C1A74">
            <w:pPr>
              <w:pStyle w:val="afff6"/>
            </w:pPr>
            <w:r w:rsidRPr="006D12EE">
              <w:rPr>
                <w:rFonts w:hint="eastAsia"/>
              </w:rPr>
              <w:t>オプション</w:t>
            </w:r>
          </w:p>
        </w:tc>
        <w:tc>
          <w:tcPr>
            <w:tcW w:w="5722" w:type="dxa"/>
            <w:shd w:val="clear" w:color="auto" w:fill="DDD9C3"/>
          </w:tcPr>
          <w:p w:rsidR="0082351C" w:rsidRPr="006D12EE" w:rsidRDefault="0082351C" w:rsidP="006C1A74">
            <w:pPr>
              <w:pStyle w:val="afff6"/>
            </w:pPr>
            <w:r w:rsidRPr="006D12EE">
              <w:rPr>
                <w:rFonts w:hint="eastAsia"/>
              </w:rPr>
              <w:t>説明</w:t>
            </w:r>
          </w:p>
        </w:tc>
      </w:tr>
      <w:tr w:rsidR="0082351C" w:rsidRPr="00DA1468" w:rsidTr="00F90078">
        <w:tc>
          <w:tcPr>
            <w:tcW w:w="2641" w:type="dxa"/>
            <w:vAlign w:val="center"/>
          </w:tcPr>
          <w:p w:rsidR="0082351C" w:rsidRPr="006C1A74" w:rsidRDefault="0082351C" w:rsidP="006C1A74">
            <w:pPr>
              <w:pStyle w:val="afff6"/>
            </w:pPr>
            <w:r w:rsidRPr="006C1A74">
              <w:rPr>
                <w:rFonts w:hint="eastAsia"/>
              </w:rPr>
              <w:t xml:space="preserve">-R </w:t>
            </w:r>
            <w:r w:rsidRPr="006C1A74">
              <w:rPr>
                <w:rFonts w:hint="eastAsia"/>
              </w:rPr>
              <w:t>アセンブリ名</w:t>
            </w:r>
          </w:p>
        </w:tc>
        <w:tc>
          <w:tcPr>
            <w:tcW w:w="5722" w:type="dxa"/>
          </w:tcPr>
          <w:p w:rsidR="0082351C" w:rsidRPr="00DA1468" w:rsidRDefault="0082351C" w:rsidP="006C1A74">
            <w:pPr>
              <w:pStyle w:val="afff6"/>
            </w:pPr>
            <w:r w:rsidRPr="00DA1468">
              <w:rPr>
                <w:rFonts w:hint="eastAsia"/>
              </w:rPr>
              <w:t>遅延署名を有効にしたアセンブリに、デジタル署名を追加します。</w:t>
            </w:r>
          </w:p>
        </w:tc>
      </w:tr>
    </w:tbl>
    <w:p w:rsidR="001159A9" w:rsidRDefault="0082351C" w:rsidP="0013655D">
      <w:pPr>
        <w:pStyle w:val="aff9"/>
      </w:pPr>
      <w:r w:rsidRPr="00DA1468">
        <w:rPr>
          <w:rFonts w:hint="eastAsia"/>
        </w:rPr>
        <w:t>前の手順で「</w:t>
      </w:r>
      <w:r w:rsidRPr="00DA1468">
        <w:rPr>
          <w:rFonts w:hint="eastAsia"/>
        </w:rPr>
        <w:t>sn.exe -Vr</w:t>
      </w:r>
      <w:r w:rsidRPr="00DA1468">
        <w:rPr>
          <w:rFonts w:hint="eastAsia"/>
        </w:rPr>
        <w:t>」を実行しているため、このままでは署名の検証がおこなわれません。</w:t>
      </w:r>
    </w:p>
    <w:p w:rsidR="0082351C" w:rsidRPr="00DA1468" w:rsidRDefault="0082351C" w:rsidP="0013655D">
      <w:pPr>
        <w:pStyle w:val="aff9"/>
      </w:pPr>
      <w:r w:rsidRPr="00DA1468">
        <w:rPr>
          <w:rFonts w:hint="eastAsia"/>
        </w:rPr>
        <w:t>署名の検証を有効にするため、必ず以下のコマンドを実行します。</w:t>
      </w:r>
    </w:p>
    <w:p w:rsidR="0082351C" w:rsidRDefault="0082351C" w:rsidP="00902CD1">
      <w:pPr>
        <w:pStyle w:val="14"/>
      </w:pPr>
      <w:r w:rsidRPr="003B3D90">
        <w:rPr>
          <w:rFonts w:hint="eastAsia"/>
        </w:rPr>
        <w:t>sn.exe -Vu Application.dll</w:t>
      </w:r>
    </w:p>
    <w:p w:rsidR="00F11B88" w:rsidRDefault="00F11B88">
      <w:pPr>
        <w:spacing w:line="240" w:lineRule="auto"/>
        <w:ind w:firstLine="0"/>
        <w:jc w:val="left"/>
        <w:rPr>
          <w:rFonts w:ascii="ＭＳ Ｐゴシック" w:hAnsi="ＭＳ Ｐゴシック"/>
          <w:b/>
          <w:sz w:val="16"/>
          <w:szCs w:val="16"/>
          <w:lang w:eastAsia="ja-JP"/>
        </w:rPr>
      </w:pPr>
      <w:r>
        <w:br w:type="page"/>
      </w:r>
    </w:p>
    <w:p w:rsidR="00902CD1" w:rsidRPr="003B3D90" w:rsidRDefault="00902CD1" w:rsidP="00902CD1">
      <w:pPr>
        <w:pStyle w:val="afff5"/>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41"/>
        <w:gridCol w:w="5722"/>
      </w:tblGrid>
      <w:tr w:rsidR="0082351C" w:rsidRPr="006D12EE" w:rsidTr="00F90078">
        <w:tc>
          <w:tcPr>
            <w:tcW w:w="2641" w:type="dxa"/>
            <w:shd w:val="clear" w:color="auto" w:fill="DDD9C3"/>
          </w:tcPr>
          <w:p w:rsidR="0082351C" w:rsidRPr="006C1A74" w:rsidRDefault="0082351C" w:rsidP="006C1A74">
            <w:pPr>
              <w:pStyle w:val="afff6"/>
            </w:pPr>
            <w:r w:rsidRPr="006C1A74">
              <w:rPr>
                <w:rFonts w:hint="eastAsia"/>
              </w:rPr>
              <w:t>オプション</w:t>
            </w:r>
          </w:p>
        </w:tc>
        <w:tc>
          <w:tcPr>
            <w:tcW w:w="5722" w:type="dxa"/>
            <w:shd w:val="clear" w:color="auto" w:fill="DDD9C3"/>
          </w:tcPr>
          <w:p w:rsidR="0082351C" w:rsidRPr="006C1A74" w:rsidRDefault="0082351C" w:rsidP="006C1A74">
            <w:pPr>
              <w:pStyle w:val="afff6"/>
            </w:pPr>
            <w:r w:rsidRPr="006C1A74">
              <w:rPr>
                <w:rFonts w:hint="eastAsia"/>
              </w:rPr>
              <w:t>説明</w:t>
            </w:r>
          </w:p>
        </w:tc>
      </w:tr>
      <w:tr w:rsidR="0082351C" w:rsidRPr="006D12EE" w:rsidTr="00F90078">
        <w:tc>
          <w:tcPr>
            <w:tcW w:w="2641" w:type="dxa"/>
          </w:tcPr>
          <w:p w:rsidR="0082351C" w:rsidRPr="006C1A74" w:rsidRDefault="0082351C" w:rsidP="006C1A74">
            <w:pPr>
              <w:pStyle w:val="afff6"/>
            </w:pPr>
            <w:r w:rsidRPr="006C1A74">
              <w:rPr>
                <w:rFonts w:hint="eastAsia"/>
              </w:rPr>
              <w:t xml:space="preserve">-Vu </w:t>
            </w:r>
            <w:r w:rsidRPr="006C1A74">
              <w:rPr>
                <w:rFonts w:hint="eastAsia"/>
              </w:rPr>
              <w:t>アセンブリ名</w:t>
            </w:r>
          </w:p>
        </w:tc>
        <w:tc>
          <w:tcPr>
            <w:tcW w:w="5722" w:type="dxa"/>
          </w:tcPr>
          <w:p w:rsidR="0082351C" w:rsidRPr="006C1A74" w:rsidRDefault="0082351C" w:rsidP="006C1A74">
            <w:pPr>
              <w:pStyle w:val="afff6"/>
            </w:pPr>
            <w:r w:rsidRPr="006C1A74">
              <w:rPr>
                <w:rFonts w:hint="eastAsia"/>
              </w:rPr>
              <w:t>署名検査のスキップを解除します。</w:t>
            </w:r>
          </w:p>
        </w:tc>
      </w:tr>
    </w:tbl>
    <w:p w:rsidR="00076D53" w:rsidRPr="007B22A8" w:rsidRDefault="00076D53" w:rsidP="00076D53">
      <w:pPr>
        <w:rPr>
          <w:rFonts w:ascii="Arial" w:eastAsia="ＭＳ ゴシック" w:hAnsi="Arial"/>
          <w:color w:val="365F91"/>
          <w:sz w:val="24"/>
          <w:szCs w:val="24"/>
          <w:lang w:eastAsia="ja-JP"/>
        </w:rPr>
      </w:pPr>
      <w:r w:rsidRPr="007B22A8">
        <w:rPr>
          <w:lang w:eastAsia="ja-JP"/>
        </w:rPr>
        <w:br w:type="page"/>
      </w:r>
    </w:p>
    <w:p w:rsidR="0082351C" w:rsidRPr="007B22A8" w:rsidRDefault="0082351C" w:rsidP="009D6046">
      <w:pPr>
        <w:pStyle w:val="2"/>
      </w:pPr>
      <w:bookmarkStart w:id="45" w:name="_Toc229470685"/>
      <w:r w:rsidRPr="007B22A8">
        <w:rPr>
          <w:rFonts w:hint="eastAsia"/>
        </w:rPr>
        <w:lastRenderedPageBreak/>
        <w:t xml:space="preserve">x64 </w:t>
      </w:r>
      <w:r w:rsidRPr="007B22A8">
        <w:rPr>
          <w:rFonts w:hint="eastAsia"/>
        </w:rPr>
        <w:t>バージョンのサポート</w:t>
      </w:r>
      <w:bookmarkEnd w:id="45"/>
    </w:p>
    <w:p w:rsidR="0082351C" w:rsidRPr="00DA1468" w:rsidRDefault="00603FE0" w:rsidP="0013655D">
      <w:pPr>
        <w:pStyle w:val="aff9"/>
      </w:pPr>
      <w:r>
        <w:rPr>
          <w:rFonts w:hint="eastAsia"/>
        </w:rPr>
        <w:t>Windows Vista</w:t>
      </w:r>
      <w:r>
        <w:rPr>
          <w:rFonts w:hint="eastAsia"/>
        </w:rPr>
        <w:t>や</w:t>
      </w:r>
      <w:r w:rsidR="0082351C" w:rsidRPr="00DA1468">
        <w:rPr>
          <w:rFonts w:hint="eastAsia"/>
        </w:rPr>
        <w:t xml:space="preserve">Windows </w:t>
      </w:r>
      <w:r w:rsidR="0082351C">
        <w:rPr>
          <w:rFonts w:hint="eastAsia"/>
        </w:rPr>
        <w:t>7</w:t>
      </w:r>
      <w:r w:rsidR="0082351C" w:rsidRPr="00DA1468">
        <w:rPr>
          <w:rFonts w:hint="eastAsia"/>
        </w:rPr>
        <w:t xml:space="preserve"> </w:t>
      </w:r>
      <w:r w:rsidR="0082351C" w:rsidRPr="00DA1468">
        <w:rPr>
          <w:rFonts w:hint="eastAsia"/>
        </w:rPr>
        <w:t>では、</w:t>
      </w:r>
      <w:r w:rsidR="0082351C" w:rsidRPr="00DA1468">
        <w:rPr>
          <w:rFonts w:hint="eastAsia"/>
        </w:rPr>
        <w:t xml:space="preserve">AMD </w:t>
      </w:r>
      <w:r w:rsidR="0082351C" w:rsidRPr="00DA1468">
        <w:rPr>
          <w:rFonts w:hint="eastAsia"/>
        </w:rPr>
        <w:t>や</w:t>
      </w:r>
      <w:r w:rsidR="0082351C" w:rsidRPr="00DA1468">
        <w:rPr>
          <w:rFonts w:hint="eastAsia"/>
        </w:rPr>
        <w:t xml:space="preserve"> Intel </w:t>
      </w:r>
      <w:r w:rsidR="0082351C" w:rsidRPr="00DA1468">
        <w:rPr>
          <w:rFonts w:hint="eastAsia"/>
        </w:rPr>
        <w:t>の</w:t>
      </w:r>
      <w:r w:rsidR="0082351C" w:rsidRPr="00DA1468">
        <w:rPr>
          <w:rFonts w:hint="eastAsia"/>
        </w:rPr>
        <w:t>64</w:t>
      </w:r>
      <w:r w:rsidR="0082351C" w:rsidRPr="00DA1468">
        <w:rPr>
          <w:rFonts w:hint="eastAsia"/>
        </w:rPr>
        <w:t>ビットアーキテクチャプロセッサを完全にサポートしています。</w:t>
      </w:r>
      <w:r w:rsidR="0082351C" w:rsidRPr="00DA1468">
        <w:rPr>
          <w:rFonts w:hint="eastAsia"/>
        </w:rPr>
        <w:t xml:space="preserve">64 </w:t>
      </w:r>
      <w:r w:rsidR="0082351C" w:rsidRPr="00DA1468">
        <w:rPr>
          <w:rFonts w:hint="eastAsia"/>
        </w:rPr>
        <w:t>ビット版</w:t>
      </w:r>
      <w:r w:rsidR="0082351C" w:rsidRPr="00DA1468">
        <w:rPr>
          <w:rFonts w:hint="eastAsia"/>
        </w:rPr>
        <w:t xml:space="preserve"> Windows </w:t>
      </w:r>
      <w:r w:rsidR="0082351C">
        <w:rPr>
          <w:rFonts w:hint="eastAsia"/>
        </w:rPr>
        <w:t>7</w:t>
      </w:r>
      <w:r w:rsidR="0082351C" w:rsidRPr="00DA1468">
        <w:rPr>
          <w:rFonts w:hint="eastAsia"/>
        </w:rPr>
        <w:t xml:space="preserve"> </w:t>
      </w:r>
      <w:r w:rsidR="0082351C" w:rsidRPr="00DA1468">
        <w:rPr>
          <w:rFonts w:hint="eastAsia"/>
        </w:rPr>
        <w:t>では、</w:t>
      </w:r>
      <w:r w:rsidR="0082351C" w:rsidRPr="00DA1468">
        <w:rPr>
          <w:rFonts w:hint="eastAsia"/>
        </w:rPr>
        <w:t>64</w:t>
      </w:r>
      <w:r w:rsidR="0082351C" w:rsidRPr="00DA1468">
        <w:rPr>
          <w:rFonts w:hint="eastAsia"/>
        </w:rPr>
        <w:t>ビットのネイティブコードのほか、</w:t>
      </w:r>
      <w:r w:rsidR="00B547A2">
        <w:rPr>
          <w:rFonts w:hint="eastAsia"/>
        </w:rPr>
        <w:t>WoW64</w:t>
      </w:r>
      <w:r w:rsidR="0082351C" w:rsidRPr="00DA1468">
        <w:rPr>
          <w:rFonts w:hint="eastAsia"/>
        </w:rPr>
        <w:t xml:space="preserve"> ( Windows on Windows 64 ) </w:t>
      </w:r>
      <w:r w:rsidR="0082351C" w:rsidRPr="00DA1468">
        <w:rPr>
          <w:rFonts w:hint="eastAsia"/>
        </w:rPr>
        <w:t>サブシステムにより</w:t>
      </w:r>
      <w:r w:rsidR="00D91EB6">
        <w:rPr>
          <w:rFonts w:hint="eastAsia"/>
        </w:rPr>
        <w:t>32</w:t>
      </w:r>
      <w:r w:rsidR="0082351C" w:rsidRPr="00DA1468">
        <w:rPr>
          <w:rFonts w:hint="eastAsia"/>
        </w:rPr>
        <w:t>ビット</w:t>
      </w:r>
      <w:r w:rsidR="00256598">
        <w:rPr>
          <w:rFonts w:hint="eastAsia"/>
        </w:rPr>
        <w:t>アプリケーションの動作</w:t>
      </w:r>
      <w:r w:rsidR="0082351C" w:rsidRPr="00DA1468">
        <w:rPr>
          <w:rFonts w:hint="eastAsia"/>
        </w:rPr>
        <w:t>環境が提供されます。</w:t>
      </w:r>
    </w:p>
    <w:p w:rsidR="0082351C" w:rsidRDefault="0082351C" w:rsidP="0082351C">
      <w:pPr>
        <w:pStyle w:val="30"/>
        <w:rPr>
          <w:lang w:eastAsia="ja-JP"/>
        </w:rPr>
      </w:pPr>
      <w:bookmarkStart w:id="46" w:name="_Toc229470686"/>
      <w:r>
        <w:rPr>
          <w:rFonts w:hint="eastAsia"/>
          <w:lang w:eastAsia="ja-JP"/>
        </w:rPr>
        <w:t>サポートされない</w:t>
      </w:r>
      <w:r w:rsidR="004D6B4B">
        <w:rPr>
          <w:rFonts w:hint="eastAsia"/>
          <w:lang w:eastAsia="ja-JP"/>
        </w:rPr>
        <w:t>ソフトウェア</w:t>
      </w:r>
      <w:bookmarkEnd w:id="46"/>
    </w:p>
    <w:p w:rsidR="0082351C" w:rsidRPr="00DA1468" w:rsidRDefault="0082351C" w:rsidP="0013655D">
      <w:pPr>
        <w:pStyle w:val="aff9"/>
      </w:pPr>
      <w:r w:rsidRPr="00DA1468">
        <w:rPr>
          <w:rFonts w:hint="eastAsia"/>
        </w:rPr>
        <w:t>以下の</w:t>
      </w:r>
      <w:r w:rsidR="004D6B4B" w:rsidRPr="00DA1468">
        <w:rPr>
          <w:rFonts w:hint="eastAsia"/>
        </w:rPr>
        <w:t>ソフトウェア</w:t>
      </w:r>
      <w:r w:rsidRPr="00DA1468">
        <w:rPr>
          <w:rFonts w:hint="eastAsia"/>
        </w:rPr>
        <w:t>は</w:t>
      </w:r>
      <w:r w:rsidR="00B547A2">
        <w:rPr>
          <w:rFonts w:hint="eastAsia"/>
        </w:rPr>
        <w:t>WoW64</w:t>
      </w:r>
      <w:r w:rsidRPr="00DA1468">
        <w:rPr>
          <w:rFonts w:hint="eastAsia"/>
        </w:rPr>
        <w:t xml:space="preserve"> </w:t>
      </w:r>
      <w:r w:rsidRPr="00DA1468">
        <w:rPr>
          <w:rFonts w:hint="eastAsia"/>
        </w:rPr>
        <w:t>上で実行することはできません。</w:t>
      </w:r>
    </w:p>
    <w:p w:rsidR="0082351C" w:rsidRPr="00297AAF" w:rsidRDefault="0082351C" w:rsidP="00FF3BA8">
      <w:pPr>
        <w:pStyle w:val="20"/>
        <w:ind w:left="284" w:hanging="284"/>
      </w:pPr>
      <w:r w:rsidRPr="00297AAF">
        <w:rPr>
          <w:rFonts w:hint="eastAsia"/>
        </w:rPr>
        <w:t>16</w:t>
      </w:r>
      <w:r w:rsidRPr="00297AAF">
        <w:rPr>
          <w:rFonts w:hint="eastAsia"/>
        </w:rPr>
        <w:t>ビットの実行可能プログラムやインストーラ</w:t>
      </w:r>
    </w:p>
    <w:p w:rsidR="0082351C" w:rsidRPr="00297AAF" w:rsidRDefault="0082351C" w:rsidP="00FF3BA8">
      <w:pPr>
        <w:pStyle w:val="20"/>
        <w:ind w:left="284" w:hanging="284"/>
      </w:pPr>
      <w:r w:rsidRPr="00297AAF">
        <w:rPr>
          <w:rFonts w:hint="eastAsia"/>
        </w:rPr>
        <w:t>32</w:t>
      </w:r>
      <w:r w:rsidRPr="00297AAF">
        <w:rPr>
          <w:rFonts w:hint="eastAsia"/>
        </w:rPr>
        <w:t>ビットのカーネルモードドライバ</w:t>
      </w:r>
      <w:r w:rsidR="00912B42">
        <w:rPr>
          <w:rFonts w:hint="eastAsia"/>
        </w:rPr>
        <w:t>ー</w:t>
      </w:r>
    </w:p>
    <w:p w:rsidR="0082351C" w:rsidRPr="00297AAF" w:rsidRDefault="0082351C" w:rsidP="00FF3BA8">
      <w:pPr>
        <w:pStyle w:val="20"/>
        <w:ind w:left="284" w:hanging="284"/>
      </w:pPr>
      <w:r w:rsidRPr="00297AAF">
        <w:rPr>
          <w:rFonts w:hint="eastAsia"/>
        </w:rPr>
        <w:t>64</w:t>
      </w:r>
      <w:r w:rsidRPr="00297AAF">
        <w:rPr>
          <w:rFonts w:hint="eastAsia"/>
        </w:rPr>
        <w:t>ビットのデジタル署名のない</w:t>
      </w:r>
      <w:r w:rsidR="004913CE" w:rsidRPr="00297AAF">
        <w:rPr>
          <w:rFonts w:hint="eastAsia"/>
        </w:rPr>
        <w:t>ドライバー</w:t>
      </w:r>
    </w:p>
    <w:p w:rsidR="0082351C" w:rsidRPr="00DA1468" w:rsidRDefault="0082351C" w:rsidP="00CF6388">
      <w:pPr>
        <w:pStyle w:val="aff9"/>
      </w:pPr>
      <w:r w:rsidRPr="00DA1468">
        <w:rPr>
          <w:rFonts w:hint="eastAsia"/>
        </w:rPr>
        <w:t>これらの問題点に対する回避策はないため、以下の</w:t>
      </w:r>
      <w:r w:rsidR="00CF6388">
        <w:rPr>
          <w:rFonts w:hint="eastAsia"/>
        </w:rPr>
        <w:t>方法で対処します。</w:t>
      </w:r>
    </w:p>
    <w:p w:rsidR="0082351C" w:rsidRPr="00297AAF" w:rsidRDefault="0082351C" w:rsidP="00FF3BA8">
      <w:pPr>
        <w:pStyle w:val="20"/>
        <w:ind w:left="284" w:hanging="284"/>
      </w:pPr>
      <w:r w:rsidRPr="00297AAF">
        <w:rPr>
          <w:rFonts w:hint="eastAsia"/>
        </w:rPr>
        <w:t>16</w:t>
      </w:r>
      <w:r w:rsidRPr="00297AAF">
        <w:rPr>
          <w:rFonts w:hint="eastAsia"/>
        </w:rPr>
        <w:t>ビットの実行可能プログラムはすべて削除し、</w:t>
      </w:r>
      <w:r w:rsidRPr="00297AAF">
        <w:rPr>
          <w:rFonts w:hint="eastAsia"/>
        </w:rPr>
        <w:t>32</w:t>
      </w:r>
      <w:r w:rsidRPr="00297AAF">
        <w:rPr>
          <w:rFonts w:hint="eastAsia"/>
        </w:rPr>
        <w:t>または</w:t>
      </w:r>
      <w:r w:rsidRPr="00297AAF">
        <w:rPr>
          <w:rFonts w:hint="eastAsia"/>
        </w:rPr>
        <w:t>64</w:t>
      </w:r>
      <w:r w:rsidRPr="00297AAF">
        <w:rPr>
          <w:rFonts w:hint="eastAsia"/>
        </w:rPr>
        <w:t>ビットの同等のプログラムに置き換える。</w:t>
      </w:r>
    </w:p>
    <w:p w:rsidR="0082351C" w:rsidRPr="00297AAF" w:rsidRDefault="0082351C" w:rsidP="00FF3BA8">
      <w:pPr>
        <w:pStyle w:val="20"/>
        <w:ind w:left="284" w:hanging="284"/>
      </w:pPr>
      <w:r w:rsidRPr="00297AAF">
        <w:rPr>
          <w:rFonts w:hint="eastAsia"/>
        </w:rPr>
        <w:t>16</w:t>
      </w:r>
      <w:r w:rsidRPr="00297AAF">
        <w:rPr>
          <w:rFonts w:hint="eastAsia"/>
        </w:rPr>
        <w:t>ビットのインストーラを</w:t>
      </w:r>
      <w:r w:rsidRPr="00297AAF">
        <w:rPr>
          <w:rFonts w:hint="eastAsia"/>
        </w:rPr>
        <w:t>32</w:t>
      </w:r>
      <w:r w:rsidRPr="00297AAF">
        <w:rPr>
          <w:rFonts w:hint="eastAsia"/>
        </w:rPr>
        <w:t>または</w:t>
      </w:r>
      <w:r w:rsidRPr="00297AAF">
        <w:rPr>
          <w:rFonts w:hint="eastAsia"/>
        </w:rPr>
        <w:t>64</w:t>
      </w:r>
      <w:r w:rsidRPr="00297AAF">
        <w:rPr>
          <w:rFonts w:hint="eastAsia"/>
        </w:rPr>
        <w:t>ビットのインストーラに変換する。</w:t>
      </w:r>
    </w:p>
    <w:p w:rsidR="0082351C" w:rsidRPr="00297AAF" w:rsidRDefault="0082351C" w:rsidP="00FF3BA8">
      <w:pPr>
        <w:pStyle w:val="20"/>
        <w:ind w:left="284" w:hanging="284"/>
      </w:pPr>
      <w:r w:rsidRPr="00297AAF">
        <w:rPr>
          <w:rFonts w:hint="eastAsia"/>
        </w:rPr>
        <w:t>アプリケーションでカーネルモードの</w:t>
      </w:r>
      <w:r w:rsidR="004913CE" w:rsidRPr="00297AAF">
        <w:rPr>
          <w:rFonts w:hint="eastAsia"/>
        </w:rPr>
        <w:t>ドライバー</w:t>
      </w:r>
      <w:r w:rsidRPr="00297AAF">
        <w:rPr>
          <w:rFonts w:hint="eastAsia"/>
        </w:rPr>
        <w:t>を使用する場合、</w:t>
      </w:r>
      <w:r w:rsidRPr="00297AAF">
        <w:rPr>
          <w:rFonts w:hint="eastAsia"/>
        </w:rPr>
        <w:t>64</w:t>
      </w:r>
      <w:r w:rsidRPr="00297AAF">
        <w:rPr>
          <w:rFonts w:hint="eastAsia"/>
        </w:rPr>
        <w:t>ビットの</w:t>
      </w:r>
      <w:r w:rsidR="004913CE" w:rsidRPr="00297AAF">
        <w:rPr>
          <w:rFonts w:hint="eastAsia"/>
        </w:rPr>
        <w:t>ドライバー</w:t>
      </w:r>
      <w:r w:rsidRPr="00297AAF">
        <w:rPr>
          <w:rFonts w:hint="eastAsia"/>
        </w:rPr>
        <w:t>を用意する。</w:t>
      </w:r>
    </w:p>
    <w:p w:rsidR="0082351C" w:rsidRPr="00297AAF" w:rsidRDefault="0082351C" w:rsidP="00FF3BA8">
      <w:pPr>
        <w:pStyle w:val="20"/>
        <w:ind w:left="284" w:hanging="284"/>
      </w:pPr>
      <w:r w:rsidRPr="00297AAF">
        <w:rPr>
          <w:rFonts w:hint="eastAsia"/>
        </w:rPr>
        <w:t>すべての</w:t>
      </w:r>
      <w:r w:rsidRPr="00297AAF">
        <w:rPr>
          <w:rFonts w:hint="eastAsia"/>
        </w:rPr>
        <w:t>64</w:t>
      </w:r>
      <w:r w:rsidRPr="00297AAF">
        <w:rPr>
          <w:rFonts w:hint="eastAsia"/>
        </w:rPr>
        <w:t>ビットドライバ</w:t>
      </w:r>
      <w:r w:rsidR="00912B42">
        <w:rPr>
          <w:rFonts w:hint="eastAsia"/>
        </w:rPr>
        <w:t>ー</w:t>
      </w:r>
      <w:r w:rsidRPr="00297AAF">
        <w:rPr>
          <w:rFonts w:hint="eastAsia"/>
        </w:rPr>
        <w:t>にデジタル署名する。</w:t>
      </w:r>
    </w:p>
    <w:p w:rsidR="0082351C" w:rsidRDefault="0082351C" w:rsidP="0082351C">
      <w:pPr>
        <w:pStyle w:val="4"/>
        <w:rPr>
          <w:lang w:eastAsia="ja-JP"/>
        </w:rPr>
      </w:pPr>
      <w:r>
        <w:rPr>
          <w:rFonts w:hint="eastAsia"/>
          <w:lang w:eastAsia="ja-JP"/>
        </w:rPr>
        <w:t>ファイルリダイレクションとレジストリリダイレクション</w:t>
      </w:r>
    </w:p>
    <w:p w:rsidR="0082351C" w:rsidRPr="00DA1468" w:rsidRDefault="00B547A2" w:rsidP="0013655D">
      <w:pPr>
        <w:pStyle w:val="aff9"/>
      </w:pPr>
      <w:r>
        <w:rPr>
          <w:rFonts w:hint="eastAsia"/>
        </w:rPr>
        <w:t>WoW64</w:t>
      </w:r>
      <w:r w:rsidR="0082351C" w:rsidRPr="00DA1468">
        <w:rPr>
          <w:rFonts w:hint="eastAsia"/>
        </w:rPr>
        <w:t>は、</w:t>
      </w:r>
      <w:r w:rsidR="0082351C" w:rsidRPr="00DA1468">
        <w:rPr>
          <w:rFonts w:hint="eastAsia"/>
        </w:rPr>
        <w:t>32</w:t>
      </w:r>
      <w:r w:rsidR="0082351C" w:rsidRPr="00DA1468">
        <w:rPr>
          <w:rFonts w:hint="eastAsia"/>
        </w:rPr>
        <w:t>ビットアプリケーションと、</w:t>
      </w:r>
      <w:r w:rsidR="0082351C" w:rsidRPr="00DA1468">
        <w:rPr>
          <w:rFonts w:hint="eastAsia"/>
        </w:rPr>
        <w:t xml:space="preserve">64 </w:t>
      </w:r>
      <w:r w:rsidR="0082351C" w:rsidRPr="00DA1468">
        <w:rPr>
          <w:rFonts w:hint="eastAsia"/>
        </w:rPr>
        <w:t>ビットカーネルを仲介します。そして、</w:t>
      </w:r>
      <w:r w:rsidR="00603FE0">
        <w:rPr>
          <w:rFonts w:hint="eastAsia"/>
        </w:rPr>
        <w:t>Windows Vista</w:t>
      </w:r>
      <w:r w:rsidR="00603FE0">
        <w:rPr>
          <w:rFonts w:hint="eastAsia"/>
        </w:rPr>
        <w:t>や</w:t>
      </w:r>
      <w:r w:rsidR="0082351C" w:rsidRPr="00DA1468">
        <w:rPr>
          <w:rFonts w:hint="eastAsia"/>
        </w:rPr>
        <w:t xml:space="preserve">Windows </w:t>
      </w:r>
      <w:r w:rsidR="0082351C">
        <w:rPr>
          <w:rFonts w:hint="eastAsia"/>
        </w:rPr>
        <w:t>7</w:t>
      </w:r>
      <w:r w:rsidR="0082351C" w:rsidRPr="00DA1468">
        <w:rPr>
          <w:rFonts w:hint="eastAsia"/>
        </w:rPr>
        <w:t xml:space="preserve"> </w:t>
      </w:r>
      <w:r w:rsidR="0082351C" w:rsidRPr="00DA1468">
        <w:rPr>
          <w:rFonts w:hint="eastAsia"/>
        </w:rPr>
        <w:t>では互換性のために</w:t>
      </w:r>
      <w:r w:rsidR="0082351C" w:rsidRPr="00DA1468">
        <w:rPr>
          <w:rFonts w:hint="eastAsia"/>
        </w:rPr>
        <w:t>32</w:t>
      </w:r>
      <w:r w:rsidR="0082351C" w:rsidRPr="00DA1468">
        <w:rPr>
          <w:rFonts w:hint="eastAsia"/>
        </w:rPr>
        <w:t>ビット用と</w:t>
      </w:r>
      <w:r w:rsidR="0082351C" w:rsidRPr="00DA1468">
        <w:rPr>
          <w:rFonts w:hint="eastAsia"/>
        </w:rPr>
        <w:t xml:space="preserve">64 </w:t>
      </w:r>
      <w:r w:rsidR="0082351C" w:rsidRPr="00DA1468">
        <w:rPr>
          <w:rFonts w:hint="eastAsia"/>
        </w:rPr>
        <w:t>ビット用の</w:t>
      </w:r>
      <w:r w:rsidR="0082351C" w:rsidRPr="00DA1468">
        <w:rPr>
          <w:rFonts w:hint="eastAsia"/>
        </w:rPr>
        <w:t>2</w:t>
      </w:r>
      <w:r w:rsidR="0082351C" w:rsidRPr="00DA1468">
        <w:rPr>
          <w:rFonts w:hint="eastAsia"/>
        </w:rPr>
        <w:t>つのシステムファイルが用意されていますが、</w:t>
      </w:r>
      <w:r w:rsidR="0082351C" w:rsidRPr="00DA1468">
        <w:rPr>
          <w:rFonts w:hint="eastAsia"/>
        </w:rPr>
        <w:t>32</w:t>
      </w:r>
      <w:r w:rsidR="0082351C" w:rsidRPr="00DA1468">
        <w:rPr>
          <w:rFonts w:hint="eastAsia"/>
        </w:rPr>
        <w:t>ビットのアプリケーションからのアクセスの場合には、</w:t>
      </w:r>
      <w:r w:rsidR="0082351C" w:rsidRPr="00DA1468">
        <w:rPr>
          <w:rFonts w:hint="eastAsia"/>
        </w:rPr>
        <w:t>32</w:t>
      </w:r>
      <w:r w:rsidR="0082351C" w:rsidRPr="00DA1468">
        <w:rPr>
          <w:rFonts w:hint="eastAsia"/>
        </w:rPr>
        <w:t>ビット用のシステムディレクトリに自動的に切り替えられるようになっています。このファイルリダイレクション機能は、</w:t>
      </w:r>
      <w:r>
        <w:rPr>
          <w:rFonts w:hint="eastAsia"/>
        </w:rPr>
        <w:t>WoW64</w:t>
      </w:r>
      <w:r w:rsidR="0082351C" w:rsidRPr="00DA1468">
        <w:rPr>
          <w:rFonts w:hint="eastAsia"/>
        </w:rPr>
        <w:t>により提供されます。</w:t>
      </w:r>
    </w:p>
    <w:p w:rsidR="0082351C" w:rsidRPr="00DA1468" w:rsidRDefault="0082351C" w:rsidP="0013655D">
      <w:pPr>
        <w:pStyle w:val="aff9"/>
      </w:pPr>
      <w:r w:rsidRPr="00DA1468">
        <w:rPr>
          <w:rFonts w:hint="eastAsia"/>
        </w:rPr>
        <w:t>同様に、</w:t>
      </w:r>
      <w:r w:rsidR="00256598">
        <w:rPr>
          <w:rFonts w:hint="eastAsia"/>
        </w:rPr>
        <w:t>ソフトウェア用の</w:t>
      </w:r>
      <w:r w:rsidRPr="00DA1468">
        <w:rPr>
          <w:rFonts w:hint="eastAsia"/>
        </w:rPr>
        <w:t>レジストリも</w:t>
      </w:r>
      <w:r w:rsidRPr="00DA1468">
        <w:rPr>
          <w:rFonts w:hint="eastAsia"/>
        </w:rPr>
        <w:t>32</w:t>
      </w:r>
      <w:r w:rsidRPr="00DA1468">
        <w:rPr>
          <w:rFonts w:hint="eastAsia"/>
        </w:rPr>
        <w:t>ビット</w:t>
      </w:r>
      <w:r w:rsidR="00256598">
        <w:rPr>
          <w:rFonts w:hint="eastAsia"/>
        </w:rPr>
        <w:t>用</w:t>
      </w:r>
      <w:r w:rsidRPr="00DA1468">
        <w:rPr>
          <w:rFonts w:hint="eastAsia"/>
        </w:rPr>
        <w:t>と</w:t>
      </w:r>
      <w:r w:rsidRPr="00DA1468">
        <w:rPr>
          <w:rFonts w:hint="eastAsia"/>
        </w:rPr>
        <w:t>64</w:t>
      </w:r>
      <w:r w:rsidRPr="00DA1468">
        <w:rPr>
          <w:rFonts w:hint="eastAsia"/>
        </w:rPr>
        <w:t>ビット</w:t>
      </w:r>
      <w:r w:rsidR="00256598">
        <w:rPr>
          <w:rFonts w:hint="eastAsia"/>
        </w:rPr>
        <w:t>用が用意されていて</w:t>
      </w:r>
      <w:r w:rsidRPr="00DA1468">
        <w:rPr>
          <w:rFonts w:hint="eastAsia"/>
        </w:rPr>
        <w:t>、</w:t>
      </w:r>
      <w:r w:rsidRPr="00DA1468">
        <w:rPr>
          <w:rFonts w:hint="eastAsia"/>
        </w:rPr>
        <w:t>W</w:t>
      </w:r>
      <w:r w:rsidR="00B547A2">
        <w:rPr>
          <w:rFonts w:hint="eastAsia"/>
        </w:rPr>
        <w:t>o</w:t>
      </w:r>
      <w:r w:rsidR="00015E94">
        <w:rPr>
          <w:rFonts w:hint="eastAsia"/>
        </w:rPr>
        <w:t>W</w:t>
      </w:r>
      <w:r w:rsidRPr="00DA1468">
        <w:rPr>
          <w:rFonts w:hint="eastAsia"/>
        </w:rPr>
        <w:t>64</w:t>
      </w:r>
      <w:r w:rsidR="00256598">
        <w:rPr>
          <w:rFonts w:hint="eastAsia"/>
        </w:rPr>
        <w:t>のレジストリリダイレクション機能</w:t>
      </w:r>
      <w:r w:rsidRPr="00DA1468">
        <w:rPr>
          <w:rFonts w:hint="eastAsia"/>
        </w:rPr>
        <w:t>により</w:t>
      </w:r>
      <w:r w:rsidR="00256598">
        <w:rPr>
          <w:rFonts w:hint="eastAsia"/>
        </w:rPr>
        <w:t>自動的</w:t>
      </w:r>
      <w:r w:rsidRPr="00DA1468">
        <w:rPr>
          <w:rFonts w:hint="eastAsia"/>
        </w:rPr>
        <w:t>にリダイレクトされます。</w:t>
      </w:r>
    </w:p>
    <w:p w:rsidR="0082351C" w:rsidRDefault="0082351C" w:rsidP="0082351C">
      <w:pPr>
        <w:pStyle w:val="30"/>
        <w:rPr>
          <w:lang w:eastAsia="ja-JP"/>
        </w:rPr>
      </w:pPr>
      <w:bookmarkStart w:id="47" w:name="_Toc229470687"/>
      <w:r>
        <w:rPr>
          <w:rFonts w:hint="eastAsia"/>
          <w:lang w:eastAsia="ja-JP"/>
        </w:rPr>
        <w:t>64</w:t>
      </w:r>
      <w:r>
        <w:rPr>
          <w:rFonts w:hint="eastAsia"/>
          <w:lang w:eastAsia="ja-JP"/>
        </w:rPr>
        <w:t>ビットバージョンのアプリケーションの作成</w:t>
      </w:r>
      <w:bookmarkEnd w:id="47"/>
    </w:p>
    <w:p w:rsidR="00BC0B5B" w:rsidRDefault="0082351C" w:rsidP="0013655D">
      <w:pPr>
        <w:pStyle w:val="aff9"/>
      </w:pPr>
      <w:r w:rsidRPr="00DA1468">
        <w:rPr>
          <w:rFonts w:hint="eastAsia"/>
        </w:rPr>
        <w:t>.NET Framework 1.0</w:t>
      </w:r>
      <w:r w:rsidRPr="00DA1468">
        <w:rPr>
          <w:rFonts w:hint="eastAsia"/>
        </w:rPr>
        <w:t>や</w:t>
      </w:r>
      <w:r w:rsidRPr="00DA1468">
        <w:rPr>
          <w:rFonts w:hint="eastAsia"/>
        </w:rPr>
        <w:t>1.1</w:t>
      </w:r>
      <w:r w:rsidRPr="00DA1468">
        <w:rPr>
          <w:rFonts w:hint="eastAsia"/>
        </w:rPr>
        <w:t>で作成されたアプリケーションは、すべて</w:t>
      </w:r>
      <w:r w:rsidRPr="00DA1468">
        <w:rPr>
          <w:rFonts w:hint="eastAsia"/>
        </w:rPr>
        <w:t>32</w:t>
      </w:r>
      <w:r w:rsidRPr="00DA1468">
        <w:rPr>
          <w:rFonts w:hint="eastAsia"/>
        </w:rPr>
        <w:t>ビットアプリケーションとして作成されます。一方、</w:t>
      </w:r>
      <w:r w:rsidRPr="00DA1468">
        <w:rPr>
          <w:rFonts w:hint="eastAsia"/>
        </w:rPr>
        <w:t xml:space="preserve">.NET Framework 2.0 </w:t>
      </w:r>
      <w:r w:rsidR="00B547A2">
        <w:rPr>
          <w:rFonts w:hint="eastAsia"/>
        </w:rPr>
        <w:t>以降</w:t>
      </w:r>
      <w:r w:rsidRPr="00DA1468">
        <w:rPr>
          <w:rFonts w:hint="eastAsia"/>
        </w:rPr>
        <w:t>では、</w:t>
      </w:r>
      <w:r w:rsidRPr="00DA1468">
        <w:rPr>
          <w:rFonts w:hint="eastAsia"/>
        </w:rPr>
        <w:t>32</w:t>
      </w:r>
      <w:r w:rsidRPr="00DA1468">
        <w:rPr>
          <w:rFonts w:hint="eastAsia"/>
        </w:rPr>
        <w:t>ビットに加え、</w:t>
      </w:r>
      <w:r w:rsidRPr="00DA1468">
        <w:rPr>
          <w:rFonts w:hint="eastAsia"/>
        </w:rPr>
        <w:t>64</w:t>
      </w:r>
      <w:r w:rsidRPr="00DA1468">
        <w:rPr>
          <w:rFonts w:hint="eastAsia"/>
        </w:rPr>
        <w:t>ビットのアプリケーションも作成できるようになっています。どのタイプのアプリケーションを作成するかは、コンパイラのオプションにより設定できます。以下に主要な言語での設定方法を紹介します。</w:t>
      </w:r>
    </w:p>
    <w:p w:rsidR="00BC0B5B" w:rsidRDefault="00BC0B5B" w:rsidP="0013655D">
      <w:pPr>
        <w:pStyle w:val="aff9"/>
      </w:pPr>
      <w:r>
        <w:br w:type="page"/>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7546"/>
      </w:tblGrid>
      <w:tr w:rsidR="0082351C" w:rsidRPr="00DA1468" w:rsidTr="00297AAF">
        <w:tc>
          <w:tcPr>
            <w:tcW w:w="959" w:type="dxa"/>
            <w:shd w:val="clear" w:color="auto" w:fill="DDD9C3"/>
          </w:tcPr>
          <w:p w:rsidR="0082351C" w:rsidRPr="00DA1468" w:rsidRDefault="0082351C" w:rsidP="006C1A74">
            <w:pPr>
              <w:pStyle w:val="afff6"/>
            </w:pPr>
            <w:r w:rsidRPr="00DA1468">
              <w:rPr>
                <w:rFonts w:hint="eastAsia"/>
              </w:rPr>
              <w:lastRenderedPageBreak/>
              <w:t>言語</w:t>
            </w:r>
          </w:p>
        </w:tc>
        <w:tc>
          <w:tcPr>
            <w:tcW w:w="7546" w:type="dxa"/>
            <w:shd w:val="clear" w:color="auto" w:fill="DDD9C3"/>
          </w:tcPr>
          <w:p w:rsidR="0082351C" w:rsidRPr="00DA1468" w:rsidRDefault="0082351C" w:rsidP="006C1A74">
            <w:pPr>
              <w:pStyle w:val="afff6"/>
            </w:pPr>
            <w:r w:rsidRPr="00DA1468">
              <w:rPr>
                <w:rFonts w:hint="eastAsia"/>
              </w:rPr>
              <w:t>設定方法</w:t>
            </w:r>
          </w:p>
        </w:tc>
      </w:tr>
      <w:tr w:rsidR="0082351C" w:rsidRPr="009B1708" w:rsidTr="00297AAF">
        <w:tc>
          <w:tcPr>
            <w:tcW w:w="959" w:type="dxa"/>
            <w:shd w:val="clear" w:color="auto" w:fill="DDD9C3"/>
          </w:tcPr>
          <w:p w:rsidR="0082351C" w:rsidRPr="009B1708" w:rsidRDefault="00BB4008" w:rsidP="006C1A74">
            <w:pPr>
              <w:pStyle w:val="afff6"/>
            </w:pPr>
            <w:r>
              <w:rPr>
                <w:rFonts w:hint="eastAsia"/>
              </w:rPr>
              <w:t>Visual Basic</w:t>
            </w:r>
          </w:p>
        </w:tc>
        <w:tc>
          <w:tcPr>
            <w:tcW w:w="7546" w:type="dxa"/>
          </w:tcPr>
          <w:p w:rsidR="0082351C" w:rsidRPr="009B1708" w:rsidRDefault="0082351C" w:rsidP="006C1A74">
            <w:pPr>
              <w:pStyle w:val="afff6"/>
            </w:pPr>
            <w:r w:rsidRPr="009B1708">
              <w:rPr>
                <w:rFonts w:hint="eastAsia"/>
              </w:rPr>
              <w:t>Visual Studio 200</w:t>
            </w:r>
            <w:r w:rsidR="009B1708">
              <w:rPr>
                <w:rFonts w:hint="eastAsia"/>
              </w:rPr>
              <w:t>8</w:t>
            </w:r>
            <w:r w:rsidRPr="009B1708">
              <w:rPr>
                <w:rFonts w:hint="eastAsia"/>
              </w:rPr>
              <w:t>でプロジェクトのプロパティを開き、</w:t>
            </w:r>
            <w:r w:rsidRPr="009B1708">
              <w:rPr>
                <w:rFonts w:hint="eastAsia"/>
              </w:rPr>
              <w:t xml:space="preserve">[ </w:t>
            </w:r>
            <w:r w:rsidRPr="009B1708">
              <w:rPr>
                <w:rFonts w:hint="eastAsia"/>
              </w:rPr>
              <w:t>コンパイル</w:t>
            </w:r>
            <w:r w:rsidRPr="009B1708">
              <w:rPr>
                <w:rFonts w:hint="eastAsia"/>
              </w:rPr>
              <w:t xml:space="preserve"> ] </w:t>
            </w:r>
            <w:r w:rsidRPr="009B1708">
              <w:rPr>
                <w:rFonts w:hint="eastAsia"/>
              </w:rPr>
              <w:t>タブから「詳細コンパイルオプション」ボタンをクリックし、「ビルドの詳細設定」ダイアログボックスから「ターゲット</w:t>
            </w:r>
            <w:r w:rsidRPr="009B1708">
              <w:rPr>
                <w:rFonts w:hint="eastAsia"/>
              </w:rPr>
              <w:t>CPU</w:t>
            </w:r>
            <w:r w:rsidRPr="009B1708">
              <w:rPr>
                <w:rFonts w:hint="eastAsia"/>
              </w:rPr>
              <w:t>」を指定します。各オプションは以下の通りです。</w:t>
            </w:r>
          </w:p>
          <w:p w:rsidR="00304E48" w:rsidRPr="006C1A74" w:rsidRDefault="0082351C" w:rsidP="006C1A74">
            <w:pPr>
              <w:pStyle w:val="10"/>
            </w:pPr>
            <w:r w:rsidRPr="006C1A74">
              <w:rPr>
                <w:rFonts w:hint="eastAsia"/>
              </w:rPr>
              <w:t>AnyCPU</w:t>
            </w:r>
          </w:p>
          <w:p w:rsidR="0082351C" w:rsidRPr="009B1708" w:rsidRDefault="0082351C" w:rsidP="006C1A74">
            <w:pPr>
              <w:pStyle w:val="afff6"/>
            </w:pPr>
            <w:r w:rsidRPr="009B1708">
              <w:rPr>
                <w:rFonts w:hint="eastAsia"/>
              </w:rPr>
              <w:t>任意のプラットフォームで実行するアセンブリをコンパイルします。</w:t>
            </w:r>
          </w:p>
          <w:p w:rsidR="00304E48" w:rsidRPr="006C1A74" w:rsidRDefault="0082351C" w:rsidP="006C1A74">
            <w:pPr>
              <w:pStyle w:val="10"/>
            </w:pPr>
            <w:r w:rsidRPr="006C1A74">
              <w:t>x</w:t>
            </w:r>
            <w:r w:rsidRPr="006C1A74">
              <w:rPr>
                <w:rFonts w:hint="eastAsia"/>
              </w:rPr>
              <w:t>86</w:t>
            </w:r>
          </w:p>
          <w:p w:rsidR="0082351C" w:rsidRPr="009B1708" w:rsidRDefault="00304E48" w:rsidP="006C1A74">
            <w:pPr>
              <w:pStyle w:val="afff6"/>
            </w:pPr>
            <w:r>
              <w:rPr>
                <w:rFonts w:hint="eastAsia"/>
              </w:rPr>
              <w:t>3</w:t>
            </w:r>
            <w:r w:rsidR="0082351C" w:rsidRPr="009B1708">
              <w:rPr>
                <w:rFonts w:hint="eastAsia"/>
              </w:rPr>
              <w:t>2</w:t>
            </w:r>
            <w:r w:rsidR="0082351C" w:rsidRPr="009B1708">
              <w:rPr>
                <w:rFonts w:hint="eastAsia"/>
              </w:rPr>
              <w:t>ビットの</w:t>
            </w:r>
            <w:r w:rsidR="0082351C" w:rsidRPr="009B1708">
              <w:rPr>
                <w:rFonts w:hint="eastAsia"/>
              </w:rPr>
              <w:t>CLR</w:t>
            </w:r>
            <w:r w:rsidR="0082351C" w:rsidRPr="009B1708">
              <w:rPr>
                <w:rFonts w:hint="eastAsia"/>
              </w:rPr>
              <w:t>上で実行するアセンブリをコンパイルします。</w:t>
            </w:r>
          </w:p>
          <w:p w:rsidR="00304E48" w:rsidRPr="006C1A74" w:rsidRDefault="0082351C" w:rsidP="006C1A74">
            <w:pPr>
              <w:pStyle w:val="10"/>
            </w:pPr>
            <w:r w:rsidRPr="006C1A74">
              <w:rPr>
                <w:rFonts w:hint="eastAsia"/>
              </w:rPr>
              <w:t>x64</w:t>
            </w:r>
          </w:p>
          <w:p w:rsidR="0082351C" w:rsidRPr="009B1708" w:rsidRDefault="0082351C" w:rsidP="006C1A74">
            <w:pPr>
              <w:pStyle w:val="afff6"/>
            </w:pPr>
            <w:r w:rsidRPr="009B1708">
              <w:rPr>
                <w:rFonts w:hint="eastAsia"/>
              </w:rPr>
              <w:t>64</w:t>
            </w:r>
            <w:r w:rsidRPr="009B1708">
              <w:rPr>
                <w:rFonts w:hint="eastAsia"/>
              </w:rPr>
              <w:t>ビットの</w:t>
            </w:r>
            <w:r w:rsidRPr="009B1708">
              <w:rPr>
                <w:rFonts w:hint="eastAsia"/>
              </w:rPr>
              <w:t>CLR</w:t>
            </w:r>
            <w:r w:rsidRPr="009B1708">
              <w:rPr>
                <w:rFonts w:hint="eastAsia"/>
              </w:rPr>
              <w:t>上で実行するアセンブリをコンパイルします。</w:t>
            </w:r>
          </w:p>
          <w:p w:rsidR="00304E48" w:rsidRPr="006C1A74" w:rsidRDefault="0082351C" w:rsidP="006C1A74">
            <w:pPr>
              <w:pStyle w:val="10"/>
            </w:pPr>
            <w:r w:rsidRPr="006C1A74">
              <w:rPr>
                <w:rFonts w:hint="eastAsia"/>
              </w:rPr>
              <w:t>Itanium</w:t>
            </w:r>
          </w:p>
          <w:p w:rsidR="0082351C" w:rsidRPr="009B1708" w:rsidRDefault="0082351C" w:rsidP="00CF6388">
            <w:pPr>
              <w:pStyle w:val="afff6"/>
            </w:pPr>
            <w:r w:rsidRPr="009B1708">
              <w:rPr>
                <w:rFonts w:hint="eastAsia"/>
              </w:rPr>
              <w:t>Itanium</w:t>
            </w:r>
            <w:r w:rsidRPr="009B1708">
              <w:rPr>
                <w:rFonts w:hint="eastAsia"/>
              </w:rPr>
              <w:t>プロセッサ搭載</w:t>
            </w:r>
            <w:r w:rsidR="00603458" w:rsidRPr="009B1708">
              <w:rPr>
                <w:rFonts w:hint="eastAsia"/>
              </w:rPr>
              <w:t>コンピューター</w:t>
            </w:r>
            <w:r w:rsidRPr="009B1708">
              <w:rPr>
                <w:rFonts w:hint="eastAsia"/>
              </w:rPr>
              <w:t>上の</w:t>
            </w:r>
            <w:r w:rsidRPr="009B1708">
              <w:rPr>
                <w:rFonts w:hint="eastAsia"/>
              </w:rPr>
              <w:t>64</w:t>
            </w:r>
            <w:r w:rsidRPr="009B1708">
              <w:rPr>
                <w:rFonts w:hint="eastAsia"/>
              </w:rPr>
              <w:t>ビット</w:t>
            </w:r>
            <w:r w:rsidRPr="009B1708">
              <w:rPr>
                <w:rFonts w:hint="eastAsia"/>
              </w:rPr>
              <w:t>CLR</w:t>
            </w:r>
            <w:r w:rsidRPr="009B1708">
              <w:rPr>
                <w:rFonts w:hint="eastAsia"/>
              </w:rPr>
              <w:t>上で実行するアセンブリをコンパイルします。</w:t>
            </w:r>
            <w:r w:rsidR="00CF6388">
              <w:rPr>
                <w:rFonts w:hint="eastAsia"/>
              </w:rPr>
              <w:t>(</w:t>
            </w:r>
            <w:r w:rsidR="00CF6388">
              <w:rPr>
                <w:rFonts w:hint="eastAsia"/>
              </w:rPr>
              <w:t>このオプションは、</w:t>
            </w:r>
            <w:r w:rsidR="00CF6388">
              <w:rPr>
                <w:rFonts w:hint="eastAsia"/>
              </w:rPr>
              <w:t xml:space="preserve">Visual Studio Team System </w:t>
            </w:r>
            <w:r w:rsidR="00CF6388">
              <w:rPr>
                <w:rFonts w:hint="eastAsia"/>
              </w:rPr>
              <w:t>でのみサポートされます</w:t>
            </w:r>
            <w:r w:rsidR="00CF6388">
              <w:rPr>
                <w:rFonts w:hint="eastAsia"/>
              </w:rPr>
              <w:t>)</w:t>
            </w:r>
          </w:p>
        </w:tc>
      </w:tr>
      <w:tr w:rsidR="0082351C" w:rsidRPr="009B1708" w:rsidTr="00297AAF">
        <w:tc>
          <w:tcPr>
            <w:tcW w:w="959" w:type="dxa"/>
            <w:shd w:val="clear" w:color="auto" w:fill="DDD9C3"/>
          </w:tcPr>
          <w:p w:rsidR="0082351C" w:rsidRPr="009B1708" w:rsidRDefault="0082351C" w:rsidP="006C1A74">
            <w:pPr>
              <w:pStyle w:val="afff6"/>
            </w:pPr>
            <w:r w:rsidRPr="009B1708">
              <w:rPr>
                <w:rFonts w:hint="eastAsia"/>
              </w:rPr>
              <w:t>C#</w:t>
            </w:r>
          </w:p>
        </w:tc>
        <w:tc>
          <w:tcPr>
            <w:tcW w:w="7546" w:type="dxa"/>
          </w:tcPr>
          <w:p w:rsidR="0082351C" w:rsidRPr="009B1708" w:rsidRDefault="0082351C" w:rsidP="006C1A74">
            <w:pPr>
              <w:pStyle w:val="afff6"/>
            </w:pPr>
            <w:r w:rsidRPr="009B1708">
              <w:rPr>
                <w:rFonts w:hint="eastAsia"/>
              </w:rPr>
              <w:t>Visual Studio 200</w:t>
            </w:r>
            <w:r w:rsidR="009B1708" w:rsidRPr="009B1708">
              <w:rPr>
                <w:rFonts w:hint="eastAsia"/>
              </w:rPr>
              <w:t>8</w:t>
            </w:r>
            <w:r w:rsidRPr="009B1708">
              <w:rPr>
                <w:rFonts w:hint="eastAsia"/>
              </w:rPr>
              <w:t>でプロジェクトのプロパティを開き、</w:t>
            </w:r>
            <w:r w:rsidRPr="009B1708">
              <w:rPr>
                <w:rFonts w:hint="eastAsia"/>
              </w:rPr>
              <w:t xml:space="preserve">[ </w:t>
            </w:r>
            <w:r w:rsidRPr="009B1708">
              <w:rPr>
                <w:rFonts w:hint="eastAsia"/>
              </w:rPr>
              <w:t>ビルド</w:t>
            </w:r>
            <w:r w:rsidRPr="009B1708">
              <w:rPr>
                <w:rFonts w:hint="eastAsia"/>
              </w:rPr>
              <w:t xml:space="preserve"> ] </w:t>
            </w:r>
            <w:r w:rsidRPr="009B1708">
              <w:rPr>
                <w:rFonts w:hint="eastAsia"/>
              </w:rPr>
              <w:t>タブから「プラットフォームターゲット」を選択します。設定できるオプションは</w:t>
            </w:r>
            <w:r w:rsidR="00BB4008">
              <w:rPr>
                <w:rFonts w:hint="eastAsia"/>
              </w:rPr>
              <w:t xml:space="preserve"> Visual Basic </w:t>
            </w:r>
            <w:r w:rsidRPr="009B1708">
              <w:rPr>
                <w:rFonts w:hint="eastAsia"/>
              </w:rPr>
              <w:t>と同じです。</w:t>
            </w:r>
          </w:p>
        </w:tc>
      </w:tr>
      <w:tr w:rsidR="0082351C" w:rsidRPr="009B1708" w:rsidTr="00297AAF">
        <w:tc>
          <w:tcPr>
            <w:tcW w:w="959" w:type="dxa"/>
            <w:shd w:val="clear" w:color="auto" w:fill="DDD9C3"/>
          </w:tcPr>
          <w:p w:rsidR="0082351C" w:rsidRPr="009B1708" w:rsidRDefault="0082351C" w:rsidP="006C1A74">
            <w:pPr>
              <w:pStyle w:val="afff6"/>
            </w:pPr>
            <w:r w:rsidRPr="009B1708">
              <w:rPr>
                <w:rFonts w:hint="eastAsia"/>
              </w:rPr>
              <w:t>C++</w:t>
            </w:r>
          </w:p>
        </w:tc>
        <w:tc>
          <w:tcPr>
            <w:tcW w:w="7546" w:type="dxa"/>
          </w:tcPr>
          <w:p w:rsidR="0082351C" w:rsidRPr="009B1708" w:rsidRDefault="0082351C" w:rsidP="006C1A74">
            <w:pPr>
              <w:pStyle w:val="afff6"/>
            </w:pPr>
            <w:r w:rsidRPr="009B1708">
              <w:rPr>
                <w:rFonts w:hint="eastAsia"/>
              </w:rPr>
              <w:t>Visual Studio 200</w:t>
            </w:r>
            <w:r w:rsidR="009B1708" w:rsidRPr="009B1708">
              <w:rPr>
                <w:rFonts w:hint="eastAsia"/>
              </w:rPr>
              <w:t>8</w:t>
            </w:r>
            <w:r w:rsidRPr="009B1708">
              <w:rPr>
                <w:rFonts w:hint="eastAsia"/>
              </w:rPr>
              <w:t>でプロジェクトのプロパティを開き、</w:t>
            </w:r>
            <w:r w:rsidRPr="009B1708">
              <w:rPr>
                <w:rFonts w:hint="eastAsia"/>
              </w:rPr>
              <w:t xml:space="preserve">[ </w:t>
            </w:r>
            <w:r w:rsidRPr="009B1708">
              <w:rPr>
                <w:rFonts w:hint="eastAsia"/>
              </w:rPr>
              <w:t>構成</w:t>
            </w:r>
            <w:r w:rsidRPr="009B1708">
              <w:rPr>
                <w:rFonts w:hint="eastAsia"/>
              </w:rPr>
              <w:t xml:space="preserve"> ] </w:t>
            </w:r>
            <w:r w:rsidRPr="009B1708">
              <w:rPr>
                <w:rFonts w:hint="eastAsia"/>
              </w:rPr>
              <w:t>－</w:t>
            </w:r>
            <w:r w:rsidRPr="009B1708">
              <w:rPr>
                <w:rFonts w:hint="eastAsia"/>
              </w:rPr>
              <w:t xml:space="preserve">[ </w:t>
            </w:r>
            <w:r w:rsidRPr="009B1708">
              <w:rPr>
                <w:rFonts w:hint="eastAsia"/>
              </w:rPr>
              <w:t>全般</w:t>
            </w:r>
            <w:r w:rsidRPr="009B1708">
              <w:rPr>
                <w:rFonts w:hint="eastAsia"/>
              </w:rPr>
              <w:t xml:space="preserve"> ] </w:t>
            </w:r>
            <w:r w:rsidRPr="009B1708">
              <w:rPr>
                <w:rFonts w:hint="eastAsia"/>
              </w:rPr>
              <w:t>を選択し、「共通言語ランタイムサポート」で「</w:t>
            </w:r>
            <w:r w:rsidRPr="006C1A74">
              <w:rPr>
                <w:rFonts w:hint="eastAsia"/>
              </w:rPr>
              <w:t>安全な</w:t>
            </w:r>
            <w:r w:rsidRPr="006C1A74">
              <w:rPr>
                <w:rFonts w:hint="eastAsia"/>
              </w:rPr>
              <w:t xml:space="preserve"> MSIL </w:t>
            </w:r>
            <w:r w:rsidRPr="006C1A74">
              <w:rPr>
                <w:rFonts w:hint="eastAsia"/>
              </w:rPr>
              <w:t>共通言語ランタイム</w:t>
            </w:r>
            <w:r w:rsidRPr="006C1A74">
              <w:rPr>
                <w:rFonts w:hint="eastAsia"/>
              </w:rPr>
              <w:t xml:space="preserve"> </w:t>
            </w:r>
            <w:r w:rsidRPr="006C1A74">
              <w:rPr>
                <w:rFonts w:hint="eastAsia"/>
              </w:rPr>
              <w:t>サポート</w:t>
            </w:r>
            <w:r w:rsidRPr="006C1A74">
              <w:rPr>
                <w:rFonts w:hint="eastAsia"/>
              </w:rPr>
              <w:t xml:space="preserve"> (/clr:safe)</w:t>
            </w:r>
            <w:r w:rsidRPr="009B1708">
              <w:rPr>
                <w:rFonts w:hint="eastAsia"/>
              </w:rPr>
              <w:t>」を選択します。これにより、任意のプラットフォームで実行するアセンブリをコンパイルします。</w:t>
            </w:r>
          </w:p>
          <w:p w:rsidR="0082351C" w:rsidRPr="009B1708" w:rsidRDefault="0082351C" w:rsidP="007D662F">
            <w:pPr>
              <w:pStyle w:val="afff6"/>
            </w:pPr>
            <w:r w:rsidRPr="009B1708">
              <w:rPr>
                <w:rFonts w:hint="eastAsia"/>
              </w:rPr>
              <w:t>ネイティブ</w:t>
            </w:r>
            <w:r w:rsidRPr="009B1708">
              <w:rPr>
                <w:rFonts w:hint="eastAsia"/>
              </w:rPr>
              <w:t>64</w:t>
            </w:r>
            <w:r w:rsidRPr="009B1708">
              <w:rPr>
                <w:rFonts w:hint="eastAsia"/>
              </w:rPr>
              <w:t>ビットアプリケーションを作成する方法は、</w:t>
            </w:r>
            <w:r w:rsidRPr="009B1708">
              <w:rPr>
                <w:rFonts w:hint="eastAsia"/>
              </w:rPr>
              <w:t>Microsoft</w:t>
            </w:r>
            <w:r w:rsidRPr="009B1708">
              <w:rPr>
                <w:rFonts w:hint="eastAsia"/>
              </w:rPr>
              <w:t>の</w:t>
            </w:r>
            <w:r w:rsidRPr="009B1708">
              <w:rPr>
                <w:rFonts w:hint="eastAsia"/>
              </w:rPr>
              <w:t xml:space="preserve"> Web </w:t>
            </w:r>
            <w:r w:rsidRPr="009B1708">
              <w:rPr>
                <w:rFonts w:hint="eastAsia"/>
              </w:rPr>
              <w:t>サイト</w:t>
            </w:r>
            <w:r w:rsidRPr="009B1708">
              <w:rPr>
                <w:rFonts w:hint="eastAsia"/>
              </w:rPr>
              <w:t xml:space="preserve"> (</w:t>
            </w:r>
            <w:r w:rsidRPr="009B1708">
              <w:t>http://msdn.microsoft.com/ja-jp/library/h2k70f3s.aspx</w:t>
            </w:r>
            <w:r w:rsidRPr="009B1708">
              <w:rPr>
                <w:rFonts w:hint="eastAsia"/>
              </w:rPr>
              <w:t xml:space="preserve"> ) </w:t>
            </w:r>
            <w:r w:rsidRPr="009B1708">
              <w:rPr>
                <w:rFonts w:hint="eastAsia"/>
              </w:rPr>
              <w:t>を参照してください。</w:t>
            </w:r>
          </w:p>
        </w:tc>
      </w:tr>
    </w:tbl>
    <w:p w:rsidR="0082351C" w:rsidRDefault="0082351C" w:rsidP="009B24AE">
      <w:pPr>
        <w:pStyle w:val="1"/>
      </w:pPr>
      <w:r>
        <w:br w:type="page"/>
      </w:r>
      <w:bookmarkStart w:id="48" w:name="_Toc229470688"/>
      <w:r>
        <w:rPr>
          <w:rFonts w:hint="eastAsia"/>
        </w:rPr>
        <w:lastRenderedPageBreak/>
        <w:t>新機能や機能変更に伴う互換性問題</w:t>
      </w:r>
      <w:bookmarkEnd w:id="48"/>
    </w:p>
    <w:p w:rsidR="0082351C" w:rsidRPr="00DA1468" w:rsidRDefault="0082351C" w:rsidP="0013655D">
      <w:pPr>
        <w:pStyle w:val="aff9"/>
      </w:pPr>
      <w:r w:rsidRPr="00DA1468">
        <w:rPr>
          <w:rFonts w:hint="eastAsia"/>
        </w:rPr>
        <w:t>この章では、以下のような新機能や機能変更に伴う、互換性問題について紹介します。</w:t>
      </w:r>
    </w:p>
    <w:p w:rsidR="009C6FEF" w:rsidRPr="001F1202" w:rsidRDefault="009C6FEF" w:rsidP="00FF3BA8">
      <w:pPr>
        <w:pStyle w:val="20"/>
        <w:ind w:left="284" w:hanging="284"/>
      </w:pPr>
      <w:r w:rsidRPr="001F1202">
        <w:rPr>
          <w:rFonts w:hint="eastAsia"/>
        </w:rPr>
        <w:t>リソースの管理</w:t>
      </w:r>
    </w:p>
    <w:p w:rsidR="009C6FEF" w:rsidRPr="001F1202" w:rsidRDefault="009C6FEF" w:rsidP="00FF3BA8">
      <w:pPr>
        <w:pStyle w:val="20"/>
        <w:ind w:left="284" w:hanging="284"/>
      </w:pPr>
      <w:r w:rsidRPr="001F1202">
        <w:rPr>
          <w:rFonts w:hint="eastAsia"/>
        </w:rPr>
        <w:t>整合性レベル</w:t>
      </w:r>
      <w:r w:rsidRPr="001F1202">
        <w:rPr>
          <w:rFonts w:hint="eastAsia"/>
        </w:rPr>
        <w:t xml:space="preserve"> ( IL ) </w:t>
      </w:r>
      <w:r w:rsidRPr="001F1202">
        <w:rPr>
          <w:rFonts w:hint="eastAsia"/>
        </w:rPr>
        <w:t>によるオブジェクトへのアクセス制御</w:t>
      </w:r>
    </w:p>
    <w:p w:rsidR="009C6FEF" w:rsidRPr="001F1202" w:rsidRDefault="009C6FEF" w:rsidP="00FF3BA8">
      <w:pPr>
        <w:pStyle w:val="20"/>
        <w:ind w:left="284" w:hanging="284"/>
      </w:pPr>
      <w:r w:rsidRPr="001F1202">
        <w:rPr>
          <w:rFonts w:hint="eastAsia"/>
        </w:rPr>
        <w:t>ユーザーアカウント制御</w:t>
      </w:r>
      <w:r w:rsidRPr="001F1202">
        <w:rPr>
          <w:rFonts w:hint="eastAsia"/>
        </w:rPr>
        <w:t xml:space="preserve"> ( UAC</w:t>
      </w:r>
      <w:r w:rsidRPr="001F1202">
        <w:rPr>
          <w:rFonts w:hint="eastAsia"/>
        </w:rPr>
        <w:t>：</w:t>
      </w:r>
      <w:r w:rsidRPr="001F1202">
        <w:rPr>
          <w:rFonts w:hint="eastAsia"/>
        </w:rPr>
        <w:t>User Account Control )</w:t>
      </w:r>
    </w:p>
    <w:p w:rsidR="009C6FEF" w:rsidRDefault="009C6FEF" w:rsidP="00FF3BA8">
      <w:pPr>
        <w:pStyle w:val="20"/>
        <w:ind w:left="284" w:hanging="284"/>
      </w:pPr>
      <w:r w:rsidRPr="001F1202">
        <w:rPr>
          <w:rFonts w:hint="eastAsia"/>
        </w:rPr>
        <w:t>ユーザーインターフェイス特権の分離</w:t>
      </w:r>
      <w:r w:rsidRPr="001F1202">
        <w:rPr>
          <w:rFonts w:hint="eastAsia"/>
        </w:rPr>
        <w:t xml:space="preserve"> ( UIPI ) </w:t>
      </w:r>
    </w:p>
    <w:p w:rsidR="00FF1508" w:rsidRPr="001F1202" w:rsidRDefault="00FF1508" w:rsidP="00FF3BA8">
      <w:pPr>
        <w:pStyle w:val="20"/>
        <w:ind w:left="284" w:hanging="284"/>
      </w:pPr>
      <w:r w:rsidRPr="001F1202">
        <w:rPr>
          <w:rFonts w:hint="eastAsia"/>
        </w:rPr>
        <w:t>Internet Explorer</w:t>
      </w:r>
      <w:r>
        <w:rPr>
          <w:rFonts w:hint="eastAsia"/>
        </w:rPr>
        <w:t xml:space="preserve"> </w:t>
      </w:r>
      <w:r>
        <w:rPr>
          <w:rFonts w:hint="eastAsia"/>
        </w:rPr>
        <w:t>のセキュリティ機能</w:t>
      </w:r>
    </w:p>
    <w:p w:rsidR="009C6FEF" w:rsidRPr="001F1202" w:rsidRDefault="009C6FEF" w:rsidP="00FF3BA8">
      <w:pPr>
        <w:pStyle w:val="20"/>
        <w:ind w:left="284" w:hanging="284"/>
      </w:pPr>
      <w:r w:rsidRPr="001F1202">
        <w:rPr>
          <w:rFonts w:hint="eastAsia"/>
        </w:rPr>
        <w:t xml:space="preserve">Windows </w:t>
      </w:r>
      <w:r w:rsidRPr="001F1202">
        <w:rPr>
          <w:rFonts w:hint="eastAsia"/>
        </w:rPr>
        <w:t>リソース保護</w:t>
      </w:r>
      <w:r w:rsidRPr="001F1202">
        <w:rPr>
          <w:rFonts w:hint="eastAsia"/>
        </w:rPr>
        <w:t xml:space="preserve"> ( WRP ) </w:t>
      </w:r>
    </w:p>
    <w:p w:rsidR="009C6FEF" w:rsidRPr="001F1202" w:rsidRDefault="009C6FEF" w:rsidP="00FF3BA8">
      <w:pPr>
        <w:pStyle w:val="20"/>
        <w:ind w:left="284" w:hanging="284"/>
      </w:pPr>
      <w:r w:rsidRPr="001F1202">
        <w:rPr>
          <w:rFonts w:hint="eastAsia"/>
        </w:rPr>
        <w:t>セッション</w:t>
      </w:r>
      <w:r w:rsidRPr="001F1202">
        <w:rPr>
          <w:rFonts w:hint="eastAsia"/>
        </w:rPr>
        <w:t xml:space="preserve"> 0 </w:t>
      </w:r>
      <w:r w:rsidRPr="001F1202">
        <w:rPr>
          <w:rFonts w:hint="eastAsia"/>
        </w:rPr>
        <w:t>の分離</w:t>
      </w:r>
    </w:p>
    <w:p w:rsidR="009C6FEF" w:rsidRPr="001F1202" w:rsidRDefault="009C6FEF" w:rsidP="00FF3BA8">
      <w:pPr>
        <w:pStyle w:val="20"/>
        <w:ind w:left="284" w:hanging="284"/>
      </w:pPr>
      <w:r w:rsidRPr="001F1202">
        <w:rPr>
          <w:rFonts w:hint="eastAsia"/>
        </w:rPr>
        <w:t>ファイルマッピングオブジェクト</w:t>
      </w:r>
    </w:p>
    <w:p w:rsidR="009C6FEF" w:rsidRPr="001F1202" w:rsidRDefault="009C6FEF" w:rsidP="00FF3BA8">
      <w:pPr>
        <w:pStyle w:val="20"/>
        <w:ind w:left="284" w:hanging="284"/>
      </w:pPr>
      <w:r w:rsidRPr="001F1202">
        <w:rPr>
          <w:rFonts w:hint="eastAsia"/>
        </w:rPr>
        <w:t>新フォント環境</w:t>
      </w:r>
    </w:p>
    <w:p w:rsidR="009C6FEF" w:rsidRPr="001F1202" w:rsidRDefault="009C6FEF" w:rsidP="00FF3BA8">
      <w:pPr>
        <w:pStyle w:val="20"/>
        <w:ind w:left="284" w:hanging="284"/>
      </w:pPr>
      <w:r w:rsidRPr="001F1202">
        <w:rPr>
          <w:rFonts w:hint="eastAsia"/>
        </w:rPr>
        <w:t>プログラムの互換性アシスタント</w:t>
      </w:r>
      <w:r w:rsidRPr="001F1202">
        <w:rPr>
          <w:rFonts w:hint="eastAsia"/>
        </w:rPr>
        <w:t xml:space="preserve"> ( PCA )</w:t>
      </w:r>
    </w:p>
    <w:p w:rsidR="009C6FEF" w:rsidRPr="001F1202" w:rsidRDefault="009C6FEF" w:rsidP="00FF3BA8">
      <w:pPr>
        <w:pStyle w:val="20"/>
        <w:ind w:left="284" w:hanging="284"/>
      </w:pPr>
      <w:r w:rsidRPr="001F1202">
        <w:rPr>
          <w:rFonts w:hint="eastAsia"/>
        </w:rPr>
        <w:t xml:space="preserve">Internet Explorer 8 </w:t>
      </w:r>
      <w:r w:rsidRPr="001F1202">
        <w:rPr>
          <w:rFonts w:hint="eastAsia"/>
        </w:rPr>
        <w:t>の標準準拠</w:t>
      </w:r>
      <w:r w:rsidRPr="001F1202">
        <w:rPr>
          <w:rFonts w:hint="eastAsia"/>
        </w:rPr>
        <w:t xml:space="preserve"> </w:t>
      </w:r>
    </w:p>
    <w:p w:rsidR="009C6FEF" w:rsidRPr="001F1202" w:rsidRDefault="009C6FEF" w:rsidP="00FF3BA8">
      <w:pPr>
        <w:pStyle w:val="20"/>
        <w:ind w:left="284" w:hanging="284"/>
      </w:pPr>
      <w:r w:rsidRPr="001F1202">
        <w:rPr>
          <w:rFonts w:hint="eastAsia"/>
        </w:rPr>
        <w:t>DEP/NX</w:t>
      </w:r>
      <w:r w:rsidR="006E71FD" w:rsidRPr="001F1202">
        <w:rPr>
          <w:rFonts w:hint="eastAsia"/>
        </w:rPr>
        <w:t>の既定値</w:t>
      </w:r>
    </w:p>
    <w:p w:rsidR="004A2A5B" w:rsidRPr="001F1202" w:rsidRDefault="009C6FEF" w:rsidP="004A2A5B">
      <w:pPr>
        <w:pStyle w:val="20"/>
        <w:ind w:left="284" w:hanging="284"/>
      </w:pPr>
      <w:r w:rsidRPr="001F1202">
        <w:rPr>
          <w:rFonts w:hint="eastAsia"/>
        </w:rPr>
        <w:t xml:space="preserve">Windows </w:t>
      </w:r>
      <w:r w:rsidRPr="001F1202">
        <w:rPr>
          <w:rFonts w:hint="eastAsia"/>
        </w:rPr>
        <w:t>メールの削除</w:t>
      </w:r>
    </w:p>
    <w:p w:rsidR="006E71FD" w:rsidRDefault="006E71FD" w:rsidP="00FF3BA8">
      <w:pPr>
        <w:pStyle w:val="20"/>
        <w:ind w:left="284" w:hanging="284"/>
      </w:pPr>
      <w:r w:rsidRPr="001F1202">
        <w:rPr>
          <w:rFonts w:hint="eastAsia"/>
        </w:rPr>
        <w:t>容易な</w:t>
      </w:r>
      <w:r w:rsidRPr="001F1202">
        <w:rPr>
          <w:rFonts w:hint="eastAsia"/>
        </w:rPr>
        <w:t xml:space="preserve"> High DPI </w:t>
      </w:r>
      <w:r w:rsidRPr="001F1202">
        <w:rPr>
          <w:rFonts w:hint="eastAsia"/>
        </w:rPr>
        <w:t>設定</w:t>
      </w:r>
    </w:p>
    <w:p w:rsidR="004A2A5B" w:rsidRPr="001F1202" w:rsidRDefault="004A2A5B" w:rsidP="00FF3BA8">
      <w:pPr>
        <w:pStyle w:val="20"/>
        <w:ind w:left="284" w:hanging="284"/>
      </w:pPr>
      <w:r>
        <w:rPr>
          <w:rFonts w:hint="eastAsia"/>
        </w:rPr>
        <w:t>長音表記の変更</w:t>
      </w:r>
    </w:p>
    <w:p w:rsidR="00EF59D1" w:rsidRPr="00AA7D12" w:rsidRDefault="00EF59D1" w:rsidP="009D6046">
      <w:pPr>
        <w:pStyle w:val="2"/>
      </w:pPr>
      <w:bookmarkStart w:id="49" w:name="_Toc227759852"/>
      <w:bookmarkStart w:id="50" w:name="_Toc227766429"/>
      <w:bookmarkStart w:id="51" w:name="_Toc228023864"/>
      <w:bookmarkStart w:id="52" w:name="_Toc229470689"/>
      <w:bookmarkStart w:id="53" w:name="_Toc229470690"/>
      <w:bookmarkEnd w:id="49"/>
      <w:bookmarkEnd w:id="50"/>
      <w:bookmarkEnd w:id="51"/>
      <w:bookmarkEnd w:id="52"/>
      <w:r w:rsidRPr="00AA7D12">
        <w:rPr>
          <w:rFonts w:hint="eastAsia"/>
        </w:rPr>
        <w:t>リソースの管理</w:t>
      </w:r>
      <w:bookmarkEnd w:id="53"/>
    </w:p>
    <w:p w:rsidR="0082351C" w:rsidRDefault="00603458" w:rsidP="0082351C">
      <w:pPr>
        <w:pStyle w:val="30"/>
        <w:rPr>
          <w:lang w:eastAsia="ja-JP"/>
        </w:rPr>
      </w:pPr>
      <w:bookmarkStart w:id="54" w:name="_Toc229470691"/>
      <w:r>
        <w:rPr>
          <w:rFonts w:hint="eastAsia"/>
          <w:lang w:eastAsia="ja-JP"/>
        </w:rPr>
        <w:t>フォルダー</w:t>
      </w:r>
      <w:r w:rsidR="0082351C">
        <w:rPr>
          <w:rFonts w:hint="eastAsia"/>
          <w:lang w:eastAsia="ja-JP"/>
        </w:rPr>
        <w:t>構造の変更点</w:t>
      </w:r>
      <w:bookmarkEnd w:id="54"/>
    </w:p>
    <w:p w:rsidR="0082351C" w:rsidRPr="0013655D" w:rsidRDefault="0082351C" w:rsidP="0013655D">
      <w:pPr>
        <w:pStyle w:val="aff9"/>
      </w:pPr>
      <w:r w:rsidRPr="00DA1468">
        <w:t xml:space="preserve">Windows </w:t>
      </w:r>
      <w:r w:rsidR="00FB716F">
        <w:rPr>
          <w:rFonts w:hint="eastAsia"/>
        </w:rPr>
        <w:t xml:space="preserve">Vista </w:t>
      </w:r>
      <w:r w:rsidR="00FB716F">
        <w:rPr>
          <w:rFonts w:hint="eastAsia"/>
        </w:rPr>
        <w:t>と</w:t>
      </w:r>
      <w:r w:rsidR="00FB716F">
        <w:rPr>
          <w:rFonts w:hint="eastAsia"/>
        </w:rPr>
        <w:t xml:space="preserve">Windows </w:t>
      </w:r>
      <w:r>
        <w:t>7</w:t>
      </w:r>
      <w:r w:rsidRPr="00DA1468">
        <w:t>では、</w:t>
      </w:r>
      <w:r w:rsidRPr="00DA1468">
        <w:rPr>
          <w:rFonts w:hint="eastAsia"/>
        </w:rPr>
        <w:t>ユーザーデータやアプリケーションデータを格納するための</w:t>
      </w:r>
      <w:r w:rsidR="00603458">
        <w:rPr>
          <w:rFonts w:hint="eastAsia"/>
        </w:rPr>
        <w:t>フォルダー</w:t>
      </w:r>
      <w:r w:rsidRPr="00DA1468">
        <w:rPr>
          <w:rFonts w:hint="eastAsia"/>
        </w:rPr>
        <w:t>の構造が</w:t>
      </w:r>
      <w:r w:rsidR="00FB716F">
        <w:rPr>
          <w:rFonts w:hint="eastAsia"/>
        </w:rPr>
        <w:t>大幅に</w:t>
      </w:r>
      <w:r w:rsidRPr="00DA1468">
        <w:rPr>
          <w:rFonts w:hint="eastAsia"/>
        </w:rPr>
        <w:t>変更されました。おもな変更点は、以下の通りです。</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44"/>
        <w:gridCol w:w="2693"/>
        <w:gridCol w:w="2268"/>
      </w:tblGrid>
      <w:tr w:rsidR="0082351C" w:rsidRPr="00A1314F" w:rsidTr="00106042">
        <w:tc>
          <w:tcPr>
            <w:tcW w:w="3544" w:type="dxa"/>
            <w:shd w:val="clear" w:color="auto" w:fill="EEECE1"/>
            <w:vAlign w:val="center"/>
          </w:tcPr>
          <w:p w:rsidR="0082351C" w:rsidRPr="006C1A74" w:rsidRDefault="0082351C" w:rsidP="006C1A74">
            <w:pPr>
              <w:pStyle w:val="afff6"/>
            </w:pPr>
            <w:r w:rsidRPr="006C1A74">
              <w:rPr>
                <w:rFonts w:hint="eastAsia"/>
              </w:rPr>
              <w:t>項目</w:t>
            </w:r>
          </w:p>
        </w:tc>
        <w:tc>
          <w:tcPr>
            <w:tcW w:w="2693" w:type="dxa"/>
            <w:shd w:val="clear" w:color="auto" w:fill="EEECE1"/>
            <w:vAlign w:val="center"/>
          </w:tcPr>
          <w:p w:rsidR="0082351C" w:rsidRPr="006C1A74" w:rsidRDefault="0011557C" w:rsidP="006C1A74">
            <w:pPr>
              <w:pStyle w:val="afff6"/>
            </w:pPr>
            <w:r w:rsidRPr="006C1A74">
              <w:rPr>
                <w:rFonts w:hint="eastAsia"/>
              </w:rPr>
              <w:t>Windows XP</w:t>
            </w:r>
          </w:p>
        </w:tc>
        <w:tc>
          <w:tcPr>
            <w:tcW w:w="2268" w:type="dxa"/>
            <w:shd w:val="clear" w:color="auto" w:fill="EEECE1"/>
            <w:vAlign w:val="center"/>
          </w:tcPr>
          <w:p w:rsidR="0082351C" w:rsidRPr="006C1A74" w:rsidRDefault="0011557C" w:rsidP="006C1A74">
            <w:pPr>
              <w:pStyle w:val="afff6"/>
            </w:pPr>
            <w:r w:rsidRPr="006C1A74">
              <w:rPr>
                <w:rFonts w:hint="eastAsia"/>
              </w:rPr>
              <w:t>Windows Vista / 7</w:t>
            </w:r>
          </w:p>
        </w:tc>
      </w:tr>
      <w:tr w:rsidR="0082351C" w:rsidRPr="00A1314F" w:rsidTr="00106042">
        <w:tc>
          <w:tcPr>
            <w:tcW w:w="3544" w:type="dxa"/>
            <w:vAlign w:val="center"/>
          </w:tcPr>
          <w:p w:rsidR="0082351C" w:rsidRPr="006C1A74" w:rsidRDefault="0082351C" w:rsidP="006C1A74">
            <w:pPr>
              <w:pStyle w:val="afff6"/>
            </w:pPr>
            <w:r w:rsidRPr="006C1A74">
              <w:rPr>
                <w:rFonts w:hint="eastAsia"/>
              </w:rPr>
              <w:t>ユーザープロファイルの</w:t>
            </w:r>
            <w:r w:rsidRPr="006C1A74">
              <w:br/>
            </w:r>
            <w:r w:rsidRPr="006C1A74">
              <w:rPr>
                <w:rFonts w:hint="eastAsia"/>
              </w:rPr>
              <w:t>ルート</w:t>
            </w:r>
            <w:r w:rsidR="00603458" w:rsidRPr="006C1A74">
              <w:rPr>
                <w:rFonts w:hint="eastAsia"/>
              </w:rPr>
              <w:t>フォルダー</w:t>
            </w:r>
            <w:r w:rsidRPr="006C1A74">
              <w:rPr>
                <w:rFonts w:hint="eastAsia"/>
              </w:rPr>
              <w:t>名を変更</w:t>
            </w:r>
          </w:p>
        </w:tc>
        <w:tc>
          <w:tcPr>
            <w:tcW w:w="2693" w:type="dxa"/>
            <w:vAlign w:val="center"/>
          </w:tcPr>
          <w:p w:rsidR="0082351C" w:rsidRPr="006C1A74" w:rsidRDefault="0082351C" w:rsidP="006C1A74">
            <w:pPr>
              <w:pStyle w:val="afff6"/>
            </w:pPr>
            <w:r w:rsidRPr="006C1A74">
              <w:rPr>
                <w:rFonts w:hint="eastAsia"/>
              </w:rPr>
              <w:t>Documents and Settings</w:t>
            </w:r>
          </w:p>
        </w:tc>
        <w:tc>
          <w:tcPr>
            <w:tcW w:w="2268" w:type="dxa"/>
            <w:vAlign w:val="center"/>
          </w:tcPr>
          <w:p w:rsidR="0082351C" w:rsidRPr="006C1A74" w:rsidRDefault="0082351C" w:rsidP="006C1A74">
            <w:pPr>
              <w:pStyle w:val="afff6"/>
            </w:pPr>
            <w:r w:rsidRPr="006C1A74">
              <w:rPr>
                <w:rFonts w:hint="eastAsia"/>
              </w:rPr>
              <w:t>Users</w:t>
            </w:r>
          </w:p>
        </w:tc>
      </w:tr>
      <w:tr w:rsidR="0082351C" w:rsidRPr="00A1314F" w:rsidTr="00106042">
        <w:trPr>
          <w:trHeight w:val="1012"/>
        </w:trPr>
        <w:tc>
          <w:tcPr>
            <w:tcW w:w="3544" w:type="dxa"/>
            <w:vAlign w:val="center"/>
          </w:tcPr>
          <w:p w:rsidR="00106042" w:rsidRPr="006C1A74" w:rsidRDefault="0082351C" w:rsidP="006C1A74">
            <w:pPr>
              <w:pStyle w:val="afff6"/>
            </w:pPr>
            <w:r w:rsidRPr="006C1A74">
              <w:rPr>
                <w:rFonts w:hint="eastAsia"/>
              </w:rPr>
              <w:t>ユーザーごとのアプリケーション</w:t>
            </w:r>
          </w:p>
          <w:p w:rsidR="00106042" w:rsidRPr="006C1A74" w:rsidRDefault="0082351C" w:rsidP="006C1A74">
            <w:pPr>
              <w:pStyle w:val="afff6"/>
            </w:pPr>
            <w:r w:rsidRPr="006C1A74">
              <w:rPr>
                <w:rFonts w:hint="eastAsia"/>
              </w:rPr>
              <w:t>データ</w:t>
            </w:r>
            <w:r w:rsidRPr="006C1A74">
              <w:rPr>
                <w:rFonts w:hint="eastAsia"/>
              </w:rPr>
              <w:t>(</w:t>
            </w:r>
            <w:r w:rsidRPr="006C1A74">
              <w:rPr>
                <w:rFonts w:hint="eastAsia"/>
              </w:rPr>
              <w:t>ローミングあり</w:t>
            </w:r>
            <w:r w:rsidRPr="006C1A74">
              <w:rPr>
                <w:rFonts w:hint="eastAsia"/>
              </w:rPr>
              <w:t>/</w:t>
            </w:r>
            <w:r w:rsidRPr="006C1A74">
              <w:rPr>
                <w:rFonts w:hint="eastAsia"/>
              </w:rPr>
              <w:t>なし</w:t>
            </w:r>
            <w:r w:rsidRPr="006C1A74">
              <w:rPr>
                <w:rFonts w:hint="eastAsia"/>
              </w:rPr>
              <w:t>)</w:t>
            </w:r>
            <w:r w:rsidRPr="006C1A74">
              <w:rPr>
                <w:rFonts w:hint="eastAsia"/>
              </w:rPr>
              <w:t>を</w:t>
            </w:r>
          </w:p>
          <w:p w:rsidR="0082351C" w:rsidRPr="006C1A74" w:rsidRDefault="0082351C" w:rsidP="006C1A74">
            <w:pPr>
              <w:pStyle w:val="afff6"/>
            </w:pPr>
            <w:r w:rsidRPr="006C1A74">
              <w:rPr>
                <w:rFonts w:hint="eastAsia"/>
              </w:rPr>
              <w:t>一元化</w:t>
            </w:r>
          </w:p>
        </w:tc>
        <w:tc>
          <w:tcPr>
            <w:tcW w:w="2693" w:type="dxa"/>
            <w:vAlign w:val="center"/>
          </w:tcPr>
          <w:p w:rsidR="0082351C" w:rsidRPr="006C1A74" w:rsidRDefault="0082351C" w:rsidP="006C1A74">
            <w:pPr>
              <w:pStyle w:val="afff6"/>
            </w:pPr>
            <w:r w:rsidRPr="006C1A74">
              <w:rPr>
                <w:rFonts w:hint="eastAsia"/>
                <w:i/>
              </w:rPr>
              <w:t>&lt;username&gt;</w:t>
            </w:r>
            <w:r w:rsidRPr="006C1A74">
              <w:rPr>
                <w:rFonts w:hint="eastAsia"/>
              </w:rPr>
              <w:t>\App</w:t>
            </w:r>
            <w:r w:rsidRPr="006C1A74">
              <w:t>…</w:t>
            </w:r>
          </w:p>
          <w:p w:rsidR="0082351C" w:rsidRPr="006C1A74" w:rsidRDefault="0082351C" w:rsidP="006C1A74">
            <w:pPr>
              <w:pStyle w:val="afff6"/>
            </w:pPr>
            <w:r w:rsidRPr="006C1A74">
              <w:rPr>
                <w:rFonts w:hint="eastAsia"/>
                <w:i/>
              </w:rPr>
              <w:t>&lt;username&gt;</w:t>
            </w:r>
            <w:r w:rsidRPr="006C1A74">
              <w:rPr>
                <w:rFonts w:hint="eastAsia"/>
              </w:rPr>
              <w:t>\LocalSettings</w:t>
            </w:r>
            <w:r w:rsidRPr="006C1A74">
              <w:br/>
            </w:r>
            <w:r w:rsidRPr="006C1A74">
              <w:rPr>
                <w:rFonts w:hint="eastAsia"/>
              </w:rPr>
              <w:t>\App</w:t>
            </w:r>
            <w:r w:rsidRPr="006C1A74">
              <w:t>…</w:t>
            </w:r>
          </w:p>
        </w:tc>
        <w:tc>
          <w:tcPr>
            <w:tcW w:w="2268" w:type="dxa"/>
            <w:vAlign w:val="center"/>
          </w:tcPr>
          <w:p w:rsidR="0082351C" w:rsidRPr="006C1A74" w:rsidRDefault="0082351C" w:rsidP="006C1A74">
            <w:pPr>
              <w:pStyle w:val="afff6"/>
            </w:pPr>
            <w:r w:rsidRPr="006C1A74">
              <w:rPr>
                <w:rFonts w:hint="eastAsia"/>
                <w:i/>
              </w:rPr>
              <w:t>&lt;username&gt;</w:t>
            </w:r>
            <w:r w:rsidRPr="006C1A74">
              <w:rPr>
                <w:rFonts w:hint="eastAsia"/>
              </w:rPr>
              <w:t>\AppData</w:t>
            </w:r>
          </w:p>
        </w:tc>
      </w:tr>
      <w:tr w:rsidR="0082351C" w:rsidRPr="00A1314F" w:rsidTr="00106042">
        <w:trPr>
          <w:trHeight w:val="750"/>
        </w:trPr>
        <w:tc>
          <w:tcPr>
            <w:tcW w:w="3544" w:type="dxa"/>
            <w:vMerge w:val="restart"/>
            <w:vAlign w:val="center"/>
          </w:tcPr>
          <w:p w:rsidR="00106042" w:rsidRPr="006C1A74" w:rsidRDefault="0082351C" w:rsidP="006C1A74">
            <w:pPr>
              <w:pStyle w:val="afff6"/>
            </w:pPr>
            <w:r w:rsidRPr="006C1A74">
              <w:rPr>
                <w:rFonts w:hint="eastAsia"/>
              </w:rPr>
              <w:t>ユーザーごとのアプリケーション</w:t>
            </w:r>
          </w:p>
          <w:p w:rsidR="0082351C" w:rsidRPr="006C1A74" w:rsidRDefault="0082351C" w:rsidP="006C1A74">
            <w:pPr>
              <w:pStyle w:val="afff6"/>
            </w:pPr>
            <w:r w:rsidRPr="006C1A74">
              <w:rPr>
                <w:rFonts w:hint="eastAsia"/>
              </w:rPr>
              <w:t>データ</w:t>
            </w:r>
            <w:r w:rsidR="00603458" w:rsidRPr="006C1A74">
              <w:rPr>
                <w:rFonts w:hint="eastAsia"/>
              </w:rPr>
              <w:t>フォルダー</w:t>
            </w:r>
            <w:r w:rsidRPr="006C1A74">
              <w:rPr>
                <w:rFonts w:hint="eastAsia"/>
              </w:rPr>
              <w:t>の場所を変更</w:t>
            </w:r>
          </w:p>
        </w:tc>
        <w:tc>
          <w:tcPr>
            <w:tcW w:w="2693" w:type="dxa"/>
            <w:vAlign w:val="center"/>
          </w:tcPr>
          <w:p w:rsidR="0082351C" w:rsidRPr="006C1A74" w:rsidRDefault="0082351C" w:rsidP="006C1A74">
            <w:pPr>
              <w:pStyle w:val="afff6"/>
            </w:pPr>
            <w:r w:rsidRPr="006C1A74">
              <w:rPr>
                <w:rFonts w:hint="eastAsia"/>
                <w:i/>
              </w:rPr>
              <w:t>&lt;username&gt;</w:t>
            </w:r>
            <w:r w:rsidRPr="006C1A74">
              <w:br/>
            </w:r>
            <w:r w:rsidRPr="006C1A74">
              <w:rPr>
                <w:rFonts w:hint="eastAsia"/>
              </w:rPr>
              <w:t>\Application Data</w:t>
            </w:r>
          </w:p>
        </w:tc>
        <w:tc>
          <w:tcPr>
            <w:tcW w:w="2268" w:type="dxa"/>
            <w:vAlign w:val="center"/>
          </w:tcPr>
          <w:p w:rsidR="0082351C" w:rsidRPr="006C1A74" w:rsidRDefault="0082351C" w:rsidP="006C1A74">
            <w:pPr>
              <w:pStyle w:val="afff6"/>
            </w:pPr>
            <w:r w:rsidRPr="006C1A74">
              <w:rPr>
                <w:rFonts w:hint="eastAsia"/>
                <w:i/>
              </w:rPr>
              <w:t>&lt;username&gt;</w:t>
            </w:r>
            <w:r w:rsidRPr="006C1A74">
              <w:rPr>
                <w:rFonts w:hint="eastAsia"/>
              </w:rPr>
              <w:t>\AppData</w:t>
            </w:r>
            <w:r w:rsidRPr="006C1A74">
              <w:br/>
            </w:r>
            <w:r w:rsidRPr="006C1A74">
              <w:rPr>
                <w:rFonts w:hint="eastAsia"/>
              </w:rPr>
              <w:t>\Roaming</w:t>
            </w:r>
          </w:p>
        </w:tc>
      </w:tr>
      <w:tr w:rsidR="0082351C" w:rsidRPr="00A1314F" w:rsidTr="00106042">
        <w:trPr>
          <w:trHeight w:val="191"/>
        </w:trPr>
        <w:tc>
          <w:tcPr>
            <w:tcW w:w="3544" w:type="dxa"/>
            <w:vMerge/>
            <w:vAlign w:val="center"/>
          </w:tcPr>
          <w:p w:rsidR="0082351C" w:rsidRPr="006C1A74" w:rsidRDefault="0082351C" w:rsidP="006C1A74">
            <w:pPr>
              <w:pStyle w:val="afff6"/>
            </w:pPr>
          </w:p>
        </w:tc>
        <w:tc>
          <w:tcPr>
            <w:tcW w:w="2693" w:type="dxa"/>
            <w:vAlign w:val="center"/>
          </w:tcPr>
          <w:p w:rsidR="0082351C" w:rsidRPr="006C1A74" w:rsidRDefault="0082351C" w:rsidP="006C1A74">
            <w:pPr>
              <w:pStyle w:val="afff6"/>
            </w:pPr>
            <w:r w:rsidRPr="006C1A74">
              <w:rPr>
                <w:rFonts w:hint="eastAsia"/>
                <w:i/>
              </w:rPr>
              <w:t>&lt;username&gt;</w:t>
            </w:r>
            <w:r w:rsidRPr="006C1A74">
              <w:br/>
            </w:r>
            <w:r w:rsidRPr="006C1A74">
              <w:rPr>
                <w:rFonts w:hint="eastAsia"/>
              </w:rPr>
              <w:t>\Local Settings</w:t>
            </w:r>
            <w:r w:rsidRPr="006C1A74">
              <w:br/>
            </w:r>
            <w:r w:rsidRPr="006C1A74">
              <w:rPr>
                <w:rFonts w:hint="eastAsia"/>
              </w:rPr>
              <w:t>\Application Data</w:t>
            </w:r>
          </w:p>
        </w:tc>
        <w:tc>
          <w:tcPr>
            <w:tcW w:w="2268" w:type="dxa"/>
            <w:vAlign w:val="center"/>
          </w:tcPr>
          <w:p w:rsidR="0082351C" w:rsidRPr="006C1A74" w:rsidRDefault="0082351C" w:rsidP="006C1A74">
            <w:pPr>
              <w:pStyle w:val="afff6"/>
            </w:pPr>
            <w:r w:rsidRPr="006C1A74">
              <w:rPr>
                <w:rFonts w:hint="eastAsia"/>
                <w:i/>
              </w:rPr>
              <w:t>&lt;username&gt;</w:t>
            </w:r>
            <w:r w:rsidRPr="006C1A74">
              <w:rPr>
                <w:rFonts w:hint="eastAsia"/>
              </w:rPr>
              <w:t>\AppData</w:t>
            </w:r>
            <w:r w:rsidRPr="006C1A74">
              <w:br/>
            </w:r>
            <w:r w:rsidRPr="006C1A74">
              <w:rPr>
                <w:rFonts w:hint="eastAsia"/>
              </w:rPr>
              <w:t>\Local</w:t>
            </w:r>
          </w:p>
        </w:tc>
      </w:tr>
      <w:tr w:rsidR="0082351C" w:rsidRPr="00A1314F" w:rsidTr="00106042">
        <w:tc>
          <w:tcPr>
            <w:tcW w:w="3544" w:type="dxa"/>
            <w:vAlign w:val="center"/>
          </w:tcPr>
          <w:p w:rsidR="0082351C" w:rsidRPr="006C1A74" w:rsidRDefault="0082351C" w:rsidP="006C1A74">
            <w:pPr>
              <w:pStyle w:val="afff6"/>
            </w:pPr>
            <w:r w:rsidRPr="006C1A74">
              <w:rPr>
                <w:rFonts w:hint="eastAsia"/>
              </w:rPr>
              <w:t xml:space="preserve">All Users </w:t>
            </w:r>
            <w:r w:rsidRPr="006C1A74">
              <w:rPr>
                <w:rFonts w:hint="eastAsia"/>
              </w:rPr>
              <w:t>プロファイルの</w:t>
            </w:r>
            <w:r w:rsidR="00603458" w:rsidRPr="006C1A74">
              <w:rPr>
                <w:rFonts w:hint="eastAsia"/>
              </w:rPr>
              <w:t>フォルダー</w:t>
            </w:r>
            <w:r w:rsidRPr="006C1A74">
              <w:rPr>
                <w:rFonts w:hint="eastAsia"/>
              </w:rPr>
              <w:lastRenderedPageBreak/>
              <w:t>名を変更</w:t>
            </w:r>
          </w:p>
        </w:tc>
        <w:tc>
          <w:tcPr>
            <w:tcW w:w="2693" w:type="dxa"/>
            <w:vAlign w:val="center"/>
          </w:tcPr>
          <w:p w:rsidR="0082351C" w:rsidRPr="006C1A74" w:rsidRDefault="0082351C" w:rsidP="006C1A74">
            <w:pPr>
              <w:pStyle w:val="afff6"/>
            </w:pPr>
            <w:r w:rsidRPr="006C1A74">
              <w:rPr>
                <w:rFonts w:hint="eastAsia"/>
              </w:rPr>
              <w:lastRenderedPageBreak/>
              <w:t>All Users</w:t>
            </w:r>
          </w:p>
        </w:tc>
        <w:tc>
          <w:tcPr>
            <w:tcW w:w="2268" w:type="dxa"/>
            <w:vAlign w:val="center"/>
          </w:tcPr>
          <w:p w:rsidR="0082351C" w:rsidRPr="006C1A74" w:rsidRDefault="0082351C" w:rsidP="006C1A74">
            <w:pPr>
              <w:pStyle w:val="afff6"/>
            </w:pPr>
            <w:r w:rsidRPr="006C1A74">
              <w:rPr>
                <w:rFonts w:hint="eastAsia"/>
              </w:rPr>
              <w:t>Public</w:t>
            </w:r>
          </w:p>
        </w:tc>
      </w:tr>
      <w:tr w:rsidR="0082351C" w:rsidRPr="00A1314F" w:rsidTr="00106042">
        <w:tc>
          <w:tcPr>
            <w:tcW w:w="3544" w:type="dxa"/>
            <w:vAlign w:val="center"/>
          </w:tcPr>
          <w:p w:rsidR="00106042" w:rsidRPr="006C1A74" w:rsidRDefault="0082351C" w:rsidP="006C1A74">
            <w:pPr>
              <w:pStyle w:val="afff6"/>
            </w:pPr>
            <w:r w:rsidRPr="006C1A74">
              <w:rPr>
                <w:rFonts w:hint="eastAsia"/>
              </w:rPr>
              <w:lastRenderedPageBreak/>
              <w:t xml:space="preserve">All Users </w:t>
            </w:r>
            <w:r w:rsidRPr="006C1A74">
              <w:rPr>
                <w:rFonts w:hint="eastAsia"/>
              </w:rPr>
              <w:t>プロファイルの</w:t>
            </w:r>
          </w:p>
          <w:p w:rsidR="0082351C" w:rsidRPr="006C1A74" w:rsidRDefault="0082351C" w:rsidP="006C1A74">
            <w:pPr>
              <w:pStyle w:val="afff6"/>
            </w:pPr>
            <w:r w:rsidRPr="006C1A74">
              <w:rPr>
                <w:rFonts w:hint="eastAsia"/>
              </w:rPr>
              <w:t>アプリケーションデータ</w:t>
            </w:r>
            <w:r w:rsidR="00603458" w:rsidRPr="006C1A74">
              <w:rPr>
                <w:rFonts w:hint="eastAsia"/>
              </w:rPr>
              <w:t>フォルダー</w:t>
            </w:r>
            <w:r w:rsidRPr="006C1A74">
              <w:rPr>
                <w:rFonts w:hint="eastAsia"/>
              </w:rPr>
              <w:t>の場所を変更</w:t>
            </w:r>
          </w:p>
        </w:tc>
        <w:tc>
          <w:tcPr>
            <w:tcW w:w="2693" w:type="dxa"/>
            <w:vAlign w:val="center"/>
          </w:tcPr>
          <w:p w:rsidR="0082351C" w:rsidRPr="006C1A74" w:rsidRDefault="0082351C" w:rsidP="006C1A74">
            <w:pPr>
              <w:pStyle w:val="afff6"/>
            </w:pPr>
            <w:r w:rsidRPr="006C1A74">
              <w:rPr>
                <w:rFonts w:hint="eastAsia"/>
              </w:rPr>
              <w:t>All Users\Application Data</w:t>
            </w:r>
          </w:p>
        </w:tc>
        <w:tc>
          <w:tcPr>
            <w:tcW w:w="2268" w:type="dxa"/>
            <w:vAlign w:val="center"/>
          </w:tcPr>
          <w:p w:rsidR="0082351C" w:rsidRPr="006C1A74" w:rsidRDefault="0018437D" w:rsidP="006C1A74">
            <w:pPr>
              <w:pStyle w:val="afff6"/>
            </w:pPr>
            <w:r w:rsidRPr="006C1A74">
              <w:rPr>
                <w:rFonts w:hint="eastAsia"/>
              </w:rPr>
              <w:t>C</w:t>
            </w:r>
            <w:r w:rsidR="0082351C" w:rsidRPr="006C1A74">
              <w:rPr>
                <w:rFonts w:hint="eastAsia"/>
              </w:rPr>
              <w:t>:\ProgramData</w:t>
            </w:r>
          </w:p>
        </w:tc>
      </w:tr>
      <w:tr w:rsidR="0082351C" w:rsidRPr="00A1314F" w:rsidTr="00106042">
        <w:tc>
          <w:tcPr>
            <w:tcW w:w="3544" w:type="dxa"/>
            <w:vAlign w:val="center"/>
          </w:tcPr>
          <w:p w:rsidR="00106042" w:rsidRPr="006C1A74" w:rsidRDefault="0082351C" w:rsidP="006C1A74">
            <w:pPr>
              <w:pStyle w:val="afff6"/>
            </w:pPr>
            <w:r w:rsidRPr="006C1A74">
              <w:rPr>
                <w:rFonts w:hint="eastAsia"/>
              </w:rPr>
              <w:t>ごみ箱を各ユーザープロファイル</w:t>
            </w:r>
          </w:p>
          <w:p w:rsidR="0082351C" w:rsidRPr="006C1A74" w:rsidRDefault="00603458" w:rsidP="006C1A74">
            <w:pPr>
              <w:pStyle w:val="afff6"/>
            </w:pPr>
            <w:r w:rsidRPr="006C1A74">
              <w:rPr>
                <w:rFonts w:hint="eastAsia"/>
              </w:rPr>
              <w:t>フォルダー</w:t>
            </w:r>
            <w:r w:rsidR="0082351C" w:rsidRPr="006C1A74">
              <w:rPr>
                <w:rFonts w:hint="eastAsia"/>
              </w:rPr>
              <w:t>へ作成</w:t>
            </w:r>
          </w:p>
        </w:tc>
        <w:tc>
          <w:tcPr>
            <w:tcW w:w="2693" w:type="dxa"/>
            <w:vAlign w:val="center"/>
          </w:tcPr>
          <w:p w:rsidR="0082351C" w:rsidRPr="006C1A74" w:rsidRDefault="0082351C" w:rsidP="006C1A74">
            <w:pPr>
              <w:pStyle w:val="afff6"/>
            </w:pPr>
            <w:r w:rsidRPr="006C1A74">
              <w:rPr>
                <w:rFonts w:hint="eastAsia"/>
              </w:rPr>
              <w:t>X:Recycler\</w:t>
            </w:r>
            <w:r w:rsidRPr="006C1A74">
              <w:rPr>
                <w:rFonts w:hint="eastAsia"/>
                <w:i/>
              </w:rPr>
              <w:t>&lt;SID&gt;</w:t>
            </w:r>
          </w:p>
        </w:tc>
        <w:tc>
          <w:tcPr>
            <w:tcW w:w="2268" w:type="dxa"/>
            <w:vAlign w:val="center"/>
          </w:tcPr>
          <w:p w:rsidR="0082351C" w:rsidRPr="006C1A74" w:rsidRDefault="0082351C" w:rsidP="006C1A74">
            <w:pPr>
              <w:pStyle w:val="afff6"/>
            </w:pPr>
            <w:r w:rsidRPr="006C1A74">
              <w:rPr>
                <w:rFonts w:hint="eastAsia"/>
              </w:rPr>
              <w:t>Users\</w:t>
            </w:r>
            <w:r w:rsidRPr="006C1A74">
              <w:rPr>
                <w:rFonts w:hint="eastAsia"/>
                <w:i/>
              </w:rPr>
              <w:t>&lt;username&gt;</w:t>
            </w:r>
            <w:r w:rsidRPr="006C1A74">
              <w:br/>
            </w:r>
            <w:r w:rsidRPr="006C1A74">
              <w:rPr>
                <w:rFonts w:hint="eastAsia"/>
              </w:rPr>
              <w:t>\$Recycle.bin</w:t>
            </w:r>
          </w:p>
        </w:tc>
      </w:tr>
    </w:tbl>
    <w:p w:rsidR="0082351C" w:rsidRDefault="0082351C" w:rsidP="0082351C">
      <w:pPr>
        <w:pStyle w:val="30"/>
        <w:rPr>
          <w:lang w:eastAsia="ja-JP"/>
        </w:rPr>
      </w:pPr>
      <w:bookmarkStart w:id="55" w:name="_Toc229470692"/>
      <w:r>
        <w:rPr>
          <w:rFonts w:hint="eastAsia"/>
          <w:lang w:eastAsia="ja-JP"/>
        </w:rPr>
        <w:t>ディレクトリの接合点</w:t>
      </w:r>
      <w:bookmarkEnd w:id="55"/>
    </w:p>
    <w:p w:rsidR="0082351C" w:rsidRPr="00671E48" w:rsidRDefault="00603458" w:rsidP="0013655D">
      <w:pPr>
        <w:pStyle w:val="aff9"/>
      </w:pPr>
      <w:r>
        <w:rPr>
          <w:rFonts w:hint="eastAsia"/>
        </w:rPr>
        <w:t>フォルダー</w:t>
      </w:r>
      <w:r w:rsidR="0082351C" w:rsidRPr="00671E48">
        <w:rPr>
          <w:rFonts w:hint="eastAsia"/>
        </w:rPr>
        <w:t>構造が変更されると、既存アプリケーションが正しく</w:t>
      </w:r>
      <w:r>
        <w:rPr>
          <w:rFonts w:hint="eastAsia"/>
        </w:rPr>
        <w:t>フォルダー</w:t>
      </w:r>
      <w:r w:rsidR="0082351C" w:rsidRPr="00671E48">
        <w:rPr>
          <w:rFonts w:hint="eastAsia"/>
        </w:rPr>
        <w:t>にアクセスできないために、動作しない可能性がでてきます。そこで、救済策として「接合点」が用意されています。つまり、変更前の</w:t>
      </w:r>
      <w:r>
        <w:rPr>
          <w:rFonts w:hint="eastAsia"/>
        </w:rPr>
        <w:t>フォルダー</w:t>
      </w:r>
      <w:r w:rsidR="0082351C" w:rsidRPr="00671E48">
        <w:rPr>
          <w:rFonts w:hint="eastAsia"/>
        </w:rPr>
        <w:t>の位置には、接合点が用意されていて、アプリケーションが以前の</w:t>
      </w:r>
      <w:r>
        <w:rPr>
          <w:rFonts w:hint="eastAsia"/>
        </w:rPr>
        <w:t>フォルダー</w:t>
      </w:r>
      <w:r w:rsidR="0082351C" w:rsidRPr="00671E48">
        <w:rPr>
          <w:rFonts w:hint="eastAsia"/>
        </w:rPr>
        <w:t>やファイルへの書き込みアクセスを試みると、新しい</w:t>
      </w:r>
      <w:r>
        <w:rPr>
          <w:rFonts w:hint="eastAsia"/>
        </w:rPr>
        <w:t>フォルダー</w:t>
      </w:r>
      <w:r w:rsidR="0082351C" w:rsidRPr="00671E48">
        <w:rPr>
          <w:rFonts w:hint="eastAsia"/>
        </w:rPr>
        <w:t>へリダイレクトされます。</w:t>
      </w:r>
      <w:r w:rsidR="0082351C" w:rsidRPr="00671E48">
        <w:t>たとえば、</w:t>
      </w:r>
      <w:r w:rsidR="0082351C" w:rsidRPr="00671E48">
        <w:rPr>
          <w:rFonts w:hint="eastAsia"/>
        </w:rPr>
        <w:t>「</w:t>
      </w:r>
      <w:r w:rsidR="0082351C" w:rsidRPr="00671E48">
        <w:t>C:\Documents and Settings</w:t>
      </w:r>
      <w:r w:rsidR="0082351C" w:rsidRPr="00671E48">
        <w:rPr>
          <w:rFonts w:hint="eastAsia"/>
        </w:rPr>
        <w:t>」</w:t>
      </w:r>
      <w:r w:rsidR="0082351C" w:rsidRPr="00671E48">
        <w:t>は</w:t>
      </w:r>
      <w:r w:rsidR="0082351C" w:rsidRPr="00671E48">
        <w:rPr>
          <w:rFonts w:hint="eastAsia"/>
        </w:rPr>
        <w:t>「</w:t>
      </w:r>
      <w:r w:rsidR="0082351C" w:rsidRPr="00671E48">
        <w:t>C:\Users</w:t>
      </w:r>
      <w:r w:rsidR="0082351C" w:rsidRPr="00671E48">
        <w:rPr>
          <w:rFonts w:hint="eastAsia"/>
        </w:rPr>
        <w:t>」</w:t>
      </w:r>
      <w:r w:rsidR="0082351C" w:rsidRPr="00671E48">
        <w:t xml:space="preserve"> </w:t>
      </w:r>
      <w:r w:rsidR="0082351C" w:rsidRPr="00671E48">
        <w:t>を示す</w:t>
      </w:r>
      <w:r w:rsidR="0082351C" w:rsidRPr="00671E48">
        <w:rPr>
          <w:rFonts w:hint="eastAsia"/>
        </w:rPr>
        <w:t>接合点として設定されています。</w:t>
      </w:r>
    </w:p>
    <w:p w:rsidR="0082351C" w:rsidRPr="00671E48" w:rsidRDefault="0082351C" w:rsidP="0013655D">
      <w:pPr>
        <w:pStyle w:val="aff9"/>
      </w:pPr>
      <w:r w:rsidRPr="00671E48">
        <w:rPr>
          <w:rFonts w:hint="eastAsia"/>
        </w:rPr>
        <w:t>接合点は、</w:t>
      </w:r>
      <w:r w:rsidRPr="00671E48">
        <w:rPr>
          <w:rFonts w:hint="eastAsia"/>
        </w:rPr>
        <w:t xml:space="preserve">System </w:t>
      </w:r>
      <w:r w:rsidRPr="00671E48">
        <w:rPr>
          <w:rFonts w:hint="eastAsia"/>
        </w:rPr>
        <w:t>属性が設定され、</w:t>
      </w:r>
      <w:r w:rsidRPr="00671E48">
        <w:rPr>
          <w:rFonts w:hint="eastAsia"/>
        </w:rPr>
        <w:t>ACL</w:t>
      </w:r>
      <w:r w:rsidRPr="00671E48">
        <w:t>は</w:t>
      </w:r>
      <w:r w:rsidRPr="00671E48">
        <w:t xml:space="preserve"> </w:t>
      </w:r>
      <w:r w:rsidRPr="00671E48">
        <w:rPr>
          <w:rFonts w:hint="eastAsia"/>
        </w:rPr>
        <w:t>「</w:t>
      </w:r>
      <w:r w:rsidRPr="00671E48">
        <w:t>Everyone</w:t>
      </w:r>
      <w:r w:rsidRPr="00671E48">
        <w:rPr>
          <w:rFonts w:hint="eastAsia"/>
        </w:rPr>
        <w:t xml:space="preserve">　読み取り拒否」</w:t>
      </w:r>
      <w:r w:rsidRPr="00671E48">
        <w:t>に</w:t>
      </w:r>
      <w:r w:rsidRPr="00671E48">
        <w:rPr>
          <w:rFonts w:hint="eastAsia"/>
        </w:rPr>
        <w:t>設定されています。そのため、既定では</w:t>
      </w:r>
      <w:r w:rsidRPr="00671E48">
        <w:rPr>
          <w:rFonts w:hint="eastAsia"/>
        </w:rPr>
        <w:t xml:space="preserve"> </w:t>
      </w:r>
      <w:r w:rsidRPr="00671E48">
        <w:rPr>
          <w:rFonts w:hint="eastAsia"/>
        </w:rPr>
        <w:t>エクスプローラには表示されません。しかし、コマンドプロンプトで「</w:t>
      </w:r>
      <w:r w:rsidRPr="00671E48">
        <w:rPr>
          <w:rFonts w:hint="eastAsia"/>
        </w:rPr>
        <w:t>dir /AL</w:t>
      </w:r>
      <w:r w:rsidRPr="00671E48">
        <w:rPr>
          <w:rFonts w:hint="eastAsia"/>
        </w:rPr>
        <w:t>」を実行すると表示することができます。図</w:t>
      </w:r>
      <w:r w:rsidRPr="00671E48">
        <w:rPr>
          <w:rFonts w:hint="eastAsia"/>
        </w:rPr>
        <w:t>4-1</w:t>
      </w:r>
      <w:r w:rsidRPr="00671E48">
        <w:rPr>
          <w:rFonts w:hint="eastAsia"/>
        </w:rPr>
        <w:t>は「</w:t>
      </w:r>
      <w:r w:rsidRPr="00671E48">
        <w:rPr>
          <w:rFonts w:hint="eastAsia"/>
        </w:rPr>
        <w:t>dir /AL</w:t>
      </w:r>
      <w:r w:rsidRPr="00671E48">
        <w:rPr>
          <w:rFonts w:hint="eastAsia"/>
        </w:rPr>
        <w:t>」の実行結果です。接合点は「</w:t>
      </w:r>
      <w:r w:rsidRPr="00671E48">
        <w:rPr>
          <w:rFonts w:hint="eastAsia"/>
        </w:rPr>
        <w:t>JUNCTION</w:t>
      </w:r>
      <w:r w:rsidRPr="00671E48">
        <w:rPr>
          <w:rFonts w:hint="eastAsia"/>
        </w:rPr>
        <w:t>」と表示されており、リダイレクト先も表示されています。</w:t>
      </w:r>
    </w:p>
    <w:p w:rsidR="0082351C" w:rsidRDefault="00BA3AF6" w:rsidP="003039D1">
      <w:pPr>
        <w:pStyle w:val="afff7"/>
      </w:pPr>
      <w:r w:rsidRPr="00BA3AF6">
        <w:drawing>
          <wp:inline distT="0" distB="0" distL="0" distR="0">
            <wp:extent cx="4665935" cy="3390900"/>
            <wp:effectExtent l="19050" t="0" r="1315" b="0"/>
            <wp:docPr id="104"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a:stretch>
                      <a:fillRect/>
                    </a:stretch>
                  </pic:blipFill>
                  <pic:spPr bwMode="auto">
                    <a:xfrm>
                      <a:off x="0" y="0"/>
                      <a:ext cx="4666802" cy="3391530"/>
                    </a:xfrm>
                    <a:prstGeom prst="rect">
                      <a:avLst/>
                    </a:prstGeom>
                    <a:noFill/>
                    <a:ln w="9525">
                      <a:noFill/>
                      <a:miter lim="800000"/>
                      <a:headEnd/>
                      <a:tailEnd/>
                    </a:ln>
                  </pic:spPr>
                </pic:pic>
              </a:graphicData>
            </a:graphic>
          </wp:inline>
        </w:drawing>
      </w:r>
    </w:p>
    <w:p w:rsidR="0082351C" w:rsidRPr="00240AE3" w:rsidRDefault="0082351C" w:rsidP="007956C3">
      <w:pPr>
        <w:pStyle w:val="a1"/>
      </w:pPr>
      <w:r>
        <w:rPr>
          <w:rFonts w:hint="eastAsia"/>
        </w:rPr>
        <w:t xml:space="preserve">dir /AL </w:t>
      </w:r>
      <w:r>
        <w:rPr>
          <w:rFonts w:hint="eastAsia"/>
        </w:rPr>
        <w:t>の実行</w:t>
      </w:r>
    </w:p>
    <w:tbl>
      <w:tblPr>
        <w:tblW w:w="4912" w:type="pct"/>
        <w:tblCellSpacing w:w="0" w:type="dxa"/>
        <w:tblInd w:w="77" w:type="dxa"/>
        <w:tblCellMar>
          <w:left w:w="0" w:type="dxa"/>
          <w:right w:w="0" w:type="dxa"/>
        </w:tblCellMar>
        <w:tblLook w:val="04A0"/>
      </w:tblPr>
      <w:tblGrid>
        <w:gridCol w:w="8506"/>
      </w:tblGrid>
      <w:tr w:rsidR="00671E48" w:rsidRPr="002C4FD2" w:rsidTr="00B01826">
        <w:trPr>
          <w:tblCellSpacing w:w="0" w:type="dxa"/>
        </w:trPr>
        <w:tc>
          <w:tcPr>
            <w:tcW w:w="5000" w:type="pct"/>
            <w:tcBorders>
              <w:top w:val="dotted" w:sz="4" w:space="0" w:color="auto"/>
              <w:bottom w:val="single" w:sz="6" w:space="0" w:color="C8CDDE"/>
            </w:tcBorders>
            <w:shd w:val="clear" w:color="auto" w:fill="EFEFF7"/>
            <w:tcMar>
              <w:top w:w="0" w:type="dxa"/>
              <w:left w:w="77" w:type="dxa"/>
              <w:bottom w:w="0" w:type="dxa"/>
              <w:right w:w="77" w:type="dxa"/>
            </w:tcMar>
            <w:hideMark/>
          </w:tcPr>
          <w:p w:rsidR="00671E48" w:rsidRPr="002C4FD2" w:rsidRDefault="00671E48" w:rsidP="004406D4">
            <w:pPr>
              <w:spacing w:beforeLines="30" w:line="280" w:lineRule="exact"/>
              <w:ind w:firstLine="65"/>
              <w:rPr>
                <w:rFonts w:ascii="メイリオ" w:eastAsia="メイリオ" w:hAnsi="メイリオ" w:cs="ＭＳ Ｐゴシック"/>
                <w:b/>
                <w:bCs/>
                <w:color w:val="000066"/>
                <w:sz w:val="20"/>
                <w:szCs w:val="27"/>
              </w:rPr>
            </w:pPr>
            <w:r w:rsidRPr="002C4FD2">
              <w:rPr>
                <w:rFonts w:ascii="メイリオ" w:eastAsia="メイリオ" w:hAnsi="メイリオ" w:cs="ＭＳ Ｐゴシック" w:hint="eastAsia"/>
                <w:b/>
                <w:bCs/>
                <w:noProof/>
                <w:color w:val="000066"/>
                <w:sz w:val="20"/>
                <w:szCs w:val="27"/>
                <w:lang w:eastAsia="ja-JP" w:bidi="ar-SA"/>
              </w:rPr>
              <w:drawing>
                <wp:inline distT="0" distB="0" distL="0" distR="0">
                  <wp:extent cx="97155" cy="97155"/>
                  <wp:effectExtent l="19050" t="0" r="0" b="0"/>
                  <wp:docPr id="1" name="図 6" descr="E:\講習会コンテンツ\.NET3.5SP1\TrainingKit\Labs\AspNetAjax35Sp1\local\no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講習会コンテンツ\.NET3.5SP1\TrainingKit\Labs\AspNetAjax35Sp1\local\note.gif"/>
                          <pic:cNvPicPr>
                            <a:picLocks noChangeAspect="1" noChangeArrowheads="1"/>
                          </pic:cNvPicPr>
                        </pic:nvPicPr>
                        <pic:blipFill>
                          <a:blip r:embed="rId23" cstate="print"/>
                          <a:srcRect/>
                          <a:stretch>
                            <a:fillRect/>
                          </a:stretch>
                        </pic:blipFill>
                        <pic:spPr bwMode="auto">
                          <a:xfrm>
                            <a:off x="0" y="0"/>
                            <a:ext cx="97155" cy="97155"/>
                          </a:xfrm>
                          <a:prstGeom prst="rect">
                            <a:avLst/>
                          </a:prstGeom>
                          <a:noFill/>
                          <a:ln w="9525">
                            <a:noFill/>
                            <a:miter lim="800000"/>
                            <a:headEnd/>
                            <a:tailEnd/>
                          </a:ln>
                        </pic:spPr>
                      </pic:pic>
                    </a:graphicData>
                  </a:graphic>
                </wp:inline>
              </w:drawing>
            </w:r>
            <w:r w:rsidRPr="002C4FD2">
              <w:rPr>
                <w:rFonts w:ascii="メイリオ" w:eastAsia="メイリオ" w:hAnsi="メイリオ" w:cs="ＭＳ Ｐゴシック"/>
                <w:b/>
                <w:bCs/>
                <w:color w:val="000066"/>
                <w:sz w:val="20"/>
                <w:szCs w:val="27"/>
              </w:rPr>
              <w:t>Note</w:t>
            </w:r>
            <w:r w:rsidRPr="004913AD">
              <w:rPr>
                <w:rFonts w:ascii="メイリオ" w:eastAsia="メイリオ" w:hAnsi="メイリオ" w:cs="ＭＳ Ｐゴシック"/>
                <w:b/>
                <w:bCs/>
                <w:color w:val="000066"/>
                <w:sz w:val="21"/>
                <w:szCs w:val="27"/>
              </w:rPr>
              <w:t>:</w:t>
            </w:r>
            <w:r w:rsidRPr="004913AD">
              <w:rPr>
                <w:rFonts w:ascii="メイリオ" w:eastAsia="メイリオ" w:hAnsi="メイリオ" w:cs="ＭＳ Ｐゴシック" w:hint="eastAsia"/>
                <w:b/>
                <w:bCs/>
                <w:color w:val="000066"/>
                <w:sz w:val="21"/>
                <w:szCs w:val="27"/>
              </w:rPr>
              <w:t xml:space="preserve"> </w:t>
            </w:r>
            <w:r w:rsidRPr="00671E48">
              <w:rPr>
                <w:rFonts w:ascii="メイリオ" w:eastAsia="メイリオ" w:hAnsi="メイリオ" w:cs="ＭＳ Ｐゴシック" w:hint="eastAsia"/>
                <w:b/>
                <w:bCs/>
                <w:color w:val="000066"/>
                <w:sz w:val="21"/>
                <w:szCs w:val="27"/>
              </w:rPr>
              <w:t>dir /AL とは</w:t>
            </w:r>
          </w:p>
        </w:tc>
      </w:tr>
      <w:tr w:rsidR="00671E48" w:rsidRPr="002C4FD2" w:rsidTr="00B01826">
        <w:trPr>
          <w:tblCellSpacing w:w="0" w:type="dxa"/>
        </w:trPr>
        <w:tc>
          <w:tcPr>
            <w:tcW w:w="5000" w:type="pct"/>
            <w:tcBorders>
              <w:top w:val="single" w:sz="6" w:space="0" w:color="C8CDDE"/>
              <w:bottom w:val="dotted" w:sz="6" w:space="0" w:color="auto"/>
            </w:tcBorders>
            <w:shd w:val="clear" w:color="auto" w:fill="F7F7FF"/>
            <w:tcMar>
              <w:top w:w="0" w:type="dxa"/>
              <w:left w:w="77" w:type="dxa"/>
              <w:bottom w:w="0" w:type="dxa"/>
              <w:right w:w="77" w:type="dxa"/>
            </w:tcMar>
            <w:hideMark/>
          </w:tcPr>
          <w:p w:rsidR="00671E48" w:rsidRPr="004913AD" w:rsidRDefault="00671E48" w:rsidP="00B2456B">
            <w:pPr>
              <w:pStyle w:val="Note"/>
            </w:pPr>
            <w:r w:rsidRPr="00671E48">
              <w:rPr>
                <w:rFonts w:hint="eastAsia"/>
              </w:rPr>
              <w:t xml:space="preserve">dir </w:t>
            </w:r>
            <w:r w:rsidRPr="00671E48">
              <w:rPr>
                <w:rFonts w:hint="eastAsia"/>
              </w:rPr>
              <w:t>コマンドで、</w:t>
            </w:r>
            <w:r w:rsidRPr="00671E48">
              <w:rPr>
                <w:rFonts w:hint="eastAsia"/>
              </w:rPr>
              <w:t xml:space="preserve"> /A </w:t>
            </w:r>
            <w:r w:rsidRPr="00671E48">
              <w:rPr>
                <w:rFonts w:hint="eastAsia"/>
              </w:rPr>
              <w:t>オプションを指定すると、さまざまな属性のファイルを表示すること</w:t>
            </w:r>
            <w:r w:rsidRPr="00671E48">
              <w:rPr>
                <w:rFonts w:hint="eastAsia"/>
              </w:rPr>
              <w:lastRenderedPageBreak/>
              <w:t>ができます。中でも、「</w:t>
            </w:r>
            <w:r w:rsidRPr="00671E48">
              <w:rPr>
                <w:rFonts w:hint="eastAsia"/>
              </w:rPr>
              <w:t>L</w:t>
            </w:r>
            <w:r w:rsidRPr="00671E48">
              <w:rPr>
                <w:rFonts w:hint="eastAsia"/>
              </w:rPr>
              <w:t>」オプションは、再解析ポイント</w:t>
            </w:r>
            <w:r w:rsidRPr="00671E48">
              <w:rPr>
                <w:rFonts w:hint="eastAsia"/>
              </w:rPr>
              <w:t xml:space="preserve"> (</w:t>
            </w:r>
            <w:r w:rsidRPr="00671E48">
              <w:rPr>
                <w:rFonts w:hint="eastAsia"/>
              </w:rPr>
              <w:t>接合点</w:t>
            </w:r>
            <w:r w:rsidRPr="00671E48">
              <w:rPr>
                <w:rFonts w:hint="eastAsia"/>
              </w:rPr>
              <w:t xml:space="preserve">) </w:t>
            </w:r>
            <w:r w:rsidRPr="00671E48">
              <w:rPr>
                <w:rFonts w:hint="eastAsia"/>
              </w:rPr>
              <w:t>を表示するために使用します。</w:t>
            </w:r>
          </w:p>
        </w:tc>
      </w:tr>
    </w:tbl>
    <w:p w:rsidR="00FB716F" w:rsidRDefault="00FB716F" w:rsidP="00FB716F">
      <w:pPr>
        <w:pStyle w:val="afff5"/>
      </w:pPr>
    </w:p>
    <w:p w:rsidR="0082351C" w:rsidRPr="00DA1468" w:rsidRDefault="0082351C" w:rsidP="0013655D">
      <w:pPr>
        <w:pStyle w:val="aff9"/>
      </w:pPr>
      <w:r w:rsidRPr="00DA1468">
        <w:rPr>
          <w:rFonts w:hint="eastAsia"/>
        </w:rPr>
        <w:t>接合点が作成されているパスと、リダイレクト先は、</w:t>
      </w:r>
      <w:r w:rsidR="00AA7D12">
        <w:rPr>
          <w:rFonts w:hint="eastAsia"/>
        </w:rPr>
        <w:t>次</w:t>
      </w:r>
      <w:r w:rsidRPr="00DA1468">
        <w:rPr>
          <w:rFonts w:hint="eastAsia"/>
        </w:rPr>
        <w:t>の通りです。</w:t>
      </w:r>
    </w:p>
    <w:p w:rsidR="0082351C" w:rsidRDefault="0082351C" w:rsidP="0082351C">
      <w:pPr>
        <w:pStyle w:val="4"/>
        <w:rPr>
          <w:lang w:eastAsia="ja-JP"/>
        </w:rPr>
      </w:pPr>
      <w:r>
        <w:rPr>
          <w:rFonts w:hint="eastAsia"/>
          <w:lang w:eastAsia="ja-JP"/>
        </w:rPr>
        <w:t>ユーザーのデータ</w:t>
      </w:r>
      <w:r w:rsidR="00603458">
        <w:rPr>
          <w:lang w:eastAsia="ja-JP"/>
        </w:rPr>
        <w:t>フォルダー</w:t>
      </w:r>
      <w:r>
        <w:rPr>
          <w:lang w:eastAsia="ja-JP"/>
        </w:rPr>
        <w:t>の</w:t>
      </w:r>
      <w:r>
        <w:rPr>
          <w:rFonts w:hint="eastAsia"/>
          <w:lang w:eastAsia="ja-JP"/>
        </w:rPr>
        <w:t>接合点</w:t>
      </w:r>
    </w:p>
    <w:tbl>
      <w:tblPr>
        <w:tblW w:w="4914" w:type="pct"/>
        <w:tblInd w:w="75" w:type="dxa"/>
        <w:tblBorders>
          <w:top w:val="single" w:sz="6" w:space="0" w:color="CCCCCC"/>
          <w:left w:val="single" w:sz="6" w:space="0" w:color="CCCCCC"/>
        </w:tblBorders>
        <w:tblCellMar>
          <w:top w:w="75" w:type="dxa"/>
          <w:left w:w="75" w:type="dxa"/>
          <w:bottom w:w="75" w:type="dxa"/>
          <w:right w:w="75" w:type="dxa"/>
        </w:tblCellMar>
        <w:tblLook w:val="04A0"/>
      </w:tblPr>
      <w:tblGrid>
        <w:gridCol w:w="4327"/>
        <w:gridCol w:w="4178"/>
      </w:tblGrid>
      <w:tr w:rsidR="0082351C" w:rsidRPr="00A1314F" w:rsidTr="006C1A74">
        <w:trPr>
          <w:trHeight w:val="201"/>
        </w:trPr>
        <w:tc>
          <w:tcPr>
            <w:tcW w:w="2544" w:type="pct"/>
            <w:tcBorders>
              <w:bottom w:val="single" w:sz="6" w:space="0" w:color="CCCCCC"/>
              <w:right w:val="single" w:sz="6" w:space="0" w:color="CCCCCC"/>
            </w:tcBorders>
            <w:shd w:val="clear" w:color="auto" w:fill="EEEEEE"/>
            <w:vAlign w:val="center"/>
          </w:tcPr>
          <w:p w:rsidR="0082351C" w:rsidRPr="006C1A74" w:rsidRDefault="0082351C" w:rsidP="006C1A74">
            <w:pPr>
              <w:pStyle w:val="afff6"/>
            </w:pPr>
            <w:r w:rsidRPr="006C1A74">
              <w:rPr>
                <w:rFonts w:hint="eastAsia"/>
              </w:rPr>
              <w:t>接合点の位置</w:t>
            </w:r>
          </w:p>
        </w:tc>
        <w:tc>
          <w:tcPr>
            <w:tcW w:w="2456" w:type="pct"/>
            <w:tcBorders>
              <w:bottom w:val="single" w:sz="6" w:space="0" w:color="CCCCCC"/>
              <w:right w:val="single" w:sz="6" w:space="0" w:color="CCCCCC"/>
            </w:tcBorders>
            <w:shd w:val="clear" w:color="auto" w:fill="EEEEEE"/>
            <w:vAlign w:val="center"/>
          </w:tcPr>
          <w:p w:rsidR="0082351C" w:rsidRPr="006C1A74" w:rsidRDefault="0082351C" w:rsidP="006C1A74">
            <w:pPr>
              <w:pStyle w:val="afff6"/>
            </w:pPr>
            <w:r w:rsidRPr="006C1A74">
              <w:rPr>
                <w:rFonts w:hint="eastAsia"/>
              </w:rPr>
              <w:t>リダイレクト</w:t>
            </w:r>
            <w:r w:rsidRPr="006C1A74">
              <w:t>先</w:t>
            </w:r>
          </w:p>
        </w:tc>
      </w:tr>
      <w:tr w:rsidR="0082351C" w:rsidRPr="00BA3AF6" w:rsidTr="00B01826">
        <w:tc>
          <w:tcPr>
            <w:tcW w:w="2544" w:type="pct"/>
            <w:tcBorders>
              <w:bottom w:val="single" w:sz="6" w:space="0" w:color="CCCCCC"/>
              <w:right w:val="single" w:sz="6" w:space="0" w:color="CCCCCC"/>
            </w:tcBorders>
            <w:vAlign w:val="center"/>
          </w:tcPr>
          <w:p w:rsidR="0082351C" w:rsidRPr="006C1A74" w:rsidRDefault="0082351C" w:rsidP="006C1A74">
            <w:pPr>
              <w:pStyle w:val="afff6"/>
            </w:pPr>
            <w:r w:rsidRPr="006C1A74">
              <w:t>Documents and Settings</w:t>
            </w:r>
          </w:p>
        </w:tc>
        <w:tc>
          <w:tcPr>
            <w:tcW w:w="2456" w:type="pct"/>
            <w:tcBorders>
              <w:bottom w:val="single" w:sz="6" w:space="0" w:color="CCCCCC"/>
              <w:right w:val="single" w:sz="6" w:space="0" w:color="CCCCCC"/>
            </w:tcBorders>
            <w:vAlign w:val="center"/>
          </w:tcPr>
          <w:p w:rsidR="0082351C" w:rsidRPr="006C1A74" w:rsidRDefault="0082351C" w:rsidP="006C1A74">
            <w:pPr>
              <w:pStyle w:val="afff6"/>
            </w:pPr>
            <w:r w:rsidRPr="006C1A74">
              <w:t>Users</w:t>
            </w:r>
          </w:p>
        </w:tc>
      </w:tr>
    </w:tbl>
    <w:p w:rsidR="0082351C" w:rsidRPr="00BA3AF6" w:rsidRDefault="0082351C" w:rsidP="0082351C">
      <w:pPr>
        <w:pStyle w:val="4"/>
        <w:rPr>
          <w:lang w:eastAsia="ja-JP"/>
        </w:rPr>
      </w:pPr>
      <w:r w:rsidRPr="00BA3AF6">
        <w:rPr>
          <w:lang w:eastAsia="ja-JP"/>
        </w:rPr>
        <w:t>ユーザ</w:t>
      </w:r>
      <w:r w:rsidRPr="00BA3AF6">
        <w:rPr>
          <w:rFonts w:hint="eastAsia"/>
          <w:lang w:eastAsia="ja-JP"/>
        </w:rPr>
        <w:t>ーごとの</w:t>
      </w:r>
      <w:r w:rsidRPr="00BA3AF6">
        <w:rPr>
          <w:lang w:eastAsia="ja-JP"/>
        </w:rPr>
        <w:t>ーデータ</w:t>
      </w:r>
      <w:r w:rsidR="00603458">
        <w:rPr>
          <w:lang w:eastAsia="ja-JP"/>
        </w:rPr>
        <w:t>フォルダー</w:t>
      </w:r>
      <w:r w:rsidRPr="00BA3AF6">
        <w:rPr>
          <w:lang w:eastAsia="ja-JP"/>
        </w:rPr>
        <w:t>の</w:t>
      </w:r>
      <w:r w:rsidRPr="00BA3AF6">
        <w:rPr>
          <w:rFonts w:hint="eastAsia"/>
          <w:lang w:eastAsia="ja-JP"/>
        </w:rPr>
        <w:t>接合点</w:t>
      </w:r>
    </w:p>
    <w:tbl>
      <w:tblPr>
        <w:tblW w:w="4914" w:type="pct"/>
        <w:tblInd w:w="75" w:type="dxa"/>
        <w:tblBorders>
          <w:top w:val="single" w:sz="6" w:space="0" w:color="CCCCCC"/>
          <w:left w:val="single" w:sz="6" w:space="0" w:color="CCCCCC"/>
        </w:tblBorders>
        <w:tblCellMar>
          <w:top w:w="75" w:type="dxa"/>
          <w:left w:w="75" w:type="dxa"/>
          <w:bottom w:w="75" w:type="dxa"/>
          <w:right w:w="75" w:type="dxa"/>
        </w:tblCellMar>
        <w:tblLook w:val="04A0"/>
      </w:tblPr>
      <w:tblGrid>
        <w:gridCol w:w="4327"/>
        <w:gridCol w:w="4178"/>
      </w:tblGrid>
      <w:tr w:rsidR="0082351C" w:rsidRPr="00BA3AF6" w:rsidTr="00B01826">
        <w:tc>
          <w:tcPr>
            <w:tcW w:w="2544" w:type="pct"/>
            <w:tcBorders>
              <w:bottom w:val="single" w:sz="6" w:space="0" w:color="CCCCCC"/>
              <w:right w:val="single" w:sz="6" w:space="0" w:color="CCCCCC"/>
            </w:tcBorders>
            <w:shd w:val="clear" w:color="auto" w:fill="EEEEEE"/>
            <w:vAlign w:val="center"/>
          </w:tcPr>
          <w:p w:rsidR="0082351C" w:rsidRPr="00BA3AF6" w:rsidRDefault="0082351C" w:rsidP="006C1A74">
            <w:pPr>
              <w:pStyle w:val="afff6"/>
              <w:rPr>
                <w:rFonts w:eastAsia="ＭＳ Ｐゴシック" w:cs="ＭＳ Ｐゴシック"/>
              </w:rPr>
            </w:pPr>
            <w:r w:rsidRPr="00BA3AF6">
              <w:rPr>
                <w:rFonts w:hint="eastAsia"/>
              </w:rPr>
              <w:t>接合点の位置</w:t>
            </w:r>
          </w:p>
        </w:tc>
        <w:tc>
          <w:tcPr>
            <w:tcW w:w="2456" w:type="pct"/>
            <w:tcBorders>
              <w:bottom w:val="single" w:sz="6" w:space="0" w:color="CCCCCC"/>
              <w:right w:val="single" w:sz="6" w:space="0" w:color="CCCCCC"/>
            </w:tcBorders>
            <w:shd w:val="clear" w:color="auto" w:fill="EEEEEE"/>
            <w:vAlign w:val="center"/>
          </w:tcPr>
          <w:p w:rsidR="0082351C" w:rsidRPr="00BA3AF6" w:rsidRDefault="0082351C" w:rsidP="006C1A74">
            <w:pPr>
              <w:pStyle w:val="afff6"/>
              <w:rPr>
                <w:rFonts w:eastAsia="ＭＳ Ｐゴシック" w:cs="ＭＳ Ｐゴシック"/>
              </w:rPr>
            </w:pPr>
            <w:r w:rsidRPr="00BA3AF6">
              <w:rPr>
                <w:rFonts w:hint="eastAsia"/>
              </w:rPr>
              <w:t>リダイレクト</w:t>
            </w:r>
            <w:r w:rsidRPr="00BA3AF6">
              <w:t>先</w:t>
            </w:r>
          </w:p>
        </w:tc>
      </w:tr>
      <w:tr w:rsidR="0082351C" w:rsidRPr="00BA3AF6" w:rsidTr="00B01826">
        <w:tc>
          <w:tcPr>
            <w:tcW w:w="2544" w:type="pct"/>
            <w:tcBorders>
              <w:bottom w:val="single" w:sz="6" w:space="0" w:color="CCCCCC"/>
              <w:right w:val="single" w:sz="6" w:space="0" w:color="CCCCCC"/>
            </w:tcBorders>
            <w:vAlign w:val="center"/>
          </w:tcPr>
          <w:p w:rsidR="0082351C" w:rsidRPr="00BA3AF6" w:rsidRDefault="0082351C" w:rsidP="006C1A74">
            <w:pPr>
              <w:pStyle w:val="afff6"/>
            </w:pPr>
            <w:r w:rsidRPr="00BA3AF6">
              <w:t>Documents and Settings\</w:t>
            </w:r>
            <w:r w:rsidRPr="00BA3AF6">
              <w:rPr>
                <w:i/>
              </w:rPr>
              <w:t>&lt;username&gt;</w:t>
            </w:r>
            <w:r w:rsidRPr="00BA3AF6">
              <w:rPr>
                <w:rFonts w:hint="eastAsia"/>
              </w:rPr>
              <w:br/>
            </w:r>
            <w:r w:rsidRPr="00BA3AF6">
              <w:t>\My Documents</w:t>
            </w:r>
          </w:p>
        </w:tc>
        <w:tc>
          <w:tcPr>
            <w:tcW w:w="2456" w:type="pct"/>
            <w:tcBorders>
              <w:bottom w:val="single" w:sz="6" w:space="0" w:color="CCCCCC"/>
              <w:right w:val="single" w:sz="6" w:space="0" w:color="CCCCCC"/>
            </w:tcBorders>
            <w:vAlign w:val="center"/>
          </w:tcPr>
          <w:p w:rsidR="0082351C" w:rsidRPr="00BA3AF6" w:rsidRDefault="0082351C" w:rsidP="006C1A74">
            <w:pPr>
              <w:pStyle w:val="afff6"/>
            </w:pPr>
            <w:r w:rsidRPr="00BA3AF6">
              <w:t>Users\</w:t>
            </w:r>
            <w:r w:rsidRPr="00BA3AF6">
              <w:rPr>
                <w:i/>
              </w:rPr>
              <w:t>&lt;username&gt;</w:t>
            </w:r>
            <w:r w:rsidRPr="00BA3AF6">
              <w:t>\Documents</w:t>
            </w:r>
          </w:p>
        </w:tc>
      </w:tr>
      <w:tr w:rsidR="0082351C" w:rsidRPr="00BA3AF6" w:rsidTr="00B01826">
        <w:tc>
          <w:tcPr>
            <w:tcW w:w="2544" w:type="pct"/>
            <w:tcBorders>
              <w:bottom w:val="single" w:sz="6" w:space="0" w:color="CCCCCC"/>
              <w:right w:val="single" w:sz="6" w:space="0" w:color="CCCCCC"/>
            </w:tcBorders>
            <w:vAlign w:val="center"/>
          </w:tcPr>
          <w:p w:rsidR="0082351C" w:rsidRPr="00BA3AF6" w:rsidRDefault="0082351C" w:rsidP="006C1A74">
            <w:pPr>
              <w:pStyle w:val="afff6"/>
            </w:pPr>
            <w:r w:rsidRPr="00BA3AF6">
              <w:t>Documents and Settings\</w:t>
            </w:r>
            <w:r w:rsidRPr="00BA3AF6">
              <w:rPr>
                <w:i/>
              </w:rPr>
              <w:t>&lt;username&gt;</w:t>
            </w:r>
            <w:r w:rsidRPr="00BA3AF6">
              <w:rPr>
                <w:rFonts w:hint="eastAsia"/>
              </w:rPr>
              <w:br/>
            </w:r>
            <w:r w:rsidRPr="00BA3AF6">
              <w:t>\My Documents\My Music</w:t>
            </w:r>
          </w:p>
        </w:tc>
        <w:tc>
          <w:tcPr>
            <w:tcW w:w="2456" w:type="pct"/>
            <w:tcBorders>
              <w:bottom w:val="single" w:sz="6" w:space="0" w:color="CCCCCC"/>
              <w:right w:val="single" w:sz="6" w:space="0" w:color="CCCCCC"/>
            </w:tcBorders>
            <w:vAlign w:val="center"/>
          </w:tcPr>
          <w:p w:rsidR="0082351C" w:rsidRPr="00BA3AF6" w:rsidRDefault="0082351C" w:rsidP="006C1A74">
            <w:pPr>
              <w:pStyle w:val="afff6"/>
            </w:pPr>
            <w:r w:rsidRPr="00BA3AF6">
              <w:t>Users\</w:t>
            </w:r>
            <w:r w:rsidRPr="00BA3AF6">
              <w:rPr>
                <w:i/>
              </w:rPr>
              <w:t>&lt;username&gt;</w:t>
            </w:r>
            <w:r w:rsidRPr="00BA3AF6">
              <w:t>\Music</w:t>
            </w:r>
          </w:p>
        </w:tc>
      </w:tr>
      <w:tr w:rsidR="0082351C" w:rsidRPr="00BA3AF6" w:rsidTr="00B01826">
        <w:tc>
          <w:tcPr>
            <w:tcW w:w="2544" w:type="pct"/>
            <w:tcBorders>
              <w:bottom w:val="single" w:sz="6" w:space="0" w:color="CCCCCC"/>
              <w:right w:val="single" w:sz="6" w:space="0" w:color="CCCCCC"/>
            </w:tcBorders>
            <w:vAlign w:val="center"/>
          </w:tcPr>
          <w:p w:rsidR="0082351C" w:rsidRPr="00BA3AF6" w:rsidRDefault="0082351C" w:rsidP="006C1A74">
            <w:pPr>
              <w:pStyle w:val="afff6"/>
            </w:pPr>
            <w:r w:rsidRPr="00BA3AF6">
              <w:t>Documents and Settings\</w:t>
            </w:r>
            <w:r w:rsidRPr="00BA3AF6">
              <w:rPr>
                <w:i/>
              </w:rPr>
              <w:t>&lt;username&gt;</w:t>
            </w:r>
            <w:r w:rsidRPr="00BA3AF6">
              <w:rPr>
                <w:rFonts w:hint="eastAsia"/>
              </w:rPr>
              <w:br/>
            </w:r>
            <w:r w:rsidRPr="00BA3AF6">
              <w:t>\My Documents\My Pictures</w:t>
            </w:r>
          </w:p>
        </w:tc>
        <w:tc>
          <w:tcPr>
            <w:tcW w:w="2456" w:type="pct"/>
            <w:tcBorders>
              <w:bottom w:val="single" w:sz="6" w:space="0" w:color="CCCCCC"/>
              <w:right w:val="single" w:sz="6" w:space="0" w:color="CCCCCC"/>
            </w:tcBorders>
            <w:vAlign w:val="center"/>
          </w:tcPr>
          <w:p w:rsidR="0082351C" w:rsidRPr="00BA3AF6" w:rsidRDefault="0082351C" w:rsidP="006C1A74">
            <w:pPr>
              <w:pStyle w:val="afff6"/>
            </w:pPr>
            <w:r w:rsidRPr="00BA3AF6">
              <w:t>Users\</w:t>
            </w:r>
            <w:r w:rsidRPr="00BA3AF6">
              <w:rPr>
                <w:i/>
              </w:rPr>
              <w:t>&lt;username&gt;</w:t>
            </w:r>
            <w:r w:rsidRPr="00BA3AF6">
              <w:t>\Pictures</w:t>
            </w:r>
          </w:p>
        </w:tc>
      </w:tr>
      <w:tr w:rsidR="0082351C" w:rsidRPr="00A1314F" w:rsidTr="00B01826">
        <w:tc>
          <w:tcPr>
            <w:tcW w:w="2544" w:type="pct"/>
            <w:tcBorders>
              <w:bottom w:val="single" w:sz="6" w:space="0" w:color="CCCCCC"/>
              <w:right w:val="single" w:sz="6" w:space="0" w:color="CCCCCC"/>
            </w:tcBorders>
            <w:vAlign w:val="center"/>
          </w:tcPr>
          <w:p w:rsidR="0082351C" w:rsidRPr="00BA3AF6" w:rsidRDefault="0082351C" w:rsidP="006C1A74">
            <w:pPr>
              <w:pStyle w:val="afff6"/>
            </w:pPr>
            <w:r w:rsidRPr="00BA3AF6">
              <w:t>Documents and Settings\</w:t>
            </w:r>
            <w:r w:rsidRPr="00BA3AF6">
              <w:rPr>
                <w:i/>
              </w:rPr>
              <w:t>&lt;username&gt;</w:t>
            </w:r>
            <w:r w:rsidRPr="00BA3AF6">
              <w:rPr>
                <w:rFonts w:hint="eastAsia"/>
              </w:rPr>
              <w:br/>
            </w:r>
            <w:r w:rsidRPr="00BA3AF6">
              <w:t>\My Documents\My Videos</w:t>
            </w:r>
          </w:p>
        </w:tc>
        <w:tc>
          <w:tcPr>
            <w:tcW w:w="2456" w:type="pct"/>
            <w:tcBorders>
              <w:bottom w:val="single" w:sz="6" w:space="0" w:color="CCCCCC"/>
              <w:right w:val="single" w:sz="6" w:space="0" w:color="CCCCCC"/>
            </w:tcBorders>
            <w:vAlign w:val="center"/>
          </w:tcPr>
          <w:p w:rsidR="0082351C" w:rsidRPr="00A1314F" w:rsidRDefault="0082351C" w:rsidP="006C1A74">
            <w:pPr>
              <w:pStyle w:val="afff6"/>
            </w:pPr>
            <w:r w:rsidRPr="00BA3AF6">
              <w:t>Users\</w:t>
            </w:r>
            <w:r w:rsidRPr="00BA3AF6">
              <w:rPr>
                <w:i/>
              </w:rPr>
              <w:t>&lt;username&gt;</w:t>
            </w:r>
            <w:r w:rsidRPr="00BA3AF6">
              <w:t>\Videos</w:t>
            </w:r>
          </w:p>
        </w:tc>
      </w:tr>
    </w:tbl>
    <w:p w:rsidR="0082351C" w:rsidRDefault="0082351C" w:rsidP="0082351C">
      <w:pPr>
        <w:pStyle w:val="4"/>
        <w:rPr>
          <w:lang w:eastAsia="ja-JP"/>
        </w:rPr>
      </w:pPr>
      <w:r>
        <w:rPr>
          <w:lang w:eastAsia="ja-JP"/>
        </w:rPr>
        <w:t>ユーザー</w:t>
      </w:r>
      <w:r>
        <w:rPr>
          <w:rFonts w:hint="eastAsia"/>
          <w:lang w:eastAsia="ja-JP"/>
        </w:rPr>
        <w:t>ごとのアプリケーションデータ</w:t>
      </w:r>
      <w:r w:rsidR="00603458">
        <w:rPr>
          <w:lang w:eastAsia="ja-JP"/>
        </w:rPr>
        <w:t>フォルダー</w:t>
      </w:r>
      <w:r>
        <w:rPr>
          <w:lang w:eastAsia="ja-JP"/>
        </w:rPr>
        <w:t>の</w:t>
      </w:r>
      <w:r>
        <w:rPr>
          <w:rFonts w:hint="eastAsia"/>
          <w:lang w:eastAsia="ja-JP"/>
        </w:rPr>
        <w:t>接合点</w:t>
      </w:r>
    </w:p>
    <w:tbl>
      <w:tblPr>
        <w:tblW w:w="4914" w:type="pct"/>
        <w:tblInd w:w="75" w:type="dxa"/>
        <w:tblBorders>
          <w:top w:val="single" w:sz="6" w:space="0" w:color="CCCCCC"/>
          <w:left w:val="single" w:sz="6" w:space="0" w:color="CCCCCC"/>
        </w:tblBorders>
        <w:tblLayout w:type="fixed"/>
        <w:tblCellMar>
          <w:top w:w="75" w:type="dxa"/>
          <w:left w:w="75" w:type="dxa"/>
          <w:bottom w:w="75" w:type="dxa"/>
          <w:right w:w="75" w:type="dxa"/>
        </w:tblCellMar>
        <w:tblLook w:val="04A0"/>
      </w:tblPr>
      <w:tblGrid>
        <w:gridCol w:w="4327"/>
        <w:gridCol w:w="4178"/>
      </w:tblGrid>
      <w:tr w:rsidR="0082351C" w:rsidRPr="00A1314F" w:rsidTr="00B01826">
        <w:tc>
          <w:tcPr>
            <w:tcW w:w="2544" w:type="pct"/>
            <w:tcBorders>
              <w:bottom w:val="single" w:sz="6" w:space="0" w:color="CCCCCC"/>
              <w:right w:val="single" w:sz="6" w:space="0" w:color="CCCCCC"/>
            </w:tcBorders>
            <w:shd w:val="clear" w:color="auto" w:fill="EEEEEE"/>
            <w:vAlign w:val="center"/>
          </w:tcPr>
          <w:p w:rsidR="0082351C" w:rsidRPr="00A1314F" w:rsidRDefault="0082351C" w:rsidP="006C1A74">
            <w:pPr>
              <w:pStyle w:val="afff6"/>
              <w:rPr>
                <w:rFonts w:eastAsia="ＭＳ Ｐゴシック" w:cs="ＭＳ Ｐゴシック"/>
              </w:rPr>
            </w:pPr>
            <w:r w:rsidRPr="00A1314F">
              <w:rPr>
                <w:rFonts w:hint="eastAsia"/>
              </w:rPr>
              <w:t>接合点の位置</w:t>
            </w:r>
          </w:p>
        </w:tc>
        <w:tc>
          <w:tcPr>
            <w:tcW w:w="2456" w:type="pct"/>
            <w:tcBorders>
              <w:bottom w:val="single" w:sz="6" w:space="0" w:color="CCCCCC"/>
              <w:right w:val="single" w:sz="6" w:space="0" w:color="CCCCCC"/>
            </w:tcBorders>
            <w:shd w:val="clear" w:color="auto" w:fill="EEEEEE"/>
            <w:vAlign w:val="center"/>
          </w:tcPr>
          <w:p w:rsidR="0082351C" w:rsidRPr="00A1314F" w:rsidRDefault="0082351C" w:rsidP="006C1A74">
            <w:pPr>
              <w:pStyle w:val="afff6"/>
              <w:rPr>
                <w:rFonts w:eastAsia="ＭＳ Ｐゴシック" w:cs="ＭＳ Ｐゴシック"/>
              </w:rPr>
            </w:pPr>
            <w:r w:rsidRPr="00A1314F">
              <w:rPr>
                <w:rFonts w:hint="eastAsia"/>
              </w:rPr>
              <w:t>リダイレクト</w:t>
            </w:r>
            <w:r w:rsidRPr="00A1314F">
              <w:t>先</w:t>
            </w:r>
          </w:p>
        </w:tc>
      </w:tr>
      <w:tr w:rsidR="0082351C" w:rsidRPr="00BA3AF6" w:rsidTr="00B01826">
        <w:tc>
          <w:tcPr>
            <w:tcW w:w="2544" w:type="pct"/>
            <w:tcBorders>
              <w:bottom w:val="single" w:sz="6" w:space="0" w:color="CCCCCC"/>
              <w:right w:val="single" w:sz="6" w:space="0" w:color="CCCCCC"/>
            </w:tcBorders>
            <w:vAlign w:val="center"/>
          </w:tcPr>
          <w:p w:rsidR="0082351C" w:rsidRPr="00BA3AF6" w:rsidRDefault="0082351C" w:rsidP="006C1A74">
            <w:pPr>
              <w:pStyle w:val="afff6"/>
            </w:pPr>
            <w:r w:rsidRPr="00BA3AF6">
              <w:t>Documents and Settings\</w:t>
            </w:r>
            <w:r w:rsidRPr="00BA3AF6">
              <w:rPr>
                <w:i/>
              </w:rPr>
              <w:t>&lt;username&gt;</w:t>
            </w:r>
            <w:r w:rsidRPr="00BA3AF6">
              <w:rPr>
                <w:rFonts w:hint="eastAsia"/>
              </w:rPr>
              <w:br/>
            </w:r>
            <w:r w:rsidRPr="00BA3AF6">
              <w:t>\Local Settings</w:t>
            </w:r>
          </w:p>
        </w:tc>
        <w:tc>
          <w:tcPr>
            <w:tcW w:w="2456" w:type="pct"/>
            <w:tcBorders>
              <w:bottom w:val="single" w:sz="6" w:space="0" w:color="CCCCCC"/>
              <w:right w:val="single" w:sz="6" w:space="0" w:color="CCCCCC"/>
            </w:tcBorders>
            <w:vAlign w:val="center"/>
          </w:tcPr>
          <w:p w:rsidR="0082351C" w:rsidRPr="00BA3AF6" w:rsidRDefault="0082351C" w:rsidP="006C1A74">
            <w:pPr>
              <w:pStyle w:val="afff6"/>
            </w:pPr>
            <w:r w:rsidRPr="00BA3AF6">
              <w:t>Users\</w:t>
            </w:r>
            <w:r w:rsidRPr="00BA3AF6">
              <w:rPr>
                <w:i/>
              </w:rPr>
              <w:t>&lt;username&gt;</w:t>
            </w:r>
            <w:r w:rsidRPr="00BA3AF6">
              <w:t>\AppData\Local</w:t>
            </w:r>
          </w:p>
        </w:tc>
      </w:tr>
      <w:tr w:rsidR="0082351C" w:rsidRPr="00BA3AF6" w:rsidTr="00B01826">
        <w:tc>
          <w:tcPr>
            <w:tcW w:w="2544" w:type="pct"/>
            <w:tcBorders>
              <w:bottom w:val="single" w:sz="6" w:space="0" w:color="CCCCCC"/>
              <w:right w:val="single" w:sz="6" w:space="0" w:color="CCCCCC"/>
            </w:tcBorders>
            <w:vAlign w:val="center"/>
          </w:tcPr>
          <w:p w:rsidR="0082351C" w:rsidRPr="00BA3AF6" w:rsidRDefault="0082351C" w:rsidP="006C1A74">
            <w:pPr>
              <w:pStyle w:val="afff6"/>
            </w:pPr>
            <w:r w:rsidRPr="00BA3AF6">
              <w:t>Documents and Settings\</w:t>
            </w:r>
            <w:r w:rsidRPr="00BA3AF6">
              <w:rPr>
                <w:i/>
              </w:rPr>
              <w:t>&lt;username&gt;</w:t>
            </w:r>
            <w:r w:rsidRPr="00BA3AF6">
              <w:rPr>
                <w:rFonts w:hint="eastAsia"/>
              </w:rPr>
              <w:br/>
            </w:r>
            <w:r w:rsidRPr="00BA3AF6">
              <w:t>\Local Settings\Application Data</w:t>
            </w:r>
          </w:p>
        </w:tc>
        <w:tc>
          <w:tcPr>
            <w:tcW w:w="2456" w:type="pct"/>
            <w:tcBorders>
              <w:bottom w:val="single" w:sz="6" w:space="0" w:color="CCCCCC"/>
              <w:right w:val="single" w:sz="6" w:space="0" w:color="CCCCCC"/>
            </w:tcBorders>
            <w:vAlign w:val="center"/>
          </w:tcPr>
          <w:p w:rsidR="0082351C" w:rsidRPr="00BA3AF6" w:rsidRDefault="0082351C" w:rsidP="006C1A74">
            <w:pPr>
              <w:pStyle w:val="afff6"/>
            </w:pPr>
            <w:r w:rsidRPr="00BA3AF6">
              <w:t>Users\</w:t>
            </w:r>
            <w:r w:rsidRPr="00BA3AF6">
              <w:rPr>
                <w:i/>
              </w:rPr>
              <w:t>&lt;username&gt;</w:t>
            </w:r>
            <w:r w:rsidRPr="00BA3AF6">
              <w:t>\AppData\Local</w:t>
            </w:r>
          </w:p>
        </w:tc>
      </w:tr>
      <w:tr w:rsidR="0082351C" w:rsidRPr="00BA3AF6" w:rsidTr="00B01826">
        <w:tc>
          <w:tcPr>
            <w:tcW w:w="2544" w:type="pct"/>
            <w:tcBorders>
              <w:bottom w:val="single" w:sz="6" w:space="0" w:color="CCCCCC"/>
              <w:right w:val="single" w:sz="6" w:space="0" w:color="CCCCCC"/>
            </w:tcBorders>
            <w:vAlign w:val="center"/>
          </w:tcPr>
          <w:p w:rsidR="0082351C" w:rsidRPr="00BA3AF6" w:rsidRDefault="0082351C" w:rsidP="006C1A74">
            <w:pPr>
              <w:pStyle w:val="afff6"/>
            </w:pPr>
            <w:r w:rsidRPr="00BA3AF6">
              <w:t>Documents and Settings\</w:t>
            </w:r>
            <w:r w:rsidRPr="00BA3AF6">
              <w:rPr>
                <w:i/>
              </w:rPr>
              <w:t>&lt;username&gt;</w:t>
            </w:r>
            <w:r w:rsidRPr="00BA3AF6">
              <w:rPr>
                <w:rFonts w:hint="eastAsia"/>
              </w:rPr>
              <w:br/>
            </w:r>
            <w:r w:rsidRPr="00BA3AF6">
              <w:t>\Local Settings\Temporary Internet Files</w:t>
            </w:r>
          </w:p>
        </w:tc>
        <w:tc>
          <w:tcPr>
            <w:tcW w:w="2456" w:type="pct"/>
            <w:tcBorders>
              <w:bottom w:val="single" w:sz="6" w:space="0" w:color="CCCCCC"/>
              <w:right w:val="single" w:sz="6" w:space="0" w:color="CCCCCC"/>
            </w:tcBorders>
            <w:vAlign w:val="center"/>
          </w:tcPr>
          <w:p w:rsidR="0082351C" w:rsidRPr="00BA3AF6" w:rsidRDefault="0082351C" w:rsidP="006C1A74">
            <w:pPr>
              <w:pStyle w:val="afff6"/>
            </w:pPr>
            <w:r w:rsidRPr="00BA3AF6">
              <w:t>Users\</w:t>
            </w:r>
            <w:r w:rsidRPr="00BA3AF6">
              <w:rPr>
                <w:i/>
              </w:rPr>
              <w:t>&lt;username&gt;</w:t>
            </w:r>
            <w:r w:rsidRPr="00BA3AF6">
              <w:t>\AppData\Local</w:t>
            </w:r>
            <w:r w:rsidRPr="00BA3AF6">
              <w:rPr>
                <w:rFonts w:hint="eastAsia"/>
              </w:rPr>
              <w:br/>
            </w:r>
            <w:r w:rsidRPr="00BA3AF6">
              <w:t>\Microsoft\Windows\Temporary Internet Files</w:t>
            </w:r>
          </w:p>
        </w:tc>
      </w:tr>
      <w:tr w:rsidR="0082351C" w:rsidRPr="00BA3AF6" w:rsidTr="00B01826">
        <w:tc>
          <w:tcPr>
            <w:tcW w:w="2544" w:type="pct"/>
            <w:tcBorders>
              <w:bottom w:val="single" w:sz="6" w:space="0" w:color="CCCCCC"/>
              <w:right w:val="single" w:sz="6" w:space="0" w:color="CCCCCC"/>
            </w:tcBorders>
            <w:vAlign w:val="center"/>
          </w:tcPr>
          <w:p w:rsidR="0082351C" w:rsidRPr="00BA3AF6" w:rsidRDefault="0082351C" w:rsidP="006C1A74">
            <w:pPr>
              <w:pStyle w:val="afff6"/>
            </w:pPr>
            <w:r w:rsidRPr="00BA3AF6">
              <w:t>Documents and Settings\</w:t>
            </w:r>
            <w:r w:rsidRPr="00BA3AF6">
              <w:rPr>
                <w:i/>
              </w:rPr>
              <w:t>&lt;username&gt;</w:t>
            </w:r>
            <w:r w:rsidRPr="00BA3AF6">
              <w:rPr>
                <w:rFonts w:hint="eastAsia"/>
              </w:rPr>
              <w:br/>
            </w:r>
            <w:r w:rsidRPr="00BA3AF6">
              <w:t>\Local Settings\History</w:t>
            </w:r>
          </w:p>
        </w:tc>
        <w:tc>
          <w:tcPr>
            <w:tcW w:w="2456" w:type="pct"/>
            <w:tcBorders>
              <w:bottom w:val="single" w:sz="6" w:space="0" w:color="CCCCCC"/>
              <w:right w:val="single" w:sz="6" w:space="0" w:color="CCCCCC"/>
            </w:tcBorders>
            <w:vAlign w:val="center"/>
          </w:tcPr>
          <w:p w:rsidR="0082351C" w:rsidRPr="00BA3AF6" w:rsidRDefault="0082351C" w:rsidP="006C1A74">
            <w:pPr>
              <w:pStyle w:val="afff6"/>
            </w:pPr>
            <w:r w:rsidRPr="00BA3AF6">
              <w:t>Users\</w:t>
            </w:r>
            <w:r w:rsidRPr="00BA3AF6">
              <w:rPr>
                <w:i/>
              </w:rPr>
              <w:t>&lt;username&gt;</w:t>
            </w:r>
            <w:r w:rsidRPr="00BA3AF6">
              <w:t>\AppData\Local</w:t>
            </w:r>
            <w:r w:rsidRPr="00BA3AF6">
              <w:rPr>
                <w:rFonts w:hint="eastAsia"/>
              </w:rPr>
              <w:br/>
            </w:r>
            <w:r w:rsidRPr="00BA3AF6">
              <w:t>\Microsoft\Windows\History</w:t>
            </w:r>
          </w:p>
        </w:tc>
      </w:tr>
      <w:tr w:rsidR="0082351C" w:rsidRPr="00A1314F" w:rsidTr="00B01826">
        <w:tc>
          <w:tcPr>
            <w:tcW w:w="2544" w:type="pct"/>
            <w:tcBorders>
              <w:bottom w:val="single" w:sz="6" w:space="0" w:color="CCCCCC"/>
              <w:right w:val="single" w:sz="6" w:space="0" w:color="CCCCCC"/>
            </w:tcBorders>
            <w:vAlign w:val="center"/>
          </w:tcPr>
          <w:p w:rsidR="0082351C" w:rsidRPr="00BA3AF6" w:rsidRDefault="0082351C" w:rsidP="006C1A74">
            <w:pPr>
              <w:pStyle w:val="afff6"/>
            </w:pPr>
            <w:r w:rsidRPr="00BA3AF6">
              <w:t>Documents and Settings\</w:t>
            </w:r>
            <w:r w:rsidRPr="00BA3AF6">
              <w:rPr>
                <w:i/>
              </w:rPr>
              <w:t>&lt;username&gt;</w:t>
            </w:r>
            <w:r w:rsidRPr="00BA3AF6">
              <w:rPr>
                <w:rFonts w:hint="eastAsia"/>
              </w:rPr>
              <w:br/>
            </w:r>
            <w:r w:rsidRPr="00BA3AF6">
              <w:t>\Application Data</w:t>
            </w:r>
          </w:p>
        </w:tc>
        <w:tc>
          <w:tcPr>
            <w:tcW w:w="2456" w:type="pct"/>
            <w:tcBorders>
              <w:bottom w:val="single" w:sz="6" w:space="0" w:color="CCCCCC"/>
              <w:right w:val="single" w:sz="6" w:space="0" w:color="CCCCCC"/>
            </w:tcBorders>
            <w:vAlign w:val="center"/>
          </w:tcPr>
          <w:p w:rsidR="0082351C" w:rsidRPr="00A1314F" w:rsidRDefault="0082351C" w:rsidP="006C1A74">
            <w:pPr>
              <w:pStyle w:val="afff6"/>
            </w:pPr>
            <w:r w:rsidRPr="00BA3AF6">
              <w:t>Users\</w:t>
            </w:r>
            <w:r w:rsidRPr="00BA3AF6">
              <w:rPr>
                <w:i/>
              </w:rPr>
              <w:t>&lt;username&gt;</w:t>
            </w:r>
            <w:r w:rsidRPr="00BA3AF6">
              <w:t>\AppData\Roaming</w:t>
            </w:r>
          </w:p>
        </w:tc>
      </w:tr>
    </w:tbl>
    <w:p w:rsidR="0082351C" w:rsidRDefault="0082351C" w:rsidP="0082351C">
      <w:pPr>
        <w:pStyle w:val="4"/>
        <w:rPr>
          <w:lang w:eastAsia="ja-JP"/>
        </w:rPr>
      </w:pPr>
      <w:r>
        <w:rPr>
          <w:lang w:eastAsia="ja-JP"/>
        </w:rPr>
        <w:lastRenderedPageBreak/>
        <w:t>ユーザー</w:t>
      </w:r>
      <w:r>
        <w:rPr>
          <w:rFonts w:hint="eastAsia"/>
          <w:lang w:eastAsia="ja-JP"/>
        </w:rPr>
        <w:t>ごと</w:t>
      </w:r>
      <w:r>
        <w:rPr>
          <w:lang w:eastAsia="ja-JP"/>
        </w:rPr>
        <w:t>の</w:t>
      </w:r>
      <w:r>
        <w:rPr>
          <w:lang w:eastAsia="ja-JP"/>
        </w:rPr>
        <w:t xml:space="preserve"> OS </w:t>
      </w:r>
      <w:r>
        <w:rPr>
          <w:lang w:eastAsia="ja-JP"/>
        </w:rPr>
        <w:t>設定</w:t>
      </w:r>
      <w:r w:rsidR="00603458">
        <w:rPr>
          <w:lang w:eastAsia="ja-JP"/>
        </w:rPr>
        <w:t>フォルダー</w:t>
      </w:r>
      <w:r>
        <w:rPr>
          <w:lang w:eastAsia="ja-JP"/>
        </w:rPr>
        <w:t>の</w:t>
      </w:r>
      <w:r>
        <w:rPr>
          <w:rFonts w:hint="eastAsia"/>
          <w:lang w:eastAsia="ja-JP"/>
        </w:rPr>
        <w:t>接合点</w:t>
      </w:r>
    </w:p>
    <w:tbl>
      <w:tblPr>
        <w:tblW w:w="4914" w:type="pct"/>
        <w:tblInd w:w="75" w:type="dxa"/>
        <w:tblBorders>
          <w:top w:val="single" w:sz="6" w:space="0" w:color="CCCCCC"/>
          <w:left w:val="single" w:sz="6" w:space="0" w:color="CCCCCC"/>
        </w:tblBorders>
        <w:tblCellMar>
          <w:top w:w="75" w:type="dxa"/>
          <w:left w:w="75" w:type="dxa"/>
          <w:bottom w:w="75" w:type="dxa"/>
          <w:right w:w="75" w:type="dxa"/>
        </w:tblCellMar>
        <w:tblLook w:val="04A0"/>
      </w:tblPr>
      <w:tblGrid>
        <w:gridCol w:w="4327"/>
        <w:gridCol w:w="4178"/>
      </w:tblGrid>
      <w:tr w:rsidR="0082351C" w:rsidRPr="00A1314F" w:rsidTr="00B01826">
        <w:tc>
          <w:tcPr>
            <w:tcW w:w="2544" w:type="pct"/>
            <w:tcBorders>
              <w:bottom w:val="single" w:sz="6" w:space="0" w:color="CCCCCC"/>
              <w:right w:val="single" w:sz="6" w:space="0" w:color="CCCCCC"/>
            </w:tcBorders>
            <w:shd w:val="clear" w:color="auto" w:fill="EEEEEE"/>
            <w:vAlign w:val="center"/>
          </w:tcPr>
          <w:p w:rsidR="0082351C" w:rsidRPr="00A1314F" w:rsidRDefault="0082351C" w:rsidP="006C1A74">
            <w:pPr>
              <w:pStyle w:val="afff6"/>
              <w:rPr>
                <w:rFonts w:eastAsia="ＭＳ Ｐゴシック" w:cs="ＭＳ Ｐゴシック"/>
              </w:rPr>
            </w:pPr>
            <w:r w:rsidRPr="00A1314F">
              <w:rPr>
                <w:rFonts w:hint="eastAsia"/>
              </w:rPr>
              <w:t>接合点の位置</w:t>
            </w:r>
          </w:p>
        </w:tc>
        <w:tc>
          <w:tcPr>
            <w:tcW w:w="2456" w:type="pct"/>
            <w:tcBorders>
              <w:bottom w:val="single" w:sz="6" w:space="0" w:color="CCCCCC"/>
              <w:right w:val="single" w:sz="6" w:space="0" w:color="CCCCCC"/>
            </w:tcBorders>
            <w:shd w:val="clear" w:color="auto" w:fill="EEEEEE"/>
            <w:vAlign w:val="center"/>
          </w:tcPr>
          <w:p w:rsidR="0082351C" w:rsidRPr="00A1314F" w:rsidRDefault="0082351C" w:rsidP="006C1A74">
            <w:pPr>
              <w:pStyle w:val="afff6"/>
              <w:rPr>
                <w:rFonts w:eastAsia="ＭＳ Ｐゴシック" w:cs="ＭＳ Ｐゴシック"/>
              </w:rPr>
            </w:pPr>
            <w:r w:rsidRPr="00A1314F">
              <w:rPr>
                <w:rFonts w:hint="eastAsia"/>
              </w:rPr>
              <w:t>リダイレクト</w:t>
            </w:r>
            <w:r w:rsidRPr="00A1314F">
              <w:t>先</w:t>
            </w:r>
          </w:p>
        </w:tc>
      </w:tr>
      <w:tr w:rsidR="0082351C" w:rsidRPr="00BA3AF6" w:rsidTr="00B01826">
        <w:tc>
          <w:tcPr>
            <w:tcW w:w="2544" w:type="pct"/>
            <w:tcBorders>
              <w:bottom w:val="single" w:sz="6" w:space="0" w:color="CCCCCC"/>
              <w:right w:val="single" w:sz="6" w:space="0" w:color="CCCCCC"/>
            </w:tcBorders>
            <w:vAlign w:val="center"/>
          </w:tcPr>
          <w:p w:rsidR="0082351C" w:rsidRPr="00BA3AF6" w:rsidRDefault="0082351C" w:rsidP="006C1A74">
            <w:pPr>
              <w:pStyle w:val="afff6"/>
            </w:pPr>
            <w:r w:rsidRPr="00BA3AF6">
              <w:t>Documents and Settings\</w:t>
            </w:r>
            <w:r w:rsidRPr="00BA3AF6">
              <w:rPr>
                <w:i/>
              </w:rPr>
              <w:t>&lt;username&gt;</w:t>
            </w:r>
            <w:r w:rsidRPr="00BA3AF6">
              <w:t>\Cookies</w:t>
            </w:r>
          </w:p>
        </w:tc>
        <w:tc>
          <w:tcPr>
            <w:tcW w:w="2456" w:type="pct"/>
            <w:tcBorders>
              <w:bottom w:val="single" w:sz="6" w:space="0" w:color="CCCCCC"/>
              <w:right w:val="single" w:sz="6" w:space="0" w:color="CCCCCC"/>
            </w:tcBorders>
            <w:vAlign w:val="center"/>
          </w:tcPr>
          <w:p w:rsidR="0082351C" w:rsidRPr="00BA3AF6" w:rsidRDefault="0082351C" w:rsidP="006C1A74">
            <w:pPr>
              <w:pStyle w:val="afff6"/>
            </w:pPr>
            <w:r w:rsidRPr="00BA3AF6">
              <w:t>Users\</w:t>
            </w:r>
            <w:r w:rsidRPr="00BA3AF6">
              <w:rPr>
                <w:i/>
              </w:rPr>
              <w:t>&lt;username&gt;</w:t>
            </w:r>
            <w:r w:rsidRPr="00BA3AF6">
              <w:t>\AppData\Roaming</w:t>
            </w:r>
            <w:r w:rsidRPr="00BA3AF6">
              <w:rPr>
                <w:rFonts w:hint="eastAsia"/>
              </w:rPr>
              <w:br/>
            </w:r>
            <w:r w:rsidRPr="00BA3AF6">
              <w:t>\Microsoft\Windows\Cookies</w:t>
            </w:r>
          </w:p>
        </w:tc>
      </w:tr>
      <w:tr w:rsidR="0082351C" w:rsidRPr="00BA3AF6" w:rsidTr="00B01826">
        <w:tc>
          <w:tcPr>
            <w:tcW w:w="2544" w:type="pct"/>
            <w:tcBorders>
              <w:bottom w:val="single" w:sz="6" w:space="0" w:color="CCCCCC"/>
              <w:right w:val="single" w:sz="6" w:space="0" w:color="CCCCCC"/>
            </w:tcBorders>
            <w:vAlign w:val="center"/>
          </w:tcPr>
          <w:p w:rsidR="0082351C" w:rsidRPr="00BA3AF6" w:rsidRDefault="0082351C" w:rsidP="006C1A74">
            <w:pPr>
              <w:pStyle w:val="afff6"/>
            </w:pPr>
            <w:r w:rsidRPr="00BA3AF6">
              <w:t>Documents and Settings\</w:t>
            </w:r>
            <w:r w:rsidRPr="00BA3AF6">
              <w:rPr>
                <w:i/>
              </w:rPr>
              <w:t>&lt;username&gt;</w:t>
            </w:r>
            <w:r w:rsidRPr="00BA3AF6">
              <w:t>\Recent</w:t>
            </w:r>
          </w:p>
        </w:tc>
        <w:tc>
          <w:tcPr>
            <w:tcW w:w="2456" w:type="pct"/>
            <w:tcBorders>
              <w:bottom w:val="single" w:sz="6" w:space="0" w:color="CCCCCC"/>
              <w:right w:val="single" w:sz="6" w:space="0" w:color="CCCCCC"/>
            </w:tcBorders>
            <w:vAlign w:val="center"/>
          </w:tcPr>
          <w:p w:rsidR="0082351C" w:rsidRPr="00BA3AF6" w:rsidRDefault="0082351C" w:rsidP="006C1A74">
            <w:pPr>
              <w:pStyle w:val="afff6"/>
            </w:pPr>
            <w:r w:rsidRPr="00BA3AF6">
              <w:t>Users\</w:t>
            </w:r>
            <w:r w:rsidRPr="00BA3AF6">
              <w:rPr>
                <w:i/>
              </w:rPr>
              <w:t>&lt;username&gt;</w:t>
            </w:r>
            <w:r w:rsidRPr="00BA3AF6">
              <w:t>\AppData\Roaming</w:t>
            </w:r>
            <w:r w:rsidRPr="00BA3AF6">
              <w:rPr>
                <w:rFonts w:hint="eastAsia"/>
              </w:rPr>
              <w:br/>
            </w:r>
            <w:r w:rsidRPr="00BA3AF6">
              <w:t>\Microsoft\Windows\Recent</w:t>
            </w:r>
          </w:p>
        </w:tc>
      </w:tr>
      <w:tr w:rsidR="0082351C" w:rsidRPr="00BA3AF6" w:rsidTr="00B01826">
        <w:tc>
          <w:tcPr>
            <w:tcW w:w="2544" w:type="pct"/>
            <w:tcBorders>
              <w:bottom w:val="single" w:sz="6" w:space="0" w:color="CCCCCC"/>
              <w:right w:val="single" w:sz="6" w:space="0" w:color="CCCCCC"/>
            </w:tcBorders>
            <w:vAlign w:val="center"/>
          </w:tcPr>
          <w:p w:rsidR="0082351C" w:rsidRPr="00BA3AF6" w:rsidRDefault="0082351C" w:rsidP="006C1A74">
            <w:pPr>
              <w:pStyle w:val="afff6"/>
            </w:pPr>
            <w:r w:rsidRPr="00BA3AF6">
              <w:t>Documents and Settings\</w:t>
            </w:r>
            <w:r w:rsidRPr="00BA3AF6">
              <w:rPr>
                <w:i/>
              </w:rPr>
              <w:t>&lt;username&gt;</w:t>
            </w:r>
            <w:r w:rsidRPr="00BA3AF6">
              <w:t>\Nethood</w:t>
            </w:r>
          </w:p>
        </w:tc>
        <w:tc>
          <w:tcPr>
            <w:tcW w:w="2456" w:type="pct"/>
            <w:tcBorders>
              <w:bottom w:val="single" w:sz="6" w:space="0" w:color="CCCCCC"/>
              <w:right w:val="single" w:sz="6" w:space="0" w:color="CCCCCC"/>
            </w:tcBorders>
            <w:vAlign w:val="center"/>
          </w:tcPr>
          <w:p w:rsidR="0082351C" w:rsidRPr="00BA3AF6" w:rsidRDefault="0082351C" w:rsidP="006C1A74">
            <w:pPr>
              <w:pStyle w:val="afff6"/>
            </w:pPr>
            <w:r w:rsidRPr="00BA3AF6">
              <w:t>Users\</w:t>
            </w:r>
            <w:r w:rsidRPr="00BA3AF6">
              <w:rPr>
                <w:i/>
              </w:rPr>
              <w:t>&lt;username&gt;</w:t>
            </w:r>
            <w:r w:rsidRPr="00BA3AF6">
              <w:t>\AppData\Roaming</w:t>
            </w:r>
            <w:r w:rsidRPr="00BA3AF6">
              <w:rPr>
                <w:rFonts w:hint="eastAsia"/>
              </w:rPr>
              <w:br/>
            </w:r>
            <w:r w:rsidRPr="00BA3AF6">
              <w:t>\Microsoft\Windows\Network Shortcuts</w:t>
            </w:r>
          </w:p>
        </w:tc>
      </w:tr>
      <w:tr w:rsidR="0082351C" w:rsidRPr="00BA3AF6" w:rsidTr="00B01826">
        <w:tc>
          <w:tcPr>
            <w:tcW w:w="2544" w:type="pct"/>
            <w:tcBorders>
              <w:bottom w:val="single" w:sz="6" w:space="0" w:color="CCCCCC"/>
              <w:right w:val="single" w:sz="6" w:space="0" w:color="CCCCCC"/>
            </w:tcBorders>
            <w:vAlign w:val="center"/>
          </w:tcPr>
          <w:p w:rsidR="0082351C" w:rsidRPr="00BA3AF6" w:rsidRDefault="0082351C" w:rsidP="006C1A74">
            <w:pPr>
              <w:pStyle w:val="afff6"/>
            </w:pPr>
            <w:r w:rsidRPr="00BA3AF6">
              <w:t>Documents and Settings\</w:t>
            </w:r>
            <w:r w:rsidRPr="00BA3AF6">
              <w:rPr>
                <w:i/>
              </w:rPr>
              <w:t>&lt;username&gt;</w:t>
            </w:r>
            <w:r w:rsidRPr="00BA3AF6">
              <w:t>\Printhood</w:t>
            </w:r>
          </w:p>
        </w:tc>
        <w:tc>
          <w:tcPr>
            <w:tcW w:w="2456" w:type="pct"/>
            <w:tcBorders>
              <w:bottom w:val="single" w:sz="6" w:space="0" w:color="CCCCCC"/>
              <w:right w:val="single" w:sz="6" w:space="0" w:color="CCCCCC"/>
            </w:tcBorders>
            <w:vAlign w:val="center"/>
          </w:tcPr>
          <w:p w:rsidR="0082351C" w:rsidRPr="00BA3AF6" w:rsidRDefault="0082351C" w:rsidP="006C1A74">
            <w:pPr>
              <w:pStyle w:val="afff6"/>
            </w:pPr>
            <w:r w:rsidRPr="00BA3AF6">
              <w:t>Users\</w:t>
            </w:r>
            <w:r w:rsidRPr="00BA3AF6">
              <w:rPr>
                <w:i/>
              </w:rPr>
              <w:t>&lt;username&gt;</w:t>
            </w:r>
            <w:r w:rsidRPr="00BA3AF6">
              <w:t>\AppData\Roaming</w:t>
            </w:r>
            <w:r w:rsidRPr="00BA3AF6">
              <w:rPr>
                <w:rFonts w:hint="eastAsia"/>
              </w:rPr>
              <w:br/>
            </w:r>
            <w:r w:rsidRPr="00BA3AF6">
              <w:t>\Microsoft\Windows\Printer Shortcuts</w:t>
            </w:r>
          </w:p>
        </w:tc>
      </w:tr>
      <w:tr w:rsidR="0082351C" w:rsidRPr="00BA3AF6" w:rsidTr="00B01826">
        <w:tc>
          <w:tcPr>
            <w:tcW w:w="2544" w:type="pct"/>
            <w:tcBorders>
              <w:bottom w:val="single" w:sz="6" w:space="0" w:color="CCCCCC"/>
              <w:right w:val="single" w:sz="6" w:space="0" w:color="CCCCCC"/>
            </w:tcBorders>
            <w:vAlign w:val="center"/>
          </w:tcPr>
          <w:p w:rsidR="0082351C" w:rsidRPr="00BA3AF6" w:rsidRDefault="0082351C" w:rsidP="006C1A74">
            <w:pPr>
              <w:pStyle w:val="afff6"/>
            </w:pPr>
            <w:r w:rsidRPr="00BA3AF6">
              <w:t>Documents and Settings\</w:t>
            </w:r>
            <w:r w:rsidRPr="00BA3AF6">
              <w:rPr>
                <w:i/>
              </w:rPr>
              <w:t>&lt;username&gt;</w:t>
            </w:r>
            <w:r w:rsidRPr="00BA3AF6">
              <w:t>\SendTo</w:t>
            </w:r>
          </w:p>
        </w:tc>
        <w:tc>
          <w:tcPr>
            <w:tcW w:w="2456" w:type="pct"/>
            <w:tcBorders>
              <w:bottom w:val="single" w:sz="6" w:space="0" w:color="CCCCCC"/>
              <w:right w:val="single" w:sz="6" w:space="0" w:color="CCCCCC"/>
            </w:tcBorders>
            <w:vAlign w:val="center"/>
          </w:tcPr>
          <w:p w:rsidR="0082351C" w:rsidRPr="00BA3AF6" w:rsidRDefault="0082351C" w:rsidP="006C1A74">
            <w:pPr>
              <w:pStyle w:val="afff6"/>
            </w:pPr>
            <w:r w:rsidRPr="00BA3AF6">
              <w:t>Users\</w:t>
            </w:r>
            <w:r w:rsidRPr="00BA3AF6">
              <w:rPr>
                <w:i/>
              </w:rPr>
              <w:t>&lt;username&gt;</w:t>
            </w:r>
            <w:r w:rsidRPr="00BA3AF6">
              <w:t>\AppData\Roaming</w:t>
            </w:r>
            <w:r w:rsidRPr="00BA3AF6">
              <w:rPr>
                <w:rFonts w:hint="eastAsia"/>
              </w:rPr>
              <w:br/>
            </w:r>
            <w:r w:rsidRPr="00BA3AF6">
              <w:t>\Microsoft\Windows\Send To</w:t>
            </w:r>
          </w:p>
        </w:tc>
      </w:tr>
      <w:tr w:rsidR="0082351C" w:rsidRPr="00BA3AF6" w:rsidTr="00B01826">
        <w:tc>
          <w:tcPr>
            <w:tcW w:w="2544" w:type="pct"/>
            <w:tcBorders>
              <w:bottom w:val="single" w:sz="6" w:space="0" w:color="CCCCCC"/>
              <w:right w:val="single" w:sz="6" w:space="0" w:color="CCCCCC"/>
            </w:tcBorders>
            <w:vAlign w:val="center"/>
          </w:tcPr>
          <w:p w:rsidR="0082351C" w:rsidRPr="00BA3AF6" w:rsidRDefault="0082351C" w:rsidP="006C1A74">
            <w:pPr>
              <w:pStyle w:val="afff6"/>
            </w:pPr>
            <w:r w:rsidRPr="00BA3AF6">
              <w:t>Documents and Settings\</w:t>
            </w:r>
            <w:r w:rsidRPr="00BA3AF6">
              <w:rPr>
                <w:i/>
              </w:rPr>
              <w:t>&lt;username&gt;</w:t>
            </w:r>
            <w:r w:rsidRPr="00BA3AF6">
              <w:rPr>
                <w:rFonts w:hint="eastAsia"/>
              </w:rPr>
              <w:br/>
            </w:r>
            <w:r w:rsidRPr="00BA3AF6">
              <w:t>\</w:t>
            </w:r>
            <w:r w:rsidRPr="00BA3AF6">
              <w:rPr>
                <w:rFonts w:hint="eastAsia"/>
              </w:rPr>
              <w:t>スタート</w:t>
            </w:r>
            <w:r w:rsidRPr="00BA3AF6">
              <w:rPr>
                <w:rFonts w:hint="eastAsia"/>
              </w:rPr>
              <w:t xml:space="preserve"> </w:t>
            </w:r>
            <w:r w:rsidRPr="00BA3AF6">
              <w:rPr>
                <w:rFonts w:hint="eastAsia"/>
              </w:rPr>
              <w:t>メニュー</w:t>
            </w:r>
          </w:p>
        </w:tc>
        <w:tc>
          <w:tcPr>
            <w:tcW w:w="2456" w:type="pct"/>
            <w:tcBorders>
              <w:bottom w:val="single" w:sz="6" w:space="0" w:color="CCCCCC"/>
              <w:right w:val="single" w:sz="6" w:space="0" w:color="CCCCCC"/>
            </w:tcBorders>
            <w:vAlign w:val="center"/>
          </w:tcPr>
          <w:p w:rsidR="0082351C" w:rsidRPr="00BA3AF6" w:rsidRDefault="0082351C" w:rsidP="006C1A74">
            <w:pPr>
              <w:pStyle w:val="afff6"/>
            </w:pPr>
            <w:r w:rsidRPr="00BA3AF6">
              <w:t>Users\</w:t>
            </w:r>
            <w:r w:rsidRPr="00BA3AF6">
              <w:rPr>
                <w:i/>
              </w:rPr>
              <w:t>&lt;username&gt;</w:t>
            </w:r>
            <w:r w:rsidRPr="00BA3AF6">
              <w:t>\AppData\Roaming</w:t>
            </w:r>
            <w:r w:rsidRPr="00BA3AF6">
              <w:rPr>
                <w:rFonts w:hint="eastAsia"/>
              </w:rPr>
              <w:br/>
            </w:r>
            <w:r w:rsidRPr="00BA3AF6">
              <w:t>\Microsoft\Windows\StartMenu</w:t>
            </w:r>
          </w:p>
        </w:tc>
      </w:tr>
      <w:tr w:rsidR="0082351C" w:rsidRPr="00A1314F" w:rsidTr="00B01826">
        <w:tc>
          <w:tcPr>
            <w:tcW w:w="2544" w:type="pct"/>
            <w:tcBorders>
              <w:bottom w:val="single" w:sz="6" w:space="0" w:color="CCCCCC"/>
              <w:right w:val="single" w:sz="6" w:space="0" w:color="CCCCCC"/>
            </w:tcBorders>
            <w:vAlign w:val="center"/>
          </w:tcPr>
          <w:p w:rsidR="0082351C" w:rsidRPr="00BA3AF6" w:rsidRDefault="0082351C" w:rsidP="006C1A74">
            <w:pPr>
              <w:pStyle w:val="afff6"/>
            </w:pPr>
            <w:r w:rsidRPr="00BA3AF6">
              <w:t>Documents and Settings\</w:t>
            </w:r>
            <w:r w:rsidRPr="00BA3AF6">
              <w:rPr>
                <w:i/>
              </w:rPr>
              <w:t>&lt;username&gt;</w:t>
            </w:r>
            <w:r w:rsidRPr="00BA3AF6">
              <w:t>\Templates</w:t>
            </w:r>
          </w:p>
        </w:tc>
        <w:tc>
          <w:tcPr>
            <w:tcW w:w="2456" w:type="pct"/>
            <w:tcBorders>
              <w:bottom w:val="single" w:sz="6" w:space="0" w:color="CCCCCC"/>
              <w:right w:val="single" w:sz="6" w:space="0" w:color="CCCCCC"/>
            </w:tcBorders>
            <w:vAlign w:val="center"/>
          </w:tcPr>
          <w:p w:rsidR="0082351C" w:rsidRPr="00A1314F" w:rsidRDefault="0082351C" w:rsidP="006C1A74">
            <w:pPr>
              <w:pStyle w:val="afff6"/>
            </w:pPr>
            <w:r w:rsidRPr="00BA3AF6">
              <w:t>Users\</w:t>
            </w:r>
            <w:r w:rsidRPr="00BA3AF6">
              <w:rPr>
                <w:i/>
              </w:rPr>
              <w:t>&lt;username&gt;</w:t>
            </w:r>
            <w:r w:rsidRPr="00BA3AF6">
              <w:t>\AppData\Roaming</w:t>
            </w:r>
            <w:r w:rsidRPr="00BA3AF6">
              <w:rPr>
                <w:rFonts w:hint="eastAsia"/>
              </w:rPr>
              <w:br/>
            </w:r>
            <w:r w:rsidRPr="00BA3AF6">
              <w:t>\Microsoft\Windows\Templates</w:t>
            </w:r>
          </w:p>
        </w:tc>
      </w:tr>
    </w:tbl>
    <w:p w:rsidR="0082351C" w:rsidRDefault="0082351C" w:rsidP="0082351C">
      <w:pPr>
        <w:pStyle w:val="4"/>
      </w:pPr>
      <w:r>
        <w:t xml:space="preserve">All Users </w:t>
      </w:r>
      <w:r w:rsidR="00603458">
        <w:t>フォルダー</w:t>
      </w:r>
      <w:r>
        <w:t>の</w:t>
      </w:r>
      <w:r>
        <w:rPr>
          <w:rFonts w:hint="eastAsia"/>
          <w:lang w:eastAsia="ja-JP"/>
        </w:rPr>
        <w:t>接合点</w:t>
      </w:r>
    </w:p>
    <w:tbl>
      <w:tblPr>
        <w:tblW w:w="4914" w:type="pct"/>
        <w:tblInd w:w="75" w:type="dxa"/>
        <w:tblBorders>
          <w:top w:val="single" w:sz="6" w:space="0" w:color="CCCCCC"/>
          <w:left w:val="single" w:sz="6" w:space="0" w:color="CCCCCC"/>
        </w:tblBorders>
        <w:tblCellMar>
          <w:top w:w="75" w:type="dxa"/>
          <w:left w:w="75" w:type="dxa"/>
          <w:bottom w:w="75" w:type="dxa"/>
          <w:right w:w="75" w:type="dxa"/>
        </w:tblCellMar>
        <w:tblLook w:val="04A0"/>
      </w:tblPr>
      <w:tblGrid>
        <w:gridCol w:w="4327"/>
        <w:gridCol w:w="4178"/>
      </w:tblGrid>
      <w:tr w:rsidR="0082351C" w:rsidRPr="00A1314F" w:rsidTr="00B01826">
        <w:tc>
          <w:tcPr>
            <w:tcW w:w="2544" w:type="pct"/>
            <w:tcBorders>
              <w:bottom w:val="single" w:sz="6" w:space="0" w:color="CCCCCC"/>
              <w:right w:val="single" w:sz="6" w:space="0" w:color="CCCCCC"/>
            </w:tcBorders>
            <w:shd w:val="clear" w:color="auto" w:fill="EEEEEE"/>
            <w:vAlign w:val="center"/>
          </w:tcPr>
          <w:p w:rsidR="0082351C" w:rsidRPr="00A1314F" w:rsidRDefault="0082351C" w:rsidP="006C1A74">
            <w:pPr>
              <w:pStyle w:val="afff6"/>
              <w:rPr>
                <w:rFonts w:eastAsia="ＭＳ Ｐゴシック" w:cs="ＭＳ Ｐゴシック"/>
              </w:rPr>
            </w:pPr>
            <w:r w:rsidRPr="00A1314F">
              <w:rPr>
                <w:rFonts w:hint="eastAsia"/>
              </w:rPr>
              <w:t>接合点の位置</w:t>
            </w:r>
          </w:p>
        </w:tc>
        <w:tc>
          <w:tcPr>
            <w:tcW w:w="2456" w:type="pct"/>
            <w:tcBorders>
              <w:bottom w:val="single" w:sz="6" w:space="0" w:color="CCCCCC"/>
              <w:right w:val="single" w:sz="6" w:space="0" w:color="CCCCCC"/>
            </w:tcBorders>
            <w:shd w:val="clear" w:color="auto" w:fill="EEEEEE"/>
            <w:vAlign w:val="center"/>
          </w:tcPr>
          <w:p w:rsidR="0082351C" w:rsidRPr="00A1314F" w:rsidRDefault="0082351C" w:rsidP="006C1A74">
            <w:pPr>
              <w:pStyle w:val="afff6"/>
              <w:rPr>
                <w:rFonts w:eastAsia="ＭＳ Ｐゴシック" w:cs="ＭＳ Ｐゴシック"/>
              </w:rPr>
            </w:pPr>
            <w:r w:rsidRPr="00A1314F">
              <w:rPr>
                <w:rFonts w:hint="eastAsia"/>
              </w:rPr>
              <w:t>リダイレクト</w:t>
            </w:r>
            <w:r w:rsidRPr="00A1314F">
              <w:t>先</w:t>
            </w:r>
          </w:p>
        </w:tc>
      </w:tr>
      <w:tr w:rsidR="0082351C" w:rsidRPr="00BA3AF6" w:rsidTr="00B01826">
        <w:tc>
          <w:tcPr>
            <w:tcW w:w="2544" w:type="pct"/>
            <w:tcBorders>
              <w:bottom w:val="single" w:sz="6" w:space="0" w:color="CCCCCC"/>
              <w:right w:val="single" w:sz="6" w:space="0" w:color="CCCCCC"/>
            </w:tcBorders>
            <w:vAlign w:val="center"/>
          </w:tcPr>
          <w:p w:rsidR="0082351C" w:rsidRPr="00BA3AF6" w:rsidRDefault="0082351C" w:rsidP="006C1A74">
            <w:pPr>
              <w:pStyle w:val="afff6"/>
            </w:pPr>
            <w:r w:rsidRPr="00BA3AF6">
              <w:t>Users\All Users</w:t>
            </w:r>
          </w:p>
        </w:tc>
        <w:tc>
          <w:tcPr>
            <w:tcW w:w="2456" w:type="pct"/>
            <w:tcBorders>
              <w:bottom w:val="single" w:sz="6" w:space="0" w:color="CCCCCC"/>
              <w:right w:val="single" w:sz="6" w:space="0" w:color="CCCCCC"/>
            </w:tcBorders>
            <w:vAlign w:val="center"/>
          </w:tcPr>
          <w:p w:rsidR="0082351C" w:rsidRPr="00BA3AF6" w:rsidRDefault="0082351C" w:rsidP="006C1A74">
            <w:pPr>
              <w:pStyle w:val="afff6"/>
            </w:pPr>
            <w:r w:rsidRPr="00BA3AF6">
              <w:t>ProgramData</w:t>
            </w:r>
          </w:p>
        </w:tc>
      </w:tr>
    </w:tbl>
    <w:p w:rsidR="0082351C" w:rsidRPr="00BA3AF6" w:rsidRDefault="0082351C" w:rsidP="0082351C">
      <w:pPr>
        <w:pStyle w:val="4"/>
        <w:rPr>
          <w:lang w:eastAsia="ja-JP"/>
        </w:rPr>
      </w:pPr>
      <w:r w:rsidRPr="00BA3AF6">
        <w:rPr>
          <w:lang w:eastAsia="ja-JP"/>
        </w:rPr>
        <w:t xml:space="preserve">Default User </w:t>
      </w:r>
      <w:r w:rsidR="00603458">
        <w:rPr>
          <w:lang w:eastAsia="ja-JP"/>
        </w:rPr>
        <w:t>フォルダー</w:t>
      </w:r>
      <w:r w:rsidRPr="00BA3AF6">
        <w:rPr>
          <w:lang w:eastAsia="ja-JP"/>
        </w:rPr>
        <w:t>の</w:t>
      </w:r>
      <w:r w:rsidRPr="00BA3AF6">
        <w:rPr>
          <w:rFonts w:hint="eastAsia"/>
          <w:lang w:eastAsia="ja-JP"/>
        </w:rPr>
        <w:t>接合点</w:t>
      </w:r>
    </w:p>
    <w:tbl>
      <w:tblPr>
        <w:tblW w:w="4914" w:type="pct"/>
        <w:tblInd w:w="75" w:type="dxa"/>
        <w:tblBorders>
          <w:top w:val="single" w:sz="6" w:space="0" w:color="CCCCCC"/>
          <w:left w:val="single" w:sz="6" w:space="0" w:color="CCCCCC"/>
        </w:tblBorders>
        <w:tblLayout w:type="fixed"/>
        <w:tblCellMar>
          <w:top w:w="75" w:type="dxa"/>
          <w:left w:w="75" w:type="dxa"/>
          <w:bottom w:w="75" w:type="dxa"/>
          <w:right w:w="75" w:type="dxa"/>
        </w:tblCellMar>
        <w:tblLook w:val="04A0"/>
      </w:tblPr>
      <w:tblGrid>
        <w:gridCol w:w="4327"/>
        <w:gridCol w:w="4178"/>
      </w:tblGrid>
      <w:tr w:rsidR="0082351C" w:rsidRPr="00BA3AF6" w:rsidTr="00B01826">
        <w:tc>
          <w:tcPr>
            <w:tcW w:w="2544" w:type="pct"/>
            <w:tcBorders>
              <w:bottom w:val="single" w:sz="6" w:space="0" w:color="CCCCCC"/>
              <w:right w:val="single" w:sz="6" w:space="0" w:color="CCCCCC"/>
            </w:tcBorders>
            <w:shd w:val="clear" w:color="auto" w:fill="EEEEEE"/>
            <w:vAlign w:val="center"/>
          </w:tcPr>
          <w:p w:rsidR="0082351C" w:rsidRPr="00BA3AF6" w:rsidRDefault="0082351C" w:rsidP="006C1A74">
            <w:pPr>
              <w:pStyle w:val="afff6"/>
              <w:rPr>
                <w:rFonts w:eastAsia="ＭＳ Ｐゴシック" w:cs="ＭＳ Ｐゴシック"/>
              </w:rPr>
            </w:pPr>
            <w:r w:rsidRPr="00BA3AF6">
              <w:rPr>
                <w:rFonts w:hint="eastAsia"/>
              </w:rPr>
              <w:t>接合点の位置</w:t>
            </w:r>
          </w:p>
        </w:tc>
        <w:tc>
          <w:tcPr>
            <w:tcW w:w="2456" w:type="pct"/>
            <w:tcBorders>
              <w:bottom w:val="single" w:sz="6" w:space="0" w:color="CCCCCC"/>
              <w:right w:val="single" w:sz="6" w:space="0" w:color="CCCCCC"/>
            </w:tcBorders>
            <w:shd w:val="clear" w:color="auto" w:fill="EEEEEE"/>
            <w:vAlign w:val="center"/>
          </w:tcPr>
          <w:p w:rsidR="0082351C" w:rsidRPr="00BA3AF6" w:rsidRDefault="0082351C" w:rsidP="006C1A74">
            <w:pPr>
              <w:pStyle w:val="afff6"/>
              <w:rPr>
                <w:rFonts w:eastAsia="ＭＳ Ｐゴシック" w:cs="ＭＳ Ｐゴシック"/>
              </w:rPr>
            </w:pPr>
            <w:r w:rsidRPr="00BA3AF6">
              <w:rPr>
                <w:rFonts w:hint="eastAsia"/>
              </w:rPr>
              <w:t>リダイレクト</w:t>
            </w:r>
            <w:r w:rsidRPr="00BA3AF6">
              <w:t>先</w:t>
            </w:r>
          </w:p>
        </w:tc>
      </w:tr>
      <w:tr w:rsidR="0082351C" w:rsidRPr="00BA3AF6" w:rsidTr="00B01826">
        <w:tc>
          <w:tcPr>
            <w:tcW w:w="2544" w:type="pct"/>
            <w:tcBorders>
              <w:bottom w:val="single" w:sz="6" w:space="0" w:color="CCCCCC"/>
              <w:right w:val="single" w:sz="6" w:space="0" w:color="CCCCCC"/>
            </w:tcBorders>
            <w:vAlign w:val="center"/>
          </w:tcPr>
          <w:p w:rsidR="0082351C" w:rsidRPr="00BA3AF6" w:rsidRDefault="0082351C" w:rsidP="006C1A74">
            <w:pPr>
              <w:pStyle w:val="afff6"/>
            </w:pPr>
            <w:r w:rsidRPr="00BA3AF6">
              <w:t>Documents and Settings\Default User</w:t>
            </w:r>
          </w:p>
        </w:tc>
        <w:tc>
          <w:tcPr>
            <w:tcW w:w="2456" w:type="pct"/>
            <w:tcBorders>
              <w:bottom w:val="single" w:sz="6" w:space="0" w:color="CCCCCC"/>
              <w:right w:val="single" w:sz="6" w:space="0" w:color="CCCCCC"/>
            </w:tcBorders>
            <w:vAlign w:val="center"/>
          </w:tcPr>
          <w:p w:rsidR="0082351C" w:rsidRPr="00BA3AF6" w:rsidRDefault="0082351C" w:rsidP="006C1A74">
            <w:pPr>
              <w:pStyle w:val="afff6"/>
            </w:pPr>
            <w:r w:rsidRPr="00BA3AF6">
              <w:t>Users\Default</w:t>
            </w:r>
          </w:p>
        </w:tc>
      </w:tr>
      <w:tr w:rsidR="0082351C" w:rsidRPr="00BA3AF6" w:rsidTr="00B01826">
        <w:tc>
          <w:tcPr>
            <w:tcW w:w="2544" w:type="pct"/>
            <w:tcBorders>
              <w:bottom w:val="single" w:sz="6" w:space="0" w:color="CCCCCC"/>
              <w:right w:val="single" w:sz="6" w:space="0" w:color="CCCCCC"/>
            </w:tcBorders>
            <w:vAlign w:val="center"/>
          </w:tcPr>
          <w:p w:rsidR="0082351C" w:rsidRPr="00BA3AF6" w:rsidRDefault="0082351C" w:rsidP="006C1A74">
            <w:pPr>
              <w:pStyle w:val="afff6"/>
            </w:pPr>
            <w:r w:rsidRPr="00BA3AF6">
              <w:t>Documents and Settings\Default User\Desktop</w:t>
            </w:r>
          </w:p>
        </w:tc>
        <w:tc>
          <w:tcPr>
            <w:tcW w:w="2456" w:type="pct"/>
            <w:tcBorders>
              <w:bottom w:val="single" w:sz="6" w:space="0" w:color="CCCCCC"/>
              <w:right w:val="single" w:sz="6" w:space="0" w:color="CCCCCC"/>
            </w:tcBorders>
            <w:vAlign w:val="center"/>
          </w:tcPr>
          <w:p w:rsidR="0082351C" w:rsidRPr="00BA3AF6" w:rsidRDefault="0082351C" w:rsidP="006C1A74">
            <w:pPr>
              <w:pStyle w:val="afff6"/>
            </w:pPr>
            <w:r w:rsidRPr="00BA3AF6">
              <w:t>Users\Default \Desktop</w:t>
            </w:r>
          </w:p>
        </w:tc>
      </w:tr>
      <w:tr w:rsidR="0082351C" w:rsidRPr="00BA3AF6" w:rsidTr="00B01826">
        <w:tc>
          <w:tcPr>
            <w:tcW w:w="2544" w:type="pct"/>
            <w:tcBorders>
              <w:bottom w:val="single" w:sz="6" w:space="0" w:color="CCCCCC"/>
              <w:right w:val="single" w:sz="6" w:space="0" w:color="CCCCCC"/>
            </w:tcBorders>
            <w:vAlign w:val="center"/>
          </w:tcPr>
          <w:p w:rsidR="0082351C" w:rsidRPr="00BA3AF6" w:rsidRDefault="0082351C" w:rsidP="006C1A74">
            <w:pPr>
              <w:pStyle w:val="afff6"/>
            </w:pPr>
            <w:r w:rsidRPr="00BA3AF6">
              <w:t>Documents and Settings\Default User</w:t>
            </w:r>
            <w:r w:rsidRPr="00BA3AF6">
              <w:rPr>
                <w:rFonts w:hint="eastAsia"/>
              </w:rPr>
              <w:br/>
            </w:r>
            <w:r w:rsidRPr="00BA3AF6">
              <w:t>\My Documents</w:t>
            </w:r>
          </w:p>
        </w:tc>
        <w:tc>
          <w:tcPr>
            <w:tcW w:w="2456" w:type="pct"/>
            <w:tcBorders>
              <w:bottom w:val="single" w:sz="6" w:space="0" w:color="CCCCCC"/>
              <w:right w:val="single" w:sz="6" w:space="0" w:color="CCCCCC"/>
            </w:tcBorders>
            <w:vAlign w:val="center"/>
          </w:tcPr>
          <w:p w:rsidR="0082351C" w:rsidRPr="00BA3AF6" w:rsidRDefault="0082351C" w:rsidP="006C1A74">
            <w:pPr>
              <w:pStyle w:val="afff6"/>
            </w:pPr>
            <w:r w:rsidRPr="00BA3AF6">
              <w:t>Users\Default \Documents</w:t>
            </w:r>
          </w:p>
        </w:tc>
      </w:tr>
      <w:tr w:rsidR="0082351C" w:rsidRPr="00BA3AF6" w:rsidTr="00B01826">
        <w:tc>
          <w:tcPr>
            <w:tcW w:w="2544" w:type="pct"/>
            <w:tcBorders>
              <w:bottom w:val="single" w:sz="6" w:space="0" w:color="CCCCCC"/>
              <w:right w:val="single" w:sz="6" w:space="0" w:color="CCCCCC"/>
            </w:tcBorders>
            <w:vAlign w:val="center"/>
          </w:tcPr>
          <w:p w:rsidR="0082351C" w:rsidRPr="00BA3AF6" w:rsidRDefault="0082351C" w:rsidP="006C1A74">
            <w:pPr>
              <w:pStyle w:val="afff6"/>
            </w:pPr>
            <w:r w:rsidRPr="00BA3AF6">
              <w:t>Documents and Settings\Default User\Favorites</w:t>
            </w:r>
          </w:p>
        </w:tc>
        <w:tc>
          <w:tcPr>
            <w:tcW w:w="2456" w:type="pct"/>
            <w:tcBorders>
              <w:bottom w:val="single" w:sz="6" w:space="0" w:color="CCCCCC"/>
              <w:right w:val="single" w:sz="6" w:space="0" w:color="CCCCCC"/>
            </w:tcBorders>
            <w:vAlign w:val="center"/>
          </w:tcPr>
          <w:p w:rsidR="0082351C" w:rsidRPr="00BA3AF6" w:rsidRDefault="0082351C" w:rsidP="006C1A74">
            <w:pPr>
              <w:pStyle w:val="afff6"/>
            </w:pPr>
            <w:r w:rsidRPr="00BA3AF6">
              <w:t>Users\Default \Favorites</w:t>
            </w:r>
          </w:p>
        </w:tc>
      </w:tr>
      <w:tr w:rsidR="0082351C" w:rsidRPr="00BA3AF6" w:rsidTr="00B01826">
        <w:tc>
          <w:tcPr>
            <w:tcW w:w="2544" w:type="pct"/>
            <w:tcBorders>
              <w:bottom w:val="single" w:sz="6" w:space="0" w:color="CCCCCC"/>
              <w:right w:val="single" w:sz="6" w:space="0" w:color="CCCCCC"/>
            </w:tcBorders>
            <w:vAlign w:val="center"/>
          </w:tcPr>
          <w:p w:rsidR="0082351C" w:rsidRPr="00BA3AF6" w:rsidRDefault="0082351C" w:rsidP="006C1A74">
            <w:pPr>
              <w:pStyle w:val="afff6"/>
            </w:pPr>
            <w:r w:rsidRPr="00BA3AF6">
              <w:t>Documents and Settings\Default User</w:t>
            </w:r>
            <w:r w:rsidRPr="00BA3AF6">
              <w:rPr>
                <w:rFonts w:hint="eastAsia"/>
              </w:rPr>
              <w:br/>
            </w:r>
            <w:r w:rsidRPr="00BA3AF6">
              <w:lastRenderedPageBreak/>
              <w:t>\My Documents\My Music</w:t>
            </w:r>
          </w:p>
        </w:tc>
        <w:tc>
          <w:tcPr>
            <w:tcW w:w="2456" w:type="pct"/>
            <w:tcBorders>
              <w:bottom w:val="single" w:sz="6" w:space="0" w:color="CCCCCC"/>
              <w:right w:val="single" w:sz="6" w:space="0" w:color="CCCCCC"/>
            </w:tcBorders>
            <w:vAlign w:val="center"/>
          </w:tcPr>
          <w:p w:rsidR="0082351C" w:rsidRPr="00BA3AF6" w:rsidRDefault="0082351C" w:rsidP="006C1A74">
            <w:pPr>
              <w:pStyle w:val="afff6"/>
            </w:pPr>
            <w:r w:rsidRPr="00BA3AF6">
              <w:lastRenderedPageBreak/>
              <w:t>Users\Default \Music</w:t>
            </w:r>
          </w:p>
        </w:tc>
      </w:tr>
      <w:tr w:rsidR="0082351C" w:rsidRPr="00BA3AF6" w:rsidTr="00B01826">
        <w:tc>
          <w:tcPr>
            <w:tcW w:w="2544" w:type="pct"/>
            <w:tcBorders>
              <w:bottom w:val="single" w:sz="6" w:space="0" w:color="CCCCCC"/>
              <w:right w:val="single" w:sz="6" w:space="0" w:color="CCCCCC"/>
            </w:tcBorders>
            <w:vAlign w:val="center"/>
          </w:tcPr>
          <w:p w:rsidR="0082351C" w:rsidRPr="00BA3AF6" w:rsidRDefault="0082351C" w:rsidP="006C1A74">
            <w:pPr>
              <w:pStyle w:val="afff6"/>
            </w:pPr>
            <w:r w:rsidRPr="00BA3AF6">
              <w:lastRenderedPageBreak/>
              <w:t xml:space="preserve">Documents and Settings\Default User </w:t>
            </w:r>
            <w:r w:rsidRPr="00BA3AF6">
              <w:rPr>
                <w:rFonts w:hint="eastAsia"/>
              </w:rPr>
              <w:br/>
            </w:r>
            <w:r w:rsidRPr="00BA3AF6">
              <w:t>\My Documents\My Pictures</w:t>
            </w:r>
          </w:p>
        </w:tc>
        <w:tc>
          <w:tcPr>
            <w:tcW w:w="2456" w:type="pct"/>
            <w:tcBorders>
              <w:bottom w:val="single" w:sz="6" w:space="0" w:color="CCCCCC"/>
              <w:right w:val="single" w:sz="6" w:space="0" w:color="CCCCCC"/>
            </w:tcBorders>
            <w:vAlign w:val="center"/>
          </w:tcPr>
          <w:p w:rsidR="0082351C" w:rsidRPr="00BA3AF6" w:rsidRDefault="0082351C" w:rsidP="006C1A74">
            <w:pPr>
              <w:pStyle w:val="afff6"/>
            </w:pPr>
            <w:r w:rsidRPr="00BA3AF6">
              <w:t>Users\Default\Pictures</w:t>
            </w:r>
          </w:p>
        </w:tc>
      </w:tr>
      <w:tr w:rsidR="0082351C" w:rsidRPr="00BA3AF6" w:rsidTr="00B01826">
        <w:tc>
          <w:tcPr>
            <w:tcW w:w="2544" w:type="pct"/>
            <w:tcBorders>
              <w:bottom w:val="single" w:sz="6" w:space="0" w:color="CCCCCC"/>
              <w:right w:val="single" w:sz="6" w:space="0" w:color="CCCCCC"/>
            </w:tcBorders>
            <w:vAlign w:val="center"/>
          </w:tcPr>
          <w:p w:rsidR="0082351C" w:rsidRPr="00BA3AF6" w:rsidRDefault="0082351C" w:rsidP="006C1A74">
            <w:pPr>
              <w:pStyle w:val="afff6"/>
            </w:pPr>
            <w:r w:rsidRPr="00BA3AF6">
              <w:t xml:space="preserve">Documents and Settings\Default User </w:t>
            </w:r>
            <w:r w:rsidRPr="00BA3AF6">
              <w:rPr>
                <w:rFonts w:hint="eastAsia"/>
              </w:rPr>
              <w:br/>
            </w:r>
            <w:r w:rsidRPr="00BA3AF6">
              <w:t>\My Documents\My Videos</w:t>
            </w:r>
          </w:p>
        </w:tc>
        <w:tc>
          <w:tcPr>
            <w:tcW w:w="2456" w:type="pct"/>
            <w:tcBorders>
              <w:bottom w:val="single" w:sz="6" w:space="0" w:color="CCCCCC"/>
              <w:right w:val="single" w:sz="6" w:space="0" w:color="CCCCCC"/>
            </w:tcBorders>
            <w:vAlign w:val="center"/>
          </w:tcPr>
          <w:p w:rsidR="0082351C" w:rsidRPr="00BA3AF6" w:rsidRDefault="0082351C" w:rsidP="006C1A74">
            <w:pPr>
              <w:pStyle w:val="afff6"/>
            </w:pPr>
            <w:r w:rsidRPr="00BA3AF6">
              <w:t>Users\Default\Videos</w:t>
            </w:r>
          </w:p>
        </w:tc>
      </w:tr>
      <w:tr w:rsidR="0082351C" w:rsidRPr="00BA3AF6" w:rsidTr="00B01826">
        <w:tc>
          <w:tcPr>
            <w:tcW w:w="2544" w:type="pct"/>
            <w:tcBorders>
              <w:bottom w:val="single" w:sz="6" w:space="0" w:color="CCCCCC"/>
              <w:right w:val="single" w:sz="6" w:space="0" w:color="CCCCCC"/>
            </w:tcBorders>
            <w:vAlign w:val="center"/>
          </w:tcPr>
          <w:p w:rsidR="0082351C" w:rsidRPr="00BA3AF6" w:rsidRDefault="0082351C" w:rsidP="006C1A74">
            <w:pPr>
              <w:pStyle w:val="afff6"/>
            </w:pPr>
            <w:r w:rsidRPr="00BA3AF6">
              <w:t>Documents and Settings\Default User</w:t>
            </w:r>
            <w:r w:rsidRPr="00BA3AF6">
              <w:rPr>
                <w:rFonts w:hint="eastAsia"/>
              </w:rPr>
              <w:br/>
            </w:r>
            <w:r w:rsidRPr="00BA3AF6">
              <w:t>\Application Data\</w:t>
            </w:r>
          </w:p>
        </w:tc>
        <w:tc>
          <w:tcPr>
            <w:tcW w:w="2456" w:type="pct"/>
            <w:tcBorders>
              <w:bottom w:val="single" w:sz="6" w:space="0" w:color="CCCCCC"/>
              <w:right w:val="single" w:sz="6" w:space="0" w:color="CCCCCC"/>
            </w:tcBorders>
            <w:vAlign w:val="center"/>
          </w:tcPr>
          <w:p w:rsidR="0082351C" w:rsidRPr="00BA3AF6" w:rsidRDefault="0082351C" w:rsidP="006C1A74">
            <w:pPr>
              <w:pStyle w:val="afff6"/>
            </w:pPr>
            <w:r w:rsidRPr="00BA3AF6">
              <w:t>Users\Default\AppData\Roaming</w:t>
            </w:r>
          </w:p>
        </w:tc>
      </w:tr>
      <w:tr w:rsidR="0082351C" w:rsidRPr="00BA3AF6" w:rsidTr="00B01826">
        <w:tc>
          <w:tcPr>
            <w:tcW w:w="2544" w:type="pct"/>
            <w:tcBorders>
              <w:bottom w:val="single" w:sz="6" w:space="0" w:color="CCCCCC"/>
              <w:right w:val="single" w:sz="6" w:space="0" w:color="CCCCCC"/>
            </w:tcBorders>
            <w:vAlign w:val="center"/>
          </w:tcPr>
          <w:p w:rsidR="0082351C" w:rsidRPr="00BA3AF6" w:rsidRDefault="0082351C" w:rsidP="006C1A74">
            <w:pPr>
              <w:pStyle w:val="afff6"/>
            </w:pPr>
            <w:r w:rsidRPr="00BA3AF6">
              <w:t>Documents and Settings\Default User</w:t>
            </w:r>
            <w:r w:rsidRPr="00BA3AF6">
              <w:rPr>
                <w:rFonts w:hint="eastAsia"/>
              </w:rPr>
              <w:br/>
            </w:r>
            <w:r w:rsidRPr="00BA3AF6">
              <w:t>\Start Menu\</w:t>
            </w:r>
          </w:p>
        </w:tc>
        <w:tc>
          <w:tcPr>
            <w:tcW w:w="2456" w:type="pct"/>
            <w:tcBorders>
              <w:bottom w:val="single" w:sz="6" w:space="0" w:color="CCCCCC"/>
              <w:right w:val="single" w:sz="6" w:space="0" w:color="CCCCCC"/>
            </w:tcBorders>
            <w:vAlign w:val="center"/>
          </w:tcPr>
          <w:p w:rsidR="00FB716F" w:rsidRPr="00BA3AF6" w:rsidRDefault="0082351C" w:rsidP="006C1A74">
            <w:pPr>
              <w:pStyle w:val="afff6"/>
            </w:pPr>
            <w:r w:rsidRPr="00BA3AF6">
              <w:t>Users\Default\AppData\Roaming\Microsoft</w:t>
            </w:r>
          </w:p>
          <w:p w:rsidR="0082351C" w:rsidRPr="00BA3AF6" w:rsidRDefault="0082351C" w:rsidP="006C1A74">
            <w:pPr>
              <w:pStyle w:val="afff6"/>
            </w:pPr>
            <w:r w:rsidRPr="00BA3AF6">
              <w:t>\Windows\Start</w:t>
            </w:r>
            <w:r w:rsidRPr="00BA3AF6">
              <w:rPr>
                <w:rFonts w:hint="eastAsia"/>
              </w:rPr>
              <w:t xml:space="preserve"> </w:t>
            </w:r>
            <w:r w:rsidRPr="00BA3AF6">
              <w:t>Menu</w:t>
            </w:r>
          </w:p>
        </w:tc>
      </w:tr>
      <w:tr w:rsidR="0082351C" w:rsidRPr="00A1314F" w:rsidTr="00B01826">
        <w:tc>
          <w:tcPr>
            <w:tcW w:w="2544" w:type="pct"/>
            <w:tcBorders>
              <w:bottom w:val="single" w:sz="6" w:space="0" w:color="CCCCCC"/>
              <w:right w:val="single" w:sz="6" w:space="0" w:color="CCCCCC"/>
            </w:tcBorders>
            <w:vAlign w:val="center"/>
          </w:tcPr>
          <w:p w:rsidR="0082351C" w:rsidRPr="00BA3AF6" w:rsidRDefault="0082351C" w:rsidP="006C1A74">
            <w:pPr>
              <w:pStyle w:val="afff6"/>
            </w:pPr>
            <w:r w:rsidRPr="00BA3AF6">
              <w:t>Documents and Settings\Default User</w:t>
            </w:r>
            <w:r w:rsidRPr="00BA3AF6">
              <w:rPr>
                <w:rFonts w:hint="eastAsia"/>
              </w:rPr>
              <w:br/>
            </w:r>
            <w:r w:rsidRPr="00BA3AF6">
              <w:t>\Templates\</w:t>
            </w:r>
          </w:p>
        </w:tc>
        <w:tc>
          <w:tcPr>
            <w:tcW w:w="2456" w:type="pct"/>
            <w:tcBorders>
              <w:bottom w:val="single" w:sz="6" w:space="0" w:color="CCCCCC"/>
              <w:right w:val="single" w:sz="6" w:space="0" w:color="CCCCCC"/>
            </w:tcBorders>
            <w:vAlign w:val="center"/>
          </w:tcPr>
          <w:p w:rsidR="00FB716F" w:rsidRPr="00BA3AF6" w:rsidRDefault="0082351C" w:rsidP="006C1A74">
            <w:pPr>
              <w:pStyle w:val="afff6"/>
            </w:pPr>
            <w:r w:rsidRPr="00BA3AF6">
              <w:t>Users\Default\AppData\Roaming</w:t>
            </w:r>
          </w:p>
          <w:p w:rsidR="0082351C" w:rsidRPr="00A1314F" w:rsidRDefault="0082351C" w:rsidP="006C1A74">
            <w:pPr>
              <w:pStyle w:val="afff6"/>
            </w:pPr>
            <w:r w:rsidRPr="00BA3AF6">
              <w:t>\Microsoft\Windows\Templates</w:t>
            </w:r>
          </w:p>
        </w:tc>
      </w:tr>
    </w:tbl>
    <w:p w:rsidR="0082351C" w:rsidRDefault="0082351C" w:rsidP="0082351C">
      <w:pPr>
        <w:pStyle w:val="30"/>
        <w:rPr>
          <w:lang w:eastAsia="ja-JP"/>
        </w:rPr>
      </w:pPr>
      <w:bookmarkStart w:id="56" w:name="_Toc229470693"/>
      <w:r>
        <w:rPr>
          <w:rFonts w:hint="eastAsia"/>
          <w:lang w:eastAsia="ja-JP"/>
        </w:rPr>
        <w:t>環境変数の変更点</w:t>
      </w:r>
      <w:bookmarkEnd w:id="56"/>
    </w:p>
    <w:p w:rsidR="0082351C" w:rsidRPr="00DA1468" w:rsidRDefault="00603458" w:rsidP="0013655D">
      <w:pPr>
        <w:pStyle w:val="aff9"/>
      </w:pPr>
      <w:r>
        <w:rPr>
          <w:rFonts w:hint="eastAsia"/>
        </w:rPr>
        <w:t>フォルダー</w:t>
      </w:r>
      <w:r w:rsidR="00E35FBD">
        <w:rPr>
          <w:rFonts w:hint="eastAsia"/>
        </w:rPr>
        <w:t>の構造が変更されたこと</w:t>
      </w:r>
      <w:r w:rsidR="0082351C" w:rsidRPr="00DA1468">
        <w:rPr>
          <w:rFonts w:hint="eastAsia"/>
        </w:rPr>
        <w:t>に伴い、環境変数も追加・変更されています。</w:t>
      </w:r>
    </w:p>
    <w:p w:rsidR="0082351C" w:rsidRPr="00DA1468" w:rsidRDefault="0082351C" w:rsidP="0013655D">
      <w:pPr>
        <w:pStyle w:val="aff9"/>
      </w:pPr>
      <w:r w:rsidRPr="00DA1468">
        <w:rPr>
          <w:rFonts w:hint="eastAsia"/>
        </w:rPr>
        <w:t>新規に追加された環境変数は、</w:t>
      </w:r>
      <w:r w:rsidRPr="00DA1468">
        <w:rPr>
          <w:rFonts w:hint="eastAsia"/>
        </w:rPr>
        <w:t xml:space="preserve">Windows </w:t>
      </w:r>
      <w:r w:rsidR="00FB716F">
        <w:rPr>
          <w:rFonts w:hint="eastAsia"/>
        </w:rPr>
        <w:t>Vista</w:t>
      </w:r>
      <w:r w:rsidRPr="00DA1468">
        <w:rPr>
          <w:rFonts w:hint="eastAsia"/>
        </w:rPr>
        <w:t xml:space="preserve"> </w:t>
      </w:r>
      <w:r w:rsidRPr="00DA1468">
        <w:rPr>
          <w:rFonts w:hint="eastAsia"/>
        </w:rPr>
        <w:t>以降の</w:t>
      </w:r>
      <w:r w:rsidRPr="00DA1468">
        <w:rPr>
          <w:rFonts w:hint="eastAsia"/>
        </w:rPr>
        <w:t xml:space="preserve"> Windows </w:t>
      </w:r>
      <w:r w:rsidRPr="00DA1468">
        <w:rPr>
          <w:rFonts w:hint="eastAsia"/>
        </w:rPr>
        <w:t>をターゲットにするときにのみ使用します。つまり、</w:t>
      </w:r>
      <w:r w:rsidR="00FB716F">
        <w:rPr>
          <w:rFonts w:hint="eastAsia"/>
        </w:rPr>
        <w:t xml:space="preserve">Windows Vista </w:t>
      </w:r>
      <w:r w:rsidR="00FB716F">
        <w:rPr>
          <w:rFonts w:hint="eastAsia"/>
        </w:rPr>
        <w:t>や</w:t>
      </w:r>
      <w:r w:rsidRPr="00DA1468">
        <w:rPr>
          <w:rFonts w:hint="eastAsia"/>
        </w:rPr>
        <w:t xml:space="preserve">Windows </w:t>
      </w:r>
      <w:r>
        <w:rPr>
          <w:rFonts w:hint="eastAsia"/>
        </w:rPr>
        <w:t>7</w:t>
      </w:r>
      <w:r w:rsidRPr="00DA1468">
        <w:rPr>
          <w:rFonts w:hint="eastAsia"/>
        </w:rPr>
        <w:t xml:space="preserve"> </w:t>
      </w:r>
      <w:r w:rsidRPr="00DA1468">
        <w:rPr>
          <w:rFonts w:hint="eastAsia"/>
        </w:rPr>
        <w:t>で追加された環境変数は、</w:t>
      </w:r>
      <w:r w:rsidR="00561149">
        <w:rPr>
          <w:rFonts w:hint="eastAsia"/>
        </w:rPr>
        <w:t xml:space="preserve">Windows </w:t>
      </w:r>
      <w:r w:rsidRPr="00DA1468">
        <w:rPr>
          <w:rFonts w:hint="eastAsia"/>
        </w:rPr>
        <w:t>XP</w:t>
      </w:r>
      <w:r w:rsidRPr="00DA1468">
        <w:rPr>
          <w:rFonts w:hint="eastAsia"/>
        </w:rPr>
        <w:t>では認識されずエラーが発生してしまいます。</w:t>
      </w:r>
    </w:p>
    <w:p w:rsidR="0082351C" w:rsidRDefault="0082351C" w:rsidP="0082351C">
      <w:pPr>
        <w:pStyle w:val="4"/>
        <w:rPr>
          <w:lang w:eastAsia="ja-JP"/>
        </w:rPr>
      </w:pPr>
      <w:r>
        <w:rPr>
          <w:rFonts w:hint="eastAsia"/>
          <w:lang w:eastAsia="ja-JP"/>
        </w:rPr>
        <w:t>新しい環境変数</w:t>
      </w:r>
    </w:p>
    <w:tbl>
      <w:tblPr>
        <w:tblW w:w="4914" w:type="pct"/>
        <w:tblInd w:w="75" w:type="dxa"/>
        <w:tblBorders>
          <w:top w:val="single" w:sz="6" w:space="0" w:color="CCCCCC"/>
          <w:left w:val="single" w:sz="6" w:space="0" w:color="CCCCCC"/>
        </w:tblBorders>
        <w:tblLayout w:type="fixed"/>
        <w:tblCellMar>
          <w:top w:w="75" w:type="dxa"/>
          <w:left w:w="75" w:type="dxa"/>
          <w:bottom w:w="75" w:type="dxa"/>
          <w:right w:w="75" w:type="dxa"/>
        </w:tblCellMar>
        <w:tblLook w:val="04A0"/>
      </w:tblPr>
      <w:tblGrid>
        <w:gridCol w:w="4327"/>
        <w:gridCol w:w="4178"/>
      </w:tblGrid>
      <w:tr w:rsidR="0082351C" w:rsidRPr="00A1314F" w:rsidTr="00B01826">
        <w:tc>
          <w:tcPr>
            <w:tcW w:w="2544" w:type="pct"/>
            <w:tcBorders>
              <w:bottom w:val="single" w:sz="6" w:space="0" w:color="CCCCCC"/>
              <w:right w:val="single" w:sz="6" w:space="0" w:color="CCCCCC"/>
            </w:tcBorders>
            <w:shd w:val="clear" w:color="auto" w:fill="EEECE1"/>
            <w:vAlign w:val="center"/>
          </w:tcPr>
          <w:p w:rsidR="0082351C" w:rsidRPr="00A1314F" w:rsidRDefault="0082351C" w:rsidP="006C1A74">
            <w:pPr>
              <w:pStyle w:val="afff6"/>
            </w:pPr>
            <w:r>
              <w:rPr>
                <w:rFonts w:hint="eastAsia"/>
              </w:rPr>
              <w:t>環境変数</w:t>
            </w:r>
          </w:p>
        </w:tc>
        <w:tc>
          <w:tcPr>
            <w:tcW w:w="2456" w:type="pct"/>
            <w:tcBorders>
              <w:bottom w:val="single" w:sz="6" w:space="0" w:color="CCCCCC"/>
              <w:right w:val="single" w:sz="6" w:space="0" w:color="CCCCCC"/>
            </w:tcBorders>
            <w:shd w:val="clear" w:color="auto" w:fill="EEECE1"/>
            <w:vAlign w:val="center"/>
          </w:tcPr>
          <w:p w:rsidR="0082351C" w:rsidRPr="00A1314F" w:rsidRDefault="0082351C" w:rsidP="006C1A74">
            <w:pPr>
              <w:pStyle w:val="afff6"/>
            </w:pPr>
            <w:r>
              <w:rPr>
                <w:rFonts w:hint="eastAsia"/>
              </w:rPr>
              <w:t>値</w:t>
            </w:r>
          </w:p>
        </w:tc>
      </w:tr>
      <w:tr w:rsidR="0082351C" w:rsidRPr="00A1314F" w:rsidTr="00B01826">
        <w:tc>
          <w:tcPr>
            <w:tcW w:w="2544" w:type="pct"/>
            <w:tcBorders>
              <w:bottom w:val="single" w:sz="6" w:space="0" w:color="CCCCCC"/>
              <w:right w:val="single" w:sz="6" w:space="0" w:color="CCCCCC"/>
            </w:tcBorders>
            <w:vAlign w:val="center"/>
          </w:tcPr>
          <w:p w:rsidR="0082351C" w:rsidRPr="00A1314F" w:rsidRDefault="0082351C" w:rsidP="006C1A74">
            <w:pPr>
              <w:pStyle w:val="afff6"/>
            </w:pPr>
            <w:r w:rsidRPr="00A1314F">
              <w:rPr>
                <w:rFonts w:hint="eastAsia"/>
              </w:rPr>
              <w:t>%AppData%</w:t>
            </w:r>
          </w:p>
        </w:tc>
        <w:tc>
          <w:tcPr>
            <w:tcW w:w="2456" w:type="pct"/>
            <w:tcBorders>
              <w:bottom w:val="single" w:sz="6" w:space="0" w:color="CCCCCC"/>
              <w:right w:val="single" w:sz="6" w:space="0" w:color="CCCCCC"/>
            </w:tcBorders>
            <w:vAlign w:val="center"/>
          </w:tcPr>
          <w:p w:rsidR="0082351C" w:rsidRPr="00A1314F" w:rsidRDefault="0082351C" w:rsidP="006C1A74">
            <w:pPr>
              <w:pStyle w:val="afff6"/>
            </w:pPr>
            <w:r w:rsidRPr="00A1314F">
              <w:rPr>
                <w:rFonts w:hint="eastAsia"/>
              </w:rPr>
              <w:t>AppData\Roaming</w:t>
            </w:r>
          </w:p>
        </w:tc>
      </w:tr>
      <w:tr w:rsidR="0082351C" w:rsidRPr="00A1314F" w:rsidTr="00B01826">
        <w:tc>
          <w:tcPr>
            <w:tcW w:w="2544" w:type="pct"/>
            <w:tcBorders>
              <w:bottom w:val="single" w:sz="6" w:space="0" w:color="CCCCCC"/>
              <w:right w:val="single" w:sz="6" w:space="0" w:color="CCCCCC"/>
            </w:tcBorders>
            <w:vAlign w:val="center"/>
          </w:tcPr>
          <w:p w:rsidR="0082351C" w:rsidRPr="00A1314F" w:rsidRDefault="0082351C" w:rsidP="006C1A74">
            <w:pPr>
              <w:pStyle w:val="afff6"/>
            </w:pPr>
            <w:r w:rsidRPr="00A1314F">
              <w:rPr>
                <w:rFonts w:hint="eastAsia"/>
              </w:rPr>
              <w:t>%LocalAppData%</w:t>
            </w:r>
          </w:p>
        </w:tc>
        <w:tc>
          <w:tcPr>
            <w:tcW w:w="2456" w:type="pct"/>
            <w:tcBorders>
              <w:bottom w:val="single" w:sz="6" w:space="0" w:color="CCCCCC"/>
              <w:right w:val="single" w:sz="6" w:space="0" w:color="CCCCCC"/>
            </w:tcBorders>
            <w:vAlign w:val="center"/>
          </w:tcPr>
          <w:p w:rsidR="0082351C" w:rsidRPr="00A1314F" w:rsidRDefault="0082351C" w:rsidP="006C1A74">
            <w:pPr>
              <w:pStyle w:val="afff6"/>
            </w:pPr>
            <w:r w:rsidRPr="00A1314F">
              <w:rPr>
                <w:rFonts w:hint="eastAsia"/>
              </w:rPr>
              <w:t>AppData\Local</w:t>
            </w:r>
          </w:p>
        </w:tc>
      </w:tr>
      <w:tr w:rsidR="0082351C" w:rsidRPr="00A1314F" w:rsidTr="00F85EB3">
        <w:trPr>
          <w:trHeight w:val="20"/>
        </w:trPr>
        <w:tc>
          <w:tcPr>
            <w:tcW w:w="2544" w:type="pct"/>
            <w:tcBorders>
              <w:bottom w:val="single" w:sz="6" w:space="0" w:color="CCCCCC"/>
              <w:right w:val="single" w:sz="6" w:space="0" w:color="CCCCCC"/>
            </w:tcBorders>
            <w:vAlign w:val="center"/>
          </w:tcPr>
          <w:p w:rsidR="0082351C" w:rsidRPr="00A1314F" w:rsidRDefault="0082351C" w:rsidP="006C1A74">
            <w:pPr>
              <w:pStyle w:val="afff6"/>
            </w:pPr>
            <w:r w:rsidRPr="00A1314F">
              <w:rPr>
                <w:rFonts w:hint="eastAsia"/>
              </w:rPr>
              <w:t>%ProgramData%</w:t>
            </w:r>
          </w:p>
        </w:tc>
        <w:tc>
          <w:tcPr>
            <w:tcW w:w="2456" w:type="pct"/>
            <w:tcBorders>
              <w:bottom w:val="single" w:sz="6" w:space="0" w:color="CCCCCC"/>
              <w:right w:val="single" w:sz="6" w:space="0" w:color="CCCCCC"/>
            </w:tcBorders>
            <w:vAlign w:val="center"/>
          </w:tcPr>
          <w:p w:rsidR="0082351C" w:rsidRPr="00A1314F" w:rsidRDefault="0082351C" w:rsidP="006C1A74">
            <w:pPr>
              <w:pStyle w:val="afff6"/>
            </w:pPr>
            <w:r w:rsidRPr="00A1314F">
              <w:rPr>
                <w:rFonts w:hint="eastAsia"/>
              </w:rPr>
              <w:t>ProgramData</w:t>
            </w:r>
          </w:p>
        </w:tc>
      </w:tr>
      <w:tr w:rsidR="0082351C" w:rsidRPr="00A1314F" w:rsidTr="00F85EB3">
        <w:trPr>
          <w:trHeight w:val="20"/>
        </w:trPr>
        <w:tc>
          <w:tcPr>
            <w:tcW w:w="2544" w:type="pct"/>
            <w:tcBorders>
              <w:bottom w:val="single" w:sz="6" w:space="0" w:color="CCCCCC"/>
              <w:right w:val="single" w:sz="6" w:space="0" w:color="CCCCCC"/>
            </w:tcBorders>
            <w:vAlign w:val="center"/>
          </w:tcPr>
          <w:p w:rsidR="0082351C" w:rsidRPr="00A1314F" w:rsidRDefault="0082351C" w:rsidP="006C1A74">
            <w:pPr>
              <w:pStyle w:val="afff6"/>
            </w:pPr>
            <w:r w:rsidRPr="00A1314F">
              <w:rPr>
                <w:rFonts w:hint="eastAsia"/>
              </w:rPr>
              <w:t>%Public%</w:t>
            </w:r>
          </w:p>
        </w:tc>
        <w:tc>
          <w:tcPr>
            <w:tcW w:w="2456" w:type="pct"/>
            <w:tcBorders>
              <w:bottom w:val="single" w:sz="6" w:space="0" w:color="CCCCCC"/>
              <w:right w:val="single" w:sz="6" w:space="0" w:color="CCCCCC"/>
            </w:tcBorders>
            <w:vAlign w:val="center"/>
          </w:tcPr>
          <w:p w:rsidR="0082351C" w:rsidRPr="00A1314F" w:rsidRDefault="0082351C" w:rsidP="006C1A74">
            <w:pPr>
              <w:pStyle w:val="afff6"/>
            </w:pPr>
            <w:r w:rsidRPr="00A1314F">
              <w:rPr>
                <w:rFonts w:hint="eastAsia"/>
              </w:rPr>
              <w:t>Public</w:t>
            </w:r>
          </w:p>
        </w:tc>
      </w:tr>
    </w:tbl>
    <w:p w:rsidR="0082351C" w:rsidRDefault="0082351C" w:rsidP="0082351C">
      <w:pPr>
        <w:pStyle w:val="4"/>
        <w:rPr>
          <w:lang w:eastAsia="ja-JP"/>
        </w:rPr>
      </w:pPr>
      <w:r>
        <w:rPr>
          <w:rFonts w:hint="eastAsia"/>
          <w:lang w:eastAsia="ja-JP"/>
        </w:rPr>
        <w:t>パスが変更された環境変数</w:t>
      </w:r>
    </w:p>
    <w:tbl>
      <w:tblPr>
        <w:tblW w:w="4914" w:type="pct"/>
        <w:tblInd w:w="75" w:type="dxa"/>
        <w:tblBorders>
          <w:top w:val="single" w:sz="6" w:space="0" w:color="CCCCCC"/>
          <w:left w:val="single" w:sz="6" w:space="0" w:color="CCCCCC"/>
        </w:tblBorders>
        <w:tblLayout w:type="fixed"/>
        <w:tblCellMar>
          <w:top w:w="75" w:type="dxa"/>
          <w:left w:w="75" w:type="dxa"/>
          <w:bottom w:w="75" w:type="dxa"/>
          <w:right w:w="75" w:type="dxa"/>
        </w:tblCellMar>
        <w:tblLook w:val="04A0"/>
      </w:tblPr>
      <w:tblGrid>
        <w:gridCol w:w="4327"/>
        <w:gridCol w:w="4178"/>
      </w:tblGrid>
      <w:tr w:rsidR="0082351C" w:rsidRPr="00A1314F" w:rsidTr="00B01826">
        <w:tc>
          <w:tcPr>
            <w:tcW w:w="2544" w:type="pct"/>
            <w:tcBorders>
              <w:bottom w:val="single" w:sz="6" w:space="0" w:color="CCCCCC"/>
              <w:right w:val="single" w:sz="6" w:space="0" w:color="CCCCCC"/>
            </w:tcBorders>
            <w:shd w:val="clear" w:color="auto" w:fill="EEECE1"/>
            <w:vAlign w:val="center"/>
          </w:tcPr>
          <w:p w:rsidR="0082351C" w:rsidRPr="00A1314F" w:rsidRDefault="0082351C" w:rsidP="006C1A74">
            <w:pPr>
              <w:pStyle w:val="afff6"/>
            </w:pPr>
            <w:r>
              <w:rPr>
                <w:rFonts w:hint="eastAsia"/>
              </w:rPr>
              <w:t>環境変数</w:t>
            </w:r>
          </w:p>
        </w:tc>
        <w:tc>
          <w:tcPr>
            <w:tcW w:w="2456" w:type="pct"/>
            <w:tcBorders>
              <w:bottom w:val="single" w:sz="6" w:space="0" w:color="CCCCCC"/>
              <w:right w:val="single" w:sz="6" w:space="0" w:color="CCCCCC"/>
            </w:tcBorders>
            <w:shd w:val="clear" w:color="auto" w:fill="EEECE1"/>
            <w:vAlign w:val="center"/>
          </w:tcPr>
          <w:p w:rsidR="0082351C" w:rsidRPr="00A1314F" w:rsidRDefault="0082351C" w:rsidP="006C1A74">
            <w:pPr>
              <w:pStyle w:val="afff6"/>
            </w:pPr>
            <w:r>
              <w:rPr>
                <w:rFonts w:hint="eastAsia"/>
              </w:rPr>
              <w:t>値</w:t>
            </w:r>
          </w:p>
        </w:tc>
      </w:tr>
      <w:tr w:rsidR="0082351C" w:rsidRPr="00A1314F" w:rsidTr="00B01826">
        <w:tc>
          <w:tcPr>
            <w:tcW w:w="2544" w:type="pct"/>
            <w:tcBorders>
              <w:bottom w:val="single" w:sz="6" w:space="0" w:color="CCCCCC"/>
              <w:right w:val="single" w:sz="6" w:space="0" w:color="CCCCCC"/>
            </w:tcBorders>
            <w:vAlign w:val="center"/>
          </w:tcPr>
          <w:p w:rsidR="0082351C" w:rsidRPr="00A1314F" w:rsidRDefault="0082351C" w:rsidP="006C1A74">
            <w:pPr>
              <w:pStyle w:val="afff6"/>
            </w:pPr>
            <w:r w:rsidRPr="00A1314F">
              <w:rPr>
                <w:rFonts w:hint="eastAsia"/>
              </w:rPr>
              <w:t>%AllUsersProfile%</w:t>
            </w:r>
          </w:p>
        </w:tc>
        <w:tc>
          <w:tcPr>
            <w:tcW w:w="2456" w:type="pct"/>
            <w:tcBorders>
              <w:bottom w:val="single" w:sz="6" w:space="0" w:color="CCCCCC"/>
              <w:right w:val="single" w:sz="6" w:space="0" w:color="CCCCCC"/>
            </w:tcBorders>
            <w:vAlign w:val="center"/>
          </w:tcPr>
          <w:p w:rsidR="0082351C" w:rsidRPr="00A1314F" w:rsidRDefault="0082351C" w:rsidP="006C1A74">
            <w:pPr>
              <w:pStyle w:val="afff6"/>
            </w:pPr>
            <w:r w:rsidRPr="00A1314F">
              <w:rPr>
                <w:rFonts w:hint="eastAsia"/>
              </w:rPr>
              <w:t>ProgramData</w:t>
            </w:r>
          </w:p>
        </w:tc>
      </w:tr>
      <w:tr w:rsidR="0082351C" w:rsidRPr="00A1314F" w:rsidTr="006C1A74">
        <w:trPr>
          <w:trHeight w:val="55"/>
        </w:trPr>
        <w:tc>
          <w:tcPr>
            <w:tcW w:w="2544" w:type="pct"/>
            <w:tcBorders>
              <w:bottom w:val="single" w:sz="6" w:space="0" w:color="CCCCCC"/>
              <w:right w:val="single" w:sz="6" w:space="0" w:color="CCCCCC"/>
            </w:tcBorders>
            <w:vAlign w:val="center"/>
          </w:tcPr>
          <w:p w:rsidR="0082351C" w:rsidRPr="00A1314F" w:rsidRDefault="0082351C" w:rsidP="006C1A74">
            <w:pPr>
              <w:pStyle w:val="afff6"/>
            </w:pPr>
            <w:r w:rsidRPr="00A1314F">
              <w:t>%</w:t>
            </w:r>
            <w:r w:rsidRPr="00A1314F">
              <w:rPr>
                <w:rFonts w:hint="eastAsia"/>
              </w:rPr>
              <w:t>Temp</w:t>
            </w:r>
            <w:r w:rsidRPr="00A1314F">
              <w:t>%</w:t>
            </w:r>
            <w:r w:rsidRPr="00A1314F">
              <w:rPr>
                <w:rFonts w:hint="eastAsia"/>
              </w:rPr>
              <w:t xml:space="preserve"> </w:t>
            </w:r>
            <w:r w:rsidRPr="00A1314F">
              <w:rPr>
                <w:rFonts w:hint="eastAsia"/>
              </w:rPr>
              <w:t>または</w:t>
            </w:r>
            <w:r w:rsidR="00FB716F">
              <w:rPr>
                <w:rFonts w:hint="eastAsia"/>
              </w:rPr>
              <w:t xml:space="preserve"> </w:t>
            </w:r>
            <w:r w:rsidRPr="00A1314F">
              <w:rPr>
                <w:rFonts w:hint="eastAsia"/>
              </w:rPr>
              <w:t>%TMP%</w:t>
            </w:r>
          </w:p>
        </w:tc>
        <w:tc>
          <w:tcPr>
            <w:tcW w:w="2456" w:type="pct"/>
            <w:tcBorders>
              <w:bottom w:val="single" w:sz="6" w:space="0" w:color="CCCCCC"/>
              <w:right w:val="single" w:sz="6" w:space="0" w:color="CCCCCC"/>
            </w:tcBorders>
            <w:vAlign w:val="center"/>
          </w:tcPr>
          <w:p w:rsidR="0082351C" w:rsidRPr="00A1314F" w:rsidRDefault="0082351C" w:rsidP="006C1A74">
            <w:pPr>
              <w:pStyle w:val="afff6"/>
            </w:pPr>
            <w:r w:rsidRPr="00A1314F">
              <w:rPr>
                <w:rFonts w:hint="eastAsia"/>
              </w:rPr>
              <w:t>AppData\Local\Temp</w:t>
            </w:r>
          </w:p>
        </w:tc>
      </w:tr>
      <w:tr w:rsidR="0082351C" w:rsidRPr="00A1314F" w:rsidTr="00B01826">
        <w:tc>
          <w:tcPr>
            <w:tcW w:w="2544" w:type="pct"/>
            <w:tcBorders>
              <w:bottom w:val="single" w:sz="6" w:space="0" w:color="CCCCCC"/>
              <w:right w:val="single" w:sz="6" w:space="0" w:color="CCCCCC"/>
            </w:tcBorders>
            <w:vAlign w:val="center"/>
          </w:tcPr>
          <w:p w:rsidR="0082351C" w:rsidRPr="00A1314F" w:rsidRDefault="0082351C" w:rsidP="006C1A74">
            <w:pPr>
              <w:pStyle w:val="afff6"/>
            </w:pPr>
            <w:r w:rsidRPr="00A1314F">
              <w:rPr>
                <w:rFonts w:hint="eastAsia"/>
              </w:rPr>
              <w:t>%UserProfile%</w:t>
            </w:r>
          </w:p>
        </w:tc>
        <w:tc>
          <w:tcPr>
            <w:tcW w:w="2456" w:type="pct"/>
            <w:tcBorders>
              <w:bottom w:val="single" w:sz="6" w:space="0" w:color="CCCCCC"/>
              <w:right w:val="single" w:sz="6" w:space="0" w:color="CCCCCC"/>
            </w:tcBorders>
            <w:vAlign w:val="center"/>
          </w:tcPr>
          <w:p w:rsidR="0082351C" w:rsidRPr="00A1314F" w:rsidRDefault="0082351C" w:rsidP="006C1A74">
            <w:pPr>
              <w:pStyle w:val="afff6"/>
            </w:pPr>
            <w:r w:rsidRPr="00A1314F">
              <w:rPr>
                <w:rFonts w:hint="eastAsia"/>
              </w:rPr>
              <w:t>Users\</w:t>
            </w:r>
            <w:r w:rsidRPr="00DD45A4">
              <w:rPr>
                <w:rFonts w:hint="eastAsia"/>
              </w:rPr>
              <w:t>&lt;username&gt;</w:t>
            </w:r>
          </w:p>
        </w:tc>
      </w:tr>
    </w:tbl>
    <w:p w:rsidR="0082351C" w:rsidRPr="00F723E7" w:rsidRDefault="0082351C" w:rsidP="0082351C">
      <w:pPr>
        <w:pStyle w:val="4"/>
        <w:rPr>
          <w:lang w:eastAsia="ja-JP"/>
        </w:rPr>
      </w:pPr>
      <w:r>
        <w:rPr>
          <w:rFonts w:hint="eastAsia"/>
          <w:lang w:eastAsia="ja-JP"/>
        </w:rPr>
        <w:lastRenderedPageBreak/>
        <w:t>変更されない環境変数</w:t>
      </w:r>
    </w:p>
    <w:tbl>
      <w:tblPr>
        <w:tblW w:w="4914" w:type="pct"/>
        <w:tblInd w:w="75" w:type="dxa"/>
        <w:tblBorders>
          <w:top w:val="single" w:sz="6" w:space="0" w:color="CCCCCC"/>
          <w:left w:val="single" w:sz="6" w:space="0" w:color="CCCCCC"/>
        </w:tblBorders>
        <w:tblLayout w:type="fixed"/>
        <w:tblCellMar>
          <w:top w:w="75" w:type="dxa"/>
          <w:left w:w="75" w:type="dxa"/>
          <w:bottom w:w="75" w:type="dxa"/>
          <w:right w:w="75" w:type="dxa"/>
        </w:tblCellMar>
        <w:tblLook w:val="04A0"/>
      </w:tblPr>
      <w:tblGrid>
        <w:gridCol w:w="4327"/>
        <w:gridCol w:w="4178"/>
      </w:tblGrid>
      <w:tr w:rsidR="0082351C" w:rsidRPr="00A1314F" w:rsidTr="00B01826">
        <w:tc>
          <w:tcPr>
            <w:tcW w:w="2544" w:type="pct"/>
            <w:tcBorders>
              <w:bottom w:val="single" w:sz="6" w:space="0" w:color="CCCCCC"/>
              <w:right w:val="single" w:sz="6" w:space="0" w:color="CCCCCC"/>
            </w:tcBorders>
            <w:shd w:val="clear" w:color="auto" w:fill="EEECE1"/>
            <w:vAlign w:val="center"/>
          </w:tcPr>
          <w:p w:rsidR="0082351C" w:rsidRPr="00A1314F" w:rsidRDefault="0082351C" w:rsidP="006C1A74">
            <w:pPr>
              <w:pStyle w:val="afff6"/>
            </w:pPr>
            <w:r>
              <w:rPr>
                <w:rFonts w:hint="eastAsia"/>
              </w:rPr>
              <w:t>環境変数</w:t>
            </w:r>
          </w:p>
        </w:tc>
        <w:tc>
          <w:tcPr>
            <w:tcW w:w="2456" w:type="pct"/>
            <w:tcBorders>
              <w:bottom w:val="single" w:sz="6" w:space="0" w:color="CCCCCC"/>
              <w:right w:val="single" w:sz="6" w:space="0" w:color="CCCCCC"/>
            </w:tcBorders>
            <w:shd w:val="clear" w:color="auto" w:fill="EEECE1"/>
            <w:vAlign w:val="center"/>
          </w:tcPr>
          <w:p w:rsidR="0082351C" w:rsidRPr="00A1314F" w:rsidRDefault="0082351C" w:rsidP="006C1A74">
            <w:pPr>
              <w:pStyle w:val="afff6"/>
            </w:pPr>
            <w:r>
              <w:rPr>
                <w:rFonts w:hint="eastAsia"/>
              </w:rPr>
              <w:t>値</w:t>
            </w:r>
          </w:p>
        </w:tc>
      </w:tr>
      <w:tr w:rsidR="0082351C" w:rsidRPr="00A1314F" w:rsidTr="00B01826">
        <w:tc>
          <w:tcPr>
            <w:tcW w:w="2544" w:type="pct"/>
            <w:tcBorders>
              <w:bottom w:val="single" w:sz="6" w:space="0" w:color="CCCCCC"/>
              <w:right w:val="single" w:sz="6" w:space="0" w:color="CCCCCC"/>
            </w:tcBorders>
            <w:vAlign w:val="center"/>
          </w:tcPr>
          <w:p w:rsidR="0082351C" w:rsidRPr="00A1314F" w:rsidRDefault="0082351C" w:rsidP="006C1A74">
            <w:pPr>
              <w:pStyle w:val="afff6"/>
            </w:pPr>
            <w:r w:rsidRPr="00A1314F">
              <w:rPr>
                <w:rFonts w:hint="eastAsia"/>
              </w:rPr>
              <w:t>%CommonProgramFiles%</w:t>
            </w:r>
          </w:p>
        </w:tc>
        <w:tc>
          <w:tcPr>
            <w:tcW w:w="2456" w:type="pct"/>
            <w:tcBorders>
              <w:bottom w:val="single" w:sz="6" w:space="0" w:color="CCCCCC"/>
              <w:right w:val="single" w:sz="6" w:space="0" w:color="CCCCCC"/>
            </w:tcBorders>
            <w:vAlign w:val="center"/>
          </w:tcPr>
          <w:p w:rsidR="0082351C" w:rsidRPr="00A1314F" w:rsidRDefault="0082351C" w:rsidP="006C1A74">
            <w:pPr>
              <w:pStyle w:val="afff6"/>
            </w:pPr>
            <w:r w:rsidRPr="00A1314F">
              <w:rPr>
                <w:rFonts w:hint="eastAsia"/>
              </w:rPr>
              <w:t>Program Files\Common Files</w:t>
            </w:r>
          </w:p>
        </w:tc>
      </w:tr>
      <w:tr w:rsidR="0082351C" w:rsidRPr="00A1314F" w:rsidTr="00B01826">
        <w:tc>
          <w:tcPr>
            <w:tcW w:w="2544" w:type="pct"/>
            <w:tcBorders>
              <w:bottom w:val="single" w:sz="6" w:space="0" w:color="CCCCCC"/>
              <w:right w:val="single" w:sz="6" w:space="0" w:color="CCCCCC"/>
            </w:tcBorders>
            <w:vAlign w:val="center"/>
          </w:tcPr>
          <w:p w:rsidR="0082351C" w:rsidRPr="00A1314F" w:rsidRDefault="0082351C" w:rsidP="006C1A74">
            <w:pPr>
              <w:pStyle w:val="afff6"/>
            </w:pPr>
            <w:r w:rsidRPr="00A1314F">
              <w:rPr>
                <w:rFonts w:hint="eastAsia"/>
              </w:rPr>
              <w:t>%ProgramFiles%</w:t>
            </w:r>
          </w:p>
        </w:tc>
        <w:tc>
          <w:tcPr>
            <w:tcW w:w="2456" w:type="pct"/>
            <w:tcBorders>
              <w:bottom w:val="single" w:sz="6" w:space="0" w:color="CCCCCC"/>
              <w:right w:val="single" w:sz="6" w:space="0" w:color="CCCCCC"/>
            </w:tcBorders>
            <w:vAlign w:val="center"/>
          </w:tcPr>
          <w:p w:rsidR="0082351C" w:rsidRPr="00A1314F" w:rsidRDefault="0082351C" w:rsidP="006C1A74">
            <w:pPr>
              <w:pStyle w:val="afff6"/>
            </w:pPr>
            <w:r w:rsidRPr="00A1314F">
              <w:rPr>
                <w:rFonts w:hint="eastAsia"/>
              </w:rPr>
              <w:t>Program Files</w:t>
            </w:r>
          </w:p>
        </w:tc>
      </w:tr>
      <w:tr w:rsidR="0082351C" w:rsidRPr="00A1314F" w:rsidTr="00B01826">
        <w:tc>
          <w:tcPr>
            <w:tcW w:w="2544" w:type="pct"/>
            <w:tcBorders>
              <w:bottom w:val="single" w:sz="6" w:space="0" w:color="CCCCCC"/>
              <w:right w:val="single" w:sz="6" w:space="0" w:color="CCCCCC"/>
            </w:tcBorders>
            <w:vAlign w:val="center"/>
          </w:tcPr>
          <w:p w:rsidR="0082351C" w:rsidRPr="00A1314F" w:rsidRDefault="0082351C" w:rsidP="006C1A74">
            <w:pPr>
              <w:pStyle w:val="afff6"/>
            </w:pPr>
            <w:r w:rsidRPr="00A1314F">
              <w:rPr>
                <w:rFonts w:hint="eastAsia"/>
              </w:rPr>
              <w:t>%WinDir%</w:t>
            </w:r>
          </w:p>
        </w:tc>
        <w:tc>
          <w:tcPr>
            <w:tcW w:w="2456" w:type="pct"/>
            <w:tcBorders>
              <w:bottom w:val="single" w:sz="6" w:space="0" w:color="CCCCCC"/>
              <w:right w:val="single" w:sz="6" w:space="0" w:color="CCCCCC"/>
            </w:tcBorders>
            <w:vAlign w:val="center"/>
          </w:tcPr>
          <w:p w:rsidR="0082351C" w:rsidRPr="00A1314F" w:rsidRDefault="0082351C" w:rsidP="006C1A74">
            <w:pPr>
              <w:pStyle w:val="afff6"/>
            </w:pPr>
            <w:r w:rsidRPr="00A1314F">
              <w:rPr>
                <w:rFonts w:hint="eastAsia"/>
              </w:rPr>
              <w:t>Windows</w:t>
            </w:r>
          </w:p>
        </w:tc>
      </w:tr>
    </w:tbl>
    <w:p w:rsidR="0082351C" w:rsidRDefault="0082351C" w:rsidP="0082351C">
      <w:pPr>
        <w:pStyle w:val="30"/>
        <w:rPr>
          <w:lang w:eastAsia="ja-JP"/>
        </w:rPr>
      </w:pPr>
      <w:bookmarkStart w:id="57" w:name="_Toc229470694"/>
      <w:r>
        <w:rPr>
          <w:rFonts w:hint="eastAsia"/>
          <w:lang w:eastAsia="ja-JP"/>
        </w:rPr>
        <w:t>リソース管理への対応</w:t>
      </w:r>
      <w:bookmarkEnd w:id="57"/>
    </w:p>
    <w:p w:rsidR="0082351C" w:rsidRDefault="0082351C" w:rsidP="0082351C">
      <w:pPr>
        <w:pStyle w:val="4"/>
        <w:rPr>
          <w:lang w:eastAsia="ja-JP"/>
        </w:rPr>
      </w:pPr>
      <w:r>
        <w:rPr>
          <w:rFonts w:hint="eastAsia"/>
          <w:lang w:eastAsia="ja-JP"/>
        </w:rPr>
        <w:t>適切なリソースを使用する</w:t>
      </w:r>
    </w:p>
    <w:p w:rsidR="008A4C65" w:rsidRPr="0013655D" w:rsidRDefault="00603458" w:rsidP="0013655D">
      <w:pPr>
        <w:pStyle w:val="aff9"/>
      </w:pPr>
      <w:r w:rsidRPr="0013655D">
        <w:rPr>
          <w:rFonts w:hint="eastAsia"/>
        </w:rPr>
        <w:t>フォルダー</w:t>
      </w:r>
      <w:r w:rsidR="0082351C" w:rsidRPr="0013655D">
        <w:rPr>
          <w:rFonts w:hint="eastAsia"/>
        </w:rPr>
        <w:t>やレジストリにアクセスするときには、適切な</w:t>
      </w:r>
      <w:r w:rsidRPr="0013655D">
        <w:rPr>
          <w:rFonts w:hint="eastAsia"/>
        </w:rPr>
        <w:t>フォルダー</w:t>
      </w:r>
      <w:r w:rsidR="0082351C" w:rsidRPr="0013655D">
        <w:rPr>
          <w:rFonts w:hint="eastAsia"/>
        </w:rPr>
        <w:t>を選択する必要があります。標準ユーザーには</w:t>
      </w:r>
      <w:r w:rsidR="0082351C" w:rsidRPr="0013655D">
        <w:rPr>
          <w:rFonts w:hint="eastAsia"/>
        </w:rPr>
        <w:t xml:space="preserve">Program Files </w:t>
      </w:r>
      <w:r w:rsidRPr="0013655D">
        <w:rPr>
          <w:rFonts w:hint="eastAsia"/>
        </w:rPr>
        <w:t>フォルダー</w:t>
      </w:r>
      <w:r w:rsidR="0082351C" w:rsidRPr="0013655D">
        <w:rPr>
          <w:rFonts w:hint="eastAsia"/>
        </w:rPr>
        <w:t>などへの書き込み権がありません。そのため、これらの</w:t>
      </w:r>
      <w:r w:rsidRPr="0013655D">
        <w:rPr>
          <w:rFonts w:hint="eastAsia"/>
        </w:rPr>
        <w:t>フォルダー</w:t>
      </w:r>
      <w:r w:rsidR="0082351C" w:rsidRPr="0013655D">
        <w:rPr>
          <w:rFonts w:hint="eastAsia"/>
        </w:rPr>
        <w:t>にアプリケーションから一時的に利用するファイルを追加していると、エラーが起こってしまいます。実行に必要な情報は、できるだけユーザーごと、つまり「</w:t>
      </w:r>
      <w:r w:rsidR="0082351C" w:rsidRPr="0013655D">
        <w:t>Users\</w:t>
      </w:r>
      <w:r w:rsidR="0082351C" w:rsidRPr="006C1A74">
        <w:rPr>
          <w:i/>
        </w:rPr>
        <w:t>&lt;username&gt;</w:t>
      </w:r>
      <w:r w:rsidR="0082351C" w:rsidRPr="0013655D">
        <w:rPr>
          <w:rFonts w:hint="eastAsia"/>
        </w:rPr>
        <w:t>」などに保存するようにします。</w:t>
      </w:r>
    </w:p>
    <w:p w:rsidR="008A4C65" w:rsidRPr="0013655D" w:rsidRDefault="008A4C65" w:rsidP="0013655D">
      <w:pPr>
        <w:pStyle w:val="aff9"/>
      </w:pPr>
      <w:r w:rsidRPr="0013655D">
        <w:rPr>
          <w:rFonts w:hint="eastAsia"/>
        </w:rPr>
        <w:t>なお、</w:t>
      </w:r>
      <w:r w:rsidR="0082351C" w:rsidRPr="0013655D">
        <w:rPr>
          <w:rFonts w:hint="eastAsia"/>
        </w:rPr>
        <w:t>推奨される保存先の一覧を</w:t>
      </w:r>
      <w:r w:rsidRPr="0013655D">
        <w:rPr>
          <w:rFonts w:hint="eastAsia"/>
        </w:rPr>
        <w:t>以下に</w:t>
      </w:r>
      <w:r w:rsidR="0082351C" w:rsidRPr="0013655D">
        <w:rPr>
          <w:rFonts w:hint="eastAsia"/>
        </w:rPr>
        <w:t>示します。</w:t>
      </w:r>
    </w:p>
    <w:tbl>
      <w:tblPr>
        <w:tblW w:w="4830" w:type="pct"/>
        <w:tblCellSpacing w:w="0" w:type="dxa"/>
        <w:tblInd w:w="219" w:type="dxa"/>
        <w:tblCellMar>
          <w:left w:w="0" w:type="dxa"/>
          <w:right w:w="0" w:type="dxa"/>
        </w:tblCellMar>
        <w:tblLook w:val="04A0"/>
      </w:tblPr>
      <w:tblGrid>
        <w:gridCol w:w="8364"/>
      </w:tblGrid>
      <w:tr w:rsidR="008A4C65" w:rsidRPr="002C4FD2" w:rsidTr="008A4C65">
        <w:trPr>
          <w:tblCellSpacing w:w="0" w:type="dxa"/>
        </w:trPr>
        <w:tc>
          <w:tcPr>
            <w:tcW w:w="5000" w:type="pct"/>
            <w:tcBorders>
              <w:top w:val="dotted" w:sz="4" w:space="0" w:color="auto"/>
              <w:bottom w:val="single" w:sz="6" w:space="0" w:color="C8CDDE"/>
            </w:tcBorders>
            <w:shd w:val="clear" w:color="auto" w:fill="EFEFF7"/>
            <w:tcMar>
              <w:top w:w="0" w:type="dxa"/>
              <w:left w:w="77" w:type="dxa"/>
              <w:bottom w:w="0" w:type="dxa"/>
              <w:right w:w="77" w:type="dxa"/>
            </w:tcMar>
            <w:hideMark/>
          </w:tcPr>
          <w:p w:rsidR="008A4C65" w:rsidRPr="002C4FD2" w:rsidRDefault="008A4C65" w:rsidP="004406D4">
            <w:pPr>
              <w:spacing w:beforeLines="30" w:line="280" w:lineRule="exact"/>
              <w:ind w:firstLine="65"/>
              <w:rPr>
                <w:rFonts w:ascii="メイリオ" w:eastAsia="メイリオ" w:hAnsi="メイリオ" w:cs="ＭＳ Ｐゴシック"/>
                <w:b/>
                <w:bCs/>
                <w:color w:val="000066"/>
                <w:sz w:val="20"/>
                <w:szCs w:val="27"/>
              </w:rPr>
            </w:pPr>
            <w:r w:rsidRPr="002C4FD2">
              <w:rPr>
                <w:rFonts w:ascii="メイリオ" w:eastAsia="メイリオ" w:hAnsi="メイリオ" w:cs="ＭＳ Ｐゴシック" w:hint="eastAsia"/>
                <w:b/>
                <w:bCs/>
                <w:noProof/>
                <w:color w:val="000066"/>
                <w:sz w:val="20"/>
                <w:szCs w:val="27"/>
                <w:lang w:eastAsia="ja-JP" w:bidi="ar-SA"/>
              </w:rPr>
              <w:drawing>
                <wp:inline distT="0" distB="0" distL="0" distR="0">
                  <wp:extent cx="97155" cy="97155"/>
                  <wp:effectExtent l="19050" t="0" r="0" b="0"/>
                  <wp:docPr id="96" name="図 6" descr="E:\講習会コンテンツ\.NET3.5SP1\TrainingKit\Labs\AspNetAjax35Sp1\local\no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講習会コンテンツ\.NET3.5SP1\TrainingKit\Labs\AspNetAjax35Sp1\local\note.gif"/>
                          <pic:cNvPicPr>
                            <a:picLocks noChangeAspect="1" noChangeArrowheads="1"/>
                          </pic:cNvPicPr>
                        </pic:nvPicPr>
                        <pic:blipFill>
                          <a:blip r:embed="rId23" cstate="print"/>
                          <a:srcRect/>
                          <a:stretch>
                            <a:fillRect/>
                          </a:stretch>
                        </pic:blipFill>
                        <pic:spPr bwMode="auto">
                          <a:xfrm>
                            <a:off x="0" y="0"/>
                            <a:ext cx="97155" cy="97155"/>
                          </a:xfrm>
                          <a:prstGeom prst="rect">
                            <a:avLst/>
                          </a:prstGeom>
                          <a:noFill/>
                          <a:ln w="9525">
                            <a:noFill/>
                            <a:miter lim="800000"/>
                            <a:headEnd/>
                            <a:tailEnd/>
                          </a:ln>
                        </pic:spPr>
                      </pic:pic>
                    </a:graphicData>
                  </a:graphic>
                </wp:inline>
              </w:drawing>
            </w:r>
            <w:r w:rsidRPr="002C4FD2">
              <w:rPr>
                <w:rFonts w:ascii="メイリオ" w:eastAsia="メイリオ" w:hAnsi="メイリオ" w:cs="ＭＳ Ｐゴシック"/>
                <w:b/>
                <w:bCs/>
                <w:color w:val="000066"/>
                <w:sz w:val="20"/>
                <w:szCs w:val="27"/>
              </w:rPr>
              <w:t>Note</w:t>
            </w:r>
            <w:r w:rsidRPr="004913AD">
              <w:rPr>
                <w:rFonts w:ascii="メイリオ" w:eastAsia="メイリオ" w:hAnsi="メイリオ" w:cs="ＭＳ Ｐゴシック"/>
                <w:b/>
                <w:bCs/>
                <w:color w:val="000066"/>
                <w:sz w:val="21"/>
                <w:szCs w:val="27"/>
              </w:rPr>
              <w:t>:</w:t>
            </w:r>
            <w:r w:rsidRPr="004913AD">
              <w:rPr>
                <w:rFonts w:ascii="メイリオ" w:eastAsia="メイリオ" w:hAnsi="メイリオ" w:cs="ＭＳ Ｐゴシック" w:hint="eastAsia"/>
                <w:b/>
                <w:bCs/>
                <w:color w:val="000066"/>
                <w:sz w:val="21"/>
                <w:szCs w:val="27"/>
              </w:rPr>
              <w:t xml:space="preserve"> </w:t>
            </w:r>
          </w:p>
        </w:tc>
      </w:tr>
      <w:tr w:rsidR="008A4C65" w:rsidRPr="002C4FD2" w:rsidTr="008A4C65">
        <w:trPr>
          <w:tblCellSpacing w:w="0" w:type="dxa"/>
        </w:trPr>
        <w:tc>
          <w:tcPr>
            <w:tcW w:w="5000" w:type="pct"/>
            <w:tcBorders>
              <w:top w:val="single" w:sz="6" w:space="0" w:color="C8CDDE"/>
              <w:bottom w:val="dotted" w:sz="6" w:space="0" w:color="auto"/>
            </w:tcBorders>
            <w:shd w:val="clear" w:color="auto" w:fill="F7F7FF"/>
            <w:tcMar>
              <w:top w:w="0" w:type="dxa"/>
              <w:left w:w="77" w:type="dxa"/>
              <w:bottom w:w="0" w:type="dxa"/>
              <w:right w:w="77" w:type="dxa"/>
            </w:tcMar>
            <w:hideMark/>
          </w:tcPr>
          <w:p w:rsidR="008A4C65" w:rsidRPr="004913AD" w:rsidRDefault="008A4C65" w:rsidP="00B2456B">
            <w:pPr>
              <w:pStyle w:val="Note"/>
            </w:pPr>
            <w:r w:rsidRPr="00DA1468">
              <w:rPr>
                <w:rFonts w:hint="eastAsia"/>
              </w:rPr>
              <w:t>「標準ユーザー」に関しては、「</w:t>
            </w:r>
            <w:r w:rsidRPr="00DA1468">
              <w:rPr>
                <w:rFonts w:hint="eastAsia"/>
              </w:rPr>
              <w:t xml:space="preserve">4.3 </w:t>
            </w:r>
            <w:r w:rsidRPr="00DA1468">
              <w:rPr>
                <w:rFonts w:hint="eastAsia"/>
              </w:rPr>
              <w:t>ユーザーアカウント制御</w:t>
            </w:r>
            <w:r w:rsidRPr="00DA1468">
              <w:rPr>
                <w:rFonts w:hint="eastAsia"/>
              </w:rPr>
              <w:t xml:space="preserve"> ( UAC</w:t>
            </w:r>
            <w:r w:rsidRPr="00DA1468">
              <w:rPr>
                <w:rFonts w:hint="eastAsia"/>
              </w:rPr>
              <w:t>：</w:t>
            </w:r>
            <w:r w:rsidRPr="00DA1468">
              <w:rPr>
                <w:rFonts w:hint="eastAsia"/>
              </w:rPr>
              <w:t>User Account Control)</w:t>
            </w:r>
            <w:r w:rsidRPr="00DA1468">
              <w:rPr>
                <w:rFonts w:hint="eastAsia"/>
              </w:rPr>
              <w:t>」を参照してください。</w:t>
            </w:r>
          </w:p>
        </w:tc>
      </w:tr>
    </w:tbl>
    <w:p w:rsidR="0082351C" w:rsidRDefault="0082351C" w:rsidP="0082351C">
      <w:pPr>
        <w:pStyle w:val="5"/>
        <w:rPr>
          <w:lang w:eastAsia="ja-JP"/>
        </w:rPr>
      </w:pPr>
      <w:r>
        <w:rPr>
          <w:rFonts w:hint="eastAsia"/>
          <w:lang w:eastAsia="ja-JP"/>
        </w:rPr>
        <w:t>マシン全体のデータの保存先</w:t>
      </w:r>
    </w:p>
    <w:p w:rsidR="0082351C" w:rsidRPr="00DA1468" w:rsidRDefault="0082351C" w:rsidP="0013655D">
      <w:pPr>
        <w:pStyle w:val="aff9"/>
      </w:pPr>
      <w:r w:rsidRPr="00DA1468">
        <w:rPr>
          <w:rFonts w:hint="eastAsia"/>
        </w:rPr>
        <w:t>すべてのユーザーに共通する設定などを保存するときに使います。ただし、既定ではこれらの</w:t>
      </w:r>
      <w:r w:rsidR="00603458">
        <w:rPr>
          <w:rFonts w:hint="eastAsia"/>
        </w:rPr>
        <w:t>フォルダー</w:t>
      </w:r>
      <w:r w:rsidRPr="00DA1468">
        <w:rPr>
          <w:rFonts w:hint="eastAsia"/>
        </w:rPr>
        <w:t>への書き込み権は、標準ユーザーにはありません。管理者権限でのアクセスが必要となるため、インストール時などに設定を保存するようにします。</w:t>
      </w:r>
    </w:p>
    <w:tbl>
      <w:tblPr>
        <w:tblW w:w="3914" w:type="pct"/>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75" w:type="dxa"/>
          <w:bottom w:w="75" w:type="dxa"/>
          <w:right w:w="75" w:type="dxa"/>
        </w:tblCellMar>
        <w:tblLook w:val="04A0"/>
      </w:tblPr>
      <w:tblGrid>
        <w:gridCol w:w="3119"/>
        <w:gridCol w:w="3655"/>
      </w:tblGrid>
      <w:tr w:rsidR="0082351C" w:rsidRPr="00A1314F" w:rsidTr="00106042">
        <w:tc>
          <w:tcPr>
            <w:tcW w:w="2302" w:type="pct"/>
            <w:shd w:val="clear" w:color="auto" w:fill="D9D9D9" w:themeFill="background1" w:themeFillShade="D9"/>
            <w:vAlign w:val="center"/>
          </w:tcPr>
          <w:p w:rsidR="0082351C" w:rsidRPr="006C1A74" w:rsidRDefault="0082351C" w:rsidP="006C1A74">
            <w:pPr>
              <w:pStyle w:val="afff6"/>
            </w:pPr>
            <w:r w:rsidRPr="006C1A74">
              <w:rPr>
                <w:rFonts w:hint="eastAsia"/>
              </w:rPr>
              <w:t>プログラムファイル</w:t>
            </w:r>
          </w:p>
        </w:tc>
        <w:tc>
          <w:tcPr>
            <w:tcW w:w="2698" w:type="pct"/>
            <w:vAlign w:val="center"/>
          </w:tcPr>
          <w:p w:rsidR="0082351C" w:rsidRPr="006C1A74" w:rsidRDefault="0082351C" w:rsidP="006C1A74">
            <w:pPr>
              <w:pStyle w:val="afff6"/>
            </w:pPr>
            <w:r w:rsidRPr="006C1A74">
              <w:rPr>
                <w:rFonts w:hint="eastAsia"/>
              </w:rPr>
              <w:t>%ProgramFiles%</w:t>
            </w:r>
          </w:p>
        </w:tc>
      </w:tr>
      <w:tr w:rsidR="0082351C" w:rsidRPr="00A1314F" w:rsidTr="00106042">
        <w:tc>
          <w:tcPr>
            <w:tcW w:w="2302" w:type="pct"/>
            <w:shd w:val="clear" w:color="auto" w:fill="D9D9D9" w:themeFill="background1" w:themeFillShade="D9"/>
            <w:vAlign w:val="center"/>
          </w:tcPr>
          <w:p w:rsidR="0082351C" w:rsidRPr="006C1A74" w:rsidRDefault="0082351C" w:rsidP="006C1A74">
            <w:pPr>
              <w:pStyle w:val="afff6"/>
            </w:pPr>
            <w:r w:rsidRPr="006C1A74">
              <w:rPr>
                <w:rFonts w:hint="eastAsia"/>
              </w:rPr>
              <w:t>システムファイル</w:t>
            </w:r>
          </w:p>
        </w:tc>
        <w:tc>
          <w:tcPr>
            <w:tcW w:w="2698" w:type="pct"/>
            <w:vAlign w:val="center"/>
          </w:tcPr>
          <w:p w:rsidR="0082351C" w:rsidRPr="006C1A74" w:rsidRDefault="0082351C" w:rsidP="006C1A74">
            <w:pPr>
              <w:pStyle w:val="afff6"/>
            </w:pPr>
            <w:r w:rsidRPr="006C1A74">
              <w:rPr>
                <w:rFonts w:hint="eastAsia"/>
              </w:rPr>
              <w:t>%WinDir%</w:t>
            </w:r>
          </w:p>
        </w:tc>
      </w:tr>
      <w:tr w:rsidR="0082351C" w:rsidRPr="00A1314F" w:rsidTr="00106042">
        <w:tc>
          <w:tcPr>
            <w:tcW w:w="2302" w:type="pct"/>
            <w:shd w:val="clear" w:color="auto" w:fill="D9D9D9" w:themeFill="background1" w:themeFillShade="D9"/>
            <w:vAlign w:val="center"/>
          </w:tcPr>
          <w:p w:rsidR="0082351C" w:rsidRPr="006C1A74" w:rsidRDefault="0082351C" w:rsidP="006C1A74">
            <w:pPr>
              <w:pStyle w:val="afff6"/>
            </w:pPr>
            <w:r w:rsidRPr="006C1A74">
              <w:rPr>
                <w:rFonts w:hint="eastAsia"/>
              </w:rPr>
              <w:t>共有データ</w:t>
            </w:r>
          </w:p>
        </w:tc>
        <w:tc>
          <w:tcPr>
            <w:tcW w:w="2698" w:type="pct"/>
            <w:vAlign w:val="center"/>
          </w:tcPr>
          <w:p w:rsidR="0082351C" w:rsidRPr="006C1A74" w:rsidRDefault="0082351C" w:rsidP="006C1A74">
            <w:pPr>
              <w:pStyle w:val="afff6"/>
            </w:pPr>
            <w:r w:rsidRPr="006C1A74">
              <w:rPr>
                <w:rFonts w:hint="eastAsia"/>
              </w:rPr>
              <w:t>%ProgramData%</w:t>
            </w:r>
          </w:p>
          <w:p w:rsidR="0082351C" w:rsidRPr="006C1A74" w:rsidRDefault="0082351C" w:rsidP="006C1A74">
            <w:pPr>
              <w:pStyle w:val="afff6"/>
            </w:pPr>
            <w:r w:rsidRPr="006C1A74">
              <w:rPr>
                <w:rFonts w:hint="eastAsia"/>
              </w:rPr>
              <w:t>( %AllUsersProfile% )</w:t>
            </w:r>
          </w:p>
        </w:tc>
      </w:tr>
      <w:tr w:rsidR="0082351C" w:rsidRPr="00A1314F" w:rsidTr="00106042">
        <w:tc>
          <w:tcPr>
            <w:tcW w:w="2302" w:type="pct"/>
            <w:shd w:val="clear" w:color="auto" w:fill="D9D9D9" w:themeFill="background1" w:themeFillShade="D9"/>
            <w:vAlign w:val="center"/>
          </w:tcPr>
          <w:p w:rsidR="0082351C" w:rsidRPr="006C1A74" w:rsidRDefault="0082351C" w:rsidP="006C1A74">
            <w:pPr>
              <w:pStyle w:val="afff6"/>
            </w:pPr>
            <w:r w:rsidRPr="006C1A74">
              <w:rPr>
                <w:rFonts w:hint="eastAsia"/>
              </w:rPr>
              <w:t>レジストリ</w:t>
            </w:r>
          </w:p>
        </w:tc>
        <w:tc>
          <w:tcPr>
            <w:tcW w:w="2698" w:type="pct"/>
            <w:vAlign w:val="center"/>
          </w:tcPr>
          <w:p w:rsidR="0082351C" w:rsidRPr="006C1A74" w:rsidRDefault="0082351C" w:rsidP="006C1A74">
            <w:pPr>
              <w:pStyle w:val="afff6"/>
            </w:pPr>
            <w:r w:rsidRPr="006C1A74">
              <w:rPr>
                <w:rFonts w:hint="eastAsia"/>
              </w:rPr>
              <w:t>HKLM</w:t>
            </w:r>
          </w:p>
        </w:tc>
      </w:tr>
    </w:tbl>
    <w:p w:rsidR="00EC6CF9" w:rsidRDefault="00EC6CF9" w:rsidP="0082351C">
      <w:pPr>
        <w:pStyle w:val="5"/>
        <w:rPr>
          <w:lang w:eastAsia="ja-JP"/>
        </w:rPr>
      </w:pPr>
    </w:p>
    <w:p w:rsidR="00EC6CF9" w:rsidRDefault="00EC6CF9" w:rsidP="00EC6CF9">
      <w:pPr>
        <w:rPr>
          <w:rFonts w:ascii="Arial" w:eastAsia="ＭＳ ゴシック" w:hAnsi="Arial"/>
          <w:color w:val="4F81BD"/>
          <w:lang w:eastAsia="ja-JP"/>
        </w:rPr>
      </w:pPr>
      <w:r>
        <w:rPr>
          <w:lang w:eastAsia="ja-JP"/>
        </w:rPr>
        <w:br w:type="page"/>
      </w:r>
    </w:p>
    <w:p w:rsidR="0082351C" w:rsidRDefault="0082351C" w:rsidP="0082351C">
      <w:pPr>
        <w:pStyle w:val="5"/>
        <w:rPr>
          <w:lang w:eastAsia="ja-JP"/>
        </w:rPr>
      </w:pPr>
      <w:r>
        <w:rPr>
          <w:rFonts w:hint="eastAsia"/>
          <w:lang w:eastAsia="ja-JP"/>
        </w:rPr>
        <w:lastRenderedPageBreak/>
        <w:t>ユーザーごとのデータの保存先</w:t>
      </w:r>
    </w:p>
    <w:p w:rsidR="0082351C" w:rsidRPr="00DA1468" w:rsidRDefault="0082351C" w:rsidP="0013655D">
      <w:pPr>
        <w:pStyle w:val="aff9"/>
      </w:pPr>
      <w:r w:rsidRPr="00DA1468">
        <w:rPr>
          <w:rFonts w:hint="eastAsia"/>
        </w:rPr>
        <w:t>各ユーザーに関する設定を保存するときに使います。これらの</w:t>
      </w:r>
      <w:r w:rsidR="00603458">
        <w:rPr>
          <w:rFonts w:hint="eastAsia"/>
        </w:rPr>
        <w:t>フォルダー</w:t>
      </w:r>
      <w:r w:rsidRPr="00DA1468">
        <w:rPr>
          <w:rFonts w:hint="eastAsia"/>
        </w:rPr>
        <w:t>への書き込み権は、標準ユーザーにあります。そのため、ユーザーがアプリケーションを実行している時に書き込みが可能です。</w:t>
      </w:r>
    </w:p>
    <w:tbl>
      <w:tblPr>
        <w:tblW w:w="3931" w:type="pct"/>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75" w:type="dxa"/>
          <w:bottom w:w="75" w:type="dxa"/>
          <w:right w:w="75" w:type="dxa"/>
        </w:tblCellMar>
        <w:tblLook w:val="04A0"/>
      </w:tblPr>
      <w:tblGrid>
        <w:gridCol w:w="3130"/>
        <w:gridCol w:w="3674"/>
      </w:tblGrid>
      <w:tr w:rsidR="0082351C" w:rsidRPr="00A1314F" w:rsidTr="00106042">
        <w:tc>
          <w:tcPr>
            <w:tcW w:w="2300" w:type="pct"/>
            <w:shd w:val="clear" w:color="auto" w:fill="D9D9D9" w:themeFill="background1" w:themeFillShade="D9"/>
            <w:vAlign w:val="center"/>
          </w:tcPr>
          <w:p w:rsidR="0082351C" w:rsidRPr="00A1314F" w:rsidRDefault="0082351C" w:rsidP="006C1A74">
            <w:pPr>
              <w:pStyle w:val="afff6"/>
            </w:pPr>
            <w:r w:rsidRPr="00A1314F">
              <w:rPr>
                <w:rFonts w:hint="eastAsia"/>
              </w:rPr>
              <w:t>ユーザーのファイルの保存先</w:t>
            </w:r>
          </w:p>
        </w:tc>
        <w:tc>
          <w:tcPr>
            <w:tcW w:w="2700" w:type="pct"/>
            <w:vAlign w:val="center"/>
          </w:tcPr>
          <w:p w:rsidR="0082351C" w:rsidRPr="00A1314F" w:rsidRDefault="0082351C" w:rsidP="006C1A74">
            <w:pPr>
              <w:pStyle w:val="afff6"/>
            </w:pPr>
            <w:r w:rsidRPr="00A1314F">
              <w:rPr>
                <w:rFonts w:hint="eastAsia"/>
              </w:rPr>
              <w:t>ドキュメント</w:t>
            </w:r>
            <w:r w:rsidR="00603458">
              <w:rPr>
                <w:rFonts w:hint="eastAsia"/>
              </w:rPr>
              <w:t>フォルダー</w:t>
            </w:r>
            <w:r w:rsidRPr="00A1314F">
              <w:rPr>
                <w:rFonts w:hint="eastAsia"/>
              </w:rPr>
              <w:t>など</w:t>
            </w:r>
          </w:p>
        </w:tc>
      </w:tr>
      <w:tr w:rsidR="0082351C" w:rsidRPr="00A1314F" w:rsidTr="00106042">
        <w:tc>
          <w:tcPr>
            <w:tcW w:w="2300" w:type="pct"/>
            <w:shd w:val="clear" w:color="auto" w:fill="D9D9D9" w:themeFill="background1" w:themeFillShade="D9"/>
            <w:vAlign w:val="center"/>
          </w:tcPr>
          <w:p w:rsidR="0082351C" w:rsidRPr="00A1314F" w:rsidRDefault="0082351C" w:rsidP="006C1A74">
            <w:pPr>
              <w:pStyle w:val="afff6"/>
            </w:pPr>
            <w:r w:rsidRPr="00A1314F">
              <w:rPr>
                <w:rFonts w:hint="eastAsia"/>
              </w:rPr>
              <w:t>ローミングなしのデータ</w:t>
            </w:r>
          </w:p>
        </w:tc>
        <w:tc>
          <w:tcPr>
            <w:tcW w:w="2700" w:type="pct"/>
            <w:vAlign w:val="center"/>
          </w:tcPr>
          <w:p w:rsidR="0082351C" w:rsidRPr="00A1314F" w:rsidRDefault="0082351C" w:rsidP="006C1A74">
            <w:pPr>
              <w:pStyle w:val="afff6"/>
            </w:pPr>
            <w:r w:rsidRPr="00A1314F">
              <w:rPr>
                <w:rFonts w:hint="eastAsia"/>
              </w:rPr>
              <w:t>%LocalAppData%</w:t>
            </w:r>
          </w:p>
        </w:tc>
      </w:tr>
      <w:tr w:rsidR="0082351C" w:rsidRPr="00A1314F" w:rsidTr="00106042">
        <w:tc>
          <w:tcPr>
            <w:tcW w:w="2300" w:type="pct"/>
            <w:shd w:val="clear" w:color="auto" w:fill="D9D9D9" w:themeFill="background1" w:themeFillShade="D9"/>
            <w:vAlign w:val="center"/>
          </w:tcPr>
          <w:p w:rsidR="0082351C" w:rsidRPr="00A1314F" w:rsidRDefault="0082351C" w:rsidP="006C1A74">
            <w:pPr>
              <w:pStyle w:val="afff6"/>
            </w:pPr>
            <w:r w:rsidRPr="00A1314F">
              <w:rPr>
                <w:rFonts w:hint="eastAsia"/>
              </w:rPr>
              <w:t>ローミングありのデータ</w:t>
            </w:r>
          </w:p>
        </w:tc>
        <w:tc>
          <w:tcPr>
            <w:tcW w:w="2700" w:type="pct"/>
            <w:vAlign w:val="center"/>
          </w:tcPr>
          <w:p w:rsidR="0082351C" w:rsidRPr="00A1314F" w:rsidRDefault="0082351C" w:rsidP="006C1A74">
            <w:pPr>
              <w:pStyle w:val="afff6"/>
            </w:pPr>
            <w:r w:rsidRPr="00A1314F">
              <w:rPr>
                <w:rFonts w:hint="eastAsia"/>
              </w:rPr>
              <w:t>%AppData%</w:t>
            </w:r>
          </w:p>
        </w:tc>
      </w:tr>
      <w:tr w:rsidR="0082351C" w:rsidRPr="00A1314F" w:rsidTr="00106042">
        <w:tc>
          <w:tcPr>
            <w:tcW w:w="2300" w:type="pct"/>
            <w:shd w:val="clear" w:color="auto" w:fill="D9D9D9" w:themeFill="background1" w:themeFillShade="D9"/>
            <w:vAlign w:val="center"/>
          </w:tcPr>
          <w:p w:rsidR="0082351C" w:rsidRPr="00A1314F" w:rsidRDefault="0082351C" w:rsidP="006C1A74">
            <w:pPr>
              <w:pStyle w:val="afff6"/>
            </w:pPr>
            <w:r w:rsidRPr="00A1314F">
              <w:rPr>
                <w:rFonts w:hint="eastAsia"/>
              </w:rPr>
              <w:t>レジストリ</w:t>
            </w:r>
          </w:p>
        </w:tc>
        <w:tc>
          <w:tcPr>
            <w:tcW w:w="2700" w:type="pct"/>
            <w:vAlign w:val="center"/>
          </w:tcPr>
          <w:p w:rsidR="0082351C" w:rsidRPr="00A1314F" w:rsidRDefault="0082351C" w:rsidP="006C1A74">
            <w:pPr>
              <w:pStyle w:val="afff6"/>
            </w:pPr>
            <w:r w:rsidRPr="00A1314F">
              <w:rPr>
                <w:rFonts w:hint="eastAsia"/>
              </w:rPr>
              <w:t>HKCU</w:t>
            </w:r>
          </w:p>
        </w:tc>
      </w:tr>
    </w:tbl>
    <w:p w:rsidR="0082351C" w:rsidRDefault="0082351C" w:rsidP="0082351C">
      <w:pPr>
        <w:pStyle w:val="4"/>
        <w:rPr>
          <w:lang w:eastAsia="ja-JP"/>
        </w:rPr>
      </w:pPr>
      <w:r>
        <w:rPr>
          <w:rFonts w:hint="eastAsia"/>
          <w:lang w:eastAsia="ja-JP"/>
        </w:rPr>
        <w:t>適切な</w:t>
      </w:r>
      <w:r>
        <w:rPr>
          <w:rFonts w:hint="eastAsia"/>
          <w:lang w:eastAsia="ja-JP"/>
        </w:rPr>
        <w:t xml:space="preserve"> API </w:t>
      </w:r>
      <w:r>
        <w:rPr>
          <w:rFonts w:hint="eastAsia"/>
          <w:lang w:eastAsia="ja-JP"/>
        </w:rPr>
        <w:t>を使用する</w:t>
      </w:r>
    </w:p>
    <w:p w:rsidR="0082351C" w:rsidRPr="00DA1468" w:rsidRDefault="0082351C" w:rsidP="0013655D">
      <w:pPr>
        <w:pStyle w:val="aff9"/>
      </w:pPr>
      <w:r w:rsidRPr="00DA1468">
        <w:rPr>
          <w:rFonts w:hint="eastAsia"/>
        </w:rPr>
        <w:t>リソースへのアクセスは、ハードコードしないようにし、</w:t>
      </w:r>
      <w:r w:rsidRPr="00DA1468">
        <w:rPr>
          <w:rFonts w:hint="eastAsia"/>
        </w:rPr>
        <w:t xml:space="preserve">SHGetFolderPath() </w:t>
      </w:r>
      <w:r w:rsidRPr="00DA1468">
        <w:rPr>
          <w:rFonts w:hint="eastAsia"/>
        </w:rPr>
        <w:t>などの適切な関数を使用するようにします。関数などの詳細は、「</w:t>
      </w:r>
      <w:r w:rsidRPr="00DA1468">
        <w:rPr>
          <w:rFonts w:hint="eastAsia"/>
        </w:rPr>
        <w:t xml:space="preserve">3.3 </w:t>
      </w:r>
      <w:r w:rsidRPr="00DA1468">
        <w:rPr>
          <w:rFonts w:hint="eastAsia"/>
        </w:rPr>
        <w:t>ファイルや</w:t>
      </w:r>
      <w:r w:rsidR="00603458">
        <w:rPr>
          <w:rFonts w:hint="eastAsia"/>
        </w:rPr>
        <w:t>フォルダー</w:t>
      </w:r>
      <w:r w:rsidRPr="00DA1468">
        <w:rPr>
          <w:rFonts w:hint="eastAsia"/>
        </w:rPr>
        <w:t>パスの取得」を参照してください。</w:t>
      </w:r>
    </w:p>
    <w:p w:rsidR="00076D53" w:rsidRPr="00AA7D12" w:rsidRDefault="00076D53">
      <w:pPr>
        <w:spacing w:line="240" w:lineRule="auto"/>
        <w:ind w:firstLine="0"/>
        <w:jc w:val="left"/>
        <w:rPr>
          <w:rFonts w:ascii="Arial" w:eastAsia="ＭＳ ゴシック" w:hAnsi="Arial"/>
          <w:color w:val="365F91"/>
          <w:sz w:val="24"/>
          <w:szCs w:val="24"/>
          <w:lang w:eastAsia="ja-JP"/>
        </w:rPr>
      </w:pPr>
      <w:r w:rsidRPr="00AA7D12">
        <w:rPr>
          <w:lang w:eastAsia="ja-JP"/>
        </w:rPr>
        <w:br w:type="page"/>
      </w:r>
    </w:p>
    <w:p w:rsidR="0082351C" w:rsidRPr="009D6046" w:rsidRDefault="0082351C" w:rsidP="009D6046">
      <w:pPr>
        <w:pStyle w:val="2"/>
      </w:pPr>
      <w:bookmarkStart w:id="58" w:name="_Toc229470695"/>
      <w:r w:rsidRPr="009D6046">
        <w:rPr>
          <w:rFonts w:hint="eastAsia"/>
        </w:rPr>
        <w:lastRenderedPageBreak/>
        <w:t>整合性レベル</w:t>
      </w:r>
      <w:r w:rsidRPr="009D6046">
        <w:rPr>
          <w:rFonts w:hint="eastAsia"/>
        </w:rPr>
        <w:t xml:space="preserve"> ( IL ) </w:t>
      </w:r>
      <w:r w:rsidRPr="009D6046">
        <w:rPr>
          <w:rFonts w:hint="eastAsia"/>
        </w:rPr>
        <w:t>によるオブジェクトへのアクセス制御</w:t>
      </w:r>
      <w:bookmarkEnd w:id="58"/>
    </w:p>
    <w:p w:rsidR="0082351C" w:rsidRPr="00DA1468" w:rsidRDefault="0082351C" w:rsidP="0013655D">
      <w:pPr>
        <w:pStyle w:val="aff9"/>
      </w:pPr>
      <w:r w:rsidRPr="00DA1468">
        <w:rPr>
          <w:rFonts w:hint="eastAsia"/>
        </w:rPr>
        <w:t>整合性レベル</w:t>
      </w:r>
      <w:r w:rsidRPr="00DA1468">
        <w:rPr>
          <w:rFonts w:hint="eastAsia"/>
        </w:rPr>
        <w:t xml:space="preserve"> ( IL ) </w:t>
      </w:r>
      <w:r w:rsidRPr="00DA1468">
        <w:rPr>
          <w:rFonts w:hint="eastAsia"/>
        </w:rPr>
        <w:t>は、プロセスへの権限を制限するための新しいメカニズムです。</w:t>
      </w:r>
      <w:r w:rsidR="00603FE0">
        <w:rPr>
          <w:rFonts w:hint="eastAsia"/>
        </w:rPr>
        <w:t>Windows Vista</w:t>
      </w:r>
      <w:r w:rsidR="00603FE0">
        <w:rPr>
          <w:rFonts w:hint="eastAsia"/>
        </w:rPr>
        <w:t>や</w:t>
      </w:r>
      <w:r w:rsidRPr="00DA1468">
        <w:rPr>
          <w:rFonts w:hint="eastAsia"/>
        </w:rPr>
        <w:t xml:space="preserve">Windows </w:t>
      </w:r>
      <w:r>
        <w:rPr>
          <w:rFonts w:hint="eastAsia"/>
        </w:rPr>
        <w:t>7</w:t>
      </w:r>
      <w:r w:rsidRPr="00DA1468">
        <w:rPr>
          <w:rFonts w:hint="eastAsia"/>
        </w:rPr>
        <w:t xml:space="preserve"> </w:t>
      </w:r>
      <w:r w:rsidRPr="00DA1468">
        <w:rPr>
          <w:rFonts w:hint="eastAsia"/>
        </w:rPr>
        <w:t>では、他のプロセスやファイル、レジストリといったオブジェクトへのアクセス権限を、</w:t>
      </w:r>
      <w:r w:rsidRPr="00DA1468">
        <w:rPr>
          <w:rFonts w:hint="eastAsia"/>
        </w:rPr>
        <w:t>3</w:t>
      </w:r>
      <w:r w:rsidRPr="00DA1468">
        <w:rPr>
          <w:rFonts w:hint="eastAsia"/>
        </w:rPr>
        <w:t>つのレベルに分けています。一番高いレベルを「高</w:t>
      </w:r>
      <w:r w:rsidRPr="00DA1468">
        <w:rPr>
          <w:rFonts w:hint="eastAsia"/>
        </w:rPr>
        <w:t xml:space="preserve"> IL </w:t>
      </w:r>
      <w:r w:rsidRPr="00DA1468">
        <w:rPr>
          <w:rFonts w:hint="eastAsia"/>
        </w:rPr>
        <w:t>」、中間を「中</w:t>
      </w:r>
      <w:r w:rsidRPr="00DA1468">
        <w:rPr>
          <w:rFonts w:hint="eastAsia"/>
        </w:rPr>
        <w:t xml:space="preserve">IL </w:t>
      </w:r>
      <w:r w:rsidRPr="00DA1468">
        <w:rPr>
          <w:rFonts w:hint="eastAsia"/>
        </w:rPr>
        <w:t>」、一番低いレベルを「低</w:t>
      </w:r>
      <w:r w:rsidRPr="00DA1468">
        <w:rPr>
          <w:rFonts w:hint="eastAsia"/>
        </w:rPr>
        <w:t xml:space="preserve"> IL </w:t>
      </w:r>
      <w:r w:rsidRPr="00DA1468">
        <w:rPr>
          <w:rFonts w:hint="eastAsia"/>
        </w:rPr>
        <w:t>」といいます。たとえば、信頼できないプロセスなら、「低</w:t>
      </w:r>
      <w:r w:rsidRPr="00DA1468">
        <w:rPr>
          <w:rFonts w:hint="eastAsia"/>
        </w:rPr>
        <w:t xml:space="preserve">IL </w:t>
      </w:r>
      <w:r w:rsidRPr="00DA1468">
        <w:rPr>
          <w:rFonts w:hint="eastAsia"/>
        </w:rPr>
        <w:t>」で実行することで、アクセスできるリソースが少なくなるため、システムへの影響を最小限に抑えることができます。各レベルでアクセスできるリソースは、以下の通りです。</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3719"/>
        <w:gridCol w:w="3685"/>
      </w:tblGrid>
      <w:tr w:rsidR="0082351C" w:rsidRPr="00A1314F" w:rsidTr="008A4C65">
        <w:trPr>
          <w:trHeight w:val="522"/>
        </w:trPr>
        <w:tc>
          <w:tcPr>
            <w:tcW w:w="1101" w:type="dxa"/>
            <w:shd w:val="clear" w:color="auto" w:fill="EEECE1"/>
            <w:vAlign w:val="center"/>
          </w:tcPr>
          <w:p w:rsidR="0082351C" w:rsidRPr="00A1314F" w:rsidRDefault="0082351C" w:rsidP="006C1A74">
            <w:pPr>
              <w:pStyle w:val="afff6"/>
            </w:pPr>
            <w:r w:rsidRPr="00A1314F">
              <w:rPr>
                <w:rFonts w:hint="eastAsia"/>
              </w:rPr>
              <w:t>IL</w:t>
            </w:r>
            <w:r w:rsidRPr="00A1314F">
              <w:rPr>
                <w:rFonts w:hint="eastAsia"/>
              </w:rPr>
              <w:t>の種類</w:t>
            </w:r>
          </w:p>
        </w:tc>
        <w:tc>
          <w:tcPr>
            <w:tcW w:w="3719" w:type="dxa"/>
            <w:shd w:val="clear" w:color="auto" w:fill="EEECE1"/>
            <w:vAlign w:val="center"/>
          </w:tcPr>
          <w:p w:rsidR="0082351C" w:rsidRPr="00A1314F" w:rsidRDefault="0082351C" w:rsidP="006C1A74">
            <w:pPr>
              <w:pStyle w:val="afff6"/>
            </w:pPr>
            <w:r w:rsidRPr="00A1314F">
              <w:rPr>
                <w:rFonts w:hint="eastAsia"/>
              </w:rPr>
              <w:t>権限</w:t>
            </w:r>
          </w:p>
        </w:tc>
        <w:tc>
          <w:tcPr>
            <w:tcW w:w="3685" w:type="dxa"/>
            <w:shd w:val="clear" w:color="auto" w:fill="EEECE1"/>
            <w:vAlign w:val="center"/>
          </w:tcPr>
          <w:p w:rsidR="0082351C" w:rsidRPr="00A1314F" w:rsidRDefault="0082351C" w:rsidP="006C1A74">
            <w:pPr>
              <w:pStyle w:val="afff6"/>
            </w:pPr>
            <w:r w:rsidRPr="00A1314F">
              <w:rPr>
                <w:rFonts w:hint="eastAsia"/>
              </w:rPr>
              <w:t>アクセスできる</w:t>
            </w:r>
            <w:r>
              <w:br/>
            </w:r>
            <w:r w:rsidR="00603458">
              <w:rPr>
                <w:rFonts w:hint="eastAsia"/>
              </w:rPr>
              <w:t>フォルダー</w:t>
            </w:r>
            <w:r w:rsidRPr="00A1314F">
              <w:rPr>
                <w:rFonts w:hint="eastAsia"/>
              </w:rPr>
              <w:t>やレジストリの例</w:t>
            </w:r>
          </w:p>
        </w:tc>
      </w:tr>
      <w:tr w:rsidR="0082351C" w:rsidRPr="00A1314F" w:rsidTr="008A4C65">
        <w:tc>
          <w:tcPr>
            <w:tcW w:w="1101" w:type="dxa"/>
            <w:vAlign w:val="center"/>
          </w:tcPr>
          <w:p w:rsidR="0082351C" w:rsidRPr="00A1314F" w:rsidRDefault="0082351C" w:rsidP="006C1A74">
            <w:pPr>
              <w:pStyle w:val="afff6"/>
            </w:pPr>
            <w:r w:rsidRPr="00A1314F">
              <w:rPr>
                <w:rFonts w:hint="eastAsia"/>
              </w:rPr>
              <w:t>高</w:t>
            </w:r>
            <w:r w:rsidRPr="00A1314F">
              <w:rPr>
                <w:rFonts w:hint="eastAsia"/>
              </w:rPr>
              <w:t>IL</w:t>
            </w:r>
          </w:p>
        </w:tc>
        <w:tc>
          <w:tcPr>
            <w:tcW w:w="3719" w:type="dxa"/>
            <w:vAlign w:val="center"/>
          </w:tcPr>
          <w:p w:rsidR="0082351C" w:rsidRPr="00A1314F" w:rsidRDefault="0082351C" w:rsidP="006C1A74">
            <w:pPr>
              <w:pStyle w:val="afff6"/>
            </w:pPr>
            <w:r w:rsidRPr="00A1314F">
              <w:rPr>
                <w:rFonts w:hint="eastAsia"/>
              </w:rPr>
              <w:t>管理者権限</w:t>
            </w:r>
          </w:p>
          <w:p w:rsidR="0082351C" w:rsidRPr="00A1314F" w:rsidRDefault="0082351C" w:rsidP="006C1A74">
            <w:pPr>
              <w:pStyle w:val="afff6"/>
            </w:pPr>
            <w:r w:rsidRPr="00A1314F">
              <w:rPr>
                <w:rFonts w:hint="eastAsia"/>
              </w:rPr>
              <w:t>システム用の領域への書き込み可</w:t>
            </w:r>
          </w:p>
        </w:tc>
        <w:tc>
          <w:tcPr>
            <w:tcW w:w="3685" w:type="dxa"/>
            <w:vAlign w:val="center"/>
          </w:tcPr>
          <w:p w:rsidR="0082351C" w:rsidRPr="00A1314F" w:rsidRDefault="0082351C" w:rsidP="006C1A74">
            <w:pPr>
              <w:pStyle w:val="afff6"/>
            </w:pPr>
            <w:r w:rsidRPr="00A1314F">
              <w:rPr>
                <w:rFonts w:hint="eastAsia"/>
              </w:rPr>
              <w:t>%ProgramFiles%</w:t>
            </w:r>
            <w:r>
              <w:rPr>
                <w:rFonts w:hint="eastAsia"/>
              </w:rPr>
              <w:t xml:space="preserve"> </w:t>
            </w:r>
            <w:r w:rsidRPr="00A1314F">
              <w:rPr>
                <w:rFonts w:hint="eastAsia"/>
              </w:rPr>
              <w:t>や</w:t>
            </w:r>
            <w:r>
              <w:rPr>
                <w:rFonts w:hint="eastAsia"/>
              </w:rPr>
              <w:t xml:space="preserve"> </w:t>
            </w:r>
            <w:r w:rsidRPr="00A1314F">
              <w:rPr>
                <w:rFonts w:hint="eastAsia"/>
              </w:rPr>
              <w:t>%WinDir%</w:t>
            </w:r>
          </w:p>
          <w:p w:rsidR="0082351C" w:rsidRPr="00A1314F" w:rsidRDefault="0082351C" w:rsidP="006C1A74">
            <w:pPr>
              <w:pStyle w:val="afff6"/>
            </w:pPr>
            <w:r w:rsidRPr="00A1314F">
              <w:rPr>
                <w:rFonts w:hint="eastAsia"/>
              </w:rPr>
              <w:t>HKLM</w:t>
            </w:r>
          </w:p>
        </w:tc>
      </w:tr>
      <w:tr w:rsidR="0082351C" w:rsidRPr="00A1314F" w:rsidTr="008A4C65">
        <w:tc>
          <w:tcPr>
            <w:tcW w:w="1101" w:type="dxa"/>
            <w:vAlign w:val="center"/>
          </w:tcPr>
          <w:p w:rsidR="0082351C" w:rsidRPr="00A1314F" w:rsidRDefault="0082351C" w:rsidP="006C1A74">
            <w:pPr>
              <w:pStyle w:val="afff6"/>
            </w:pPr>
            <w:r w:rsidRPr="00A1314F">
              <w:rPr>
                <w:rFonts w:hint="eastAsia"/>
              </w:rPr>
              <w:t>中</w:t>
            </w:r>
            <w:r w:rsidRPr="00A1314F">
              <w:rPr>
                <w:rFonts w:hint="eastAsia"/>
              </w:rPr>
              <w:t>IL</w:t>
            </w:r>
          </w:p>
        </w:tc>
        <w:tc>
          <w:tcPr>
            <w:tcW w:w="3719" w:type="dxa"/>
            <w:vAlign w:val="center"/>
          </w:tcPr>
          <w:p w:rsidR="0082351C" w:rsidRPr="00A1314F" w:rsidRDefault="0082351C" w:rsidP="006C1A74">
            <w:pPr>
              <w:pStyle w:val="afff6"/>
            </w:pPr>
            <w:r w:rsidRPr="00A1314F">
              <w:rPr>
                <w:rFonts w:hint="eastAsia"/>
              </w:rPr>
              <w:t>標準権限</w:t>
            </w:r>
          </w:p>
          <w:p w:rsidR="0082351C" w:rsidRPr="00A1314F" w:rsidRDefault="0082351C" w:rsidP="006C1A74">
            <w:pPr>
              <w:pStyle w:val="afff6"/>
            </w:pPr>
            <w:r w:rsidRPr="00A1314F">
              <w:rPr>
                <w:rFonts w:hint="eastAsia"/>
              </w:rPr>
              <w:t>ユーザー用の領域に書き込み可</w:t>
            </w:r>
          </w:p>
        </w:tc>
        <w:tc>
          <w:tcPr>
            <w:tcW w:w="3685" w:type="dxa"/>
            <w:vAlign w:val="center"/>
          </w:tcPr>
          <w:p w:rsidR="0082351C" w:rsidRPr="00A1314F" w:rsidRDefault="0082351C" w:rsidP="006C1A74">
            <w:pPr>
              <w:pStyle w:val="afff6"/>
            </w:pPr>
            <w:r w:rsidRPr="00A1314F">
              <w:rPr>
                <w:rFonts w:hint="eastAsia"/>
              </w:rPr>
              <w:t>%UserProfile%</w:t>
            </w:r>
          </w:p>
          <w:p w:rsidR="0082351C" w:rsidRPr="00A1314F" w:rsidRDefault="0082351C" w:rsidP="006C1A74">
            <w:pPr>
              <w:pStyle w:val="afff6"/>
            </w:pPr>
            <w:r w:rsidRPr="00A1314F">
              <w:rPr>
                <w:rFonts w:hint="eastAsia"/>
              </w:rPr>
              <w:t>HKCU</w:t>
            </w:r>
          </w:p>
        </w:tc>
      </w:tr>
      <w:tr w:rsidR="0082351C" w:rsidRPr="00A1314F" w:rsidTr="008A4C65">
        <w:tc>
          <w:tcPr>
            <w:tcW w:w="1101" w:type="dxa"/>
            <w:vAlign w:val="center"/>
          </w:tcPr>
          <w:p w:rsidR="0082351C" w:rsidRPr="00A1314F" w:rsidRDefault="0082351C" w:rsidP="006C1A74">
            <w:pPr>
              <w:pStyle w:val="afff6"/>
            </w:pPr>
            <w:r w:rsidRPr="00A1314F">
              <w:rPr>
                <w:rFonts w:hint="eastAsia"/>
              </w:rPr>
              <w:t>低</w:t>
            </w:r>
            <w:r w:rsidRPr="00A1314F">
              <w:rPr>
                <w:rFonts w:hint="eastAsia"/>
              </w:rPr>
              <w:t>IL</w:t>
            </w:r>
          </w:p>
        </w:tc>
        <w:tc>
          <w:tcPr>
            <w:tcW w:w="3719" w:type="dxa"/>
            <w:vAlign w:val="center"/>
          </w:tcPr>
          <w:p w:rsidR="0082351C" w:rsidRPr="00A1314F" w:rsidRDefault="0082351C" w:rsidP="006C1A74">
            <w:pPr>
              <w:pStyle w:val="afff6"/>
            </w:pPr>
            <w:r w:rsidRPr="00A1314F">
              <w:rPr>
                <w:rFonts w:hint="eastAsia"/>
              </w:rPr>
              <w:t>信頼できない権限</w:t>
            </w:r>
          </w:p>
          <w:p w:rsidR="0082351C" w:rsidRPr="00A1314F" w:rsidRDefault="0082351C" w:rsidP="006C1A74">
            <w:pPr>
              <w:pStyle w:val="afff6"/>
            </w:pPr>
            <w:r w:rsidRPr="00A1314F">
              <w:rPr>
                <w:rFonts w:hint="eastAsia"/>
              </w:rPr>
              <w:t>安全な領域への書き込みのみ可</w:t>
            </w:r>
          </w:p>
        </w:tc>
        <w:tc>
          <w:tcPr>
            <w:tcW w:w="3685" w:type="dxa"/>
            <w:vAlign w:val="center"/>
          </w:tcPr>
          <w:p w:rsidR="0082351C" w:rsidRPr="00A1314F" w:rsidRDefault="0082351C" w:rsidP="006C1A74">
            <w:pPr>
              <w:pStyle w:val="afff6"/>
            </w:pPr>
            <w:r w:rsidRPr="00A1314F">
              <w:rPr>
                <w:rFonts w:hint="eastAsia"/>
              </w:rPr>
              <w:t>%UserProfile%\AppData\LocalLow</w:t>
            </w:r>
          </w:p>
          <w:p w:rsidR="0082351C" w:rsidRPr="00A1314F" w:rsidRDefault="0082351C" w:rsidP="006C1A74">
            <w:pPr>
              <w:pStyle w:val="afff6"/>
            </w:pPr>
            <w:r w:rsidRPr="00A1314F">
              <w:rPr>
                <w:rFonts w:hint="eastAsia"/>
              </w:rPr>
              <w:t>HKCU\Software\AppDataLow</w:t>
            </w:r>
          </w:p>
        </w:tc>
      </w:tr>
    </w:tbl>
    <w:p w:rsidR="0082351C" w:rsidRDefault="0082351C" w:rsidP="00B01826">
      <w:pPr>
        <w:pStyle w:val="afff5"/>
      </w:pPr>
    </w:p>
    <w:p w:rsidR="0082351C" w:rsidRPr="00DA1468" w:rsidRDefault="0082351C" w:rsidP="0013655D">
      <w:pPr>
        <w:pStyle w:val="aff9"/>
      </w:pPr>
      <w:r w:rsidRPr="00DA1468">
        <w:rPr>
          <w:rFonts w:hint="eastAsia"/>
        </w:rPr>
        <w:t>これから紹介する以下の機能は、いずれも整合性レベルを使用することで、リソースへのアクセスを制御しています。</w:t>
      </w:r>
    </w:p>
    <w:p w:rsidR="0082351C" w:rsidRPr="00FC4D4C" w:rsidRDefault="0082351C" w:rsidP="00FF3BA8">
      <w:pPr>
        <w:pStyle w:val="20"/>
        <w:ind w:left="284" w:hanging="284"/>
      </w:pPr>
      <w:r w:rsidRPr="00FC4D4C">
        <w:rPr>
          <w:rFonts w:hint="eastAsia"/>
        </w:rPr>
        <w:t xml:space="preserve">UAC ( User Account Control </w:t>
      </w:r>
      <w:r w:rsidRPr="00FC4D4C">
        <w:rPr>
          <w:rFonts w:hint="eastAsia"/>
        </w:rPr>
        <w:t>：ユーザーアカウント制御</w:t>
      </w:r>
      <w:r w:rsidRPr="00FC4D4C">
        <w:rPr>
          <w:rFonts w:hint="eastAsia"/>
        </w:rPr>
        <w:t xml:space="preserve"> ) </w:t>
      </w:r>
    </w:p>
    <w:p w:rsidR="0082351C" w:rsidRPr="00C724EF" w:rsidRDefault="0082351C" w:rsidP="00FF3BA8">
      <w:pPr>
        <w:pStyle w:val="20"/>
        <w:ind w:left="284" w:hanging="284"/>
      </w:pPr>
      <w:r w:rsidRPr="00C724EF">
        <w:rPr>
          <w:rFonts w:hint="eastAsia"/>
        </w:rPr>
        <w:t>UIPI ( User Interface Privilege Isolation</w:t>
      </w:r>
      <w:r w:rsidRPr="00C724EF">
        <w:rPr>
          <w:rFonts w:hint="eastAsia"/>
        </w:rPr>
        <w:t>：</w:t>
      </w:r>
      <w:r w:rsidRPr="00C724EF">
        <w:rPr>
          <w:rFonts w:hint="eastAsia"/>
        </w:rPr>
        <w:t xml:space="preserve"> </w:t>
      </w:r>
      <w:r w:rsidR="00C9795C" w:rsidRPr="00C724EF">
        <w:rPr>
          <w:rFonts w:hint="eastAsia"/>
        </w:rPr>
        <w:t>ユーザーインターフェイス</w:t>
      </w:r>
      <w:r w:rsidRPr="00C724EF">
        <w:rPr>
          <w:rFonts w:hint="eastAsia"/>
        </w:rPr>
        <w:t>特権の分離</w:t>
      </w:r>
      <w:r w:rsidRPr="00C724EF">
        <w:rPr>
          <w:rFonts w:hint="eastAsia"/>
        </w:rPr>
        <w:t xml:space="preserve"> )</w:t>
      </w:r>
    </w:p>
    <w:p w:rsidR="0082351C" w:rsidRPr="00C724EF" w:rsidRDefault="0082351C" w:rsidP="00FF3BA8">
      <w:pPr>
        <w:pStyle w:val="20"/>
        <w:ind w:left="284" w:hanging="284"/>
      </w:pPr>
      <w:r w:rsidRPr="00C724EF">
        <w:rPr>
          <w:rFonts w:hint="eastAsia"/>
        </w:rPr>
        <w:t>保護モードの</w:t>
      </w:r>
      <w:r w:rsidRPr="00C724EF">
        <w:rPr>
          <w:rFonts w:hint="eastAsia"/>
        </w:rPr>
        <w:t xml:space="preserve"> IE</w:t>
      </w:r>
    </w:p>
    <w:p w:rsidR="00076D53" w:rsidRDefault="00076D53">
      <w:pPr>
        <w:spacing w:line="240" w:lineRule="auto"/>
        <w:ind w:firstLine="0"/>
        <w:jc w:val="left"/>
        <w:rPr>
          <w:rFonts w:ascii="Arial" w:eastAsia="ＭＳ ゴシック" w:hAnsi="Arial"/>
          <w:color w:val="365F91"/>
          <w:sz w:val="24"/>
          <w:szCs w:val="24"/>
          <w:lang w:eastAsia="ja-JP"/>
        </w:rPr>
      </w:pPr>
      <w:r>
        <w:br w:type="page"/>
      </w:r>
    </w:p>
    <w:p w:rsidR="0082351C" w:rsidRDefault="0082351C" w:rsidP="009D6046">
      <w:pPr>
        <w:pStyle w:val="2"/>
      </w:pPr>
      <w:bookmarkStart w:id="59" w:name="_Toc229470696"/>
      <w:r>
        <w:rPr>
          <w:rFonts w:hint="eastAsia"/>
        </w:rPr>
        <w:lastRenderedPageBreak/>
        <w:t>ユーザーアカウント制御</w:t>
      </w:r>
      <w:r>
        <w:rPr>
          <w:rFonts w:hint="eastAsia"/>
        </w:rPr>
        <w:t xml:space="preserve"> ( UAC</w:t>
      </w:r>
      <w:r>
        <w:rPr>
          <w:rFonts w:hint="eastAsia"/>
        </w:rPr>
        <w:t>：</w:t>
      </w:r>
      <w:r>
        <w:rPr>
          <w:rFonts w:hint="eastAsia"/>
        </w:rPr>
        <w:t>User Account Control )</w:t>
      </w:r>
      <w:bookmarkEnd w:id="59"/>
    </w:p>
    <w:p w:rsidR="0082351C" w:rsidRPr="006D39B3" w:rsidRDefault="0082351C" w:rsidP="0082351C">
      <w:pPr>
        <w:pStyle w:val="30"/>
        <w:rPr>
          <w:lang w:eastAsia="ja-JP"/>
        </w:rPr>
      </w:pPr>
      <w:bookmarkStart w:id="60" w:name="_Toc229470697"/>
      <w:r w:rsidRPr="006D39B3">
        <w:rPr>
          <w:rFonts w:hint="eastAsia"/>
          <w:lang w:eastAsia="ja-JP"/>
        </w:rPr>
        <w:t>セキュリティ</w:t>
      </w:r>
      <w:r>
        <w:rPr>
          <w:rFonts w:hint="eastAsia"/>
          <w:lang w:eastAsia="ja-JP"/>
        </w:rPr>
        <w:t>に関する</w:t>
      </w:r>
      <w:r w:rsidRPr="006D39B3">
        <w:rPr>
          <w:rFonts w:hint="eastAsia"/>
          <w:lang w:eastAsia="ja-JP"/>
        </w:rPr>
        <w:t>問題点</w:t>
      </w:r>
      <w:bookmarkEnd w:id="60"/>
    </w:p>
    <w:p w:rsidR="0082351C" w:rsidRPr="00DA1468" w:rsidRDefault="0082351C" w:rsidP="0013655D">
      <w:pPr>
        <w:pStyle w:val="aff9"/>
      </w:pPr>
      <w:r w:rsidRPr="00DA1468">
        <w:rPr>
          <w:rFonts w:hint="eastAsia"/>
        </w:rPr>
        <w:t>ここ数年の間に、</w:t>
      </w:r>
      <w:r w:rsidRPr="00DA1468">
        <w:rPr>
          <w:rFonts w:hint="eastAsia"/>
        </w:rPr>
        <w:t>Windows</w:t>
      </w:r>
      <w:r w:rsidRPr="00DA1468">
        <w:rPr>
          <w:rFonts w:hint="eastAsia"/>
        </w:rPr>
        <w:t>を狙ったウイルスやワームが増加しました。こうした攻撃のために、企業や家庭の</w:t>
      </w:r>
      <w:r w:rsidR="00603458" w:rsidRPr="00DA1468">
        <w:rPr>
          <w:rFonts w:hint="eastAsia"/>
        </w:rPr>
        <w:t>コンピューター</w:t>
      </w:r>
      <w:r w:rsidRPr="00DA1468">
        <w:rPr>
          <w:rFonts w:hint="eastAsia"/>
        </w:rPr>
        <w:t>を使用するユーザーは、修復に膨大な時間や費用を費やしました。スパイウェアなどの悪意のある</w:t>
      </w:r>
      <w:r w:rsidR="004D6B4B" w:rsidRPr="00DA1468">
        <w:rPr>
          <w:rFonts w:hint="eastAsia"/>
        </w:rPr>
        <w:t>ソフトウェア</w:t>
      </w:r>
      <w:r w:rsidRPr="00DA1468">
        <w:rPr>
          <w:rFonts w:hint="eastAsia"/>
        </w:rPr>
        <w:t xml:space="preserve"> (</w:t>
      </w:r>
      <w:r w:rsidRPr="00DA1468">
        <w:rPr>
          <w:rFonts w:hint="eastAsia"/>
        </w:rPr>
        <w:t>マルウェア</w:t>
      </w:r>
      <w:r w:rsidRPr="00DA1468">
        <w:rPr>
          <w:rFonts w:hint="eastAsia"/>
        </w:rPr>
        <w:t>)</w:t>
      </w:r>
      <w:r w:rsidRPr="00DA1468">
        <w:rPr>
          <w:rFonts w:hint="eastAsia"/>
        </w:rPr>
        <w:t>は</w:t>
      </w:r>
      <w:r w:rsidRPr="00DA1468">
        <w:rPr>
          <w:rFonts w:hint="eastAsia"/>
        </w:rPr>
        <w:t xml:space="preserve"> </w:t>
      </w:r>
      <w:r w:rsidRPr="00DA1468">
        <w:rPr>
          <w:rFonts w:hint="eastAsia"/>
        </w:rPr>
        <w:t>、疑いを持たないユーザーによってインストール、起動されることもあります。これらは、有用で一見害のない</w:t>
      </w:r>
      <w:r w:rsidR="004D6B4B" w:rsidRPr="00DA1468">
        <w:rPr>
          <w:rFonts w:hint="eastAsia"/>
        </w:rPr>
        <w:t>ソフトウェア</w:t>
      </w:r>
      <w:r w:rsidRPr="00DA1468">
        <w:rPr>
          <w:rFonts w:hint="eastAsia"/>
        </w:rPr>
        <w:t>に潜んでいることがあるからです。</w:t>
      </w:r>
    </w:p>
    <w:p w:rsidR="0082351C" w:rsidRPr="00DA1468" w:rsidRDefault="0082351C" w:rsidP="0013655D">
      <w:pPr>
        <w:pStyle w:val="aff9"/>
      </w:pPr>
      <w:r w:rsidRPr="00DA1468">
        <w:rPr>
          <w:rFonts w:hint="eastAsia"/>
        </w:rPr>
        <w:t>管理者としてログオンしているときに悪意のあるコードが実行されると、被害が大きくなります。これは、管理者特権で悪意のあるコードが実行されてしまうからです。たとえば、管理者としてログオンしていると、</w:t>
      </w:r>
      <w:r w:rsidR="007A2115" w:rsidRPr="00DA1468">
        <w:rPr>
          <w:rFonts w:hint="eastAsia"/>
        </w:rPr>
        <w:t>ブラウザー</w:t>
      </w:r>
      <w:r w:rsidRPr="00DA1468">
        <w:rPr>
          <w:rFonts w:hint="eastAsia"/>
        </w:rPr>
        <w:t>や電子メールクライアントなどのアプリケーションも、管理者権限を持つことになります。これらのアプリケーションが悪意のある</w:t>
      </w:r>
      <w:r w:rsidR="004D6B4B" w:rsidRPr="00DA1468">
        <w:rPr>
          <w:rFonts w:hint="eastAsia"/>
        </w:rPr>
        <w:t>ソフトウェア</w:t>
      </w:r>
      <w:r w:rsidRPr="00DA1468">
        <w:rPr>
          <w:rFonts w:hint="eastAsia"/>
        </w:rPr>
        <w:t>を起動すると、悪意のある</w:t>
      </w:r>
      <w:r w:rsidR="004D6B4B" w:rsidRPr="00DA1468">
        <w:rPr>
          <w:rFonts w:hint="eastAsia"/>
        </w:rPr>
        <w:t>ソフトウェア</w:t>
      </w:r>
      <w:r w:rsidRPr="00DA1468">
        <w:rPr>
          <w:rFonts w:hint="eastAsia"/>
        </w:rPr>
        <w:t>は、それ自体をインストールし、ウイルス対策</w:t>
      </w:r>
      <w:r w:rsidR="004D6B4B" w:rsidRPr="00DA1468">
        <w:rPr>
          <w:rFonts w:hint="eastAsia"/>
        </w:rPr>
        <w:t>ソフトウェア</w:t>
      </w:r>
      <w:r w:rsidRPr="00DA1468">
        <w:rPr>
          <w:rFonts w:hint="eastAsia"/>
        </w:rPr>
        <w:t>を操作して</w:t>
      </w:r>
      <w:r w:rsidRPr="00DA1468">
        <w:rPr>
          <w:rFonts w:hint="eastAsia"/>
        </w:rPr>
        <w:t xml:space="preserve"> OS </w:t>
      </w:r>
      <w:r w:rsidRPr="00DA1468">
        <w:rPr>
          <w:rFonts w:hint="eastAsia"/>
        </w:rPr>
        <w:t>から見えなくすることさえできてしまいます。そして、セキュリティ侵害されたサイトにアクセスしたり、電子メールのリンクをクリックしたりすることで、ユーザーが意図していないにもかかわらず、悪意のある</w:t>
      </w:r>
      <w:r w:rsidR="004D6B4B" w:rsidRPr="00DA1468">
        <w:rPr>
          <w:rFonts w:hint="eastAsia"/>
        </w:rPr>
        <w:t>ソフトウェア</w:t>
      </w:r>
      <w:r w:rsidRPr="00DA1468">
        <w:rPr>
          <w:rFonts w:hint="eastAsia"/>
        </w:rPr>
        <w:t>が実行されてしまう可能性があります。</w:t>
      </w:r>
    </w:p>
    <w:p w:rsidR="0082351C" w:rsidRDefault="0082351C" w:rsidP="0082351C">
      <w:pPr>
        <w:pStyle w:val="30"/>
      </w:pPr>
      <w:bookmarkStart w:id="61" w:name="_Toc229470698"/>
      <w:r>
        <w:rPr>
          <w:rFonts w:hint="eastAsia"/>
        </w:rPr>
        <w:t>Windows XP</w:t>
      </w:r>
      <w:r>
        <w:rPr>
          <w:rFonts w:hint="eastAsia"/>
        </w:rPr>
        <w:t>での対策と問題点</w:t>
      </w:r>
      <w:bookmarkEnd w:id="61"/>
    </w:p>
    <w:p w:rsidR="0082351C" w:rsidRPr="0013655D" w:rsidRDefault="0082351C" w:rsidP="0013655D">
      <w:pPr>
        <w:pStyle w:val="aff9"/>
      </w:pPr>
      <w:r w:rsidRPr="0013655D">
        <w:rPr>
          <w:rFonts w:hint="eastAsia"/>
        </w:rPr>
        <w:t>この脅威に対抗するため、</w:t>
      </w:r>
      <w:r w:rsidRPr="0013655D">
        <w:rPr>
          <w:rFonts w:hint="eastAsia"/>
        </w:rPr>
        <w:t>Windows XP</w:t>
      </w:r>
      <w:r w:rsidRPr="0013655D">
        <w:rPr>
          <w:rFonts w:hint="eastAsia"/>
        </w:rPr>
        <w:t>では、</w:t>
      </w:r>
      <w:r w:rsidRPr="0013655D">
        <w:rPr>
          <w:rFonts w:hint="eastAsia"/>
        </w:rPr>
        <w:t xml:space="preserve">LUA ( </w:t>
      </w:r>
      <w:r w:rsidRPr="0013655D">
        <w:t xml:space="preserve">Least-privileged User Account </w:t>
      </w:r>
      <w:r w:rsidRPr="0013655D">
        <w:rPr>
          <w:rFonts w:hint="eastAsia"/>
        </w:rPr>
        <w:t xml:space="preserve">) </w:t>
      </w:r>
      <w:r w:rsidRPr="0013655D">
        <w:rPr>
          <w:rFonts w:hint="eastAsia"/>
        </w:rPr>
        <w:t>を採用しました。</w:t>
      </w:r>
      <w:r w:rsidRPr="0013655D">
        <w:rPr>
          <w:rFonts w:hint="eastAsia"/>
        </w:rPr>
        <w:t xml:space="preserve">LUA </w:t>
      </w:r>
      <w:r w:rsidRPr="0013655D">
        <w:rPr>
          <w:rFonts w:hint="eastAsia"/>
        </w:rPr>
        <w:t>アプローチでは、管理者は</w:t>
      </w:r>
      <w:r w:rsidRPr="0013655D">
        <w:rPr>
          <w:rFonts w:hint="eastAsia"/>
        </w:rPr>
        <w:t>2</w:t>
      </w:r>
      <w:r w:rsidRPr="0013655D">
        <w:rPr>
          <w:rFonts w:hint="eastAsia"/>
        </w:rPr>
        <w:t>つのユーザーアカウントを使い分けます。つまり、管理者といえども、</w:t>
      </w:r>
      <w:r w:rsidR="007A2115" w:rsidRPr="0013655D">
        <w:rPr>
          <w:rFonts w:hint="eastAsia"/>
        </w:rPr>
        <w:t>ブラウザー</w:t>
      </w:r>
      <w:r w:rsidRPr="0013655D">
        <w:rPr>
          <w:rFonts w:hint="eastAsia"/>
        </w:rPr>
        <w:t>や電子メールクライアントなどを利用するときには、「制限付きユーザーアカウント」を使います。そして、ディスク</w:t>
      </w:r>
      <w:r w:rsidR="004A00D3" w:rsidRPr="0013655D">
        <w:rPr>
          <w:rFonts w:hint="eastAsia"/>
        </w:rPr>
        <w:t>操作</w:t>
      </w:r>
      <w:r w:rsidRPr="0013655D">
        <w:rPr>
          <w:rFonts w:hint="eastAsia"/>
        </w:rPr>
        <w:t>やユーザー</w:t>
      </w:r>
      <w:r w:rsidR="006E71FD" w:rsidRPr="0013655D">
        <w:rPr>
          <w:rFonts w:hint="eastAsia"/>
        </w:rPr>
        <w:t>作成</w:t>
      </w:r>
      <w:r w:rsidRPr="0013655D">
        <w:rPr>
          <w:rFonts w:hint="eastAsia"/>
        </w:rPr>
        <w:t>などの管理作業をおこなうときには、「管理者ユーザーアカウント」を利用します。</w:t>
      </w:r>
    </w:p>
    <w:p w:rsidR="00406901" w:rsidRPr="0013655D" w:rsidRDefault="00406901" w:rsidP="0013655D">
      <w:pPr>
        <w:pStyle w:val="aff9"/>
      </w:pPr>
      <w:r w:rsidRPr="0013655D">
        <w:rPr>
          <w:rFonts w:hint="eastAsia"/>
        </w:rPr>
        <w:t>この方法は、管理者が管理タスクをおこなうときに、ログオンしなおさなければなりません。そのわずらわしさのため、結局は「常に管理者ユーザーでログオンする」という状況を生む結果となりました。また、管理者権限でないと正常に動作しないアプリケーションが多いことも、この状況に拍車をかけてしまいました。</w:t>
      </w:r>
    </w:p>
    <w:tbl>
      <w:tblPr>
        <w:tblW w:w="4830" w:type="pct"/>
        <w:tblCellSpacing w:w="0" w:type="dxa"/>
        <w:tblInd w:w="219" w:type="dxa"/>
        <w:tblCellMar>
          <w:left w:w="0" w:type="dxa"/>
          <w:right w:w="0" w:type="dxa"/>
        </w:tblCellMar>
        <w:tblLook w:val="04A0"/>
      </w:tblPr>
      <w:tblGrid>
        <w:gridCol w:w="8364"/>
      </w:tblGrid>
      <w:tr w:rsidR="00671E48" w:rsidRPr="002C4FD2" w:rsidTr="003B4BCA">
        <w:trPr>
          <w:tblCellSpacing w:w="0" w:type="dxa"/>
        </w:trPr>
        <w:tc>
          <w:tcPr>
            <w:tcW w:w="5000" w:type="pct"/>
            <w:tcBorders>
              <w:top w:val="dotted" w:sz="4" w:space="0" w:color="auto"/>
              <w:bottom w:val="single" w:sz="6" w:space="0" w:color="C8CDDE"/>
            </w:tcBorders>
            <w:shd w:val="clear" w:color="auto" w:fill="EFEFF7"/>
            <w:tcMar>
              <w:top w:w="0" w:type="dxa"/>
              <w:left w:w="77" w:type="dxa"/>
              <w:bottom w:w="0" w:type="dxa"/>
              <w:right w:w="77" w:type="dxa"/>
            </w:tcMar>
            <w:hideMark/>
          </w:tcPr>
          <w:p w:rsidR="00671E48" w:rsidRPr="002C4FD2" w:rsidRDefault="00671E48" w:rsidP="004406D4">
            <w:pPr>
              <w:spacing w:beforeLines="30" w:line="280" w:lineRule="exact"/>
              <w:ind w:firstLine="65"/>
              <w:rPr>
                <w:rFonts w:ascii="メイリオ" w:eastAsia="メイリオ" w:hAnsi="メイリオ" w:cs="ＭＳ Ｐゴシック"/>
                <w:b/>
                <w:bCs/>
                <w:color w:val="000066"/>
                <w:sz w:val="20"/>
                <w:szCs w:val="27"/>
                <w:lang w:eastAsia="ja-JP"/>
              </w:rPr>
            </w:pPr>
            <w:r w:rsidRPr="002C4FD2">
              <w:rPr>
                <w:rFonts w:ascii="メイリオ" w:eastAsia="メイリオ" w:hAnsi="メイリオ" w:cs="ＭＳ Ｐゴシック" w:hint="eastAsia"/>
                <w:b/>
                <w:bCs/>
                <w:noProof/>
                <w:color w:val="000066"/>
                <w:sz w:val="20"/>
                <w:szCs w:val="27"/>
                <w:lang w:eastAsia="ja-JP" w:bidi="ar-SA"/>
              </w:rPr>
              <w:drawing>
                <wp:inline distT="0" distB="0" distL="0" distR="0">
                  <wp:extent cx="97155" cy="97155"/>
                  <wp:effectExtent l="19050" t="0" r="0" b="0"/>
                  <wp:docPr id="8" name="図 6" descr="E:\講習会コンテンツ\.NET3.5SP1\TrainingKit\Labs\AspNetAjax35Sp1\local\no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講習会コンテンツ\.NET3.5SP1\TrainingKit\Labs\AspNetAjax35Sp1\local\note.gif"/>
                          <pic:cNvPicPr>
                            <a:picLocks noChangeAspect="1" noChangeArrowheads="1"/>
                          </pic:cNvPicPr>
                        </pic:nvPicPr>
                        <pic:blipFill>
                          <a:blip r:embed="rId23" cstate="print"/>
                          <a:srcRect/>
                          <a:stretch>
                            <a:fillRect/>
                          </a:stretch>
                        </pic:blipFill>
                        <pic:spPr bwMode="auto">
                          <a:xfrm>
                            <a:off x="0" y="0"/>
                            <a:ext cx="97155" cy="97155"/>
                          </a:xfrm>
                          <a:prstGeom prst="rect">
                            <a:avLst/>
                          </a:prstGeom>
                          <a:noFill/>
                          <a:ln w="9525">
                            <a:noFill/>
                            <a:miter lim="800000"/>
                            <a:headEnd/>
                            <a:tailEnd/>
                          </a:ln>
                        </pic:spPr>
                      </pic:pic>
                    </a:graphicData>
                  </a:graphic>
                </wp:inline>
              </w:drawing>
            </w:r>
            <w:r w:rsidRPr="002C4FD2">
              <w:rPr>
                <w:rFonts w:ascii="メイリオ" w:eastAsia="メイリオ" w:hAnsi="メイリオ" w:cs="ＭＳ Ｐゴシック"/>
                <w:b/>
                <w:bCs/>
                <w:color w:val="000066"/>
                <w:sz w:val="20"/>
                <w:szCs w:val="27"/>
                <w:lang w:eastAsia="ja-JP"/>
              </w:rPr>
              <w:t>Note</w:t>
            </w:r>
            <w:r w:rsidRPr="004913AD">
              <w:rPr>
                <w:rFonts w:ascii="メイリオ" w:eastAsia="メイリオ" w:hAnsi="メイリオ" w:cs="ＭＳ Ｐゴシック"/>
                <w:b/>
                <w:bCs/>
                <w:color w:val="000066"/>
                <w:sz w:val="21"/>
                <w:szCs w:val="27"/>
                <w:lang w:eastAsia="ja-JP"/>
              </w:rPr>
              <w:t>:</w:t>
            </w:r>
            <w:r w:rsidRPr="004913AD">
              <w:rPr>
                <w:rFonts w:ascii="メイリオ" w:eastAsia="メイリオ" w:hAnsi="メイリオ" w:cs="ＭＳ Ｐゴシック" w:hint="eastAsia"/>
                <w:b/>
                <w:bCs/>
                <w:color w:val="000066"/>
                <w:sz w:val="21"/>
                <w:szCs w:val="27"/>
                <w:lang w:eastAsia="ja-JP"/>
              </w:rPr>
              <w:t xml:space="preserve"> </w:t>
            </w:r>
            <w:r w:rsidRPr="00671E48">
              <w:rPr>
                <w:rFonts w:ascii="メイリオ" w:eastAsia="メイリオ" w:hAnsi="メイリオ" w:cs="ＭＳ Ｐゴシック" w:hint="eastAsia"/>
                <w:b/>
                <w:bCs/>
                <w:color w:val="000066"/>
                <w:sz w:val="21"/>
                <w:szCs w:val="27"/>
                <w:lang w:eastAsia="ja-JP"/>
              </w:rPr>
              <w:t>制限付きユーザーアカウントとは</w:t>
            </w:r>
          </w:p>
        </w:tc>
      </w:tr>
      <w:tr w:rsidR="00671E48" w:rsidRPr="00B2456B" w:rsidTr="003B4BCA">
        <w:trPr>
          <w:tblCellSpacing w:w="0" w:type="dxa"/>
        </w:trPr>
        <w:tc>
          <w:tcPr>
            <w:tcW w:w="5000" w:type="pct"/>
            <w:tcBorders>
              <w:top w:val="single" w:sz="6" w:space="0" w:color="C8CDDE"/>
              <w:bottom w:val="dotted" w:sz="6" w:space="0" w:color="auto"/>
            </w:tcBorders>
            <w:shd w:val="clear" w:color="auto" w:fill="F7F7FF"/>
            <w:tcMar>
              <w:top w:w="0" w:type="dxa"/>
              <w:left w:w="77" w:type="dxa"/>
              <w:bottom w:w="0" w:type="dxa"/>
              <w:right w:w="77" w:type="dxa"/>
            </w:tcMar>
            <w:hideMark/>
          </w:tcPr>
          <w:p w:rsidR="00671E48" w:rsidRPr="00B2456B" w:rsidRDefault="004A2A5B" w:rsidP="004A2A5B">
            <w:pPr>
              <w:pStyle w:val="Note"/>
            </w:pPr>
            <w:r w:rsidRPr="004A2A5B">
              <w:rPr>
                <w:rFonts w:hint="eastAsia"/>
              </w:rPr>
              <w:t>制限付きユーザーアカウントとは</w:t>
            </w:r>
            <w:r>
              <w:rPr>
                <w:rFonts w:hint="eastAsia"/>
              </w:rPr>
              <w:t>、</w:t>
            </w:r>
            <w:r w:rsidR="00671E48" w:rsidRPr="00B2456B">
              <w:rPr>
                <w:rFonts w:hint="eastAsia"/>
              </w:rPr>
              <w:t>権限が制限されていて、偶発的または故意によるシステム全体への変更が許可されていないユーザーアカウントです。最小限の権限しか持っていないため、攻撃によるシステムへの影響が少ないアカウントといえます。具体的には、ローカルコンピュータの</w:t>
            </w:r>
            <w:r w:rsidR="00671E48" w:rsidRPr="00B2456B">
              <w:rPr>
                <w:rFonts w:hint="eastAsia"/>
              </w:rPr>
              <w:t xml:space="preserve">Users </w:t>
            </w:r>
            <w:r w:rsidR="00671E48" w:rsidRPr="00B2456B">
              <w:rPr>
                <w:rFonts w:hint="eastAsia"/>
              </w:rPr>
              <w:t>グループのメンバーです。また、ドメインに参加している</w:t>
            </w:r>
            <w:r w:rsidR="00603458" w:rsidRPr="00B2456B">
              <w:rPr>
                <w:rFonts w:hint="eastAsia"/>
              </w:rPr>
              <w:t>コンピューター</w:t>
            </w:r>
            <w:r w:rsidR="00671E48" w:rsidRPr="00B2456B">
              <w:rPr>
                <w:rFonts w:hint="eastAsia"/>
              </w:rPr>
              <w:t>では、</w:t>
            </w:r>
            <w:r w:rsidR="00671E48" w:rsidRPr="00B2456B">
              <w:rPr>
                <w:rFonts w:hint="eastAsia"/>
              </w:rPr>
              <w:t xml:space="preserve">Domain Users </w:t>
            </w:r>
            <w:r w:rsidR="00671E48" w:rsidRPr="00B2456B">
              <w:rPr>
                <w:rFonts w:hint="eastAsia"/>
              </w:rPr>
              <w:t>グループのユーザーアカウントは、既定でローカルコンピュータの</w:t>
            </w:r>
            <w:r w:rsidR="00671E48" w:rsidRPr="00B2456B">
              <w:rPr>
                <w:rFonts w:hint="eastAsia"/>
              </w:rPr>
              <w:t xml:space="preserve"> Users </w:t>
            </w:r>
            <w:r w:rsidR="00671E48" w:rsidRPr="00B2456B">
              <w:rPr>
                <w:rFonts w:hint="eastAsia"/>
              </w:rPr>
              <w:t>グループのメンバーに含まれます。</w:t>
            </w:r>
          </w:p>
        </w:tc>
      </w:tr>
    </w:tbl>
    <w:p w:rsidR="00671E48" w:rsidRPr="00671E48" w:rsidRDefault="00671E48" w:rsidP="00902CD1">
      <w:pPr>
        <w:pStyle w:val="afff5"/>
      </w:pPr>
    </w:p>
    <w:p w:rsidR="00EC6CF9" w:rsidRDefault="00EC6CF9">
      <w:pPr>
        <w:spacing w:line="240" w:lineRule="auto"/>
        <w:ind w:firstLine="0"/>
        <w:jc w:val="left"/>
        <w:rPr>
          <w:rFonts w:ascii="Arial" w:eastAsia="ＭＳ ゴシック" w:hAnsi="Arial"/>
          <w:color w:val="4F81BD"/>
          <w:sz w:val="24"/>
          <w:szCs w:val="24"/>
          <w:lang w:eastAsia="ja-JP"/>
        </w:rPr>
      </w:pPr>
      <w:r>
        <w:rPr>
          <w:lang w:eastAsia="ja-JP"/>
        </w:rPr>
        <w:br w:type="page"/>
      </w:r>
    </w:p>
    <w:p w:rsidR="0082351C" w:rsidRDefault="00406901" w:rsidP="0082351C">
      <w:pPr>
        <w:pStyle w:val="30"/>
        <w:rPr>
          <w:lang w:eastAsia="ja-JP"/>
        </w:rPr>
      </w:pPr>
      <w:bookmarkStart w:id="62" w:name="_Toc229470699"/>
      <w:r>
        <w:rPr>
          <w:rFonts w:hint="eastAsia"/>
          <w:lang w:eastAsia="ja-JP"/>
        </w:rPr>
        <w:lastRenderedPageBreak/>
        <w:t xml:space="preserve">UAC </w:t>
      </w:r>
      <w:r>
        <w:rPr>
          <w:rFonts w:hint="eastAsia"/>
          <w:lang w:eastAsia="ja-JP"/>
        </w:rPr>
        <w:t>の目的と特徴</w:t>
      </w:r>
      <w:bookmarkEnd w:id="62"/>
    </w:p>
    <w:p w:rsidR="0082351C" w:rsidRPr="00AE07AC" w:rsidRDefault="0082351C" w:rsidP="0082351C">
      <w:pPr>
        <w:pStyle w:val="4"/>
        <w:rPr>
          <w:lang w:eastAsia="ja-JP"/>
        </w:rPr>
      </w:pPr>
      <w:r w:rsidRPr="00AE07AC">
        <w:rPr>
          <w:rFonts w:hint="eastAsia"/>
          <w:lang w:eastAsia="ja-JP"/>
        </w:rPr>
        <w:t xml:space="preserve">UAC </w:t>
      </w:r>
      <w:r w:rsidRPr="00AE07AC">
        <w:rPr>
          <w:rFonts w:hint="eastAsia"/>
          <w:lang w:eastAsia="ja-JP"/>
        </w:rPr>
        <w:t>とは</w:t>
      </w:r>
    </w:p>
    <w:p w:rsidR="0082351C" w:rsidRPr="00DA1468" w:rsidRDefault="00D83302" w:rsidP="0013655D">
      <w:pPr>
        <w:pStyle w:val="aff9"/>
      </w:pPr>
      <w:r>
        <w:rPr>
          <w:rFonts w:hint="eastAsia"/>
        </w:rPr>
        <w:t xml:space="preserve">Windows Vista </w:t>
      </w:r>
      <w:r>
        <w:rPr>
          <w:rFonts w:hint="eastAsia"/>
        </w:rPr>
        <w:t>や</w:t>
      </w:r>
      <w:r>
        <w:rPr>
          <w:rFonts w:hint="eastAsia"/>
        </w:rPr>
        <w:t xml:space="preserve"> </w:t>
      </w:r>
      <w:r w:rsidR="0082351C" w:rsidRPr="00DA1468">
        <w:rPr>
          <w:rFonts w:hint="eastAsia"/>
        </w:rPr>
        <w:t xml:space="preserve">Windows </w:t>
      </w:r>
      <w:r w:rsidR="0082351C">
        <w:rPr>
          <w:rFonts w:hint="eastAsia"/>
        </w:rPr>
        <w:t>7</w:t>
      </w:r>
      <w:r w:rsidR="0082351C" w:rsidRPr="00DA1468">
        <w:rPr>
          <w:rFonts w:hint="eastAsia"/>
        </w:rPr>
        <w:t xml:space="preserve"> </w:t>
      </w:r>
      <w:r w:rsidR="0082351C" w:rsidRPr="00DA1468">
        <w:rPr>
          <w:rFonts w:hint="eastAsia"/>
        </w:rPr>
        <w:t>では、</w:t>
      </w:r>
      <w:r w:rsidR="0082351C" w:rsidRPr="00DA1468">
        <w:rPr>
          <w:rFonts w:hint="eastAsia"/>
        </w:rPr>
        <w:t xml:space="preserve">LUA </w:t>
      </w:r>
      <w:r w:rsidR="0082351C" w:rsidRPr="00DA1468">
        <w:rPr>
          <w:rFonts w:hint="eastAsia"/>
        </w:rPr>
        <w:t>の代わりに、</w:t>
      </w:r>
      <w:r w:rsidR="0082351C" w:rsidRPr="00DA1468">
        <w:rPr>
          <w:rFonts w:hint="eastAsia"/>
        </w:rPr>
        <w:t>UAC</w:t>
      </w:r>
      <w:r w:rsidR="0084720D">
        <w:rPr>
          <w:rFonts w:hint="eastAsia"/>
        </w:rPr>
        <w:t xml:space="preserve"> (User Account Control</w:t>
      </w:r>
      <w:r w:rsidR="0084720D">
        <w:rPr>
          <w:rFonts w:hint="eastAsia"/>
        </w:rPr>
        <w:t>：ユーザーアカウント制御</w:t>
      </w:r>
      <w:r w:rsidR="0084720D">
        <w:rPr>
          <w:rFonts w:hint="eastAsia"/>
        </w:rPr>
        <w:t>)</w:t>
      </w:r>
      <w:r w:rsidR="0082351C" w:rsidRPr="00DA1468">
        <w:rPr>
          <w:rFonts w:hint="eastAsia"/>
        </w:rPr>
        <w:t xml:space="preserve"> </w:t>
      </w:r>
      <w:r w:rsidR="0082351C" w:rsidRPr="00DA1468">
        <w:rPr>
          <w:rFonts w:hint="eastAsia"/>
        </w:rPr>
        <w:t>権限モデルを採用しています。</w:t>
      </w:r>
      <w:r w:rsidR="0082351C" w:rsidRPr="00DA1468">
        <w:rPr>
          <w:rFonts w:hint="eastAsia"/>
        </w:rPr>
        <w:t xml:space="preserve">UAC </w:t>
      </w:r>
      <w:r w:rsidR="0082351C" w:rsidRPr="00DA1468">
        <w:rPr>
          <w:rFonts w:hint="eastAsia"/>
        </w:rPr>
        <w:t>は、</w:t>
      </w:r>
      <w:r w:rsidR="0082351C" w:rsidRPr="00DA1468">
        <w:rPr>
          <w:rFonts w:hint="eastAsia"/>
        </w:rPr>
        <w:t xml:space="preserve">LUA </w:t>
      </w:r>
      <w:r w:rsidR="0082351C" w:rsidRPr="00DA1468">
        <w:rPr>
          <w:rFonts w:hint="eastAsia"/>
        </w:rPr>
        <w:t>同様、ユーザーが意図しないコードが実行されないようにします。しかし、使い勝手が大幅に改善されています。以下に</w:t>
      </w:r>
      <w:r w:rsidR="0082351C" w:rsidRPr="00DA1468">
        <w:rPr>
          <w:rFonts w:hint="eastAsia"/>
        </w:rPr>
        <w:t xml:space="preserve">UAC </w:t>
      </w:r>
      <w:r w:rsidR="0082351C" w:rsidRPr="00DA1468">
        <w:rPr>
          <w:rFonts w:hint="eastAsia"/>
        </w:rPr>
        <w:t>の特徴を挙げます。</w:t>
      </w:r>
    </w:p>
    <w:p w:rsidR="0082351C" w:rsidRPr="00DA1468" w:rsidRDefault="0082351C" w:rsidP="001F1202">
      <w:pPr>
        <w:pStyle w:val="a"/>
        <w:ind w:left="284" w:hanging="284"/>
      </w:pPr>
      <w:r w:rsidRPr="00DA1468">
        <w:rPr>
          <w:rFonts w:hint="eastAsia"/>
        </w:rPr>
        <w:t>管理者は</w:t>
      </w:r>
      <w:r w:rsidRPr="00DA1468">
        <w:rPr>
          <w:rFonts w:hint="eastAsia"/>
        </w:rPr>
        <w:t>2</w:t>
      </w:r>
      <w:r w:rsidRPr="00DA1468">
        <w:rPr>
          <w:rFonts w:hint="eastAsia"/>
        </w:rPr>
        <w:t>つのユーザーアカウントを使い分ける必要がない</w:t>
      </w:r>
    </w:p>
    <w:p w:rsidR="0082351C" w:rsidRPr="00DA1468" w:rsidRDefault="0082351C" w:rsidP="0013655D">
      <w:pPr>
        <w:pStyle w:val="aff9"/>
      </w:pPr>
      <w:r w:rsidRPr="00DA1468">
        <w:rPr>
          <w:rFonts w:hint="eastAsia"/>
        </w:rPr>
        <w:t>1</w:t>
      </w:r>
      <w:r w:rsidRPr="00DA1468">
        <w:rPr>
          <w:rFonts w:hint="eastAsia"/>
        </w:rPr>
        <w:t>つのユーザーアカウントに、通常のユーザーとしての役割と、管理者としての役割を与えることができます。そのため、ログイン、ログアウトを繰り返す必要はありません。管理者は、常に管理権限のある</w:t>
      </w:r>
      <w:r w:rsidRPr="00DA1468">
        <w:rPr>
          <w:rFonts w:hint="eastAsia"/>
        </w:rPr>
        <w:t>1</w:t>
      </w:r>
      <w:r w:rsidRPr="00DA1468">
        <w:rPr>
          <w:rFonts w:hint="eastAsia"/>
        </w:rPr>
        <w:t>人のユーザーでログオンでき、しかも安全にアプリケーションを実行することができます。</w:t>
      </w:r>
    </w:p>
    <w:p w:rsidR="0082351C" w:rsidRPr="00DA1468" w:rsidRDefault="0082351C" w:rsidP="001F1202">
      <w:pPr>
        <w:pStyle w:val="a"/>
        <w:ind w:left="284" w:hanging="284"/>
      </w:pPr>
      <w:r w:rsidRPr="00DA1468">
        <w:rPr>
          <w:rFonts w:hint="eastAsia"/>
        </w:rPr>
        <w:t>プロセスを分離可能</w:t>
      </w:r>
    </w:p>
    <w:p w:rsidR="0082351C" w:rsidRPr="00DA1468" w:rsidRDefault="0082351C" w:rsidP="0013655D">
      <w:pPr>
        <w:pStyle w:val="aff9"/>
      </w:pPr>
      <w:r w:rsidRPr="00DA1468">
        <w:rPr>
          <w:rFonts w:hint="eastAsia"/>
        </w:rPr>
        <w:t>UAC</w:t>
      </w:r>
      <w:r w:rsidR="0084720D">
        <w:rPr>
          <w:rFonts w:hint="eastAsia"/>
        </w:rPr>
        <w:t>で</w:t>
      </w:r>
      <w:r w:rsidRPr="00DA1468">
        <w:rPr>
          <w:rFonts w:hint="eastAsia"/>
        </w:rPr>
        <w:t>は、プロセス単位で実行するユーザーの権限を変えることができます。管理権限が必要なコードをメインのアプリケーションと切り分ければ、アプリケーション全体を管理者で実行しなくてもよいため、より安全な環境を提供することができます。</w:t>
      </w:r>
    </w:p>
    <w:p w:rsidR="0082351C" w:rsidRPr="00DA1468" w:rsidRDefault="0082351C" w:rsidP="001F1202">
      <w:pPr>
        <w:pStyle w:val="a"/>
        <w:ind w:left="284" w:hanging="284"/>
      </w:pPr>
      <w:r w:rsidRPr="00DA1468">
        <w:rPr>
          <w:rFonts w:hint="eastAsia"/>
        </w:rPr>
        <w:t>シームレスな遷移が実現される</w:t>
      </w:r>
    </w:p>
    <w:p w:rsidR="0082351C" w:rsidRDefault="0082351C" w:rsidP="0013655D">
      <w:pPr>
        <w:pStyle w:val="aff9"/>
      </w:pPr>
      <w:r w:rsidRPr="00DA1468">
        <w:rPr>
          <w:rFonts w:hint="eastAsia"/>
        </w:rPr>
        <w:t>管理者特権が必要になると、管理者として実行するかどうかを確認する画面が表示されます。この画面で承認すれば、自動的に管理者として実行されます。</w:t>
      </w:r>
    </w:p>
    <w:tbl>
      <w:tblPr>
        <w:tblW w:w="4830" w:type="pct"/>
        <w:tblCellSpacing w:w="0" w:type="dxa"/>
        <w:tblInd w:w="219" w:type="dxa"/>
        <w:tblCellMar>
          <w:left w:w="0" w:type="dxa"/>
          <w:right w:w="0" w:type="dxa"/>
        </w:tblCellMar>
        <w:tblLook w:val="04A0"/>
      </w:tblPr>
      <w:tblGrid>
        <w:gridCol w:w="8364"/>
      </w:tblGrid>
      <w:tr w:rsidR="00671E48" w:rsidRPr="002C4FD2" w:rsidTr="003B4BCA">
        <w:trPr>
          <w:tblCellSpacing w:w="0" w:type="dxa"/>
        </w:trPr>
        <w:tc>
          <w:tcPr>
            <w:tcW w:w="5000" w:type="pct"/>
            <w:tcBorders>
              <w:top w:val="dotted" w:sz="4" w:space="0" w:color="auto"/>
              <w:bottom w:val="single" w:sz="6" w:space="0" w:color="C8CDDE"/>
            </w:tcBorders>
            <w:shd w:val="clear" w:color="auto" w:fill="EFEFF7"/>
            <w:tcMar>
              <w:top w:w="0" w:type="dxa"/>
              <w:left w:w="77" w:type="dxa"/>
              <w:bottom w:w="0" w:type="dxa"/>
              <w:right w:w="77" w:type="dxa"/>
            </w:tcMar>
            <w:hideMark/>
          </w:tcPr>
          <w:p w:rsidR="00671E48" w:rsidRPr="002C4FD2" w:rsidRDefault="00671E48" w:rsidP="004406D4">
            <w:pPr>
              <w:spacing w:beforeLines="30" w:line="280" w:lineRule="exact"/>
              <w:ind w:firstLine="65"/>
              <w:rPr>
                <w:rFonts w:ascii="メイリオ" w:eastAsia="メイリオ" w:hAnsi="メイリオ" w:cs="ＭＳ Ｐゴシック"/>
                <w:b/>
                <w:bCs/>
                <w:color w:val="000066"/>
                <w:sz w:val="20"/>
                <w:szCs w:val="27"/>
                <w:lang w:eastAsia="ja-JP"/>
              </w:rPr>
            </w:pPr>
            <w:r w:rsidRPr="002C4FD2">
              <w:rPr>
                <w:rFonts w:ascii="メイリオ" w:eastAsia="メイリオ" w:hAnsi="メイリオ" w:cs="ＭＳ Ｐゴシック" w:hint="eastAsia"/>
                <w:b/>
                <w:bCs/>
                <w:noProof/>
                <w:color w:val="000066"/>
                <w:sz w:val="20"/>
                <w:szCs w:val="27"/>
                <w:lang w:eastAsia="ja-JP" w:bidi="ar-SA"/>
              </w:rPr>
              <w:drawing>
                <wp:inline distT="0" distB="0" distL="0" distR="0">
                  <wp:extent cx="97155" cy="97155"/>
                  <wp:effectExtent l="19050" t="0" r="0" b="0"/>
                  <wp:docPr id="11" name="図 6" descr="E:\講習会コンテンツ\.NET3.5SP1\TrainingKit\Labs\AspNetAjax35Sp1\local\no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講習会コンテンツ\.NET3.5SP1\TrainingKit\Labs\AspNetAjax35Sp1\local\note.gif"/>
                          <pic:cNvPicPr>
                            <a:picLocks noChangeAspect="1" noChangeArrowheads="1"/>
                          </pic:cNvPicPr>
                        </pic:nvPicPr>
                        <pic:blipFill>
                          <a:blip r:embed="rId23" cstate="print"/>
                          <a:srcRect/>
                          <a:stretch>
                            <a:fillRect/>
                          </a:stretch>
                        </pic:blipFill>
                        <pic:spPr bwMode="auto">
                          <a:xfrm>
                            <a:off x="0" y="0"/>
                            <a:ext cx="97155" cy="97155"/>
                          </a:xfrm>
                          <a:prstGeom prst="rect">
                            <a:avLst/>
                          </a:prstGeom>
                          <a:noFill/>
                          <a:ln w="9525">
                            <a:noFill/>
                            <a:miter lim="800000"/>
                            <a:headEnd/>
                            <a:tailEnd/>
                          </a:ln>
                        </pic:spPr>
                      </pic:pic>
                    </a:graphicData>
                  </a:graphic>
                </wp:inline>
              </w:drawing>
            </w:r>
            <w:r w:rsidRPr="002C4FD2">
              <w:rPr>
                <w:rFonts w:ascii="メイリオ" w:eastAsia="メイリオ" w:hAnsi="メイリオ" w:cs="ＭＳ Ｐゴシック"/>
                <w:b/>
                <w:bCs/>
                <w:color w:val="000066"/>
                <w:sz w:val="20"/>
                <w:szCs w:val="27"/>
                <w:lang w:eastAsia="ja-JP"/>
              </w:rPr>
              <w:t>Note</w:t>
            </w:r>
            <w:r w:rsidRPr="004913AD">
              <w:rPr>
                <w:rFonts w:ascii="メイリオ" w:eastAsia="メイリオ" w:hAnsi="メイリオ" w:cs="ＭＳ Ｐゴシック"/>
                <w:b/>
                <w:bCs/>
                <w:color w:val="000066"/>
                <w:sz w:val="21"/>
                <w:szCs w:val="27"/>
                <w:lang w:eastAsia="ja-JP"/>
              </w:rPr>
              <w:t>:</w:t>
            </w:r>
            <w:r w:rsidRPr="004913AD">
              <w:rPr>
                <w:rFonts w:ascii="メイリオ" w:eastAsia="メイリオ" w:hAnsi="メイリオ" w:cs="ＭＳ Ｐゴシック" w:hint="eastAsia"/>
                <w:b/>
                <w:bCs/>
                <w:color w:val="000066"/>
                <w:sz w:val="21"/>
                <w:szCs w:val="27"/>
                <w:lang w:eastAsia="ja-JP"/>
              </w:rPr>
              <w:t xml:space="preserve"> </w:t>
            </w:r>
          </w:p>
        </w:tc>
      </w:tr>
      <w:tr w:rsidR="00671E48" w:rsidRPr="002C4FD2" w:rsidTr="003B4BCA">
        <w:trPr>
          <w:tblCellSpacing w:w="0" w:type="dxa"/>
        </w:trPr>
        <w:tc>
          <w:tcPr>
            <w:tcW w:w="5000" w:type="pct"/>
            <w:tcBorders>
              <w:top w:val="single" w:sz="6" w:space="0" w:color="C8CDDE"/>
              <w:bottom w:val="dotted" w:sz="6" w:space="0" w:color="auto"/>
            </w:tcBorders>
            <w:shd w:val="clear" w:color="auto" w:fill="F7F7FF"/>
            <w:tcMar>
              <w:top w:w="0" w:type="dxa"/>
              <w:left w:w="77" w:type="dxa"/>
              <w:bottom w:w="0" w:type="dxa"/>
              <w:right w:w="77" w:type="dxa"/>
            </w:tcMar>
            <w:hideMark/>
          </w:tcPr>
          <w:p w:rsidR="00671E48" w:rsidRPr="00671E48" w:rsidRDefault="00671E48" w:rsidP="00B2456B">
            <w:pPr>
              <w:pStyle w:val="Note"/>
            </w:pPr>
            <w:r w:rsidRPr="00671E48">
              <w:rPr>
                <w:rFonts w:hint="eastAsia"/>
              </w:rPr>
              <w:t xml:space="preserve">UAC </w:t>
            </w:r>
            <w:r w:rsidRPr="00671E48">
              <w:rPr>
                <w:rFonts w:hint="eastAsia"/>
              </w:rPr>
              <w:t>はコントロールパネルの設定により、無効にすることもできます。しかし無効にす</w:t>
            </w:r>
            <w:r w:rsidR="004A2A5B">
              <w:rPr>
                <w:rFonts w:hint="eastAsia"/>
              </w:rPr>
              <w:t>ることでセキュリティ上のメリットがなくなってしまうため、推奨され</w:t>
            </w:r>
            <w:r w:rsidRPr="00671E48">
              <w:rPr>
                <w:rFonts w:hint="eastAsia"/>
              </w:rPr>
              <w:t>ません。</w:t>
            </w:r>
          </w:p>
        </w:tc>
      </w:tr>
    </w:tbl>
    <w:p w:rsidR="0082351C" w:rsidRPr="007A7C55" w:rsidRDefault="0082351C" w:rsidP="0082351C">
      <w:pPr>
        <w:pStyle w:val="30"/>
        <w:rPr>
          <w:lang w:eastAsia="ja-JP"/>
        </w:rPr>
      </w:pPr>
      <w:bookmarkStart w:id="63" w:name="_Toc229470700"/>
      <w:r w:rsidRPr="007A7C55">
        <w:rPr>
          <w:rFonts w:hint="eastAsia"/>
          <w:lang w:eastAsia="ja-JP"/>
        </w:rPr>
        <w:t xml:space="preserve">UAC </w:t>
      </w:r>
      <w:r w:rsidRPr="007A7C55">
        <w:rPr>
          <w:rFonts w:hint="eastAsia"/>
          <w:lang w:eastAsia="ja-JP"/>
        </w:rPr>
        <w:t>のしくみ</w:t>
      </w:r>
      <w:bookmarkEnd w:id="63"/>
    </w:p>
    <w:p w:rsidR="0082351C" w:rsidRDefault="0082351C" w:rsidP="0082351C">
      <w:pPr>
        <w:pStyle w:val="4"/>
        <w:rPr>
          <w:lang w:eastAsia="ja-JP"/>
        </w:rPr>
      </w:pPr>
      <w:r>
        <w:rPr>
          <w:rFonts w:hint="eastAsia"/>
          <w:lang w:eastAsia="ja-JP"/>
        </w:rPr>
        <w:t>権限の昇格が可能</w:t>
      </w:r>
    </w:p>
    <w:p w:rsidR="0082351C" w:rsidRPr="00DA1468" w:rsidRDefault="00BA6568" w:rsidP="0013655D">
      <w:pPr>
        <w:pStyle w:val="aff9"/>
      </w:pPr>
      <w:r>
        <w:rPr>
          <w:rFonts w:hint="eastAsia"/>
        </w:rPr>
        <w:t xml:space="preserve">Windows Vista </w:t>
      </w:r>
      <w:r>
        <w:rPr>
          <w:rFonts w:hint="eastAsia"/>
        </w:rPr>
        <w:t>や</w:t>
      </w:r>
      <w:r w:rsidR="0082351C" w:rsidRPr="00DA1468">
        <w:rPr>
          <w:rFonts w:hint="eastAsia"/>
        </w:rPr>
        <w:t xml:space="preserve">Windows </w:t>
      </w:r>
      <w:r w:rsidR="0082351C">
        <w:rPr>
          <w:rFonts w:hint="eastAsia"/>
        </w:rPr>
        <w:t>7</w:t>
      </w:r>
      <w:r w:rsidR="0082351C" w:rsidRPr="00DA1468">
        <w:rPr>
          <w:rFonts w:hint="eastAsia"/>
        </w:rPr>
        <w:t xml:space="preserve"> </w:t>
      </w:r>
      <w:r w:rsidR="0082351C" w:rsidRPr="00DA1468">
        <w:rPr>
          <w:rFonts w:hint="eastAsia"/>
        </w:rPr>
        <w:t>では、管理者を含む全てのユーザーは、既定で「標準ユーザー」として</w:t>
      </w:r>
      <w:r w:rsidR="004A00D3">
        <w:rPr>
          <w:rFonts w:hint="eastAsia"/>
        </w:rPr>
        <w:t>アプリケーションを実行</w:t>
      </w:r>
      <w:r w:rsidR="0082351C" w:rsidRPr="00DA1468">
        <w:rPr>
          <w:rFonts w:hint="eastAsia"/>
        </w:rPr>
        <w:t>します。「標準ユーザー」とは</w:t>
      </w:r>
      <w:r w:rsidR="0082351C" w:rsidRPr="00DA1468">
        <w:rPr>
          <w:rFonts w:hint="eastAsia"/>
        </w:rPr>
        <w:t xml:space="preserve">Users </w:t>
      </w:r>
      <w:r w:rsidR="0082351C" w:rsidRPr="00DA1468">
        <w:rPr>
          <w:rFonts w:hint="eastAsia"/>
        </w:rPr>
        <w:t>グループのユーザーです。標準ユーザーが実行するプロセスは「中</w:t>
      </w:r>
      <w:r w:rsidR="0082351C" w:rsidRPr="00DA1468">
        <w:rPr>
          <w:rFonts w:hint="eastAsia"/>
        </w:rPr>
        <w:t xml:space="preserve"> IL </w:t>
      </w:r>
      <w:r w:rsidR="0082351C" w:rsidRPr="00DA1468">
        <w:rPr>
          <w:rFonts w:hint="eastAsia"/>
        </w:rPr>
        <w:t>」の整合性レベルが使用されるため、システム領域のリソースへのアクセスが制限されます。</w:t>
      </w:r>
    </w:p>
    <w:p w:rsidR="0082351C" w:rsidRPr="00DA1468" w:rsidRDefault="0082351C" w:rsidP="0013655D">
      <w:pPr>
        <w:pStyle w:val="aff9"/>
      </w:pPr>
      <w:r w:rsidRPr="00DA1468">
        <w:rPr>
          <w:rFonts w:hint="eastAsia"/>
        </w:rPr>
        <w:t>管理者権限が必要なアプリケーションやタスクを実行する際は、標準ユーザーでは権限が足りません。そこで、管理権限が必要な場合には、図</w:t>
      </w:r>
      <w:r w:rsidRPr="00DA1468">
        <w:rPr>
          <w:rFonts w:hint="eastAsia"/>
        </w:rPr>
        <w:t>4-2</w:t>
      </w:r>
      <w:r w:rsidRPr="00DA1468">
        <w:rPr>
          <w:rFonts w:hint="eastAsia"/>
        </w:rPr>
        <w:t>のような「承認</w:t>
      </w:r>
      <w:r w:rsidR="00C9795C" w:rsidRPr="00DA1468">
        <w:rPr>
          <w:rFonts w:hint="eastAsia"/>
        </w:rPr>
        <w:t>ユーザーインターフェイス</w:t>
      </w:r>
      <w:r w:rsidRPr="00DA1468">
        <w:rPr>
          <w:rFonts w:hint="eastAsia"/>
        </w:rPr>
        <w:t>」を表示します。このダイアログボックスで「</w:t>
      </w:r>
      <w:r w:rsidR="004A00D3">
        <w:rPr>
          <w:rFonts w:hint="eastAsia"/>
        </w:rPr>
        <w:t>はい</w:t>
      </w:r>
      <w:r w:rsidRPr="00DA1468">
        <w:rPr>
          <w:rFonts w:hint="eastAsia"/>
        </w:rPr>
        <w:t>」ボタンをクリックすると、管理者に「昇格」され、そのアプリケーションやタスクは、管理者権限で実行されることになります。昇格により実行されるプロセスは「高</w:t>
      </w:r>
      <w:r w:rsidRPr="00DA1468">
        <w:rPr>
          <w:rFonts w:hint="eastAsia"/>
        </w:rPr>
        <w:t xml:space="preserve"> IL </w:t>
      </w:r>
      <w:r w:rsidRPr="00DA1468">
        <w:rPr>
          <w:rFonts w:hint="eastAsia"/>
        </w:rPr>
        <w:t>」の整合性レベルが使用されるため、システム領域のリソースへのアクセスも可能です。</w:t>
      </w:r>
    </w:p>
    <w:p w:rsidR="0082351C" w:rsidRDefault="002342D6" w:rsidP="003039D1">
      <w:pPr>
        <w:pStyle w:val="afff7"/>
      </w:pPr>
      <w:r>
        <w:rPr>
          <w:rFonts w:hint="eastAsia"/>
        </w:rPr>
        <w:lastRenderedPageBreak/>
        <w:drawing>
          <wp:inline distT="0" distB="0" distL="0" distR="0">
            <wp:extent cx="3333592" cy="1724025"/>
            <wp:effectExtent l="19050" t="0" r="158" b="0"/>
            <wp:docPr id="6"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srcRect/>
                    <a:stretch>
                      <a:fillRect/>
                    </a:stretch>
                  </pic:blipFill>
                  <pic:spPr bwMode="auto">
                    <a:xfrm>
                      <a:off x="0" y="0"/>
                      <a:ext cx="3333592" cy="1724025"/>
                    </a:xfrm>
                    <a:prstGeom prst="rect">
                      <a:avLst/>
                    </a:prstGeom>
                    <a:noFill/>
                    <a:ln w="9525">
                      <a:noFill/>
                      <a:miter lim="800000"/>
                      <a:headEnd/>
                      <a:tailEnd/>
                    </a:ln>
                  </pic:spPr>
                </pic:pic>
              </a:graphicData>
            </a:graphic>
          </wp:inline>
        </w:drawing>
      </w:r>
    </w:p>
    <w:p w:rsidR="0082351C" w:rsidRPr="00F67B04" w:rsidRDefault="0082351C" w:rsidP="003039D1">
      <w:pPr>
        <w:pStyle w:val="a1"/>
      </w:pPr>
      <w:r w:rsidRPr="00F67B04">
        <w:rPr>
          <w:rFonts w:hint="eastAsia"/>
        </w:rPr>
        <w:t>承認</w:t>
      </w:r>
      <w:r w:rsidR="00C9795C" w:rsidRPr="00F67B04">
        <w:rPr>
          <w:rFonts w:hint="eastAsia"/>
        </w:rPr>
        <w:t>ユーザーインターフェイス</w:t>
      </w:r>
    </w:p>
    <w:p w:rsidR="0082351C" w:rsidRDefault="0082351C" w:rsidP="0082351C">
      <w:pPr>
        <w:pStyle w:val="4"/>
        <w:rPr>
          <w:lang w:eastAsia="ja-JP"/>
        </w:rPr>
      </w:pPr>
      <w:r>
        <w:rPr>
          <w:rFonts w:hint="eastAsia"/>
          <w:lang w:eastAsia="ja-JP"/>
        </w:rPr>
        <w:t>ログインは</w:t>
      </w:r>
      <w:r>
        <w:rPr>
          <w:rFonts w:hint="eastAsia"/>
          <w:lang w:eastAsia="ja-JP"/>
        </w:rPr>
        <w:t>2</w:t>
      </w:r>
      <w:r>
        <w:rPr>
          <w:rFonts w:hint="eastAsia"/>
          <w:lang w:eastAsia="ja-JP"/>
        </w:rPr>
        <w:t>つのセキュリティトークンを提供する</w:t>
      </w:r>
    </w:p>
    <w:p w:rsidR="0082351C" w:rsidRDefault="0082351C" w:rsidP="00671E48">
      <w:pPr>
        <w:pStyle w:val="aff9"/>
      </w:pPr>
      <w:r w:rsidRPr="00DA1468">
        <w:rPr>
          <w:rFonts w:hint="eastAsia"/>
        </w:rPr>
        <w:t>権限の昇格を実現するために、ログオン時にユーザーのトークンを「フルトークン」と「フィルタ済みトークン」に分割します。そして、いずれかのトークンがアプリケーションに渡されます。</w:t>
      </w:r>
    </w:p>
    <w:tbl>
      <w:tblPr>
        <w:tblW w:w="4830" w:type="pct"/>
        <w:tblCellSpacing w:w="0" w:type="dxa"/>
        <w:tblInd w:w="219" w:type="dxa"/>
        <w:tblCellMar>
          <w:left w:w="0" w:type="dxa"/>
          <w:right w:w="0" w:type="dxa"/>
        </w:tblCellMar>
        <w:tblLook w:val="04A0"/>
      </w:tblPr>
      <w:tblGrid>
        <w:gridCol w:w="8364"/>
      </w:tblGrid>
      <w:tr w:rsidR="00671E48" w:rsidRPr="002C4FD2" w:rsidTr="003B4BCA">
        <w:trPr>
          <w:tblCellSpacing w:w="0" w:type="dxa"/>
        </w:trPr>
        <w:tc>
          <w:tcPr>
            <w:tcW w:w="5000" w:type="pct"/>
            <w:tcBorders>
              <w:top w:val="dotted" w:sz="4" w:space="0" w:color="auto"/>
              <w:bottom w:val="single" w:sz="6" w:space="0" w:color="C8CDDE"/>
            </w:tcBorders>
            <w:shd w:val="clear" w:color="auto" w:fill="EFEFF7"/>
            <w:tcMar>
              <w:top w:w="0" w:type="dxa"/>
              <w:left w:w="77" w:type="dxa"/>
              <w:bottom w:w="0" w:type="dxa"/>
              <w:right w:w="77" w:type="dxa"/>
            </w:tcMar>
            <w:hideMark/>
          </w:tcPr>
          <w:p w:rsidR="00671E48" w:rsidRPr="002C4FD2" w:rsidRDefault="00671E48" w:rsidP="004406D4">
            <w:pPr>
              <w:spacing w:beforeLines="30" w:line="280" w:lineRule="exact"/>
              <w:ind w:firstLine="65"/>
              <w:rPr>
                <w:rFonts w:ascii="メイリオ" w:eastAsia="メイリオ" w:hAnsi="メイリオ" w:cs="ＭＳ Ｐゴシック"/>
                <w:b/>
                <w:bCs/>
                <w:color w:val="000066"/>
                <w:sz w:val="20"/>
                <w:szCs w:val="27"/>
                <w:lang w:eastAsia="ja-JP"/>
              </w:rPr>
            </w:pPr>
            <w:r w:rsidRPr="002C4FD2">
              <w:rPr>
                <w:rFonts w:ascii="メイリオ" w:eastAsia="メイリオ" w:hAnsi="メイリオ" w:cs="ＭＳ Ｐゴシック" w:hint="eastAsia"/>
                <w:b/>
                <w:bCs/>
                <w:noProof/>
                <w:color w:val="000066"/>
                <w:sz w:val="20"/>
                <w:szCs w:val="27"/>
                <w:lang w:eastAsia="ja-JP" w:bidi="ar-SA"/>
              </w:rPr>
              <w:drawing>
                <wp:inline distT="0" distB="0" distL="0" distR="0">
                  <wp:extent cx="97155" cy="97155"/>
                  <wp:effectExtent l="19050" t="0" r="0" b="0"/>
                  <wp:docPr id="12" name="図 6" descr="E:\講習会コンテンツ\.NET3.5SP1\TrainingKit\Labs\AspNetAjax35Sp1\local\no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講習会コンテンツ\.NET3.5SP1\TrainingKit\Labs\AspNetAjax35Sp1\local\note.gif"/>
                          <pic:cNvPicPr>
                            <a:picLocks noChangeAspect="1" noChangeArrowheads="1"/>
                          </pic:cNvPicPr>
                        </pic:nvPicPr>
                        <pic:blipFill>
                          <a:blip r:embed="rId23" cstate="print"/>
                          <a:srcRect/>
                          <a:stretch>
                            <a:fillRect/>
                          </a:stretch>
                        </pic:blipFill>
                        <pic:spPr bwMode="auto">
                          <a:xfrm>
                            <a:off x="0" y="0"/>
                            <a:ext cx="97155" cy="97155"/>
                          </a:xfrm>
                          <a:prstGeom prst="rect">
                            <a:avLst/>
                          </a:prstGeom>
                          <a:noFill/>
                          <a:ln w="9525">
                            <a:noFill/>
                            <a:miter lim="800000"/>
                            <a:headEnd/>
                            <a:tailEnd/>
                          </a:ln>
                        </pic:spPr>
                      </pic:pic>
                    </a:graphicData>
                  </a:graphic>
                </wp:inline>
              </w:drawing>
            </w:r>
            <w:r w:rsidRPr="002C4FD2">
              <w:rPr>
                <w:rFonts w:ascii="メイリオ" w:eastAsia="メイリオ" w:hAnsi="メイリオ" w:cs="ＭＳ Ｐゴシック"/>
                <w:b/>
                <w:bCs/>
                <w:color w:val="000066"/>
                <w:sz w:val="20"/>
                <w:szCs w:val="27"/>
                <w:lang w:eastAsia="ja-JP"/>
              </w:rPr>
              <w:t>Note</w:t>
            </w:r>
            <w:r w:rsidRPr="004913AD">
              <w:rPr>
                <w:rFonts w:ascii="メイリオ" w:eastAsia="メイリオ" w:hAnsi="メイリオ" w:cs="ＭＳ Ｐゴシック"/>
                <w:b/>
                <w:bCs/>
                <w:color w:val="000066"/>
                <w:sz w:val="21"/>
                <w:szCs w:val="27"/>
                <w:lang w:eastAsia="ja-JP"/>
              </w:rPr>
              <w:t>:</w:t>
            </w:r>
            <w:r w:rsidRPr="004913AD">
              <w:rPr>
                <w:rFonts w:ascii="メイリオ" w:eastAsia="メイリオ" w:hAnsi="メイリオ" w:cs="ＭＳ Ｐゴシック" w:hint="eastAsia"/>
                <w:b/>
                <w:bCs/>
                <w:color w:val="000066"/>
                <w:sz w:val="21"/>
                <w:szCs w:val="27"/>
                <w:lang w:eastAsia="ja-JP"/>
              </w:rPr>
              <w:t xml:space="preserve"> </w:t>
            </w:r>
            <w:r w:rsidRPr="00671E48">
              <w:rPr>
                <w:rFonts w:ascii="メイリオ" w:eastAsia="メイリオ" w:hAnsi="メイリオ" w:cs="ＭＳ Ｐゴシック" w:hint="eastAsia"/>
                <w:b/>
                <w:bCs/>
                <w:color w:val="000066"/>
                <w:sz w:val="21"/>
                <w:szCs w:val="27"/>
                <w:lang w:eastAsia="ja-JP"/>
              </w:rPr>
              <w:t>トークンとは</w:t>
            </w:r>
          </w:p>
        </w:tc>
      </w:tr>
      <w:tr w:rsidR="00671E48" w:rsidRPr="002C4FD2" w:rsidTr="003B4BCA">
        <w:trPr>
          <w:tblCellSpacing w:w="0" w:type="dxa"/>
        </w:trPr>
        <w:tc>
          <w:tcPr>
            <w:tcW w:w="5000" w:type="pct"/>
            <w:tcBorders>
              <w:top w:val="single" w:sz="6" w:space="0" w:color="C8CDDE"/>
              <w:bottom w:val="dotted" w:sz="6" w:space="0" w:color="auto"/>
            </w:tcBorders>
            <w:shd w:val="clear" w:color="auto" w:fill="F7F7FF"/>
            <w:tcMar>
              <w:top w:w="0" w:type="dxa"/>
              <w:left w:w="77" w:type="dxa"/>
              <w:bottom w:w="0" w:type="dxa"/>
              <w:right w:w="77" w:type="dxa"/>
            </w:tcMar>
            <w:hideMark/>
          </w:tcPr>
          <w:p w:rsidR="00671E48" w:rsidRPr="004913AD" w:rsidRDefault="00671E48" w:rsidP="00B2456B">
            <w:pPr>
              <w:pStyle w:val="Note"/>
            </w:pPr>
            <w:r w:rsidRPr="00671E48">
              <w:rPr>
                <w:rFonts w:hint="eastAsia"/>
              </w:rPr>
              <w:t>ユーザーや所属するグループ、保持している特権などの情報により、ユーザーをあらわしたものです。システムはトークンを使用して、セキュリティで保護されたオブジェクトへのアクセスや、システム関連の操作を実行する権限を制御します。</w:t>
            </w:r>
          </w:p>
        </w:tc>
      </w:tr>
    </w:tbl>
    <w:p w:rsidR="0082351C" w:rsidRPr="00DA1468" w:rsidRDefault="0082351C" w:rsidP="00671E48">
      <w:pPr>
        <w:pStyle w:val="aff9"/>
      </w:pPr>
      <w:r w:rsidRPr="00DA1468">
        <w:rPr>
          <w:rFonts w:hint="eastAsia"/>
        </w:rPr>
        <w:t>「フルトークン」は、ユーザーが保持している全ての権限が定義されているトークンです。一方、「フィルタ済みトークン」は、ユーザーが保持している全ての権限のうち、標準ユーザーが持つものだけを定義したトークンです。「フィルタ済みトークン」では管理作業はおこなえません。</w:t>
      </w:r>
    </w:p>
    <w:p w:rsidR="0082351C" w:rsidRPr="00DA1468" w:rsidRDefault="0082351C" w:rsidP="00671E48">
      <w:pPr>
        <w:pStyle w:val="aff9"/>
      </w:pPr>
      <w:r w:rsidRPr="00DA1468">
        <w:rPr>
          <w:rFonts w:hint="eastAsia"/>
        </w:rPr>
        <w:t>既定では、全てのユーザーは、「フィルタ済みトークン」でアプリケーションを実行します。管理者としてログオンしている場合も例外ではありません。そして、管理権限が必要になった場合には、図</w:t>
      </w:r>
      <w:r w:rsidRPr="00DA1468">
        <w:rPr>
          <w:rFonts w:hint="eastAsia"/>
        </w:rPr>
        <w:t>4-2</w:t>
      </w:r>
      <w:r w:rsidRPr="00DA1468">
        <w:rPr>
          <w:rFonts w:hint="eastAsia"/>
        </w:rPr>
        <w:t>のような「承認</w:t>
      </w:r>
      <w:r w:rsidR="00C9795C" w:rsidRPr="00DA1468">
        <w:rPr>
          <w:rFonts w:hint="eastAsia"/>
        </w:rPr>
        <w:t>ユーザーインターフェイス</w:t>
      </w:r>
      <w:r w:rsidRPr="00DA1468">
        <w:rPr>
          <w:rFonts w:hint="eastAsia"/>
        </w:rPr>
        <w:t>」が表示され、「</w:t>
      </w:r>
      <w:r w:rsidR="004A00D3">
        <w:rPr>
          <w:rFonts w:hint="eastAsia"/>
        </w:rPr>
        <w:t>はい</w:t>
      </w:r>
      <w:r w:rsidRPr="00DA1468">
        <w:rPr>
          <w:rFonts w:hint="eastAsia"/>
        </w:rPr>
        <w:t>」ボタンをクリックすると、権限が昇格されフルトークンで動作します。</w:t>
      </w:r>
    </w:p>
    <w:tbl>
      <w:tblPr>
        <w:tblW w:w="4830" w:type="pct"/>
        <w:tblCellSpacing w:w="0" w:type="dxa"/>
        <w:tblInd w:w="219" w:type="dxa"/>
        <w:tblCellMar>
          <w:left w:w="0" w:type="dxa"/>
          <w:right w:w="0" w:type="dxa"/>
        </w:tblCellMar>
        <w:tblLook w:val="04A0"/>
      </w:tblPr>
      <w:tblGrid>
        <w:gridCol w:w="8364"/>
      </w:tblGrid>
      <w:tr w:rsidR="00671E48" w:rsidRPr="002C4FD2" w:rsidTr="003B4BCA">
        <w:trPr>
          <w:tblCellSpacing w:w="0" w:type="dxa"/>
        </w:trPr>
        <w:tc>
          <w:tcPr>
            <w:tcW w:w="5000" w:type="pct"/>
            <w:tcBorders>
              <w:top w:val="dotted" w:sz="4" w:space="0" w:color="auto"/>
              <w:bottom w:val="single" w:sz="6" w:space="0" w:color="C8CDDE"/>
            </w:tcBorders>
            <w:shd w:val="clear" w:color="auto" w:fill="EFEFF7"/>
            <w:tcMar>
              <w:top w:w="0" w:type="dxa"/>
              <w:left w:w="77" w:type="dxa"/>
              <w:bottom w:w="0" w:type="dxa"/>
              <w:right w:w="77" w:type="dxa"/>
            </w:tcMar>
            <w:hideMark/>
          </w:tcPr>
          <w:p w:rsidR="00671E48" w:rsidRPr="002C4FD2" w:rsidRDefault="00671E48" w:rsidP="004406D4">
            <w:pPr>
              <w:spacing w:beforeLines="30" w:line="280" w:lineRule="exact"/>
              <w:ind w:firstLine="65"/>
              <w:rPr>
                <w:rFonts w:ascii="メイリオ" w:eastAsia="メイリオ" w:hAnsi="メイリオ" w:cs="ＭＳ Ｐゴシック"/>
                <w:b/>
                <w:bCs/>
                <w:color w:val="000066"/>
                <w:sz w:val="20"/>
                <w:szCs w:val="27"/>
                <w:lang w:eastAsia="ja-JP"/>
              </w:rPr>
            </w:pPr>
            <w:r w:rsidRPr="002C4FD2">
              <w:rPr>
                <w:rFonts w:ascii="メイリオ" w:eastAsia="メイリオ" w:hAnsi="メイリオ" w:cs="ＭＳ Ｐゴシック" w:hint="eastAsia"/>
                <w:b/>
                <w:bCs/>
                <w:noProof/>
                <w:color w:val="000066"/>
                <w:sz w:val="20"/>
                <w:szCs w:val="27"/>
                <w:lang w:eastAsia="ja-JP" w:bidi="ar-SA"/>
              </w:rPr>
              <w:drawing>
                <wp:inline distT="0" distB="0" distL="0" distR="0">
                  <wp:extent cx="97155" cy="97155"/>
                  <wp:effectExtent l="19050" t="0" r="0" b="0"/>
                  <wp:docPr id="13" name="図 6" descr="E:\講習会コンテンツ\.NET3.5SP1\TrainingKit\Labs\AspNetAjax35Sp1\local\no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講習会コンテンツ\.NET3.5SP1\TrainingKit\Labs\AspNetAjax35Sp1\local\note.gif"/>
                          <pic:cNvPicPr>
                            <a:picLocks noChangeAspect="1" noChangeArrowheads="1"/>
                          </pic:cNvPicPr>
                        </pic:nvPicPr>
                        <pic:blipFill>
                          <a:blip r:embed="rId23" cstate="print"/>
                          <a:srcRect/>
                          <a:stretch>
                            <a:fillRect/>
                          </a:stretch>
                        </pic:blipFill>
                        <pic:spPr bwMode="auto">
                          <a:xfrm>
                            <a:off x="0" y="0"/>
                            <a:ext cx="97155" cy="97155"/>
                          </a:xfrm>
                          <a:prstGeom prst="rect">
                            <a:avLst/>
                          </a:prstGeom>
                          <a:noFill/>
                          <a:ln w="9525">
                            <a:noFill/>
                            <a:miter lim="800000"/>
                            <a:headEnd/>
                            <a:tailEnd/>
                          </a:ln>
                        </pic:spPr>
                      </pic:pic>
                    </a:graphicData>
                  </a:graphic>
                </wp:inline>
              </w:drawing>
            </w:r>
            <w:r w:rsidRPr="002C4FD2">
              <w:rPr>
                <w:rFonts w:ascii="メイリオ" w:eastAsia="メイリオ" w:hAnsi="メイリオ" w:cs="ＭＳ Ｐゴシック"/>
                <w:b/>
                <w:bCs/>
                <w:color w:val="000066"/>
                <w:sz w:val="20"/>
                <w:szCs w:val="27"/>
                <w:lang w:eastAsia="ja-JP"/>
              </w:rPr>
              <w:t>Note</w:t>
            </w:r>
            <w:r w:rsidRPr="004913AD">
              <w:rPr>
                <w:rFonts w:ascii="メイリオ" w:eastAsia="メイリオ" w:hAnsi="メイリオ" w:cs="ＭＳ Ｐゴシック"/>
                <w:b/>
                <w:bCs/>
                <w:color w:val="000066"/>
                <w:sz w:val="21"/>
                <w:szCs w:val="27"/>
                <w:lang w:eastAsia="ja-JP"/>
              </w:rPr>
              <w:t>:</w:t>
            </w:r>
            <w:r w:rsidRPr="004913AD">
              <w:rPr>
                <w:rFonts w:ascii="メイリオ" w:eastAsia="メイリオ" w:hAnsi="メイリオ" w:cs="ＭＳ Ｐゴシック" w:hint="eastAsia"/>
                <w:b/>
                <w:bCs/>
                <w:color w:val="000066"/>
                <w:sz w:val="21"/>
                <w:szCs w:val="27"/>
                <w:lang w:eastAsia="ja-JP"/>
              </w:rPr>
              <w:t xml:space="preserve"> </w:t>
            </w:r>
            <w:r w:rsidR="004A00D3" w:rsidRPr="00671E48">
              <w:rPr>
                <w:rFonts w:ascii="メイリオ" w:eastAsia="メイリオ" w:hAnsi="メイリオ" w:cs="ＭＳ Ｐゴシック" w:hint="eastAsia"/>
                <w:b/>
                <w:bCs/>
                <w:color w:val="000066"/>
                <w:sz w:val="21"/>
                <w:szCs w:val="27"/>
                <w:lang w:eastAsia="ja-JP"/>
              </w:rPr>
              <w:t>フィルタ</w:t>
            </w:r>
            <w:r w:rsidR="004A00D3">
              <w:rPr>
                <w:rFonts w:ascii="メイリオ" w:eastAsia="メイリオ" w:hAnsi="メイリオ" w:cs="ＭＳ Ｐゴシック" w:hint="eastAsia"/>
                <w:b/>
                <w:bCs/>
                <w:color w:val="000066"/>
                <w:sz w:val="21"/>
                <w:szCs w:val="27"/>
                <w:lang w:eastAsia="ja-JP"/>
              </w:rPr>
              <w:t>済み</w:t>
            </w:r>
            <w:r w:rsidRPr="00671E48">
              <w:rPr>
                <w:rFonts w:ascii="メイリオ" w:eastAsia="メイリオ" w:hAnsi="メイリオ" w:cs="ＭＳ Ｐゴシック" w:hint="eastAsia"/>
                <w:b/>
                <w:bCs/>
                <w:color w:val="000066"/>
                <w:sz w:val="21"/>
                <w:szCs w:val="27"/>
                <w:lang w:eastAsia="ja-JP"/>
              </w:rPr>
              <w:t>トークンの例外</w:t>
            </w:r>
          </w:p>
        </w:tc>
      </w:tr>
      <w:tr w:rsidR="00671E48" w:rsidRPr="002C4FD2" w:rsidTr="003B4BCA">
        <w:trPr>
          <w:tblCellSpacing w:w="0" w:type="dxa"/>
        </w:trPr>
        <w:tc>
          <w:tcPr>
            <w:tcW w:w="5000" w:type="pct"/>
            <w:tcBorders>
              <w:top w:val="single" w:sz="6" w:space="0" w:color="C8CDDE"/>
              <w:bottom w:val="dotted" w:sz="6" w:space="0" w:color="auto"/>
            </w:tcBorders>
            <w:shd w:val="clear" w:color="auto" w:fill="F7F7FF"/>
            <w:tcMar>
              <w:top w:w="0" w:type="dxa"/>
              <w:left w:w="77" w:type="dxa"/>
              <w:bottom w:w="0" w:type="dxa"/>
              <w:right w:w="77" w:type="dxa"/>
            </w:tcMar>
            <w:hideMark/>
          </w:tcPr>
          <w:p w:rsidR="00671E48" w:rsidRPr="0093282C" w:rsidRDefault="00671E48" w:rsidP="00B2456B">
            <w:pPr>
              <w:pStyle w:val="Note"/>
            </w:pPr>
            <w:r w:rsidRPr="0093282C">
              <w:rPr>
                <w:rFonts w:hint="eastAsia"/>
              </w:rPr>
              <w:t>ビルトインの</w:t>
            </w:r>
            <w:r w:rsidRPr="0093282C">
              <w:rPr>
                <w:rFonts w:hint="eastAsia"/>
              </w:rPr>
              <w:t xml:space="preserve"> Administrator </w:t>
            </w:r>
            <w:r w:rsidRPr="0093282C">
              <w:rPr>
                <w:rFonts w:hint="eastAsia"/>
              </w:rPr>
              <w:t>ユーザーは、はじめから管理者権限で全てのアプリケーションが実行されます。そのため、「昇格」の必要はありません。ただし、既定では、</w:t>
            </w:r>
            <w:r w:rsidRPr="0093282C">
              <w:rPr>
                <w:rFonts w:hint="eastAsia"/>
              </w:rPr>
              <w:t xml:space="preserve">Administrator </w:t>
            </w:r>
            <w:r w:rsidRPr="0093282C">
              <w:rPr>
                <w:rFonts w:hint="eastAsia"/>
              </w:rPr>
              <w:t>ユーザーアカウントは無効になっています。</w:t>
            </w:r>
          </w:p>
          <w:p w:rsidR="00671E48" w:rsidRDefault="008473A2" w:rsidP="003039D1">
            <w:pPr>
              <w:pStyle w:val="afff7"/>
            </w:pPr>
            <w:r>
              <w:lastRenderedPageBrea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257" type="#_x0000_t13" style="position:absolute;left:0;text-align:left;margin-left:48.45pt;margin-top:150.5pt;width:35.25pt;height:21.75pt;z-index:251671552" adj="11612,5412" fillcolor="#9bbb59" stroked="f" strokecolor="#f2f2f2" strokeweight="1pt">
                  <v:fill color2="#4e6128" angle="-135" focus="100%" type="gradient"/>
                  <v:shadow on="t" type="perspective" color="#d6e3bc" opacity=".5" origin=",.5" offset="0,0" matrix=",-56756f,,.5"/>
                  <v:textbox inset="5.85pt,.7pt,5.85pt,.7pt"/>
                </v:shape>
              </w:pict>
            </w:r>
            <w:r w:rsidR="002342D6">
              <w:drawing>
                <wp:inline distT="0" distB="0" distL="0" distR="0">
                  <wp:extent cx="3586318" cy="3219450"/>
                  <wp:effectExtent l="19050" t="0" r="0" b="0"/>
                  <wp:docPr id="10"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srcRect/>
                          <a:stretch>
                            <a:fillRect/>
                          </a:stretch>
                        </pic:blipFill>
                        <pic:spPr bwMode="auto">
                          <a:xfrm>
                            <a:off x="0" y="0"/>
                            <a:ext cx="3586318" cy="3219450"/>
                          </a:xfrm>
                          <a:prstGeom prst="rect">
                            <a:avLst/>
                          </a:prstGeom>
                          <a:noFill/>
                          <a:ln w="9525">
                            <a:noFill/>
                            <a:miter lim="800000"/>
                            <a:headEnd/>
                            <a:tailEnd/>
                          </a:ln>
                        </pic:spPr>
                      </pic:pic>
                    </a:graphicData>
                  </a:graphic>
                </wp:inline>
              </w:drawing>
            </w:r>
          </w:p>
          <w:p w:rsidR="00671E48" w:rsidRPr="00671E48" w:rsidRDefault="00671E48" w:rsidP="007956C3">
            <w:pPr>
              <w:pStyle w:val="a1"/>
            </w:pPr>
            <w:r w:rsidRPr="00671E48">
              <w:rPr>
                <w:rFonts w:hint="eastAsia"/>
              </w:rPr>
              <w:t xml:space="preserve">Administrator </w:t>
            </w:r>
            <w:r w:rsidRPr="00671E48">
              <w:rPr>
                <w:rFonts w:hint="eastAsia"/>
              </w:rPr>
              <w:t>は既定では無効</w:t>
            </w:r>
          </w:p>
        </w:tc>
      </w:tr>
    </w:tbl>
    <w:p w:rsidR="0082351C" w:rsidRDefault="0082351C" w:rsidP="0082351C">
      <w:pPr>
        <w:pStyle w:val="4"/>
        <w:rPr>
          <w:lang w:eastAsia="ja-JP"/>
        </w:rPr>
      </w:pPr>
      <w:r>
        <w:rPr>
          <w:rFonts w:hint="eastAsia"/>
          <w:lang w:eastAsia="ja-JP"/>
        </w:rPr>
        <w:lastRenderedPageBreak/>
        <w:t>承認</w:t>
      </w:r>
      <w:r w:rsidR="00C9795C">
        <w:rPr>
          <w:rFonts w:hint="eastAsia"/>
          <w:lang w:eastAsia="ja-JP"/>
        </w:rPr>
        <w:t>ユーザーインターフェイス</w:t>
      </w:r>
      <w:r>
        <w:rPr>
          <w:rFonts w:hint="eastAsia"/>
          <w:lang w:eastAsia="ja-JP"/>
        </w:rPr>
        <w:t>と資格情報</w:t>
      </w:r>
      <w:r w:rsidR="00C9795C">
        <w:rPr>
          <w:rFonts w:hint="eastAsia"/>
          <w:lang w:eastAsia="ja-JP"/>
        </w:rPr>
        <w:t>ユーザーインターフェイス</w:t>
      </w:r>
    </w:p>
    <w:p w:rsidR="0082351C" w:rsidRPr="00DA1468" w:rsidRDefault="0082351C" w:rsidP="00671E48">
      <w:pPr>
        <w:pStyle w:val="aff9"/>
      </w:pPr>
      <w:r w:rsidRPr="00DA1468">
        <w:rPr>
          <w:rFonts w:hint="eastAsia"/>
        </w:rPr>
        <w:t>管理者としてログオンしていて、権限の昇格が必要になると、図</w:t>
      </w:r>
      <w:r w:rsidRPr="00DA1468">
        <w:rPr>
          <w:rFonts w:hint="eastAsia"/>
        </w:rPr>
        <w:t>4-2</w:t>
      </w:r>
      <w:r w:rsidRPr="00DA1468">
        <w:rPr>
          <w:rFonts w:hint="eastAsia"/>
        </w:rPr>
        <w:t>のような「承認</w:t>
      </w:r>
      <w:r w:rsidR="00C9795C" w:rsidRPr="00DA1468">
        <w:rPr>
          <w:rFonts w:hint="eastAsia"/>
        </w:rPr>
        <w:t>ユーザーインターフェイス</w:t>
      </w:r>
      <w:r w:rsidRPr="00DA1468">
        <w:rPr>
          <w:rFonts w:hint="eastAsia"/>
        </w:rPr>
        <w:t>」が表示されます。ここで「</w:t>
      </w:r>
      <w:r w:rsidR="004A00D3">
        <w:rPr>
          <w:rFonts w:hint="eastAsia"/>
        </w:rPr>
        <w:t>はい</w:t>
      </w:r>
      <w:r w:rsidRPr="00DA1468">
        <w:rPr>
          <w:rFonts w:hint="eastAsia"/>
        </w:rPr>
        <w:t>」ボタンをクリックすることで、そのアプリケーションやタスクがフルトークンで実行されることになります。「キャンセル」ボタンをクリックした場合には、昇格はおこなわれません。</w:t>
      </w:r>
    </w:p>
    <w:p w:rsidR="0082351C" w:rsidRDefault="0082351C" w:rsidP="00671E48">
      <w:pPr>
        <w:pStyle w:val="aff9"/>
      </w:pPr>
      <w:r w:rsidRPr="00DA1468">
        <w:rPr>
          <w:rFonts w:hint="eastAsia"/>
        </w:rPr>
        <w:t>一方、標準ユーザーなどでログオンしている場合には、昇格が必要になると、図</w:t>
      </w:r>
      <w:r w:rsidRPr="00DA1468">
        <w:rPr>
          <w:rFonts w:hint="eastAsia"/>
        </w:rPr>
        <w:t>4-4</w:t>
      </w:r>
      <w:r w:rsidRPr="00DA1468">
        <w:rPr>
          <w:rFonts w:hint="eastAsia"/>
        </w:rPr>
        <w:t>のような「資格情報</w:t>
      </w:r>
      <w:r w:rsidR="00C9795C" w:rsidRPr="00DA1468">
        <w:rPr>
          <w:rFonts w:hint="eastAsia"/>
        </w:rPr>
        <w:t>ユーザーインターフェイス</w:t>
      </w:r>
      <w:r w:rsidRPr="00DA1468">
        <w:rPr>
          <w:rFonts w:hint="eastAsia"/>
        </w:rPr>
        <w:t>」が表示されます。このダイアログボックスでは、管理者の資格情報を入力できます。これにより、標準ユーザーでログオンしていても、特定のタスクだけ管理者で実行することができます。</w:t>
      </w:r>
    </w:p>
    <w:p w:rsidR="00094A44" w:rsidRDefault="00094A44" w:rsidP="003039D1">
      <w:pPr>
        <w:pStyle w:val="afff7"/>
      </w:pPr>
      <w:r w:rsidRPr="00094A44">
        <w:rPr>
          <w:rFonts w:hint="eastAsia"/>
        </w:rPr>
        <w:lastRenderedPageBreak/>
        <w:drawing>
          <wp:inline distT="0" distB="0" distL="0" distR="0">
            <wp:extent cx="3623613" cy="3133725"/>
            <wp:effectExtent l="19050" t="0" r="0" b="0"/>
            <wp:docPr id="25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3623613" cy="3133725"/>
                    </a:xfrm>
                    <a:prstGeom prst="rect">
                      <a:avLst/>
                    </a:prstGeom>
                    <a:noFill/>
                    <a:ln w="9525">
                      <a:noFill/>
                      <a:miter lim="800000"/>
                      <a:headEnd/>
                      <a:tailEnd/>
                    </a:ln>
                  </pic:spPr>
                </pic:pic>
              </a:graphicData>
            </a:graphic>
          </wp:inline>
        </w:drawing>
      </w:r>
    </w:p>
    <w:p w:rsidR="00094A44" w:rsidRPr="00FD2EAF" w:rsidRDefault="00094A44" w:rsidP="003039D1">
      <w:pPr>
        <w:pStyle w:val="a1"/>
      </w:pPr>
      <w:r w:rsidRPr="006B08E6">
        <w:rPr>
          <w:rFonts w:hint="eastAsia"/>
        </w:rPr>
        <w:t>資格情報</w:t>
      </w:r>
      <w:r>
        <w:rPr>
          <w:rFonts w:hint="eastAsia"/>
        </w:rPr>
        <w:t>ユーザー</w:t>
      </w:r>
      <w:r w:rsidRPr="006B08E6">
        <w:rPr>
          <w:rFonts w:hint="eastAsia"/>
        </w:rPr>
        <w:t>インターフェイス</w:t>
      </w:r>
    </w:p>
    <w:p w:rsidR="0082351C" w:rsidRPr="00DA1468" w:rsidRDefault="0082351C" w:rsidP="00671E48">
      <w:pPr>
        <w:pStyle w:val="aff9"/>
      </w:pPr>
      <w:r w:rsidRPr="00DA1468">
        <w:rPr>
          <w:rFonts w:hint="eastAsia"/>
        </w:rPr>
        <w:t>また、どちらのダイアログボックスの場合にも、タイトルバーのすぐ下の帯の色に注目する必要があります。この色は、アプリケーションの発行元によって色が変わります。</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2"/>
        <w:gridCol w:w="6411"/>
      </w:tblGrid>
      <w:tr w:rsidR="0082351C" w:rsidRPr="00DA1468" w:rsidTr="00192654">
        <w:tc>
          <w:tcPr>
            <w:tcW w:w="1102" w:type="dxa"/>
            <w:shd w:val="clear" w:color="auto" w:fill="D9D9D9"/>
            <w:vAlign w:val="center"/>
          </w:tcPr>
          <w:p w:rsidR="0082351C" w:rsidRPr="00DA1468" w:rsidRDefault="0082351C" w:rsidP="006C1A74">
            <w:pPr>
              <w:pStyle w:val="afff6"/>
            </w:pPr>
            <w:r w:rsidRPr="00DA1468">
              <w:rPr>
                <w:rFonts w:hint="eastAsia"/>
              </w:rPr>
              <w:t>帯の色</w:t>
            </w:r>
          </w:p>
        </w:tc>
        <w:tc>
          <w:tcPr>
            <w:tcW w:w="6411" w:type="dxa"/>
            <w:shd w:val="clear" w:color="auto" w:fill="D9D9D9"/>
            <w:vAlign w:val="center"/>
          </w:tcPr>
          <w:p w:rsidR="0082351C" w:rsidRPr="00DA1468" w:rsidRDefault="0082351C" w:rsidP="006C1A74">
            <w:pPr>
              <w:pStyle w:val="afff6"/>
            </w:pPr>
            <w:r w:rsidRPr="00DA1468">
              <w:rPr>
                <w:rFonts w:hint="eastAsia"/>
              </w:rPr>
              <w:t>アプリケーションの発行元</w:t>
            </w:r>
          </w:p>
        </w:tc>
      </w:tr>
      <w:tr w:rsidR="0082351C" w:rsidRPr="00DA1468" w:rsidTr="00192654">
        <w:tc>
          <w:tcPr>
            <w:tcW w:w="1102" w:type="dxa"/>
            <w:vAlign w:val="center"/>
          </w:tcPr>
          <w:p w:rsidR="0082351C" w:rsidRPr="00DA1468" w:rsidRDefault="0082351C" w:rsidP="006C1A74">
            <w:pPr>
              <w:pStyle w:val="afff6"/>
            </w:pPr>
            <w:r w:rsidRPr="00DA1468">
              <w:rPr>
                <w:rFonts w:hint="eastAsia"/>
              </w:rPr>
              <w:t>青</w:t>
            </w:r>
          </w:p>
        </w:tc>
        <w:tc>
          <w:tcPr>
            <w:tcW w:w="6411" w:type="dxa"/>
            <w:vAlign w:val="center"/>
          </w:tcPr>
          <w:p w:rsidR="0082351C" w:rsidRPr="00DA1468" w:rsidRDefault="00E71B3C" w:rsidP="006C1A74">
            <w:pPr>
              <w:pStyle w:val="afff6"/>
            </w:pPr>
            <w:r>
              <w:rPr>
                <w:rFonts w:hint="eastAsia"/>
              </w:rPr>
              <w:t>OS</w:t>
            </w:r>
            <w:r w:rsidR="0082351C" w:rsidRPr="00DA1468">
              <w:rPr>
                <w:rFonts w:hint="eastAsia"/>
              </w:rPr>
              <w:t xml:space="preserve"> </w:t>
            </w:r>
            <w:r w:rsidR="0082351C" w:rsidRPr="00DA1468">
              <w:rPr>
                <w:rFonts w:hint="eastAsia"/>
              </w:rPr>
              <w:t>が提供するアプリケーション</w:t>
            </w:r>
          </w:p>
        </w:tc>
      </w:tr>
      <w:tr w:rsidR="0082351C" w:rsidRPr="00DA1468" w:rsidTr="00192654">
        <w:tc>
          <w:tcPr>
            <w:tcW w:w="1102" w:type="dxa"/>
            <w:vAlign w:val="center"/>
          </w:tcPr>
          <w:p w:rsidR="0082351C" w:rsidRPr="00DA1468" w:rsidRDefault="00192654" w:rsidP="006C1A74">
            <w:pPr>
              <w:pStyle w:val="afff6"/>
            </w:pPr>
            <w:r>
              <w:rPr>
                <w:rFonts w:hint="eastAsia"/>
              </w:rPr>
              <w:t>青</w:t>
            </w:r>
          </w:p>
        </w:tc>
        <w:tc>
          <w:tcPr>
            <w:tcW w:w="6411" w:type="dxa"/>
            <w:vAlign w:val="center"/>
          </w:tcPr>
          <w:p w:rsidR="00192654" w:rsidRPr="00192654" w:rsidRDefault="0082351C" w:rsidP="004A2A5B">
            <w:pPr>
              <w:pStyle w:val="afff6"/>
            </w:pPr>
            <w:r w:rsidRPr="00DA1468">
              <w:rPr>
                <w:rFonts w:hint="eastAsia"/>
              </w:rPr>
              <w:t>署名つきのアプリケーション</w:t>
            </w:r>
            <w:r w:rsidR="004A2A5B">
              <w:rPr>
                <w:rFonts w:hint="eastAsia"/>
              </w:rPr>
              <w:t xml:space="preserve"> </w:t>
            </w:r>
            <w:r w:rsidR="00192654">
              <w:rPr>
                <w:rFonts w:hint="eastAsia"/>
              </w:rPr>
              <w:t xml:space="preserve">(Windows Vista </w:t>
            </w:r>
            <w:r w:rsidR="00192654">
              <w:rPr>
                <w:rFonts w:hint="eastAsia"/>
              </w:rPr>
              <w:t>ではグレー</w:t>
            </w:r>
            <w:r w:rsidR="00192654">
              <w:rPr>
                <w:rFonts w:hint="eastAsia"/>
              </w:rPr>
              <w:t>)</w:t>
            </w:r>
          </w:p>
        </w:tc>
      </w:tr>
      <w:tr w:rsidR="0082351C" w:rsidRPr="00DA1468" w:rsidTr="00192654">
        <w:tc>
          <w:tcPr>
            <w:tcW w:w="1102" w:type="dxa"/>
            <w:vAlign w:val="center"/>
          </w:tcPr>
          <w:p w:rsidR="0082351C" w:rsidRPr="00DA1468" w:rsidRDefault="0082351C" w:rsidP="006C1A74">
            <w:pPr>
              <w:pStyle w:val="afff6"/>
            </w:pPr>
            <w:r w:rsidRPr="00DA1468">
              <w:rPr>
                <w:rFonts w:hint="eastAsia"/>
              </w:rPr>
              <w:t>黄</w:t>
            </w:r>
          </w:p>
        </w:tc>
        <w:tc>
          <w:tcPr>
            <w:tcW w:w="6411" w:type="dxa"/>
            <w:vAlign w:val="center"/>
          </w:tcPr>
          <w:p w:rsidR="0082351C" w:rsidRPr="00DA1468" w:rsidRDefault="0082351C" w:rsidP="006C1A74">
            <w:pPr>
              <w:pStyle w:val="afff6"/>
            </w:pPr>
            <w:r w:rsidRPr="00DA1468">
              <w:rPr>
                <w:rFonts w:hint="eastAsia"/>
              </w:rPr>
              <w:t>署名なしのアプリケーション</w:t>
            </w:r>
          </w:p>
        </w:tc>
      </w:tr>
      <w:tr w:rsidR="00E71B3C" w:rsidRPr="00DA1468" w:rsidTr="00192654">
        <w:tc>
          <w:tcPr>
            <w:tcW w:w="1102" w:type="dxa"/>
            <w:vAlign w:val="center"/>
          </w:tcPr>
          <w:p w:rsidR="00E71B3C" w:rsidRPr="00DA1468" w:rsidRDefault="00E71B3C" w:rsidP="006C1A74">
            <w:pPr>
              <w:pStyle w:val="afff6"/>
            </w:pPr>
            <w:r>
              <w:rPr>
                <w:rFonts w:hint="eastAsia"/>
              </w:rPr>
              <w:t>赤</w:t>
            </w:r>
          </w:p>
        </w:tc>
        <w:tc>
          <w:tcPr>
            <w:tcW w:w="6411" w:type="dxa"/>
            <w:vAlign w:val="center"/>
          </w:tcPr>
          <w:p w:rsidR="00E71B3C" w:rsidRPr="00DA1468" w:rsidRDefault="00E71B3C" w:rsidP="006C1A74">
            <w:pPr>
              <w:pStyle w:val="afff6"/>
            </w:pPr>
            <w:r>
              <w:rPr>
                <w:rFonts w:hint="eastAsia"/>
              </w:rPr>
              <w:t>ブロックされている発行元から</w:t>
            </w:r>
            <w:r w:rsidR="00FE1985">
              <w:rPr>
                <w:rFonts w:hint="eastAsia"/>
              </w:rPr>
              <w:t>提供されたアプリケーション</w:t>
            </w:r>
          </w:p>
        </w:tc>
      </w:tr>
    </w:tbl>
    <w:p w:rsidR="0082351C" w:rsidRDefault="0082351C" w:rsidP="0082351C">
      <w:pPr>
        <w:pStyle w:val="4"/>
        <w:rPr>
          <w:lang w:eastAsia="ja-JP"/>
        </w:rPr>
      </w:pPr>
      <w:r>
        <w:rPr>
          <w:rFonts w:hint="eastAsia"/>
          <w:lang w:eastAsia="ja-JP"/>
        </w:rPr>
        <w:t>盾</w:t>
      </w:r>
      <w:r>
        <w:rPr>
          <w:rFonts w:hint="eastAsia"/>
          <w:lang w:eastAsia="ja-JP"/>
        </w:rPr>
        <w:t xml:space="preserve"> ( </w:t>
      </w:r>
      <w:r>
        <w:rPr>
          <w:rFonts w:hint="eastAsia"/>
          <w:lang w:eastAsia="ja-JP"/>
        </w:rPr>
        <w:t>シールド</w:t>
      </w:r>
      <w:r>
        <w:rPr>
          <w:rFonts w:hint="eastAsia"/>
          <w:lang w:eastAsia="ja-JP"/>
        </w:rPr>
        <w:t xml:space="preserve"> ) </w:t>
      </w:r>
      <w:r>
        <w:rPr>
          <w:rFonts w:hint="eastAsia"/>
          <w:lang w:eastAsia="ja-JP"/>
        </w:rPr>
        <w:t>アイコン</w:t>
      </w:r>
    </w:p>
    <w:p w:rsidR="0082351C" w:rsidRDefault="0082351C" w:rsidP="0082351C">
      <w:pPr>
        <w:pStyle w:val="5"/>
        <w:rPr>
          <w:lang w:eastAsia="ja-JP"/>
        </w:rPr>
      </w:pPr>
      <w:r>
        <w:rPr>
          <w:rFonts w:hint="eastAsia"/>
          <w:lang w:eastAsia="ja-JP"/>
        </w:rPr>
        <w:t>盾アイコンとは</w:t>
      </w:r>
    </w:p>
    <w:p w:rsidR="0082351C" w:rsidRPr="00DA1468" w:rsidRDefault="0082351C" w:rsidP="00173DA9">
      <w:pPr>
        <w:pStyle w:val="aff9"/>
      </w:pPr>
      <w:r w:rsidRPr="00DA1468">
        <w:rPr>
          <w:rFonts w:hint="eastAsia"/>
        </w:rPr>
        <w:t>昇格が必要なアプリケーションやタスクには、図</w:t>
      </w:r>
      <w:r w:rsidRPr="00DA1468">
        <w:rPr>
          <w:rFonts w:hint="eastAsia"/>
        </w:rPr>
        <w:t>4-5</w:t>
      </w:r>
      <w:r w:rsidRPr="00DA1468">
        <w:rPr>
          <w:rFonts w:hint="eastAsia"/>
        </w:rPr>
        <w:t>のような「盾」が表示されます。</w:t>
      </w:r>
    </w:p>
    <w:p w:rsidR="0082351C" w:rsidRDefault="00083B6E" w:rsidP="003039D1">
      <w:pPr>
        <w:pStyle w:val="afff7"/>
      </w:pPr>
      <w:r w:rsidRPr="00083B6E">
        <w:drawing>
          <wp:inline distT="0" distB="0" distL="0" distR="0">
            <wp:extent cx="609600" cy="765061"/>
            <wp:effectExtent l="19050" t="0" r="0" b="0"/>
            <wp:docPr id="15" name="図 1" descr="シール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descr="シールド.png"/>
                    <pic:cNvPicPr>
                      <a:picLocks noChangeAspect="1"/>
                    </pic:cNvPicPr>
                  </pic:nvPicPr>
                  <pic:blipFill>
                    <a:blip r:embed="rId34" cstate="print"/>
                    <a:stretch>
                      <a:fillRect/>
                    </a:stretch>
                  </pic:blipFill>
                  <pic:spPr>
                    <a:xfrm>
                      <a:off x="0" y="0"/>
                      <a:ext cx="612731" cy="768990"/>
                    </a:xfrm>
                    <a:prstGeom prst="rect">
                      <a:avLst/>
                    </a:prstGeom>
                  </pic:spPr>
                </pic:pic>
              </a:graphicData>
            </a:graphic>
          </wp:inline>
        </w:drawing>
      </w:r>
    </w:p>
    <w:p w:rsidR="0082351C" w:rsidRPr="00FD2EAF" w:rsidRDefault="0082351C" w:rsidP="003039D1">
      <w:pPr>
        <w:pStyle w:val="a1"/>
      </w:pPr>
      <w:r>
        <w:rPr>
          <w:rFonts w:hint="eastAsia"/>
        </w:rPr>
        <w:t>盾アイコン</w:t>
      </w:r>
    </w:p>
    <w:p w:rsidR="0082351C" w:rsidRPr="00DA1468" w:rsidRDefault="0082351C" w:rsidP="00173DA9">
      <w:pPr>
        <w:pStyle w:val="aff9"/>
      </w:pPr>
      <w:r w:rsidRPr="00DA1468">
        <w:rPr>
          <w:rFonts w:hint="eastAsia"/>
        </w:rPr>
        <w:t>図</w:t>
      </w:r>
      <w:r w:rsidRPr="00DA1468">
        <w:rPr>
          <w:rFonts w:hint="eastAsia"/>
        </w:rPr>
        <w:t>4-6</w:t>
      </w:r>
      <w:r w:rsidRPr="00DA1468">
        <w:rPr>
          <w:rFonts w:hint="eastAsia"/>
        </w:rPr>
        <w:t>のようにファイルのアイコン自体に盾が含まれる場合は、アプリケーションを起動しようとしたタイミングで、昇格するための「承認</w:t>
      </w:r>
      <w:r w:rsidR="00C9795C" w:rsidRPr="00DA1468">
        <w:rPr>
          <w:rFonts w:hint="eastAsia"/>
        </w:rPr>
        <w:t>ユーザーインターフェイス</w:t>
      </w:r>
      <w:r w:rsidRPr="00DA1468">
        <w:rPr>
          <w:rFonts w:hint="eastAsia"/>
        </w:rPr>
        <w:t>」ダイアログが表示されます。そして、アプリケーション全体が管理者権限で実行されます。</w:t>
      </w:r>
    </w:p>
    <w:p w:rsidR="0082351C" w:rsidRDefault="00094A44" w:rsidP="003039D1">
      <w:pPr>
        <w:pStyle w:val="afff7"/>
      </w:pPr>
      <w:r>
        <w:rPr>
          <w:rFonts w:hint="eastAsia"/>
        </w:rPr>
        <w:lastRenderedPageBreak/>
        <w:drawing>
          <wp:inline distT="0" distB="0" distL="0" distR="0">
            <wp:extent cx="685800" cy="600075"/>
            <wp:effectExtent l="19050" t="0" r="0" b="0"/>
            <wp:docPr id="258"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srcRect/>
                    <a:stretch>
                      <a:fillRect/>
                    </a:stretch>
                  </pic:blipFill>
                  <pic:spPr bwMode="auto">
                    <a:xfrm>
                      <a:off x="0" y="0"/>
                      <a:ext cx="685800" cy="600075"/>
                    </a:xfrm>
                    <a:prstGeom prst="rect">
                      <a:avLst/>
                    </a:prstGeom>
                    <a:noFill/>
                    <a:ln w="9525">
                      <a:noFill/>
                      <a:miter lim="800000"/>
                      <a:headEnd/>
                      <a:tailEnd/>
                    </a:ln>
                  </pic:spPr>
                </pic:pic>
              </a:graphicData>
            </a:graphic>
          </wp:inline>
        </w:drawing>
      </w:r>
    </w:p>
    <w:p w:rsidR="0082351C" w:rsidRPr="00FD2EAF" w:rsidRDefault="0082351C" w:rsidP="007956C3">
      <w:pPr>
        <w:pStyle w:val="a1"/>
      </w:pPr>
      <w:r>
        <w:rPr>
          <w:rFonts w:hint="eastAsia"/>
        </w:rPr>
        <w:t>盾が含まれているファイルのアイコン</w:t>
      </w:r>
    </w:p>
    <w:p w:rsidR="0082351C" w:rsidRPr="0033164F" w:rsidRDefault="0082351C" w:rsidP="00173DA9">
      <w:pPr>
        <w:pStyle w:val="aff9"/>
      </w:pPr>
      <w:r w:rsidRPr="0033164F">
        <w:rPr>
          <w:rFonts w:hint="eastAsia"/>
        </w:rPr>
        <w:t>これに対し、一部のタスクでのみ昇格を必要とする場合は、図</w:t>
      </w:r>
      <w:r w:rsidRPr="0033164F">
        <w:rPr>
          <w:rFonts w:hint="eastAsia"/>
        </w:rPr>
        <w:t>4-7</w:t>
      </w:r>
      <w:r w:rsidRPr="0033164F">
        <w:rPr>
          <w:rFonts w:hint="eastAsia"/>
        </w:rPr>
        <w:t>のように、ボタンなどに盾アイコンが表示されます。ここで盾アイコンの付いたボタンをクリックすると、「承認</w:t>
      </w:r>
      <w:r w:rsidR="00C9795C" w:rsidRPr="0033164F">
        <w:rPr>
          <w:rFonts w:hint="eastAsia"/>
        </w:rPr>
        <w:t>ユーザーインターフェイス</w:t>
      </w:r>
      <w:r w:rsidRPr="0033164F">
        <w:rPr>
          <w:rFonts w:hint="eastAsia"/>
        </w:rPr>
        <w:t>」ダイアログが表示され、そのタスクのみが管理者権限で実行されます。</w:t>
      </w:r>
    </w:p>
    <w:p w:rsidR="0082351C" w:rsidRDefault="008473A2" w:rsidP="003039D1">
      <w:pPr>
        <w:pStyle w:val="afff7"/>
      </w:pPr>
      <w:r>
        <w:pict>
          <v:oval id="_x0000_s1368" style="position:absolute;left:0;text-align:left;margin-left:222.8pt;margin-top:111.8pt;width:33.35pt;height:33.4pt;z-index:251732992" filled="f" strokecolor="red" strokeweight="2.25pt">
            <v:textbox inset="5.85pt,.7pt,5.85pt,.7pt"/>
          </v:oval>
        </w:pict>
      </w:r>
      <w:r w:rsidR="00094A44">
        <w:rPr>
          <w:rFonts w:hint="eastAsia"/>
        </w:rPr>
        <w:drawing>
          <wp:inline distT="0" distB="0" distL="0" distR="0">
            <wp:extent cx="3242710" cy="3856383"/>
            <wp:effectExtent l="19050" t="0" r="0" b="0"/>
            <wp:docPr id="259"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srcRect/>
                    <a:stretch>
                      <a:fillRect/>
                    </a:stretch>
                  </pic:blipFill>
                  <pic:spPr bwMode="auto">
                    <a:xfrm>
                      <a:off x="0" y="0"/>
                      <a:ext cx="3242622" cy="3856279"/>
                    </a:xfrm>
                    <a:prstGeom prst="rect">
                      <a:avLst/>
                    </a:prstGeom>
                    <a:noFill/>
                    <a:ln w="9525">
                      <a:noFill/>
                      <a:miter lim="800000"/>
                      <a:headEnd/>
                      <a:tailEnd/>
                    </a:ln>
                  </pic:spPr>
                </pic:pic>
              </a:graphicData>
            </a:graphic>
          </wp:inline>
        </w:drawing>
      </w:r>
    </w:p>
    <w:p w:rsidR="0082351C" w:rsidRPr="00FD2EAF" w:rsidRDefault="0082351C" w:rsidP="003039D1">
      <w:pPr>
        <w:pStyle w:val="a1"/>
      </w:pPr>
      <w:r>
        <w:rPr>
          <w:rFonts w:hint="eastAsia"/>
        </w:rPr>
        <w:t>盾が含まれているボタン</w:t>
      </w:r>
    </w:p>
    <w:p w:rsidR="0082351C" w:rsidRPr="0033164F" w:rsidRDefault="0082351C" w:rsidP="00173DA9">
      <w:pPr>
        <w:pStyle w:val="aff9"/>
      </w:pPr>
      <w:r w:rsidRPr="0033164F">
        <w:rPr>
          <w:rFonts w:hint="eastAsia"/>
        </w:rPr>
        <w:t>いずれの場合にも、管理者権限で実行されるのは、そのアプリケーションやタスクのみです。それ以外のアプリケーションやタスクは、標準ユーザーのまま実行されます。</w:t>
      </w:r>
    </w:p>
    <w:p w:rsidR="0082351C" w:rsidRDefault="0082351C" w:rsidP="00173DA9">
      <w:pPr>
        <w:pStyle w:val="aff9"/>
      </w:pPr>
      <w:r w:rsidRPr="0033164F">
        <w:rPr>
          <w:rFonts w:hint="eastAsia"/>
        </w:rPr>
        <w:t>盾アイコンの目的は、盾アイコンの付いた操作を実行すると特権の昇格が必要になることを、一目でわかるようにすることです。ユーザーは、盾アイコンの付いたアイテムをクリックすると</w:t>
      </w:r>
      <w:r w:rsidR="004A00D3">
        <w:rPr>
          <w:rFonts w:hint="eastAsia"/>
        </w:rPr>
        <w:t>、</w:t>
      </w:r>
      <w:r w:rsidR="00B2564A">
        <w:rPr>
          <w:rFonts w:hint="eastAsia"/>
        </w:rPr>
        <w:t>権限</w:t>
      </w:r>
      <w:r w:rsidR="004A00D3">
        <w:rPr>
          <w:rFonts w:hint="eastAsia"/>
        </w:rPr>
        <w:t>の</w:t>
      </w:r>
      <w:r w:rsidRPr="0033164F">
        <w:rPr>
          <w:rFonts w:hint="eastAsia"/>
        </w:rPr>
        <w:t>昇格</w:t>
      </w:r>
      <w:r w:rsidR="004A00D3">
        <w:rPr>
          <w:rFonts w:hint="eastAsia"/>
        </w:rPr>
        <w:t>が求められる</w:t>
      </w:r>
      <w:r w:rsidRPr="0033164F">
        <w:rPr>
          <w:rFonts w:hint="eastAsia"/>
        </w:rPr>
        <w:t>ことを予測できます。</w:t>
      </w:r>
    </w:p>
    <w:tbl>
      <w:tblPr>
        <w:tblW w:w="4830" w:type="pct"/>
        <w:tblCellSpacing w:w="0" w:type="dxa"/>
        <w:tblInd w:w="219" w:type="dxa"/>
        <w:tblCellMar>
          <w:left w:w="0" w:type="dxa"/>
          <w:right w:w="0" w:type="dxa"/>
        </w:tblCellMar>
        <w:tblLook w:val="04A0"/>
      </w:tblPr>
      <w:tblGrid>
        <w:gridCol w:w="8364"/>
      </w:tblGrid>
      <w:tr w:rsidR="00902CD1" w:rsidRPr="002C4FD2" w:rsidTr="003B4BCA">
        <w:trPr>
          <w:tblCellSpacing w:w="0" w:type="dxa"/>
        </w:trPr>
        <w:tc>
          <w:tcPr>
            <w:tcW w:w="5000" w:type="pct"/>
            <w:tcBorders>
              <w:top w:val="dotted" w:sz="4" w:space="0" w:color="auto"/>
              <w:bottom w:val="single" w:sz="6" w:space="0" w:color="C8CDDE"/>
            </w:tcBorders>
            <w:shd w:val="clear" w:color="auto" w:fill="EFEFF7"/>
            <w:tcMar>
              <w:top w:w="0" w:type="dxa"/>
              <w:left w:w="77" w:type="dxa"/>
              <w:bottom w:w="0" w:type="dxa"/>
              <w:right w:w="77" w:type="dxa"/>
            </w:tcMar>
            <w:hideMark/>
          </w:tcPr>
          <w:p w:rsidR="00902CD1" w:rsidRPr="002C4FD2" w:rsidRDefault="00902CD1" w:rsidP="004406D4">
            <w:pPr>
              <w:spacing w:beforeLines="30" w:line="280" w:lineRule="exact"/>
              <w:ind w:firstLine="65"/>
              <w:rPr>
                <w:rFonts w:ascii="メイリオ" w:eastAsia="メイリオ" w:hAnsi="メイリオ" w:cs="ＭＳ Ｐゴシック"/>
                <w:b/>
                <w:bCs/>
                <w:color w:val="000066"/>
                <w:sz w:val="20"/>
                <w:szCs w:val="27"/>
                <w:lang w:eastAsia="ja-JP"/>
              </w:rPr>
            </w:pPr>
            <w:r w:rsidRPr="002C4FD2">
              <w:rPr>
                <w:rFonts w:ascii="メイリオ" w:eastAsia="メイリオ" w:hAnsi="メイリオ" w:cs="ＭＳ Ｐゴシック" w:hint="eastAsia"/>
                <w:b/>
                <w:bCs/>
                <w:noProof/>
                <w:color w:val="000066"/>
                <w:sz w:val="20"/>
                <w:szCs w:val="27"/>
                <w:lang w:eastAsia="ja-JP" w:bidi="ar-SA"/>
              </w:rPr>
              <w:drawing>
                <wp:inline distT="0" distB="0" distL="0" distR="0">
                  <wp:extent cx="97155" cy="97155"/>
                  <wp:effectExtent l="19050" t="0" r="0" b="0"/>
                  <wp:docPr id="30" name="図 6" descr="E:\講習会コンテンツ\.NET3.5SP1\TrainingKit\Labs\AspNetAjax35Sp1\local\no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講習会コンテンツ\.NET3.5SP1\TrainingKit\Labs\AspNetAjax35Sp1\local\note.gif"/>
                          <pic:cNvPicPr>
                            <a:picLocks noChangeAspect="1" noChangeArrowheads="1"/>
                          </pic:cNvPicPr>
                        </pic:nvPicPr>
                        <pic:blipFill>
                          <a:blip r:embed="rId23" cstate="print"/>
                          <a:srcRect/>
                          <a:stretch>
                            <a:fillRect/>
                          </a:stretch>
                        </pic:blipFill>
                        <pic:spPr bwMode="auto">
                          <a:xfrm>
                            <a:off x="0" y="0"/>
                            <a:ext cx="97155" cy="97155"/>
                          </a:xfrm>
                          <a:prstGeom prst="rect">
                            <a:avLst/>
                          </a:prstGeom>
                          <a:noFill/>
                          <a:ln w="9525">
                            <a:noFill/>
                            <a:miter lim="800000"/>
                            <a:headEnd/>
                            <a:tailEnd/>
                          </a:ln>
                        </pic:spPr>
                      </pic:pic>
                    </a:graphicData>
                  </a:graphic>
                </wp:inline>
              </w:drawing>
            </w:r>
            <w:r w:rsidRPr="002C4FD2">
              <w:rPr>
                <w:rFonts w:ascii="メイリオ" w:eastAsia="メイリオ" w:hAnsi="メイリオ" w:cs="ＭＳ Ｐゴシック"/>
                <w:b/>
                <w:bCs/>
                <w:color w:val="000066"/>
                <w:sz w:val="20"/>
                <w:szCs w:val="27"/>
                <w:lang w:eastAsia="ja-JP"/>
              </w:rPr>
              <w:t>Note</w:t>
            </w:r>
            <w:r w:rsidRPr="004913AD">
              <w:rPr>
                <w:rFonts w:ascii="メイリオ" w:eastAsia="メイリオ" w:hAnsi="メイリオ" w:cs="ＭＳ Ｐゴシック"/>
                <w:b/>
                <w:bCs/>
                <w:color w:val="000066"/>
                <w:sz w:val="21"/>
                <w:szCs w:val="27"/>
                <w:lang w:eastAsia="ja-JP"/>
              </w:rPr>
              <w:t>:</w:t>
            </w:r>
            <w:r w:rsidRPr="004913AD">
              <w:rPr>
                <w:rFonts w:ascii="メイリオ" w:eastAsia="メイリオ" w:hAnsi="メイリオ" w:cs="ＭＳ Ｐゴシック" w:hint="eastAsia"/>
                <w:b/>
                <w:bCs/>
                <w:color w:val="000066"/>
                <w:sz w:val="21"/>
                <w:szCs w:val="27"/>
                <w:lang w:eastAsia="ja-JP"/>
              </w:rPr>
              <w:t xml:space="preserve"> </w:t>
            </w:r>
            <w:r w:rsidRPr="00902CD1">
              <w:rPr>
                <w:rFonts w:ascii="メイリオ" w:eastAsia="メイリオ" w:hAnsi="メイリオ" w:cs="ＭＳ Ｐゴシック" w:hint="eastAsia"/>
                <w:b/>
                <w:bCs/>
                <w:color w:val="000066"/>
                <w:sz w:val="21"/>
                <w:szCs w:val="27"/>
                <w:lang w:eastAsia="ja-JP"/>
              </w:rPr>
              <w:t>盾アイコンは常に表示される</w:t>
            </w:r>
          </w:p>
        </w:tc>
      </w:tr>
      <w:tr w:rsidR="00902CD1" w:rsidRPr="002C4FD2" w:rsidTr="003B4BCA">
        <w:trPr>
          <w:tblCellSpacing w:w="0" w:type="dxa"/>
        </w:trPr>
        <w:tc>
          <w:tcPr>
            <w:tcW w:w="5000" w:type="pct"/>
            <w:tcBorders>
              <w:top w:val="single" w:sz="6" w:space="0" w:color="C8CDDE"/>
              <w:bottom w:val="dotted" w:sz="6" w:space="0" w:color="auto"/>
            </w:tcBorders>
            <w:shd w:val="clear" w:color="auto" w:fill="F7F7FF"/>
            <w:tcMar>
              <w:top w:w="0" w:type="dxa"/>
              <w:left w:w="77" w:type="dxa"/>
              <w:bottom w:w="0" w:type="dxa"/>
              <w:right w:w="77" w:type="dxa"/>
            </w:tcMar>
            <w:hideMark/>
          </w:tcPr>
          <w:p w:rsidR="00902CD1" w:rsidRPr="004913AD" w:rsidRDefault="00902CD1" w:rsidP="0032241C">
            <w:pPr>
              <w:pStyle w:val="Note"/>
            </w:pPr>
            <w:r>
              <w:rPr>
                <w:rFonts w:hint="eastAsia"/>
              </w:rPr>
              <w:t xml:space="preserve">UAC </w:t>
            </w:r>
            <w:r>
              <w:rPr>
                <w:rFonts w:hint="eastAsia"/>
              </w:rPr>
              <w:t>を無効にしていたり、ユーザーが組み込みの</w:t>
            </w:r>
            <w:r>
              <w:rPr>
                <w:rFonts w:hint="eastAsia"/>
              </w:rPr>
              <w:t xml:space="preserve"> Administrator </w:t>
            </w:r>
            <w:r>
              <w:rPr>
                <w:rFonts w:hint="eastAsia"/>
              </w:rPr>
              <w:t>アカウントを使用していたりする場合は、昇格の必要はありませんが、盾アイコンは表示されます。</w:t>
            </w:r>
            <w:r w:rsidR="0032241C">
              <w:rPr>
                <w:rFonts w:hint="eastAsia"/>
              </w:rPr>
              <w:t>また、</w:t>
            </w:r>
            <w:r>
              <w:rPr>
                <w:rFonts w:hint="eastAsia"/>
              </w:rPr>
              <w:t>盾アイコンには、</w:t>
            </w:r>
            <w:r>
              <w:rPr>
                <w:rFonts w:hint="eastAsia"/>
              </w:rPr>
              <w:t>1</w:t>
            </w:r>
            <w:r>
              <w:rPr>
                <w:rFonts w:hint="eastAsia"/>
              </w:rPr>
              <w:t>つの状態しかありません。盾</w:t>
            </w:r>
            <w:r w:rsidR="0032241C">
              <w:rPr>
                <w:rFonts w:hint="eastAsia"/>
              </w:rPr>
              <w:t>アイコン</w:t>
            </w:r>
            <w:r>
              <w:rPr>
                <w:rFonts w:hint="eastAsia"/>
              </w:rPr>
              <w:t>が無効になったり、カーソルを合わせたときに外観が変わったり、選択された状態になったりすることはありません。</w:t>
            </w:r>
          </w:p>
        </w:tc>
      </w:tr>
    </w:tbl>
    <w:p w:rsidR="00EC6CF9" w:rsidRDefault="00EC6CF9" w:rsidP="00EC6CF9">
      <w:pPr>
        <w:rPr>
          <w:rFonts w:ascii="Arial" w:eastAsia="ＭＳ ゴシック" w:hAnsi="Arial"/>
          <w:color w:val="4F81BD"/>
          <w:lang w:eastAsia="ja-JP"/>
        </w:rPr>
      </w:pPr>
      <w:r>
        <w:rPr>
          <w:lang w:eastAsia="ja-JP"/>
        </w:rPr>
        <w:br w:type="page"/>
      </w:r>
    </w:p>
    <w:p w:rsidR="0082351C" w:rsidRDefault="0082351C" w:rsidP="0082351C">
      <w:pPr>
        <w:pStyle w:val="5"/>
        <w:rPr>
          <w:lang w:eastAsia="ja-JP"/>
        </w:rPr>
      </w:pPr>
      <w:r>
        <w:rPr>
          <w:rFonts w:hint="eastAsia"/>
          <w:lang w:eastAsia="ja-JP"/>
        </w:rPr>
        <w:lastRenderedPageBreak/>
        <w:t>盾アイコンを表示するプログラムを作成する方法</w:t>
      </w:r>
    </w:p>
    <w:p w:rsidR="0082351C" w:rsidRPr="0033164F" w:rsidRDefault="0082351C" w:rsidP="00173DA9">
      <w:pPr>
        <w:pStyle w:val="aff9"/>
      </w:pPr>
      <w:r w:rsidRPr="0033164F">
        <w:rPr>
          <w:rFonts w:hint="eastAsia"/>
        </w:rPr>
        <w:t>開発者は、クリックするとその操作</w:t>
      </w:r>
      <w:r w:rsidR="004A00D3">
        <w:rPr>
          <w:rFonts w:hint="eastAsia"/>
        </w:rPr>
        <w:t>が</w:t>
      </w:r>
      <w:r w:rsidRPr="0033164F">
        <w:rPr>
          <w:rFonts w:hint="eastAsia"/>
        </w:rPr>
        <w:t>特権の昇格</w:t>
      </w:r>
      <w:r w:rsidR="004A00D3">
        <w:rPr>
          <w:rFonts w:hint="eastAsia"/>
        </w:rPr>
        <w:t>を</w:t>
      </w:r>
      <w:r w:rsidRPr="0033164F">
        <w:rPr>
          <w:rFonts w:hint="eastAsia"/>
        </w:rPr>
        <w:t>必要</w:t>
      </w:r>
      <w:r w:rsidR="004A00D3">
        <w:rPr>
          <w:rFonts w:hint="eastAsia"/>
        </w:rPr>
        <w:t>とする</w:t>
      </w:r>
      <w:r w:rsidRPr="0033164F">
        <w:rPr>
          <w:rFonts w:hint="eastAsia"/>
        </w:rPr>
        <w:t>コントロールに、</w:t>
      </w:r>
      <w:r w:rsidR="00A45D4F">
        <w:rPr>
          <w:rFonts w:hint="eastAsia"/>
        </w:rPr>
        <w:t>容易に</w:t>
      </w:r>
      <w:r w:rsidRPr="0033164F">
        <w:rPr>
          <w:rFonts w:hint="eastAsia"/>
        </w:rPr>
        <w:t>盾アイコンを付ける</w:t>
      </w:r>
      <w:r w:rsidR="00A45D4F">
        <w:rPr>
          <w:rFonts w:hint="eastAsia"/>
        </w:rPr>
        <w:t>ことができま</w:t>
      </w:r>
      <w:r w:rsidRPr="0033164F">
        <w:rPr>
          <w:rFonts w:hint="eastAsia"/>
        </w:rPr>
        <w:t>す。詳細はこの節の「</w:t>
      </w:r>
      <w:r w:rsidRPr="0033164F">
        <w:rPr>
          <w:rFonts w:hint="eastAsia"/>
        </w:rPr>
        <w:t xml:space="preserve">UAC </w:t>
      </w:r>
      <w:r w:rsidRPr="0033164F">
        <w:rPr>
          <w:rFonts w:hint="eastAsia"/>
        </w:rPr>
        <w:t>対応アプリケーションを新規に作成するには」を参照してください。</w:t>
      </w:r>
    </w:p>
    <w:p w:rsidR="0082351C" w:rsidRDefault="0082351C" w:rsidP="0082351C">
      <w:pPr>
        <w:pStyle w:val="4"/>
        <w:rPr>
          <w:lang w:eastAsia="ja-JP"/>
        </w:rPr>
      </w:pPr>
      <w:r>
        <w:rPr>
          <w:rFonts w:hint="eastAsia"/>
          <w:lang w:eastAsia="ja-JP"/>
        </w:rPr>
        <w:t>昇格してアプリケーションを実行する方法</w:t>
      </w:r>
    </w:p>
    <w:p w:rsidR="0082351C" w:rsidRDefault="0082351C" w:rsidP="0082351C">
      <w:pPr>
        <w:pStyle w:val="5"/>
        <w:rPr>
          <w:lang w:eastAsia="ja-JP"/>
        </w:rPr>
      </w:pPr>
      <w:r>
        <w:rPr>
          <w:rFonts w:hint="eastAsia"/>
          <w:lang w:eastAsia="ja-JP"/>
        </w:rPr>
        <w:t>昇格しないでアプリケーションを実行できるようにする</w:t>
      </w:r>
    </w:p>
    <w:p w:rsidR="0082351C" w:rsidRPr="0033164F" w:rsidRDefault="0082351C" w:rsidP="00173DA9">
      <w:pPr>
        <w:pStyle w:val="aff9"/>
      </w:pPr>
      <w:r w:rsidRPr="0033164F">
        <w:rPr>
          <w:rFonts w:hint="eastAsia"/>
        </w:rPr>
        <w:t>できる限り、標準ユーザーが昇格なしで実行できるようにプログラムを設計します。標準ユーザーの生産性を十分に確保し、初期配置後に管理操作をおこなう必要がないように製品を設計します。</w:t>
      </w:r>
    </w:p>
    <w:p w:rsidR="0082351C" w:rsidRPr="0033164F" w:rsidRDefault="0082351C" w:rsidP="00173DA9">
      <w:pPr>
        <w:pStyle w:val="aff9"/>
      </w:pPr>
      <w:r w:rsidRPr="0033164F">
        <w:rPr>
          <w:rFonts w:hint="eastAsia"/>
        </w:rPr>
        <w:t>管理権限が必要な既存のアプリケーションを実行する場合は、アプリケーションの起動時に昇格する必要があります。そのためには、以下の</w:t>
      </w:r>
      <w:r w:rsidRPr="0033164F">
        <w:rPr>
          <w:rFonts w:hint="eastAsia"/>
        </w:rPr>
        <w:t>4</w:t>
      </w:r>
      <w:r w:rsidRPr="0033164F">
        <w:rPr>
          <w:rFonts w:hint="eastAsia"/>
        </w:rPr>
        <w:t>つの方法がありますが、これらはいずれも</w:t>
      </w:r>
      <w:r w:rsidR="00603FE0">
        <w:rPr>
          <w:rFonts w:hint="eastAsia"/>
        </w:rPr>
        <w:t>Windows Vista</w:t>
      </w:r>
      <w:r w:rsidR="00603FE0">
        <w:rPr>
          <w:rFonts w:hint="eastAsia"/>
        </w:rPr>
        <w:t>や</w:t>
      </w:r>
      <w:r w:rsidRPr="0033164F">
        <w:rPr>
          <w:rFonts w:hint="eastAsia"/>
        </w:rPr>
        <w:t xml:space="preserve">Windows </w:t>
      </w:r>
      <w:r>
        <w:rPr>
          <w:rFonts w:hint="eastAsia"/>
        </w:rPr>
        <w:t>7</w:t>
      </w:r>
      <w:r w:rsidRPr="0033164F">
        <w:rPr>
          <w:rFonts w:hint="eastAsia"/>
        </w:rPr>
        <w:t xml:space="preserve"> </w:t>
      </w:r>
      <w:r w:rsidRPr="0033164F">
        <w:rPr>
          <w:rFonts w:hint="eastAsia"/>
        </w:rPr>
        <w:t>での設定を必要とするだけで、アプリケーション自体を変更する必要がありません。</w:t>
      </w:r>
    </w:p>
    <w:p w:rsidR="0082351C" w:rsidRDefault="0082351C" w:rsidP="0082351C">
      <w:pPr>
        <w:pStyle w:val="5"/>
        <w:rPr>
          <w:lang w:eastAsia="ja-JP"/>
        </w:rPr>
      </w:pPr>
      <w:r>
        <w:rPr>
          <w:rFonts w:hint="eastAsia"/>
          <w:lang w:eastAsia="ja-JP"/>
        </w:rPr>
        <w:t>「管理者として実行」メニューの利用</w:t>
      </w:r>
    </w:p>
    <w:p w:rsidR="0082351C" w:rsidRPr="0033164F" w:rsidRDefault="0082351C" w:rsidP="00173DA9">
      <w:pPr>
        <w:pStyle w:val="aff9"/>
      </w:pPr>
      <w:r w:rsidRPr="0033164F">
        <w:rPr>
          <w:rFonts w:hint="eastAsia"/>
        </w:rPr>
        <w:t>アプリケーションを起動する際、アイコンやスタートメニューを右クリックし、コンテキストメニューから「管理者として実行」を選択します。</w:t>
      </w:r>
    </w:p>
    <w:p w:rsidR="0082351C" w:rsidRPr="0033164F" w:rsidRDefault="0082351C" w:rsidP="00173DA9">
      <w:pPr>
        <w:pStyle w:val="aff9"/>
      </w:pPr>
      <w:r w:rsidRPr="0033164F">
        <w:rPr>
          <w:rFonts w:hint="eastAsia"/>
        </w:rPr>
        <w:t>これにより昇格し、そのアプリケーションは、管理者権限で実行されます。</w:t>
      </w:r>
    </w:p>
    <w:p w:rsidR="0082351C" w:rsidRDefault="008473A2" w:rsidP="003039D1">
      <w:pPr>
        <w:pStyle w:val="afff7"/>
      </w:pPr>
      <w:r>
        <w:pict>
          <v:rect id="_x0000_s1370" style="position:absolute;left:0;text-align:left;margin-left:116.35pt;margin-top:43pt;width:196.15pt;height:21.75pt;z-index:251735040" filled="f" strokecolor="red" strokeweight="2.25pt">
            <v:textbox inset="5.85pt,.7pt,5.85pt,.7pt"/>
          </v:rect>
        </w:pict>
      </w:r>
      <w:r w:rsidR="00094A44">
        <w:rPr>
          <w:rFonts w:hint="eastAsia"/>
        </w:rPr>
        <w:drawing>
          <wp:inline distT="0" distB="0" distL="0" distR="0">
            <wp:extent cx="2781300" cy="723900"/>
            <wp:effectExtent l="19050" t="0" r="0" b="0"/>
            <wp:docPr id="262"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cstate="print"/>
                    <a:srcRect/>
                    <a:stretch>
                      <a:fillRect/>
                    </a:stretch>
                  </pic:blipFill>
                  <pic:spPr bwMode="auto">
                    <a:xfrm>
                      <a:off x="0" y="0"/>
                      <a:ext cx="2781300" cy="723900"/>
                    </a:xfrm>
                    <a:prstGeom prst="rect">
                      <a:avLst/>
                    </a:prstGeom>
                    <a:noFill/>
                    <a:ln w="9525">
                      <a:noFill/>
                      <a:miter lim="800000"/>
                      <a:headEnd/>
                      <a:tailEnd/>
                    </a:ln>
                  </pic:spPr>
                </pic:pic>
              </a:graphicData>
            </a:graphic>
          </wp:inline>
        </w:drawing>
      </w:r>
    </w:p>
    <w:p w:rsidR="0082351C" w:rsidRPr="00FD2EAF" w:rsidRDefault="0082351C" w:rsidP="003039D1">
      <w:pPr>
        <w:pStyle w:val="a1"/>
      </w:pPr>
      <w:r>
        <w:rPr>
          <w:rFonts w:hint="eastAsia"/>
        </w:rPr>
        <w:t xml:space="preserve">[ </w:t>
      </w:r>
      <w:r>
        <w:rPr>
          <w:rFonts w:hint="eastAsia"/>
        </w:rPr>
        <w:t>管理者として実行</w:t>
      </w:r>
      <w:r>
        <w:rPr>
          <w:rFonts w:hint="eastAsia"/>
        </w:rPr>
        <w:t xml:space="preserve"> ] </w:t>
      </w:r>
      <w:r>
        <w:rPr>
          <w:rFonts w:hint="eastAsia"/>
        </w:rPr>
        <w:t>コンテキストメニュー</w:t>
      </w:r>
    </w:p>
    <w:p w:rsidR="0082351C" w:rsidRDefault="0082351C" w:rsidP="0082351C">
      <w:pPr>
        <w:pStyle w:val="5"/>
        <w:rPr>
          <w:lang w:eastAsia="ja-JP"/>
        </w:rPr>
      </w:pPr>
      <w:r>
        <w:rPr>
          <w:rFonts w:hint="eastAsia"/>
          <w:lang w:eastAsia="ja-JP"/>
        </w:rPr>
        <w:t xml:space="preserve">[ </w:t>
      </w:r>
      <w:r>
        <w:rPr>
          <w:rFonts w:hint="eastAsia"/>
          <w:lang w:eastAsia="ja-JP"/>
        </w:rPr>
        <w:t>互換性</w:t>
      </w:r>
      <w:r>
        <w:rPr>
          <w:rFonts w:hint="eastAsia"/>
          <w:lang w:eastAsia="ja-JP"/>
        </w:rPr>
        <w:t xml:space="preserve"> ] </w:t>
      </w:r>
      <w:r>
        <w:rPr>
          <w:rFonts w:hint="eastAsia"/>
          <w:lang w:eastAsia="ja-JP"/>
        </w:rPr>
        <w:t>タブの利用</w:t>
      </w:r>
    </w:p>
    <w:p w:rsidR="0082351C" w:rsidRPr="0033164F" w:rsidRDefault="0082351C" w:rsidP="00173DA9">
      <w:pPr>
        <w:pStyle w:val="aff9"/>
      </w:pPr>
      <w:r w:rsidRPr="0033164F">
        <w:rPr>
          <w:rFonts w:hint="eastAsia"/>
        </w:rPr>
        <w:t>アプリケーションの</w:t>
      </w:r>
      <w:r w:rsidR="00B74520">
        <w:rPr>
          <w:rFonts w:hint="eastAsia"/>
        </w:rPr>
        <w:t>プロパティを開き、</w:t>
      </w:r>
      <w:r w:rsidRPr="0033164F">
        <w:rPr>
          <w:rFonts w:hint="eastAsia"/>
        </w:rPr>
        <w:t xml:space="preserve">[ </w:t>
      </w:r>
      <w:r w:rsidRPr="0033164F">
        <w:rPr>
          <w:rFonts w:hint="eastAsia"/>
        </w:rPr>
        <w:t>互換性</w:t>
      </w:r>
      <w:r w:rsidRPr="0033164F">
        <w:rPr>
          <w:rFonts w:hint="eastAsia"/>
        </w:rPr>
        <w:t xml:space="preserve"> ] </w:t>
      </w:r>
      <w:r w:rsidRPr="0033164F">
        <w:rPr>
          <w:rFonts w:hint="eastAsia"/>
        </w:rPr>
        <w:t>タブで、「管理者としてこのプログラムを実行する」を選択します。これにより、常に管理者権限で実行することができます。この方法は、各</w:t>
      </w:r>
      <w:r w:rsidR="00603458" w:rsidRPr="0033164F">
        <w:rPr>
          <w:rFonts w:hint="eastAsia"/>
        </w:rPr>
        <w:t>コンピューター</w:t>
      </w:r>
      <w:r w:rsidRPr="0033164F">
        <w:rPr>
          <w:rFonts w:hint="eastAsia"/>
        </w:rPr>
        <w:t>で設定できるので、ユーザー向けといえます。</w:t>
      </w:r>
    </w:p>
    <w:p w:rsidR="0082351C" w:rsidRDefault="008473A2" w:rsidP="003039D1">
      <w:pPr>
        <w:pStyle w:val="afff7"/>
      </w:pPr>
      <w:r>
        <w:lastRenderedPageBreak/>
        <w:pict>
          <v:rect id="_x0000_s1369" style="position:absolute;left:0;text-align:left;margin-left:109.05pt;margin-top:186.65pt;width:126.25pt;height:29.25pt;z-index:251734016" filled="f" strokecolor="red" strokeweight="2.25pt">
            <v:textbox inset="5.85pt,.7pt,5.85pt,.7pt"/>
          </v:rect>
        </w:pict>
      </w:r>
      <w:r w:rsidR="00094A44">
        <w:rPr>
          <w:rFonts w:hint="eastAsia"/>
        </w:rPr>
        <w:drawing>
          <wp:inline distT="0" distB="0" distL="0" distR="0">
            <wp:extent cx="3038475" cy="3352800"/>
            <wp:effectExtent l="19050" t="0" r="9525" b="0"/>
            <wp:docPr id="263"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srcRect/>
                    <a:stretch>
                      <a:fillRect/>
                    </a:stretch>
                  </pic:blipFill>
                  <pic:spPr bwMode="auto">
                    <a:xfrm>
                      <a:off x="0" y="0"/>
                      <a:ext cx="3038475" cy="3352800"/>
                    </a:xfrm>
                    <a:prstGeom prst="rect">
                      <a:avLst/>
                    </a:prstGeom>
                    <a:noFill/>
                    <a:ln w="9525">
                      <a:noFill/>
                      <a:miter lim="800000"/>
                      <a:headEnd/>
                      <a:tailEnd/>
                    </a:ln>
                  </pic:spPr>
                </pic:pic>
              </a:graphicData>
            </a:graphic>
          </wp:inline>
        </w:drawing>
      </w:r>
    </w:p>
    <w:p w:rsidR="0082351C" w:rsidRPr="00FD2EAF" w:rsidRDefault="0082351C" w:rsidP="003039D1">
      <w:pPr>
        <w:pStyle w:val="a1"/>
      </w:pPr>
      <w:r>
        <w:rPr>
          <w:rFonts w:hint="eastAsia"/>
        </w:rPr>
        <w:t xml:space="preserve">[ </w:t>
      </w:r>
      <w:r>
        <w:rPr>
          <w:rFonts w:hint="eastAsia"/>
        </w:rPr>
        <w:t>互換性</w:t>
      </w:r>
      <w:r>
        <w:rPr>
          <w:rFonts w:hint="eastAsia"/>
        </w:rPr>
        <w:t xml:space="preserve"> ] </w:t>
      </w:r>
      <w:r>
        <w:rPr>
          <w:rFonts w:hint="eastAsia"/>
        </w:rPr>
        <w:t>タブ</w:t>
      </w:r>
    </w:p>
    <w:p w:rsidR="0082351C" w:rsidRPr="002F0CBC" w:rsidRDefault="0082351C" w:rsidP="0082351C">
      <w:pPr>
        <w:pStyle w:val="5"/>
        <w:rPr>
          <w:lang w:eastAsia="ja-JP"/>
        </w:rPr>
      </w:pPr>
      <w:r w:rsidRPr="002F0CBC">
        <w:rPr>
          <w:rFonts w:hint="eastAsia"/>
          <w:lang w:eastAsia="ja-JP"/>
        </w:rPr>
        <w:t>互換フィックスの利用</w:t>
      </w:r>
    </w:p>
    <w:p w:rsidR="0082351C" w:rsidRPr="0033164F" w:rsidRDefault="0082351C" w:rsidP="00173DA9">
      <w:pPr>
        <w:pStyle w:val="aff9"/>
      </w:pPr>
      <w:r w:rsidRPr="0033164F">
        <w:rPr>
          <w:rFonts w:hint="eastAsia"/>
        </w:rPr>
        <w:t>企業内の多数の</w:t>
      </w:r>
      <w:r w:rsidR="00603458" w:rsidRPr="0033164F">
        <w:rPr>
          <w:rFonts w:hint="eastAsia"/>
        </w:rPr>
        <w:t>コンピューター</w:t>
      </w:r>
      <w:r w:rsidRPr="0033164F">
        <w:rPr>
          <w:rFonts w:hint="eastAsia"/>
        </w:rPr>
        <w:t>に適用するためには、</w:t>
      </w:r>
      <w:r w:rsidRPr="0033164F">
        <w:rPr>
          <w:rFonts w:hint="eastAsia"/>
        </w:rPr>
        <w:t>Compat</w:t>
      </w:r>
      <w:r w:rsidR="00B2564A">
        <w:rPr>
          <w:rFonts w:hint="eastAsia"/>
        </w:rPr>
        <w:t xml:space="preserve">ibility </w:t>
      </w:r>
      <w:r w:rsidRPr="0033164F">
        <w:rPr>
          <w:rFonts w:hint="eastAsia"/>
        </w:rPr>
        <w:t>Admin</w:t>
      </w:r>
      <w:r w:rsidR="00B2564A">
        <w:rPr>
          <w:rFonts w:hint="eastAsia"/>
        </w:rPr>
        <w:t>istrator</w:t>
      </w:r>
      <w:r w:rsidRPr="0033164F">
        <w:rPr>
          <w:rFonts w:hint="eastAsia"/>
        </w:rPr>
        <w:t xml:space="preserve"> </w:t>
      </w:r>
      <w:r w:rsidRPr="0033164F">
        <w:rPr>
          <w:rFonts w:hint="eastAsia"/>
        </w:rPr>
        <w:t>ツールを使用して、互換フィックスを適用します。利用可能な互換フィックスは以下のとおりです。</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0"/>
        <w:gridCol w:w="4961"/>
      </w:tblGrid>
      <w:tr w:rsidR="0082351C" w:rsidRPr="0033164F" w:rsidTr="00902CD1">
        <w:tc>
          <w:tcPr>
            <w:tcW w:w="2660" w:type="dxa"/>
            <w:shd w:val="clear" w:color="auto" w:fill="D9D9D9"/>
          </w:tcPr>
          <w:p w:rsidR="0082351C" w:rsidRPr="0033164F" w:rsidRDefault="0082351C" w:rsidP="006C1A74">
            <w:pPr>
              <w:pStyle w:val="afff6"/>
            </w:pPr>
            <w:r w:rsidRPr="0033164F">
              <w:rPr>
                <w:rFonts w:hint="eastAsia"/>
              </w:rPr>
              <w:t>互換フィックス</w:t>
            </w:r>
          </w:p>
        </w:tc>
        <w:tc>
          <w:tcPr>
            <w:tcW w:w="4961" w:type="dxa"/>
            <w:shd w:val="clear" w:color="auto" w:fill="D9D9D9"/>
          </w:tcPr>
          <w:p w:rsidR="0082351C" w:rsidRPr="0033164F" w:rsidRDefault="0082351C" w:rsidP="006C1A74">
            <w:pPr>
              <w:pStyle w:val="afff6"/>
            </w:pPr>
            <w:r w:rsidRPr="0033164F">
              <w:rPr>
                <w:rFonts w:hint="eastAsia"/>
              </w:rPr>
              <w:t>説明</w:t>
            </w:r>
          </w:p>
        </w:tc>
      </w:tr>
      <w:tr w:rsidR="0082351C" w:rsidRPr="0033164F" w:rsidTr="00902CD1">
        <w:tc>
          <w:tcPr>
            <w:tcW w:w="2660" w:type="dxa"/>
          </w:tcPr>
          <w:p w:rsidR="0082351C" w:rsidRPr="0033164F" w:rsidRDefault="0082351C" w:rsidP="006C1A74">
            <w:pPr>
              <w:pStyle w:val="afff6"/>
            </w:pPr>
            <w:r w:rsidRPr="0033164F">
              <w:rPr>
                <w:rFonts w:hint="eastAsia"/>
              </w:rPr>
              <w:t>RunAsUAC</w:t>
            </w:r>
          </w:p>
        </w:tc>
        <w:tc>
          <w:tcPr>
            <w:tcW w:w="4961" w:type="dxa"/>
          </w:tcPr>
          <w:p w:rsidR="0082351C" w:rsidRPr="0033164F" w:rsidRDefault="0082351C" w:rsidP="006C1A74">
            <w:pPr>
              <w:pStyle w:val="afff6"/>
            </w:pPr>
            <w:r w:rsidRPr="0033164F">
              <w:rPr>
                <w:rFonts w:hint="eastAsia"/>
              </w:rPr>
              <w:t>親プロセスと同じ権限で動作</w:t>
            </w:r>
          </w:p>
        </w:tc>
      </w:tr>
      <w:tr w:rsidR="0082351C" w:rsidRPr="0033164F" w:rsidTr="00902CD1">
        <w:tc>
          <w:tcPr>
            <w:tcW w:w="2660" w:type="dxa"/>
          </w:tcPr>
          <w:p w:rsidR="0082351C" w:rsidRPr="0033164F" w:rsidRDefault="0082351C" w:rsidP="006C1A74">
            <w:pPr>
              <w:pStyle w:val="afff6"/>
            </w:pPr>
            <w:r w:rsidRPr="0033164F">
              <w:rPr>
                <w:rFonts w:hint="eastAsia"/>
              </w:rPr>
              <w:t>RunAsHighest</w:t>
            </w:r>
          </w:p>
        </w:tc>
        <w:tc>
          <w:tcPr>
            <w:tcW w:w="4961" w:type="dxa"/>
          </w:tcPr>
          <w:p w:rsidR="0082351C" w:rsidRPr="0033164F" w:rsidRDefault="0082351C" w:rsidP="006C1A74">
            <w:pPr>
              <w:pStyle w:val="afff6"/>
            </w:pPr>
            <w:r w:rsidRPr="0033164F">
              <w:rPr>
                <w:rFonts w:hint="eastAsia"/>
              </w:rPr>
              <w:t>ユーザーが取得できる最高レベルの権限で動作</w:t>
            </w:r>
          </w:p>
        </w:tc>
      </w:tr>
      <w:tr w:rsidR="0082351C" w:rsidRPr="0033164F" w:rsidTr="00902CD1">
        <w:tc>
          <w:tcPr>
            <w:tcW w:w="2660" w:type="dxa"/>
          </w:tcPr>
          <w:p w:rsidR="0082351C" w:rsidRPr="0033164F" w:rsidRDefault="0082351C" w:rsidP="006C1A74">
            <w:pPr>
              <w:pStyle w:val="afff6"/>
            </w:pPr>
            <w:r w:rsidRPr="0033164F">
              <w:rPr>
                <w:rFonts w:hint="eastAsia"/>
              </w:rPr>
              <w:t>RunAsAdmin</w:t>
            </w:r>
          </w:p>
        </w:tc>
        <w:tc>
          <w:tcPr>
            <w:tcW w:w="4961" w:type="dxa"/>
          </w:tcPr>
          <w:p w:rsidR="0082351C" w:rsidRPr="0033164F" w:rsidRDefault="0082351C" w:rsidP="006C1A74">
            <w:pPr>
              <w:pStyle w:val="afff6"/>
            </w:pPr>
            <w:r w:rsidRPr="0033164F">
              <w:rPr>
                <w:rFonts w:hint="eastAsia"/>
              </w:rPr>
              <w:t>管理者権限で動作</w:t>
            </w:r>
          </w:p>
        </w:tc>
      </w:tr>
      <w:tr w:rsidR="0082351C" w:rsidRPr="0033164F" w:rsidTr="00902CD1">
        <w:tc>
          <w:tcPr>
            <w:tcW w:w="2660" w:type="dxa"/>
          </w:tcPr>
          <w:p w:rsidR="0082351C" w:rsidRPr="0033164F" w:rsidRDefault="0082351C" w:rsidP="006C1A74">
            <w:pPr>
              <w:pStyle w:val="afff6"/>
            </w:pPr>
            <w:r w:rsidRPr="0033164F">
              <w:rPr>
                <w:rFonts w:hint="eastAsia"/>
              </w:rPr>
              <w:t>ElevateCreateProcess</w:t>
            </w:r>
          </w:p>
        </w:tc>
        <w:tc>
          <w:tcPr>
            <w:tcW w:w="4961" w:type="dxa"/>
          </w:tcPr>
          <w:p w:rsidR="0082351C" w:rsidRPr="0033164F" w:rsidRDefault="0082351C" w:rsidP="006C1A74">
            <w:pPr>
              <w:pStyle w:val="afff6"/>
            </w:pPr>
            <w:r w:rsidRPr="0033164F">
              <w:rPr>
                <w:rFonts w:hint="eastAsia"/>
              </w:rPr>
              <w:t>ERROR_ELEVATION_REQUIRED</w:t>
            </w:r>
            <w:r w:rsidRPr="0033164F">
              <w:rPr>
                <w:rFonts w:hint="eastAsia"/>
              </w:rPr>
              <w:t>を処理</w:t>
            </w:r>
          </w:p>
        </w:tc>
      </w:tr>
    </w:tbl>
    <w:p w:rsidR="00B74520" w:rsidRDefault="00B74520" w:rsidP="00B74520">
      <w:pPr>
        <w:pStyle w:val="aff9"/>
      </w:pPr>
      <w:r w:rsidRPr="00B74520">
        <w:rPr>
          <w:rFonts w:hint="eastAsia"/>
        </w:rPr>
        <w:t xml:space="preserve">Compatibility Administrator </w:t>
      </w:r>
      <w:r w:rsidRPr="00B74520">
        <w:rPr>
          <w:rFonts w:hint="eastAsia"/>
        </w:rPr>
        <w:t>についての詳細は、「</w:t>
      </w:r>
      <w:r w:rsidRPr="00B74520">
        <w:rPr>
          <w:rFonts w:hint="eastAsia"/>
        </w:rPr>
        <w:t>5.2 Compatibility Administrator</w:t>
      </w:r>
      <w:r w:rsidRPr="00B74520">
        <w:rPr>
          <w:rFonts w:hint="eastAsia"/>
        </w:rPr>
        <w:t>」を参照してください。</w:t>
      </w:r>
    </w:p>
    <w:p w:rsidR="0082351C" w:rsidRDefault="0082351C" w:rsidP="0082351C">
      <w:pPr>
        <w:pStyle w:val="5"/>
        <w:rPr>
          <w:lang w:eastAsia="ja-JP"/>
        </w:rPr>
      </w:pPr>
      <w:r>
        <w:rPr>
          <w:rFonts w:hint="eastAsia"/>
          <w:lang w:eastAsia="ja-JP"/>
        </w:rPr>
        <w:t>アプリケーションマニフェストの利用</w:t>
      </w:r>
    </w:p>
    <w:p w:rsidR="0082351C" w:rsidRDefault="0082351C" w:rsidP="00173DA9">
      <w:pPr>
        <w:pStyle w:val="aff9"/>
      </w:pPr>
      <w:r w:rsidRPr="0033164F">
        <w:rPr>
          <w:rFonts w:hint="eastAsia"/>
        </w:rPr>
        <w:t>アプリケーションマニフェストを作成することで、アプリケーション開発者が昇格</w:t>
      </w:r>
      <w:r w:rsidR="00B74520">
        <w:rPr>
          <w:rFonts w:hint="eastAsia"/>
        </w:rPr>
        <w:t>を</w:t>
      </w:r>
      <w:r w:rsidRPr="0033164F">
        <w:rPr>
          <w:rFonts w:hint="eastAsia"/>
        </w:rPr>
        <w:t>要求することができます。アプリケーションマニフェストの詳細については、この節の「アプリケーションマニフェストの作成」を参照してください。</w:t>
      </w:r>
    </w:p>
    <w:p w:rsidR="00EC6CF9" w:rsidRDefault="00EC6CF9">
      <w:pPr>
        <w:spacing w:line="240" w:lineRule="auto"/>
        <w:ind w:firstLine="0"/>
        <w:jc w:val="left"/>
        <w:rPr>
          <w:rFonts w:ascii="Arial" w:eastAsia="ＭＳ ゴシック" w:hAnsi="Arial"/>
          <w:color w:val="4F81BD"/>
          <w:sz w:val="24"/>
          <w:szCs w:val="24"/>
          <w:lang w:eastAsia="ja-JP"/>
        </w:rPr>
      </w:pPr>
      <w:r>
        <w:rPr>
          <w:lang w:eastAsia="ja-JP"/>
        </w:rPr>
        <w:br w:type="page"/>
      </w:r>
    </w:p>
    <w:p w:rsidR="00CA39AA" w:rsidRDefault="008473A2" w:rsidP="00CA39AA">
      <w:pPr>
        <w:pStyle w:val="30"/>
        <w:spacing w:before="0" w:after="100" w:afterAutospacing="1"/>
        <w:rPr>
          <w:lang w:eastAsia="ja-JP"/>
        </w:rPr>
      </w:pPr>
      <w:r>
        <w:rPr>
          <w:noProof/>
          <w:lang w:bidi="ar-SA"/>
        </w:rPr>
        <w:lastRenderedPageBreak/>
        <w:pict>
          <v:shape id="_x0000_s1404" type="#_x0000_t202" style="position:absolute;left:0;text-align:left;margin-left:129.45pt;margin-top:-5.1pt;width:102pt;height:21pt;z-index:251765760;v-text-anchor:middle" fillcolor="#4bacc6 [3208]" stroked="f" strokecolor="#f2f2f2 [3041]" strokeweight="3pt">
            <v:shadow on="t" type="perspective" color="#205867 [1608]" opacity=".5" offset="1pt" offset2="-1pt"/>
            <v:textbox style="mso-next-textbox:#_x0000_s1404" inset="5.85pt,.7pt,5.85pt,.7pt">
              <w:txbxContent>
                <w:p w:rsidR="00C84778" w:rsidRPr="00194FDD" w:rsidRDefault="00C84778" w:rsidP="004406D4">
                  <w:pPr>
                    <w:spacing w:beforeLines="20" w:afterLines="20" w:line="220" w:lineRule="exact"/>
                    <w:ind w:firstLine="0"/>
                    <w:rPr>
                      <w:rFonts w:ascii="メイリオ" w:eastAsia="メイリオ" w:hAnsi="メイリオ"/>
                      <w:b/>
                      <w:color w:val="FFFFFF" w:themeColor="background1"/>
                      <w:sz w:val="21"/>
                      <w:lang w:eastAsia="ja-JP"/>
                    </w:rPr>
                  </w:pPr>
                  <w:r w:rsidRPr="00194FDD">
                    <w:rPr>
                      <w:rFonts w:ascii="メイリオ" w:eastAsia="メイリオ" w:hAnsi="メイリオ" w:hint="eastAsia"/>
                      <w:b/>
                      <w:color w:val="FFFFFF" w:themeColor="background1"/>
                      <w:sz w:val="21"/>
                      <w:lang w:eastAsia="ja-JP"/>
                    </w:rPr>
                    <w:t>Windows 7 Only</w:t>
                  </w:r>
                </w:p>
              </w:txbxContent>
            </v:textbox>
          </v:shape>
        </w:pict>
      </w:r>
      <w:bookmarkStart w:id="64" w:name="_Toc229470701"/>
      <w:r w:rsidR="00CA39AA" w:rsidRPr="00CA39AA">
        <w:rPr>
          <w:rFonts w:hint="eastAsia"/>
          <w:lang w:eastAsia="ja-JP"/>
        </w:rPr>
        <w:t xml:space="preserve">Windows 7 </w:t>
      </w:r>
      <w:r w:rsidR="00CA39AA" w:rsidRPr="00CA39AA">
        <w:rPr>
          <w:rFonts w:hint="eastAsia"/>
          <w:lang w:eastAsia="ja-JP"/>
        </w:rPr>
        <w:t>での変更点</w:t>
      </w:r>
      <w:bookmarkEnd w:id="64"/>
      <w:r w:rsidR="0044789D">
        <w:rPr>
          <w:rFonts w:hint="eastAsia"/>
          <w:lang w:eastAsia="ja-JP"/>
        </w:rPr>
        <w:t xml:space="preserve">　　</w:t>
      </w:r>
    </w:p>
    <w:p w:rsidR="00C42E04" w:rsidRDefault="00C42E04" w:rsidP="008C4A17">
      <w:pPr>
        <w:pStyle w:val="aff9"/>
      </w:pPr>
      <w:r w:rsidRPr="00C42E04">
        <w:rPr>
          <w:rFonts w:hint="eastAsia"/>
        </w:rPr>
        <w:t xml:space="preserve">UAC </w:t>
      </w:r>
      <w:r w:rsidRPr="00C42E04">
        <w:rPr>
          <w:rFonts w:hint="eastAsia"/>
        </w:rPr>
        <w:t>はセキュリティを高めるための機能なので、その機能を無効にしてしまうことは推奨されません。ただ、</w:t>
      </w:r>
      <w:r w:rsidRPr="00C42E04">
        <w:rPr>
          <w:rFonts w:hint="eastAsia"/>
        </w:rPr>
        <w:t xml:space="preserve">Windows Vista </w:t>
      </w:r>
      <w:r w:rsidRPr="00C42E04">
        <w:rPr>
          <w:rFonts w:hint="eastAsia"/>
        </w:rPr>
        <w:t>では、すべての管理作業で権限昇格ダイアログが表示されるため、</w:t>
      </w:r>
      <w:r>
        <w:rPr>
          <w:rFonts w:hint="eastAsia"/>
        </w:rPr>
        <w:t>煩わし</w:t>
      </w:r>
      <w:r w:rsidR="00E20DCE">
        <w:rPr>
          <w:rFonts w:hint="eastAsia"/>
        </w:rPr>
        <w:t>さを</w:t>
      </w:r>
      <w:r>
        <w:rPr>
          <w:rFonts w:hint="eastAsia"/>
        </w:rPr>
        <w:t>感じるユーザーが多かったことも確かです。</w:t>
      </w:r>
    </w:p>
    <w:p w:rsidR="00C42E04" w:rsidRDefault="00C42E04" w:rsidP="008C4A17">
      <w:pPr>
        <w:pStyle w:val="aff9"/>
      </w:pPr>
      <w:r>
        <w:rPr>
          <w:rFonts w:hint="eastAsia"/>
        </w:rPr>
        <w:t>そこで、</w:t>
      </w:r>
      <w:r>
        <w:rPr>
          <w:rFonts w:hint="eastAsia"/>
        </w:rPr>
        <w:t xml:space="preserve">Windows 7 </w:t>
      </w:r>
      <w:r>
        <w:rPr>
          <w:rFonts w:hint="eastAsia"/>
        </w:rPr>
        <w:t>では、</w:t>
      </w:r>
      <w:r>
        <w:rPr>
          <w:rFonts w:hint="eastAsia"/>
        </w:rPr>
        <w:t xml:space="preserve">UAC </w:t>
      </w:r>
      <w:r>
        <w:rPr>
          <w:rFonts w:hint="eastAsia"/>
        </w:rPr>
        <w:t>の</w:t>
      </w:r>
      <w:r w:rsidR="00C52F57">
        <w:rPr>
          <w:rFonts w:hint="eastAsia"/>
        </w:rPr>
        <w:t>セキュリティレベル</w:t>
      </w:r>
      <w:r>
        <w:rPr>
          <w:rFonts w:hint="eastAsia"/>
        </w:rPr>
        <w:t>を</w:t>
      </w:r>
      <w:r>
        <w:rPr>
          <w:rFonts w:hint="eastAsia"/>
        </w:rPr>
        <w:t>4</w:t>
      </w:r>
      <w:r>
        <w:rPr>
          <w:rFonts w:hint="eastAsia"/>
        </w:rPr>
        <w:t>段階の</w:t>
      </w:r>
      <w:r w:rsidR="008E2884">
        <w:rPr>
          <w:rFonts w:hint="eastAsia"/>
        </w:rPr>
        <w:t xml:space="preserve">中から選択できるようになっています。これは、コントロールパネルで　</w:t>
      </w:r>
      <w:r w:rsidR="008E2884">
        <w:rPr>
          <w:rFonts w:hint="eastAsia"/>
        </w:rPr>
        <w:t>[</w:t>
      </w:r>
      <w:r w:rsidR="008E2884">
        <w:rPr>
          <w:rFonts w:hint="eastAsia"/>
        </w:rPr>
        <w:t>システムとセキュリティ</w:t>
      </w:r>
      <w:r w:rsidR="008E2884">
        <w:rPr>
          <w:rFonts w:hint="eastAsia"/>
        </w:rPr>
        <w:t>]</w:t>
      </w:r>
      <w:r w:rsidR="008E2884">
        <w:rPr>
          <w:rFonts w:hint="eastAsia"/>
        </w:rPr>
        <w:t>－</w:t>
      </w:r>
      <w:r w:rsidR="008E2884">
        <w:rPr>
          <w:rFonts w:hint="eastAsia"/>
        </w:rPr>
        <w:t>[</w:t>
      </w:r>
      <w:r w:rsidR="008E2884">
        <w:rPr>
          <w:rFonts w:hint="eastAsia"/>
        </w:rPr>
        <w:t>アクションセンター</w:t>
      </w:r>
      <w:r w:rsidR="008E2884">
        <w:rPr>
          <w:rFonts w:hint="eastAsia"/>
        </w:rPr>
        <w:t>]</w:t>
      </w:r>
      <w:r w:rsidR="008E2884">
        <w:rPr>
          <w:rFonts w:hint="eastAsia"/>
        </w:rPr>
        <w:t>－</w:t>
      </w:r>
      <w:r w:rsidR="008E2884">
        <w:rPr>
          <w:rFonts w:hint="eastAsia"/>
        </w:rPr>
        <w:t>[</w:t>
      </w:r>
      <w:r w:rsidR="008E2884">
        <w:rPr>
          <w:rFonts w:hint="eastAsia"/>
        </w:rPr>
        <w:t>ユーザーアカウント制御設定の変更</w:t>
      </w:r>
      <w:r w:rsidR="008E2884">
        <w:rPr>
          <w:rFonts w:hint="eastAsia"/>
        </w:rPr>
        <w:t>]</w:t>
      </w:r>
      <w:r w:rsidR="008E2884">
        <w:rPr>
          <w:rFonts w:hint="eastAsia"/>
        </w:rPr>
        <w:t xml:space="preserve">　で</w:t>
      </w:r>
      <w:r>
        <w:rPr>
          <w:rFonts w:hint="eastAsia"/>
        </w:rPr>
        <w:t>設定</w:t>
      </w:r>
      <w:r w:rsidR="00C52F57">
        <w:rPr>
          <w:rFonts w:hint="eastAsia"/>
        </w:rPr>
        <w:t>でき</w:t>
      </w:r>
      <w:r>
        <w:rPr>
          <w:rFonts w:hint="eastAsia"/>
        </w:rPr>
        <w:t>ます。</w:t>
      </w:r>
    </w:p>
    <w:p w:rsidR="00C42E04" w:rsidRDefault="008473A2" w:rsidP="003039D1">
      <w:pPr>
        <w:pStyle w:val="afff7"/>
      </w:pPr>
      <w:r>
        <w:pict>
          <v:shape id="_x0000_s1295" type="#_x0000_t13" style="position:absolute;left:0;text-align:left;margin-left:60.95pt;margin-top:97.85pt;width:35.25pt;height:21.75pt;z-index:251680768" adj="11612,5412" fillcolor="#9bbb59" stroked="f" strokecolor="#f2f2f2" strokeweight="1pt">
            <v:fill color2="#4e6128" angle="-135" focus="100%" type="gradient"/>
            <v:shadow on="t" type="perspective" color="#d6e3bc" opacity=".5" origin=",.5" offset="0,0" matrix=",-56756f,,.5"/>
            <v:textbox inset="5.85pt,.7pt,5.85pt,.7pt"/>
          </v:shape>
        </w:pict>
      </w:r>
      <w:r w:rsidR="008B52A9">
        <w:drawing>
          <wp:inline distT="0" distB="0" distL="0" distR="0">
            <wp:extent cx="3981450" cy="2933700"/>
            <wp:effectExtent l="19050" t="0" r="0" b="0"/>
            <wp:docPr id="266"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 cstate="print"/>
                    <a:srcRect/>
                    <a:stretch>
                      <a:fillRect/>
                    </a:stretch>
                  </pic:blipFill>
                  <pic:spPr bwMode="auto">
                    <a:xfrm>
                      <a:off x="0" y="0"/>
                      <a:ext cx="3980982" cy="2933355"/>
                    </a:xfrm>
                    <a:prstGeom prst="rect">
                      <a:avLst/>
                    </a:prstGeom>
                    <a:noFill/>
                    <a:ln w="9525">
                      <a:noFill/>
                      <a:miter lim="800000"/>
                      <a:headEnd/>
                      <a:tailEnd/>
                    </a:ln>
                  </pic:spPr>
                </pic:pic>
              </a:graphicData>
            </a:graphic>
          </wp:inline>
        </w:drawing>
      </w:r>
    </w:p>
    <w:p w:rsidR="002F0CBC" w:rsidRPr="00FD2EAF" w:rsidRDefault="002F0CBC" w:rsidP="003039D1">
      <w:pPr>
        <w:pStyle w:val="a1"/>
      </w:pPr>
      <w:r>
        <w:rPr>
          <w:rFonts w:hint="eastAsia"/>
        </w:rPr>
        <w:t xml:space="preserve">[ </w:t>
      </w:r>
      <w:r>
        <w:rPr>
          <w:rFonts w:hint="eastAsia"/>
        </w:rPr>
        <w:t>互換性</w:t>
      </w:r>
      <w:r>
        <w:rPr>
          <w:rFonts w:hint="eastAsia"/>
        </w:rPr>
        <w:t xml:space="preserve"> ] </w:t>
      </w:r>
      <w:r>
        <w:rPr>
          <w:rFonts w:hint="eastAsia"/>
        </w:rPr>
        <w:t>タブ</w:t>
      </w:r>
    </w:p>
    <w:tbl>
      <w:tblPr>
        <w:tblStyle w:val="ac"/>
        <w:tblW w:w="8505" w:type="dxa"/>
        <w:tblInd w:w="108" w:type="dxa"/>
        <w:tblLook w:val="04A0"/>
      </w:tblPr>
      <w:tblGrid>
        <w:gridCol w:w="3544"/>
        <w:gridCol w:w="4961"/>
      </w:tblGrid>
      <w:tr w:rsidR="00C42E04" w:rsidTr="00A91F92">
        <w:tc>
          <w:tcPr>
            <w:tcW w:w="3544" w:type="dxa"/>
            <w:shd w:val="clear" w:color="auto" w:fill="F2F2F2" w:themeFill="background1" w:themeFillShade="F2"/>
            <w:vAlign w:val="center"/>
          </w:tcPr>
          <w:p w:rsidR="00C42E04" w:rsidRDefault="00C42E04" w:rsidP="006C1A74">
            <w:pPr>
              <w:pStyle w:val="afff6"/>
              <w:widowControl/>
            </w:pPr>
            <w:r>
              <w:rPr>
                <w:rFonts w:hint="eastAsia"/>
              </w:rPr>
              <w:t>設定</w:t>
            </w:r>
          </w:p>
        </w:tc>
        <w:tc>
          <w:tcPr>
            <w:tcW w:w="4961" w:type="dxa"/>
            <w:shd w:val="clear" w:color="auto" w:fill="F2F2F2" w:themeFill="background1" w:themeFillShade="F2"/>
            <w:vAlign w:val="center"/>
          </w:tcPr>
          <w:p w:rsidR="00C42E04" w:rsidRDefault="00C42E04" w:rsidP="006C1A74">
            <w:pPr>
              <w:pStyle w:val="afff6"/>
              <w:widowControl/>
            </w:pPr>
            <w:r>
              <w:rPr>
                <w:rFonts w:hint="eastAsia"/>
              </w:rPr>
              <w:t>説明</w:t>
            </w:r>
          </w:p>
        </w:tc>
      </w:tr>
      <w:tr w:rsidR="00C42E04" w:rsidTr="00A91F92">
        <w:tc>
          <w:tcPr>
            <w:tcW w:w="3544" w:type="dxa"/>
            <w:vAlign w:val="center"/>
          </w:tcPr>
          <w:p w:rsidR="00C42E04" w:rsidRDefault="008E2884" w:rsidP="006C1A74">
            <w:pPr>
              <w:pStyle w:val="afff6"/>
              <w:widowControl/>
            </w:pPr>
            <w:r>
              <w:rPr>
                <w:rFonts w:hint="eastAsia"/>
              </w:rPr>
              <w:t>常に通知する</w:t>
            </w:r>
          </w:p>
        </w:tc>
        <w:tc>
          <w:tcPr>
            <w:tcW w:w="4961" w:type="dxa"/>
            <w:vAlign w:val="center"/>
          </w:tcPr>
          <w:p w:rsidR="00C42E04" w:rsidRDefault="00C42E04" w:rsidP="006C1A74">
            <w:pPr>
              <w:pStyle w:val="afff6"/>
              <w:widowControl/>
            </w:pPr>
            <w:r>
              <w:rPr>
                <w:rFonts w:hint="eastAsia"/>
              </w:rPr>
              <w:t>常に</w:t>
            </w:r>
            <w:r>
              <w:rPr>
                <w:rFonts w:hint="eastAsia"/>
              </w:rPr>
              <w:t xml:space="preserve"> UAC </w:t>
            </w:r>
            <w:r w:rsidR="008E2884">
              <w:rPr>
                <w:rFonts w:hint="eastAsia"/>
              </w:rPr>
              <w:t>の通知をおこないます。これは、</w:t>
            </w:r>
            <w:r w:rsidR="008E2884">
              <w:rPr>
                <w:rFonts w:hint="eastAsia"/>
              </w:rPr>
              <w:t xml:space="preserve">Windows Vista </w:t>
            </w:r>
            <w:r w:rsidR="008E2884">
              <w:rPr>
                <w:rFonts w:hint="eastAsia"/>
              </w:rPr>
              <w:t>で</w:t>
            </w:r>
            <w:r w:rsidR="008E2884">
              <w:rPr>
                <w:rFonts w:hint="eastAsia"/>
              </w:rPr>
              <w:t xml:space="preserve">UAC </w:t>
            </w:r>
            <w:r w:rsidR="008E2884">
              <w:rPr>
                <w:rFonts w:hint="eastAsia"/>
              </w:rPr>
              <w:t>が有効</w:t>
            </w:r>
            <w:r w:rsidR="00F856BC">
              <w:rPr>
                <w:rFonts w:hint="eastAsia"/>
              </w:rPr>
              <w:t>な</w:t>
            </w:r>
            <w:r w:rsidR="008E2884">
              <w:rPr>
                <w:rFonts w:hint="eastAsia"/>
              </w:rPr>
              <w:t>時と同じ</w:t>
            </w:r>
            <w:r w:rsidR="00F856BC">
              <w:rPr>
                <w:rFonts w:hint="eastAsia"/>
              </w:rPr>
              <w:t>動作</w:t>
            </w:r>
            <w:r w:rsidR="008E2884">
              <w:rPr>
                <w:rFonts w:hint="eastAsia"/>
              </w:rPr>
              <w:t>です。</w:t>
            </w:r>
          </w:p>
        </w:tc>
      </w:tr>
      <w:tr w:rsidR="00C42E04" w:rsidTr="00A91F92">
        <w:tc>
          <w:tcPr>
            <w:tcW w:w="3544" w:type="dxa"/>
            <w:vAlign w:val="center"/>
          </w:tcPr>
          <w:p w:rsidR="00C42E04" w:rsidRDefault="008B52A9" w:rsidP="006C1A74">
            <w:pPr>
              <w:pStyle w:val="afff6"/>
              <w:widowControl/>
            </w:pPr>
            <w:r>
              <w:rPr>
                <w:rFonts w:hint="eastAsia"/>
              </w:rPr>
              <w:t>プログラムが</w:t>
            </w:r>
            <w:r w:rsidR="00603458">
              <w:rPr>
                <w:rFonts w:hint="eastAsia"/>
              </w:rPr>
              <w:t>コンピューター</w:t>
            </w:r>
            <w:r>
              <w:rPr>
                <w:rFonts w:hint="eastAsia"/>
              </w:rPr>
              <w:t>に変更を加えようとする場合のみ通知する</w:t>
            </w:r>
          </w:p>
        </w:tc>
        <w:tc>
          <w:tcPr>
            <w:tcW w:w="4961" w:type="dxa"/>
            <w:vAlign w:val="center"/>
          </w:tcPr>
          <w:p w:rsidR="00F856BC" w:rsidRDefault="00A91F92" w:rsidP="006C1A74">
            <w:pPr>
              <w:pStyle w:val="afff6"/>
              <w:widowControl/>
            </w:pPr>
            <w:r>
              <w:rPr>
                <w:rFonts w:hint="eastAsia"/>
              </w:rPr>
              <w:t>アプリケーションがソフトウェアをインストールしようとしたり、</w:t>
            </w:r>
            <w:r w:rsidR="00603458">
              <w:rPr>
                <w:rFonts w:hint="eastAsia"/>
              </w:rPr>
              <w:t>コンピューター</w:t>
            </w:r>
            <w:r>
              <w:rPr>
                <w:rFonts w:hint="eastAsia"/>
              </w:rPr>
              <w:t>に変更を加えようとしたりした場合に、</w:t>
            </w:r>
            <w:r>
              <w:rPr>
                <w:rFonts w:hint="eastAsia"/>
              </w:rPr>
              <w:t xml:space="preserve">UAC </w:t>
            </w:r>
            <w:r w:rsidR="00994211">
              <w:rPr>
                <w:rFonts w:hint="eastAsia"/>
              </w:rPr>
              <w:t>の</w:t>
            </w:r>
            <w:r w:rsidR="00944BC6">
              <w:rPr>
                <w:rFonts w:hint="eastAsia"/>
              </w:rPr>
              <w:t>ダイアログを表示します。</w:t>
            </w:r>
          </w:p>
          <w:p w:rsidR="00F856BC" w:rsidRDefault="00F856BC" w:rsidP="006C1A74">
            <w:pPr>
              <w:pStyle w:val="afff6"/>
              <w:widowControl/>
            </w:pPr>
            <w:r>
              <w:rPr>
                <w:rFonts w:hint="eastAsia"/>
              </w:rPr>
              <w:t>ただし、</w:t>
            </w:r>
            <w:r w:rsidR="00994211">
              <w:rPr>
                <w:rFonts w:hint="eastAsia"/>
              </w:rPr>
              <w:t xml:space="preserve">Windows </w:t>
            </w:r>
            <w:r w:rsidR="00994211">
              <w:rPr>
                <w:rFonts w:hint="eastAsia"/>
              </w:rPr>
              <w:t>が提供するアプリケーションでは、</w:t>
            </w:r>
            <w:r w:rsidR="00994211">
              <w:rPr>
                <w:rFonts w:hint="eastAsia"/>
              </w:rPr>
              <w:t xml:space="preserve">UAC </w:t>
            </w:r>
            <w:r w:rsidR="00994211">
              <w:rPr>
                <w:rFonts w:hint="eastAsia"/>
              </w:rPr>
              <w:t>のダイアログを表示することなく昇格します。</w:t>
            </w:r>
          </w:p>
          <w:p w:rsidR="00E20DCE" w:rsidRDefault="00944BC6" w:rsidP="00F856BC">
            <w:pPr>
              <w:pStyle w:val="afff6"/>
              <w:widowControl/>
            </w:pPr>
            <w:r>
              <w:rPr>
                <w:rFonts w:hint="eastAsia"/>
              </w:rPr>
              <w:t xml:space="preserve">UAC </w:t>
            </w:r>
            <w:r>
              <w:rPr>
                <w:rFonts w:hint="eastAsia"/>
              </w:rPr>
              <w:t>の</w:t>
            </w:r>
            <w:r w:rsidR="00F856BC">
              <w:rPr>
                <w:rFonts w:hint="eastAsia"/>
              </w:rPr>
              <w:t>ダイアログの表示時には、デスクトップ全体を薄暗くし、他のアプリケーションを操作することができなくなります。</w:t>
            </w:r>
            <w:r w:rsidR="00BA6568">
              <w:rPr>
                <w:rFonts w:hint="eastAsia"/>
              </w:rPr>
              <w:t>Windows 7</w:t>
            </w:r>
            <w:r w:rsidR="00BA6568">
              <w:rPr>
                <w:rFonts w:hint="eastAsia"/>
              </w:rPr>
              <w:t>は</w:t>
            </w:r>
            <w:r w:rsidR="00E20DCE">
              <w:rPr>
                <w:rFonts w:hint="eastAsia"/>
              </w:rPr>
              <w:t>これが既定値です。</w:t>
            </w:r>
          </w:p>
        </w:tc>
      </w:tr>
      <w:tr w:rsidR="00C42E04" w:rsidTr="00A91F92">
        <w:tc>
          <w:tcPr>
            <w:tcW w:w="3544" w:type="dxa"/>
            <w:vAlign w:val="center"/>
          </w:tcPr>
          <w:p w:rsidR="00C42E04" w:rsidRDefault="008E2884" w:rsidP="006C1A74">
            <w:pPr>
              <w:pStyle w:val="afff6"/>
              <w:widowControl/>
            </w:pPr>
            <w:r>
              <w:rPr>
                <w:rFonts w:hint="eastAsia"/>
              </w:rPr>
              <w:t>プログラムが</w:t>
            </w:r>
            <w:r w:rsidR="00603458">
              <w:rPr>
                <w:rFonts w:hint="eastAsia"/>
              </w:rPr>
              <w:t>コンピューター</w:t>
            </w:r>
            <w:r>
              <w:rPr>
                <w:rFonts w:hint="eastAsia"/>
              </w:rPr>
              <w:t>に変更を加えようとする場合のみ通知する</w:t>
            </w:r>
            <w:r>
              <w:rPr>
                <w:rFonts w:hint="eastAsia"/>
              </w:rPr>
              <w:t xml:space="preserve"> (</w:t>
            </w:r>
            <w:r>
              <w:rPr>
                <w:rFonts w:hint="eastAsia"/>
              </w:rPr>
              <w:t>デスクトップを暗転しない</w:t>
            </w:r>
            <w:r>
              <w:rPr>
                <w:rFonts w:hint="eastAsia"/>
              </w:rPr>
              <w:t>)</w:t>
            </w:r>
          </w:p>
        </w:tc>
        <w:tc>
          <w:tcPr>
            <w:tcW w:w="4961" w:type="dxa"/>
            <w:vAlign w:val="center"/>
          </w:tcPr>
          <w:p w:rsidR="00944BC6" w:rsidRDefault="00944BC6" w:rsidP="00944BC6">
            <w:pPr>
              <w:pStyle w:val="afff6"/>
              <w:widowControl/>
            </w:pPr>
            <w:r>
              <w:rPr>
                <w:rFonts w:hint="eastAsia"/>
              </w:rPr>
              <w:t>アプリケーションがソフトウェアをインストールしようとしたり、コンピューターに変更を加えようとしたりした場合に、</w:t>
            </w:r>
            <w:r>
              <w:rPr>
                <w:rFonts w:hint="eastAsia"/>
              </w:rPr>
              <w:t xml:space="preserve">UAC </w:t>
            </w:r>
            <w:r>
              <w:rPr>
                <w:rFonts w:hint="eastAsia"/>
              </w:rPr>
              <w:t>のダイアログを表示します。</w:t>
            </w:r>
          </w:p>
          <w:p w:rsidR="00F856BC" w:rsidRDefault="00F856BC" w:rsidP="006C1A74">
            <w:pPr>
              <w:pStyle w:val="afff6"/>
              <w:widowControl/>
            </w:pPr>
            <w:r>
              <w:rPr>
                <w:rFonts w:hint="eastAsia"/>
              </w:rPr>
              <w:lastRenderedPageBreak/>
              <w:t>ただし、</w:t>
            </w:r>
            <w:r w:rsidR="00994211">
              <w:rPr>
                <w:rFonts w:hint="eastAsia"/>
              </w:rPr>
              <w:t xml:space="preserve">Windows </w:t>
            </w:r>
            <w:r w:rsidR="00994211">
              <w:rPr>
                <w:rFonts w:hint="eastAsia"/>
              </w:rPr>
              <w:t>が提供するアプリケーションでは、</w:t>
            </w:r>
            <w:r w:rsidR="00994211">
              <w:rPr>
                <w:rFonts w:hint="eastAsia"/>
              </w:rPr>
              <w:t xml:space="preserve">UAC </w:t>
            </w:r>
            <w:r w:rsidR="00994211">
              <w:rPr>
                <w:rFonts w:hint="eastAsia"/>
              </w:rPr>
              <w:t>のダイアログを表示することなく昇格します。</w:t>
            </w:r>
          </w:p>
          <w:p w:rsidR="008E2884" w:rsidRPr="00A91F92" w:rsidRDefault="00944BC6" w:rsidP="006C1A74">
            <w:pPr>
              <w:pStyle w:val="afff6"/>
              <w:widowControl/>
            </w:pPr>
            <w:r>
              <w:rPr>
                <w:rFonts w:hint="eastAsia"/>
              </w:rPr>
              <w:t xml:space="preserve">UAC </w:t>
            </w:r>
            <w:r>
              <w:rPr>
                <w:rFonts w:hint="eastAsia"/>
              </w:rPr>
              <w:t>の</w:t>
            </w:r>
            <w:r w:rsidR="00994211">
              <w:rPr>
                <w:rFonts w:hint="eastAsia"/>
              </w:rPr>
              <w:t>ダイアログの表示時には、デスクトップ全体を薄暗くしないため、他のアプリケーションを引き続き操作することができます。</w:t>
            </w:r>
          </w:p>
        </w:tc>
      </w:tr>
      <w:tr w:rsidR="00C42E04" w:rsidTr="00A91F92">
        <w:tc>
          <w:tcPr>
            <w:tcW w:w="3544" w:type="dxa"/>
            <w:vAlign w:val="center"/>
          </w:tcPr>
          <w:p w:rsidR="00C42E04" w:rsidRDefault="008E2884" w:rsidP="006C1A74">
            <w:pPr>
              <w:pStyle w:val="afff6"/>
              <w:widowControl/>
            </w:pPr>
            <w:r>
              <w:rPr>
                <w:rFonts w:hint="eastAsia"/>
              </w:rPr>
              <w:lastRenderedPageBreak/>
              <w:t>通知しない</w:t>
            </w:r>
          </w:p>
        </w:tc>
        <w:tc>
          <w:tcPr>
            <w:tcW w:w="4961" w:type="dxa"/>
            <w:vAlign w:val="center"/>
          </w:tcPr>
          <w:p w:rsidR="00F856BC" w:rsidRDefault="00C42E04" w:rsidP="006C1A74">
            <w:pPr>
              <w:pStyle w:val="afff6"/>
              <w:widowControl/>
            </w:pPr>
            <w:r>
              <w:rPr>
                <w:rFonts w:hint="eastAsia"/>
              </w:rPr>
              <w:t>常に</w:t>
            </w:r>
            <w:r>
              <w:rPr>
                <w:rFonts w:hint="eastAsia"/>
              </w:rPr>
              <w:t xml:space="preserve"> UAC </w:t>
            </w:r>
            <w:r w:rsidR="008E2884">
              <w:rPr>
                <w:rFonts w:hint="eastAsia"/>
              </w:rPr>
              <w:t>の通知をおこないません。これは、</w:t>
            </w:r>
            <w:r w:rsidR="008E2884">
              <w:rPr>
                <w:rFonts w:hint="eastAsia"/>
              </w:rPr>
              <w:t xml:space="preserve">Windows Vista </w:t>
            </w:r>
            <w:r w:rsidR="008E2884">
              <w:rPr>
                <w:rFonts w:hint="eastAsia"/>
              </w:rPr>
              <w:t>で</w:t>
            </w:r>
            <w:r w:rsidR="008E2884">
              <w:rPr>
                <w:rFonts w:hint="eastAsia"/>
              </w:rPr>
              <w:t xml:space="preserve"> UAC </w:t>
            </w:r>
            <w:r w:rsidR="008E2884">
              <w:rPr>
                <w:rFonts w:hint="eastAsia"/>
              </w:rPr>
              <w:t>が無効</w:t>
            </w:r>
            <w:r w:rsidR="00F856BC">
              <w:rPr>
                <w:rFonts w:hint="eastAsia"/>
              </w:rPr>
              <w:t>の</w:t>
            </w:r>
            <w:r w:rsidR="008E2884">
              <w:rPr>
                <w:rFonts w:hint="eastAsia"/>
              </w:rPr>
              <w:t>時と同じです。</w:t>
            </w:r>
          </w:p>
          <w:p w:rsidR="008E2884" w:rsidRDefault="00F856BC" w:rsidP="006C1A74">
            <w:pPr>
              <w:pStyle w:val="afff6"/>
              <w:widowControl/>
            </w:pPr>
            <w:r>
              <w:rPr>
                <w:rFonts w:hint="eastAsia"/>
              </w:rPr>
              <w:t>セキュリティ上の理由から、この設定は推奨されません。</w:t>
            </w:r>
          </w:p>
        </w:tc>
      </w:tr>
    </w:tbl>
    <w:p w:rsidR="0082351C" w:rsidRDefault="0082351C" w:rsidP="0082351C">
      <w:pPr>
        <w:pStyle w:val="30"/>
        <w:rPr>
          <w:lang w:eastAsia="ja-JP"/>
        </w:rPr>
      </w:pPr>
      <w:bookmarkStart w:id="65" w:name="_Toc229470702"/>
      <w:r>
        <w:rPr>
          <w:rFonts w:hint="eastAsia"/>
          <w:lang w:eastAsia="ja-JP"/>
        </w:rPr>
        <w:t xml:space="preserve">UAC </w:t>
      </w:r>
      <w:r>
        <w:rPr>
          <w:rFonts w:hint="eastAsia"/>
          <w:lang w:eastAsia="ja-JP"/>
        </w:rPr>
        <w:t>対応アプリケーションを新規に作成するには</w:t>
      </w:r>
      <w:bookmarkEnd w:id="65"/>
    </w:p>
    <w:p w:rsidR="0082351C" w:rsidRDefault="0082351C" w:rsidP="00173DA9">
      <w:pPr>
        <w:pStyle w:val="aff9"/>
      </w:pPr>
      <w:r w:rsidRPr="0033164F">
        <w:rPr>
          <w:rFonts w:hint="eastAsia"/>
        </w:rPr>
        <w:t>新規に作成するアプリケーションは、</w:t>
      </w:r>
      <w:r w:rsidRPr="0033164F">
        <w:rPr>
          <w:rFonts w:hint="eastAsia"/>
        </w:rPr>
        <w:t xml:space="preserve">UAC </w:t>
      </w:r>
      <w:r w:rsidRPr="0033164F">
        <w:rPr>
          <w:rFonts w:hint="eastAsia"/>
        </w:rPr>
        <w:t>を考慮して開発します。そして、ユーザーが特別な操作をしなくても、必要に応じて権限を昇格できるようにします。</w:t>
      </w:r>
    </w:p>
    <w:p w:rsidR="0082351C" w:rsidRDefault="0082351C" w:rsidP="0082351C">
      <w:pPr>
        <w:pStyle w:val="4"/>
        <w:rPr>
          <w:lang w:eastAsia="ja-JP"/>
        </w:rPr>
      </w:pPr>
      <w:r>
        <w:rPr>
          <w:rFonts w:hint="eastAsia"/>
          <w:lang w:eastAsia="ja-JP"/>
        </w:rPr>
        <w:t>標準権限でアプリケーションを実行できるようにする</w:t>
      </w:r>
    </w:p>
    <w:p w:rsidR="0082351C" w:rsidRPr="0033164F" w:rsidRDefault="0082351C" w:rsidP="00173DA9">
      <w:pPr>
        <w:pStyle w:val="aff9"/>
      </w:pPr>
      <w:r w:rsidRPr="0033164F">
        <w:rPr>
          <w:rFonts w:hint="eastAsia"/>
        </w:rPr>
        <w:t>まずは、標準権限で動作できるようにすることを優先します。標準権限で実行できるようにするためには、特に以下の点に注意します。</w:t>
      </w:r>
    </w:p>
    <w:p w:rsidR="0082351C" w:rsidRPr="0033164F" w:rsidRDefault="0082351C" w:rsidP="00FF3BA8">
      <w:pPr>
        <w:pStyle w:val="20"/>
        <w:ind w:left="284" w:hanging="284"/>
      </w:pPr>
      <w:r w:rsidRPr="0033164F">
        <w:rPr>
          <w:rFonts w:hint="eastAsia"/>
        </w:rPr>
        <w:t>アプリケーションの実行に必要な情報をファイルに保存するときは、適切な場所を指定します。</w:t>
      </w:r>
      <w:r w:rsidR="00603FE0">
        <w:rPr>
          <w:rFonts w:hint="eastAsia"/>
        </w:rPr>
        <w:t>Windows Vista</w:t>
      </w:r>
      <w:r w:rsidR="00603FE0">
        <w:rPr>
          <w:rFonts w:hint="eastAsia"/>
        </w:rPr>
        <w:t>や</w:t>
      </w:r>
      <w:r w:rsidRPr="0033164F">
        <w:rPr>
          <w:rFonts w:hint="eastAsia"/>
        </w:rPr>
        <w:t xml:space="preserve">Windows </w:t>
      </w:r>
      <w:r>
        <w:rPr>
          <w:rFonts w:hint="eastAsia"/>
        </w:rPr>
        <w:t>7</w:t>
      </w:r>
      <w:r w:rsidRPr="0033164F">
        <w:rPr>
          <w:rFonts w:hint="eastAsia"/>
        </w:rPr>
        <w:t xml:space="preserve"> </w:t>
      </w:r>
      <w:r w:rsidRPr="0033164F">
        <w:rPr>
          <w:rFonts w:hint="eastAsia"/>
        </w:rPr>
        <w:t>では、マシン全体のデータと、ユーザーごとのデータの保存先が明確に区別されています。標準ユーザーは、システム用の領域には書き込みできません。また、他のユーザーのプロファイルにもアクセスすることはできません。詳細は、</w:t>
      </w:r>
      <w:r w:rsidRPr="0033164F">
        <w:rPr>
          <w:rFonts w:hint="eastAsia"/>
        </w:rPr>
        <w:t>4.1</w:t>
      </w:r>
      <w:r w:rsidRPr="0033164F">
        <w:rPr>
          <w:rFonts w:hint="eastAsia"/>
        </w:rPr>
        <w:t>「リソース管理」を参照してください。</w:t>
      </w:r>
    </w:p>
    <w:p w:rsidR="0082351C" w:rsidRPr="0033164F" w:rsidRDefault="0082351C" w:rsidP="00FF3BA8">
      <w:pPr>
        <w:pStyle w:val="20"/>
        <w:ind w:left="284" w:hanging="284"/>
      </w:pPr>
      <w:r w:rsidRPr="0033164F">
        <w:rPr>
          <w:rFonts w:hint="eastAsia"/>
        </w:rPr>
        <w:t>レジストリへの書き込みをおこなっている場合には、それが適切な場所かどうかを確認します。「</w:t>
      </w:r>
      <w:r w:rsidRPr="0033164F">
        <w:rPr>
          <w:rFonts w:hint="eastAsia"/>
        </w:rPr>
        <w:t>HKEY_LOCAL_MACHINE</w:t>
      </w:r>
      <w:r w:rsidRPr="0033164F">
        <w:rPr>
          <w:rFonts w:hint="eastAsia"/>
        </w:rPr>
        <w:t>」への書き込みは、管理者権限が必要です。</w:t>
      </w:r>
    </w:p>
    <w:p w:rsidR="0082351C" w:rsidRPr="0033164F" w:rsidRDefault="0082351C" w:rsidP="00FF3BA8">
      <w:pPr>
        <w:pStyle w:val="20"/>
        <w:ind w:left="284" w:hanging="284"/>
      </w:pPr>
      <w:r w:rsidRPr="0033164F">
        <w:rPr>
          <w:rFonts w:hint="eastAsia"/>
        </w:rPr>
        <w:t>ユーザーごとの処理は、インストールが終了した後におこなうようにします。インストールは権限の昇格のために、別のユーザーでおこなわれている可能性があります。ユーザーごとの設定が必要なときは、各ユーザーの初回起動時におこないます。</w:t>
      </w:r>
    </w:p>
    <w:p w:rsidR="0082351C" w:rsidRPr="0033164F" w:rsidRDefault="0082351C" w:rsidP="00FF3BA8">
      <w:pPr>
        <w:pStyle w:val="20"/>
        <w:ind w:left="284" w:hanging="284"/>
      </w:pPr>
      <w:r w:rsidRPr="0033164F">
        <w:rPr>
          <w:rFonts w:hint="eastAsia"/>
        </w:rPr>
        <w:t>Microsoft Windows Installer 3.1</w:t>
      </w:r>
      <w:r w:rsidRPr="0033164F">
        <w:rPr>
          <w:rFonts w:hint="eastAsia"/>
        </w:rPr>
        <w:t>以降に対応したインストーラを使用します。</w:t>
      </w:r>
      <w:r w:rsidRPr="0033164F">
        <w:rPr>
          <w:rFonts w:hint="eastAsia"/>
        </w:rPr>
        <w:t xml:space="preserve">MSI 3.1 </w:t>
      </w:r>
      <w:r w:rsidRPr="0033164F">
        <w:rPr>
          <w:rFonts w:hint="eastAsia"/>
        </w:rPr>
        <w:t>以降のバージョンは、</w:t>
      </w:r>
      <w:r w:rsidRPr="0033164F">
        <w:rPr>
          <w:rFonts w:hint="eastAsia"/>
        </w:rPr>
        <w:t xml:space="preserve">UAC </w:t>
      </w:r>
      <w:r w:rsidRPr="0033164F">
        <w:rPr>
          <w:rFonts w:hint="eastAsia"/>
        </w:rPr>
        <w:t>を意識したものになっています。標準権限でのアプリケーションの更新も可能です。</w:t>
      </w:r>
    </w:p>
    <w:p w:rsidR="0082351C" w:rsidRDefault="0082351C" w:rsidP="0082351C">
      <w:pPr>
        <w:pStyle w:val="5"/>
        <w:rPr>
          <w:lang w:eastAsia="ja-JP"/>
        </w:rPr>
      </w:pPr>
      <w:r>
        <w:rPr>
          <w:rFonts w:hint="eastAsia"/>
          <w:lang w:eastAsia="ja-JP"/>
        </w:rPr>
        <w:t>Standard User Analyzer</w:t>
      </w:r>
    </w:p>
    <w:p w:rsidR="0082351C" w:rsidRPr="0033164F" w:rsidRDefault="0082351C" w:rsidP="00173DA9">
      <w:pPr>
        <w:pStyle w:val="aff9"/>
      </w:pPr>
      <w:r w:rsidRPr="0033164F">
        <w:rPr>
          <w:rFonts w:hint="eastAsia"/>
        </w:rPr>
        <w:t>アプリケーションを検証し、昇格が必要かどうかを確認します。これを確認するための最も分かりやすい方法は、標準ユーザーでアプリケーションを実行してみることです。ただ、このやり方は、バグを</w:t>
      </w:r>
      <w:r w:rsidRPr="0033164F">
        <w:rPr>
          <w:rFonts w:hint="eastAsia"/>
        </w:rPr>
        <w:t>1</w:t>
      </w:r>
      <w:r w:rsidRPr="0033164F">
        <w:rPr>
          <w:rFonts w:hint="eastAsia"/>
        </w:rPr>
        <w:t>つずつ見つけて修正していく必要があるため、時間がかかる可能性があります。</w:t>
      </w:r>
    </w:p>
    <w:p w:rsidR="0082351C" w:rsidRPr="0033164F" w:rsidRDefault="0082351C" w:rsidP="0014243A">
      <w:pPr>
        <w:pStyle w:val="aff9"/>
      </w:pPr>
      <w:r w:rsidRPr="0033164F">
        <w:rPr>
          <w:rFonts w:hint="eastAsia"/>
        </w:rPr>
        <w:lastRenderedPageBreak/>
        <w:t>そこで、「</w:t>
      </w:r>
      <w:r w:rsidRPr="0033164F">
        <w:t>Standard User Analyzer</w:t>
      </w:r>
      <w:r w:rsidRPr="0033164F">
        <w:rPr>
          <w:rFonts w:hint="eastAsia"/>
        </w:rPr>
        <w:t xml:space="preserve"> </w:t>
      </w:r>
      <w:r w:rsidRPr="0033164F">
        <w:rPr>
          <w:rFonts w:hint="eastAsia"/>
        </w:rPr>
        <w:t>」ツールを使用すると、特権に関する問題を予測・診断することができます。このツールは、</w:t>
      </w:r>
      <w:r w:rsidR="0014243A">
        <w:rPr>
          <w:rFonts w:hint="eastAsia"/>
        </w:rPr>
        <w:t xml:space="preserve">ACT ( Application Compatibility Toolkit ) </w:t>
      </w:r>
      <w:r w:rsidR="0014243A">
        <w:rPr>
          <w:rFonts w:hint="eastAsia"/>
        </w:rPr>
        <w:t>に含まれています。</w:t>
      </w:r>
      <w:r w:rsidRPr="0033164F">
        <w:rPr>
          <w:rFonts w:hint="eastAsia"/>
        </w:rPr>
        <w:t xml:space="preserve">Standard User Analyzer </w:t>
      </w:r>
      <w:r w:rsidRPr="0033164F">
        <w:rPr>
          <w:rFonts w:hint="eastAsia"/>
        </w:rPr>
        <w:t>の使用方法は、以下のとおりです。</w:t>
      </w:r>
    </w:p>
    <w:p w:rsidR="0082351C" w:rsidRPr="0033164F" w:rsidRDefault="0082351C" w:rsidP="00C15CA7">
      <w:pPr>
        <w:pStyle w:val="a0"/>
        <w:numPr>
          <w:ilvl w:val="0"/>
          <w:numId w:val="15"/>
        </w:numPr>
      </w:pPr>
      <w:r w:rsidRPr="0033164F">
        <w:rPr>
          <w:rFonts w:hint="eastAsia"/>
        </w:rPr>
        <w:t>スタートメニューから、</w:t>
      </w:r>
      <w:r w:rsidRPr="0033164F">
        <w:rPr>
          <w:rFonts w:hint="eastAsia"/>
        </w:rPr>
        <w:t xml:space="preserve">[ Standard User Analyzer ] </w:t>
      </w:r>
      <w:r w:rsidRPr="0033164F">
        <w:rPr>
          <w:rFonts w:hint="eastAsia"/>
        </w:rPr>
        <w:t>を起動します。</w:t>
      </w:r>
    </w:p>
    <w:p w:rsidR="0082351C" w:rsidRPr="0033164F" w:rsidRDefault="0082351C" w:rsidP="00847DC8">
      <w:pPr>
        <w:pStyle w:val="a0"/>
      </w:pPr>
      <w:r w:rsidRPr="0033164F">
        <w:rPr>
          <w:rFonts w:hint="eastAsia"/>
        </w:rPr>
        <w:t xml:space="preserve">[ App Info ] </w:t>
      </w:r>
      <w:r w:rsidRPr="0033164F">
        <w:rPr>
          <w:rFonts w:hint="eastAsia"/>
        </w:rPr>
        <w:t>タブの</w:t>
      </w:r>
      <w:r w:rsidRPr="0033164F">
        <w:rPr>
          <w:rFonts w:hint="eastAsia"/>
        </w:rPr>
        <w:t xml:space="preserve"> [ Target Application ] </w:t>
      </w:r>
      <w:r w:rsidRPr="0033164F">
        <w:rPr>
          <w:rFonts w:hint="eastAsia"/>
        </w:rPr>
        <w:t>で、分析したいアプリケーションのディレクトリを指定します。</w:t>
      </w:r>
    </w:p>
    <w:p w:rsidR="0082351C" w:rsidRPr="0033164F" w:rsidRDefault="0082351C" w:rsidP="00847DC8">
      <w:pPr>
        <w:pStyle w:val="a0"/>
      </w:pPr>
      <w:r w:rsidRPr="0033164F">
        <w:rPr>
          <w:rFonts w:hint="eastAsia"/>
        </w:rPr>
        <w:t>アプリケーションのパラメータが必要な場合は、</w:t>
      </w:r>
      <w:r w:rsidRPr="0033164F">
        <w:rPr>
          <w:rFonts w:hint="eastAsia"/>
        </w:rPr>
        <w:t xml:space="preserve">[ Parameters ] </w:t>
      </w:r>
      <w:r w:rsidRPr="0033164F">
        <w:rPr>
          <w:rFonts w:hint="eastAsia"/>
        </w:rPr>
        <w:t>を設定します。</w:t>
      </w:r>
    </w:p>
    <w:p w:rsidR="0082351C" w:rsidRPr="0033164F" w:rsidRDefault="0082351C" w:rsidP="00847DC8">
      <w:pPr>
        <w:pStyle w:val="a0"/>
      </w:pPr>
      <w:r w:rsidRPr="0033164F">
        <w:rPr>
          <w:rFonts w:hint="eastAsia"/>
        </w:rPr>
        <w:t xml:space="preserve">[ Launch Elevated ] </w:t>
      </w:r>
      <w:r w:rsidRPr="0033164F">
        <w:rPr>
          <w:rFonts w:hint="eastAsia"/>
        </w:rPr>
        <w:t>チェックボックスを選択し、</w:t>
      </w:r>
      <w:r w:rsidRPr="0033164F">
        <w:rPr>
          <w:rFonts w:hint="eastAsia"/>
        </w:rPr>
        <w:t xml:space="preserve">[ Launch ] </w:t>
      </w:r>
      <w:r w:rsidRPr="0033164F">
        <w:rPr>
          <w:rFonts w:hint="eastAsia"/>
        </w:rPr>
        <w:t>ボタンをクリックします。</w:t>
      </w:r>
    </w:p>
    <w:p w:rsidR="0082351C" w:rsidRDefault="00297CB8" w:rsidP="003039D1">
      <w:pPr>
        <w:pStyle w:val="afff7"/>
      </w:pPr>
      <w:r>
        <w:rPr>
          <w:b w:val="0"/>
        </w:rPr>
        <w:drawing>
          <wp:inline distT="0" distB="0" distL="0" distR="0">
            <wp:extent cx="3876675" cy="2481826"/>
            <wp:effectExtent l="19050" t="0" r="9525" b="0"/>
            <wp:docPr id="286"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srcRect/>
                    <a:stretch>
                      <a:fillRect/>
                    </a:stretch>
                  </pic:blipFill>
                  <pic:spPr bwMode="auto">
                    <a:xfrm>
                      <a:off x="0" y="0"/>
                      <a:ext cx="3876219" cy="2481534"/>
                    </a:xfrm>
                    <a:prstGeom prst="rect">
                      <a:avLst/>
                    </a:prstGeom>
                    <a:noFill/>
                    <a:ln w="9525">
                      <a:noFill/>
                      <a:miter lim="800000"/>
                      <a:headEnd/>
                      <a:tailEnd/>
                    </a:ln>
                  </pic:spPr>
                </pic:pic>
              </a:graphicData>
            </a:graphic>
          </wp:inline>
        </w:drawing>
      </w:r>
    </w:p>
    <w:p w:rsidR="0082351C" w:rsidRPr="00FD2EAF" w:rsidRDefault="0082351C" w:rsidP="003039D1">
      <w:pPr>
        <w:pStyle w:val="a1"/>
      </w:pPr>
      <w:r>
        <w:rPr>
          <w:rFonts w:hint="eastAsia"/>
        </w:rPr>
        <w:t xml:space="preserve">Standard User Analyzer </w:t>
      </w:r>
      <w:r>
        <w:rPr>
          <w:rFonts w:hint="eastAsia"/>
        </w:rPr>
        <w:t>の設定画面</w:t>
      </w:r>
    </w:p>
    <w:p w:rsidR="0082351C" w:rsidRPr="0033164F" w:rsidRDefault="0082351C" w:rsidP="00847DC8">
      <w:pPr>
        <w:pStyle w:val="a0"/>
      </w:pPr>
      <w:r w:rsidRPr="0033164F">
        <w:rPr>
          <w:rFonts w:hint="eastAsia"/>
        </w:rPr>
        <w:t>「ユーザーアカウント制御」ダイアログボックスが表示されたら、</w:t>
      </w:r>
      <w:r w:rsidR="004D6B4B" w:rsidRPr="0033164F">
        <w:rPr>
          <w:rFonts w:hint="eastAsia"/>
        </w:rPr>
        <w:t xml:space="preserve"> </w:t>
      </w:r>
      <w:r w:rsidRPr="0033164F">
        <w:rPr>
          <w:rFonts w:hint="eastAsia"/>
        </w:rPr>
        <w:t>[</w:t>
      </w:r>
      <w:r w:rsidR="004D6B4B">
        <w:rPr>
          <w:rFonts w:hint="eastAsia"/>
        </w:rPr>
        <w:t>はい</w:t>
      </w:r>
      <w:r w:rsidRPr="0033164F">
        <w:rPr>
          <w:rFonts w:hint="eastAsia"/>
        </w:rPr>
        <w:t xml:space="preserve">] </w:t>
      </w:r>
      <w:r w:rsidRPr="0033164F">
        <w:rPr>
          <w:rFonts w:hint="eastAsia"/>
        </w:rPr>
        <w:t>をクリックします。</w:t>
      </w:r>
    </w:p>
    <w:p w:rsidR="0082351C" w:rsidRPr="0033164F" w:rsidRDefault="0082351C" w:rsidP="00847DC8">
      <w:pPr>
        <w:pStyle w:val="a0"/>
      </w:pPr>
      <w:r w:rsidRPr="0033164F">
        <w:rPr>
          <w:rFonts w:hint="eastAsia"/>
        </w:rPr>
        <w:t>ターゲットアプリケーションに対する「ユーザーアカウント制御」ダイアログボックスで、管理者の資格情報を指定し、</w:t>
      </w:r>
      <w:r w:rsidR="004D6B4B">
        <w:rPr>
          <w:rFonts w:hint="eastAsia"/>
        </w:rPr>
        <w:t>[</w:t>
      </w:r>
      <w:r w:rsidR="004D6B4B">
        <w:rPr>
          <w:rFonts w:hint="eastAsia"/>
        </w:rPr>
        <w:t>はい</w:t>
      </w:r>
      <w:r w:rsidRPr="0033164F">
        <w:rPr>
          <w:rFonts w:hint="eastAsia"/>
        </w:rPr>
        <w:t xml:space="preserve">] </w:t>
      </w:r>
      <w:r w:rsidRPr="0033164F">
        <w:rPr>
          <w:rFonts w:hint="eastAsia"/>
        </w:rPr>
        <w:t>ボタンをクリックします。</w:t>
      </w:r>
    </w:p>
    <w:p w:rsidR="0082351C" w:rsidRPr="0033164F" w:rsidRDefault="0082351C" w:rsidP="00847DC8">
      <w:pPr>
        <w:pStyle w:val="a0"/>
      </w:pPr>
      <w:r w:rsidRPr="0033164F">
        <w:t xml:space="preserve">Standard </w:t>
      </w:r>
      <w:r w:rsidRPr="0033164F">
        <w:rPr>
          <w:rFonts w:hint="eastAsia"/>
        </w:rPr>
        <w:t>User Analyzer</w:t>
      </w:r>
      <w:r w:rsidRPr="0033164F">
        <w:rPr>
          <w:rFonts w:hint="eastAsia"/>
        </w:rPr>
        <w:t>は、アプリケーションを起動し、処理の監視を開始します。ここで、テスト項目に従い、アプリケーションを操作します。操作が終了したらアプリケーションを終了します。</w:t>
      </w:r>
    </w:p>
    <w:p w:rsidR="0082351C" w:rsidRPr="00847DC8" w:rsidRDefault="0082351C" w:rsidP="00C15CA7">
      <w:pPr>
        <w:pStyle w:val="a0"/>
        <w:numPr>
          <w:ilvl w:val="0"/>
          <w:numId w:val="11"/>
        </w:numPr>
      </w:pPr>
      <w:r w:rsidRPr="00847DC8">
        <w:t xml:space="preserve">Standard </w:t>
      </w:r>
      <w:r w:rsidRPr="00847DC8">
        <w:rPr>
          <w:rFonts w:hint="eastAsia"/>
        </w:rPr>
        <w:t xml:space="preserve">User Analyzer </w:t>
      </w:r>
      <w:r w:rsidRPr="00847DC8">
        <w:rPr>
          <w:rFonts w:hint="eastAsia"/>
        </w:rPr>
        <w:t>により、アプリケーションのログを生成して解析</w:t>
      </w:r>
      <w:r w:rsidR="00B32FCF" w:rsidRPr="00847DC8">
        <w:rPr>
          <w:rFonts w:hint="eastAsia"/>
        </w:rPr>
        <w:t>し</w:t>
      </w:r>
      <w:r w:rsidRPr="00847DC8">
        <w:rPr>
          <w:rFonts w:hint="eastAsia"/>
        </w:rPr>
        <w:t>ます。</w:t>
      </w:r>
      <w:r w:rsidRPr="00847DC8">
        <w:rPr>
          <w:rFonts w:hint="eastAsia"/>
        </w:rPr>
        <w:t>(</w:t>
      </w:r>
      <w:r w:rsidRPr="00847DC8">
        <w:rPr>
          <w:rFonts w:hint="eastAsia"/>
        </w:rPr>
        <w:t>完了には時間がかかる場合があります</w:t>
      </w:r>
      <w:r w:rsidRPr="00847DC8">
        <w:rPr>
          <w:rFonts w:hint="eastAsia"/>
        </w:rPr>
        <w:t xml:space="preserve">) </w:t>
      </w:r>
      <w:r w:rsidRPr="00847DC8">
        <w:br/>
      </w:r>
      <w:r w:rsidRPr="00847DC8">
        <w:rPr>
          <w:rFonts w:hint="eastAsia"/>
        </w:rPr>
        <w:t>ログが生成され、解析されたら、各タブをクリックして発見された問題を確認します。</w:t>
      </w:r>
    </w:p>
    <w:p w:rsidR="0082351C" w:rsidRPr="001B28EB" w:rsidRDefault="004D6B4B" w:rsidP="003039D1">
      <w:pPr>
        <w:pStyle w:val="afff7"/>
      </w:pPr>
      <w:r>
        <w:lastRenderedPageBreak/>
        <w:drawing>
          <wp:inline distT="0" distB="0" distL="0" distR="0">
            <wp:extent cx="3613817" cy="2257425"/>
            <wp:effectExtent l="19050" t="0" r="5683" b="0"/>
            <wp:docPr id="275"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1" cstate="print"/>
                    <a:srcRect/>
                    <a:stretch>
                      <a:fillRect/>
                    </a:stretch>
                  </pic:blipFill>
                  <pic:spPr bwMode="auto">
                    <a:xfrm>
                      <a:off x="0" y="0"/>
                      <a:ext cx="3623821" cy="2263674"/>
                    </a:xfrm>
                    <a:prstGeom prst="rect">
                      <a:avLst/>
                    </a:prstGeom>
                    <a:noFill/>
                    <a:ln w="9525">
                      <a:noFill/>
                      <a:miter lim="800000"/>
                      <a:headEnd/>
                      <a:tailEnd/>
                    </a:ln>
                  </pic:spPr>
                </pic:pic>
              </a:graphicData>
            </a:graphic>
          </wp:inline>
        </w:drawing>
      </w:r>
    </w:p>
    <w:p w:rsidR="0082351C" w:rsidRPr="00FD2EAF" w:rsidRDefault="0082351C" w:rsidP="003039D1">
      <w:pPr>
        <w:pStyle w:val="a1"/>
      </w:pPr>
      <w:r>
        <w:rPr>
          <w:rFonts w:hint="eastAsia"/>
        </w:rPr>
        <w:t xml:space="preserve">Standard User Analyzer </w:t>
      </w:r>
      <w:r>
        <w:rPr>
          <w:rFonts w:hint="eastAsia"/>
        </w:rPr>
        <w:t>の解析結果</w:t>
      </w:r>
    </w:p>
    <w:p w:rsidR="0082351C" w:rsidRDefault="0082351C" w:rsidP="0082351C">
      <w:pPr>
        <w:pStyle w:val="4"/>
        <w:rPr>
          <w:lang w:eastAsia="ja-JP"/>
        </w:rPr>
      </w:pPr>
      <w:r>
        <w:rPr>
          <w:rFonts w:hint="eastAsia"/>
          <w:lang w:eastAsia="ja-JP"/>
        </w:rPr>
        <w:t>権限の昇格への対応</w:t>
      </w:r>
    </w:p>
    <w:p w:rsidR="0082351C" w:rsidRDefault="0082351C" w:rsidP="0082351C">
      <w:pPr>
        <w:pStyle w:val="5"/>
        <w:rPr>
          <w:lang w:eastAsia="ja-JP"/>
        </w:rPr>
      </w:pPr>
      <w:r>
        <w:rPr>
          <w:rFonts w:hint="eastAsia"/>
          <w:lang w:eastAsia="ja-JP"/>
        </w:rPr>
        <w:t>管理者権限が必要なコードを分離する</w:t>
      </w:r>
    </w:p>
    <w:p w:rsidR="0082351C" w:rsidRPr="0033164F" w:rsidRDefault="0082351C" w:rsidP="00173DA9">
      <w:pPr>
        <w:pStyle w:val="aff9"/>
      </w:pPr>
      <w:r w:rsidRPr="0033164F">
        <w:rPr>
          <w:rFonts w:hint="eastAsia"/>
        </w:rPr>
        <w:t>作成するプログラムが、どんなユーザーをターゲットにしているのかを考えます。アプリケーションが一般ユーザー向けのものであるならば、全ての機能が標準ユーザーで動作するよう、作られていなければなりません。一方、管理者を対象としたアプリケーションで、ほぼ全ての操作に管理者権限が必要ならば、全てのコードが管理者権限で実行されるようにすることが考えられます。標準ユーザーで実行するコードと、管理者権限で実行するコードが混在する場合には、プログラムを分割することを考えます。そして、管理者権限を必要とするプログラムのみを昇格するようにすれば、一部だけ管理者権限で実行するアプリケーションを作成することができます。</w:t>
      </w:r>
    </w:p>
    <w:p w:rsidR="0082351C" w:rsidRPr="0033164F" w:rsidRDefault="0082351C" w:rsidP="00173DA9">
      <w:pPr>
        <w:pStyle w:val="aff9"/>
      </w:pPr>
      <w:r w:rsidRPr="0033164F">
        <w:rPr>
          <w:rFonts w:hint="eastAsia"/>
        </w:rPr>
        <w:t>ただし、プロセスのトークンは起動時に決定し、変更することはできません。そのため、管理者権限で実行するためには、分離したプロセスを、以下のいずれかの方法を使用して、メインのアプリケーションから呼び出します。</w:t>
      </w:r>
    </w:p>
    <w:p w:rsidR="0082351C" w:rsidRPr="0033164F" w:rsidRDefault="0082351C" w:rsidP="001F1202">
      <w:pPr>
        <w:pStyle w:val="a"/>
        <w:ind w:left="284" w:hanging="284"/>
      </w:pPr>
      <w:r w:rsidRPr="0033164F">
        <w:rPr>
          <w:rFonts w:hint="eastAsia"/>
        </w:rPr>
        <w:t xml:space="preserve">ShellExecute() </w:t>
      </w:r>
      <w:r w:rsidR="00CE1662">
        <w:rPr>
          <w:rFonts w:hint="eastAsia"/>
        </w:rPr>
        <w:t>もしく</w:t>
      </w:r>
      <w:r w:rsidR="008D3E15">
        <w:rPr>
          <w:rFonts w:hint="eastAsia"/>
        </w:rPr>
        <w:t xml:space="preserve"> </w:t>
      </w:r>
      <w:r w:rsidR="00CE1662">
        <w:rPr>
          <w:rFonts w:hint="eastAsia"/>
        </w:rPr>
        <w:t>は</w:t>
      </w:r>
      <w:r w:rsidR="00CE1662">
        <w:rPr>
          <w:rFonts w:hint="eastAsia"/>
        </w:rPr>
        <w:t xml:space="preserve"> </w:t>
      </w:r>
      <w:r w:rsidR="008D3E15" w:rsidRPr="0033164F">
        <w:rPr>
          <w:rFonts w:hint="eastAsia"/>
        </w:rPr>
        <w:t>ShellExecute</w:t>
      </w:r>
      <w:r w:rsidR="008D3E15">
        <w:rPr>
          <w:rFonts w:hint="eastAsia"/>
        </w:rPr>
        <w:t>Ex</w:t>
      </w:r>
      <w:r w:rsidR="008D3E15" w:rsidRPr="0033164F">
        <w:rPr>
          <w:rFonts w:hint="eastAsia"/>
        </w:rPr>
        <w:t>()</w:t>
      </w:r>
      <w:r w:rsidR="008D3E15">
        <w:rPr>
          <w:rFonts w:hint="eastAsia"/>
        </w:rPr>
        <w:t xml:space="preserve"> </w:t>
      </w:r>
      <w:r w:rsidRPr="0033164F">
        <w:rPr>
          <w:rFonts w:hint="eastAsia"/>
        </w:rPr>
        <w:t>を使用して、親プログラムから起動する</w:t>
      </w:r>
    </w:p>
    <w:p w:rsidR="0082351C" w:rsidRPr="0033164F" w:rsidRDefault="0082351C" w:rsidP="00173DA9">
      <w:pPr>
        <w:pStyle w:val="aff9"/>
      </w:pPr>
      <w:r w:rsidRPr="0033164F">
        <w:rPr>
          <w:rFonts w:hint="eastAsia"/>
        </w:rPr>
        <w:t>ShellExecute()</w:t>
      </w:r>
      <w:r w:rsidR="008D3E15">
        <w:rPr>
          <w:rFonts w:hint="eastAsia"/>
        </w:rPr>
        <w:t>もしくは</w:t>
      </w:r>
      <w:r w:rsidR="008D3E15">
        <w:rPr>
          <w:rFonts w:hint="eastAsia"/>
        </w:rPr>
        <w:t xml:space="preserve"> </w:t>
      </w:r>
      <w:r w:rsidR="008D3E15" w:rsidRPr="0033164F">
        <w:rPr>
          <w:rFonts w:hint="eastAsia"/>
        </w:rPr>
        <w:t>ShellExecute</w:t>
      </w:r>
      <w:r w:rsidR="008D3E15">
        <w:rPr>
          <w:rFonts w:hint="eastAsia"/>
        </w:rPr>
        <w:t>Ex</w:t>
      </w:r>
      <w:r w:rsidR="008D3E15" w:rsidRPr="0033164F">
        <w:rPr>
          <w:rFonts w:hint="eastAsia"/>
        </w:rPr>
        <w:t>()</w:t>
      </w:r>
      <w:r w:rsidR="008D3E15">
        <w:rPr>
          <w:rFonts w:hint="eastAsia"/>
        </w:rPr>
        <w:t xml:space="preserve"> </w:t>
      </w:r>
      <w:r w:rsidRPr="0033164F">
        <w:rPr>
          <w:rFonts w:hint="eastAsia"/>
        </w:rPr>
        <w:t>を使用して分割したプログラムを呼び出します。</w:t>
      </w:r>
      <w:r w:rsidRPr="0033164F">
        <w:t>CreateProcess</w:t>
      </w:r>
      <w:r w:rsidRPr="0033164F">
        <w:rPr>
          <w:rFonts w:hint="eastAsia"/>
        </w:rPr>
        <w:t xml:space="preserve">() </w:t>
      </w:r>
      <w:r w:rsidRPr="0033164F">
        <w:rPr>
          <w:rFonts w:hint="eastAsia"/>
        </w:rPr>
        <w:t>では権限の昇格ができないため、「</w:t>
      </w:r>
      <w:r w:rsidRPr="0033164F">
        <w:rPr>
          <w:rFonts w:hint="eastAsia"/>
        </w:rPr>
        <w:t>ERROR_ELEVATION_REQUIRED</w:t>
      </w:r>
      <w:r w:rsidRPr="0033164F">
        <w:rPr>
          <w:rFonts w:hint="eastAsia"/>
        </w:rPr>
        <w:t>」が返されます。</w:t>
      </w:r>
    </w:p>
    <w:p w:rsidR="0082351C" w:rsidRPr="0033164F" w:rsidRDefault="0082351C" w:rsidP="001F1202">
      <w:pPr>
        <w:pStyle w:val="a"/>
        <w:ind w:left="284" w:hanging="284"/>
      </w:pPr>
      <w:r w:rsidRPr="0033164F">
        <w:rPr>
          <w:rFonts w:hint="eastAsia"/>
        </w:rPr>
        <w:t xml:space="preserve">COM </w:t>
      </w:r>
      <w:r w:rsidRPr="0033164F">
        <w:rPr>
          <w:rFonts w:hint="eastAsia"/>
        </w:rPr>
        <w:t>オブジェクトとして分離する</w:t>
      </w:r>
    </w:p>
    <w:p w:rsidR="0082351C" w:rsidRPr="0033164F" w:rsidRDefault="0082351C" w:rsidP="00173DA9">
      <w:pPr>
        <w:pStyle w:val="aff9"/>
      </w:pPr>
      <w:r w:rsidRPr="0033164F">
        <w:rPr>
          <w:rFonts w:hint="eastAsia"/>
        </w:rPr>
        <w:t xml:space="preserve">COM </w:t>
      </w:r>
      <w:r w:rsidRPr="0033164F">
        <w:rPr>
          <w:rFonts w:hint="eastAsia"/>
        </w:rPr>
        <w:t>オブジェクトを作成するときに、</w:t>
      </w:r>
      <w:r w:rsidRPr="0033164F">
        <w:rPr>
          <w:rFonts w:hint="eastAsia"/>
        </w:rPr>
        <w:t>COM</w:t>
      </w:r>
      <w:r w:rsidRPr="0033164F">
        <w:rPr>
          <w:rFonts w:hint="eastAsia"/>
        </w:rPr>
        <w:t>昇格モニカを使用して実行するオブジェクトのインスタンスを作成します。これにより、作成したオブジェクトは昇格したプロセスでホストされます。</w:t>
      </w:r>
    </w:p>
    <w:tbl>
      <w:tblPr>
        <w:tblW w:w="4830" w:type="pct"/>
        <w:tblCellSpacing w:w="0" w:type="dxa"/>
        <w:tblInd w:w="219" w:type="dxa"/>
        <w:tblCellMar>
          <w:left w:w="0" w:type="dxa"/>
          <w:right w:w="0" w:type="dxa"/>
        </w:tblCellMar>
        <w:tblLook w:val="04A0"/>
      </w:tblPr>
      <w:tblGrid>
        <w:gridCol w:w="8364"/>
      </w:tblGrid>
      <w:tr w:rsidR="00C10FB9" w:rsidRPr="00FC3740" w:rsidTr="00C10FB9">
        <w:trPr>
          <w:tblCellSpacing w:w="0" w:type="dxa"/>
        </w:trPr>
        <w:tc>
          <w:tcPr>
            <w:tcW w:w="5000" w:type="pct"/>
            <w:tcBorders>
              <w:top w:val="dotted" w:sz="4" w:space="0" w:color="auto"/>
              <w:bottom w:val="single" w:sz="6" w:space="0" w:color="C8CDDE"/>
            </w:tcBorders>
            <w:shd w:val="clear" w:color="auto" w:fill="EFEFF7"/>
            <w:tcMar>
              <w:top w:w="0" w:type="dxa"/>
              <w:left w:w="77" w:type="dxa"/>
              <w:bottom w:w="0" w:type="dxa"/>
              <w:right w:w="77" w:type="dxa"/>
            </w:tcMar>
            <w:hideMark/>
          </w:tcPr>
          <w:p w:rsidR="00C10FB9" w:rsidRPr="002C4FD2" w:rsidRDefault="00C10FB9" w:rsidP="004406D4">
            <w:pPr>
              <w:spacing w:beforeLines="30" w:line="280" w:lineRule="exact"/>
              <w:ind w:firstLine="65"/>
              <w:rPr>
                <w:rFonts w:ascii="メイリオ" w:eastAsia="メイリオ" w:hAnsi="メイリオ" w:cs="ＭＳ Ｐゴシック"/>
                <w:b/>
                <w:bCs/>
                <w:color w:val="000066"/>
                <w:sz w:val="20"/>
                <w:szCs w:val="27"/>
              </w:rPr>
            </w:pPr>
            <w:r w:rsidRPr="002C4FD2">
              <w:rPr>
                <w:rFonts w:ascii="メイリオ" w:eastAsia="メイリオ" w:hAnsi="メイリオ" w:cs="ＭＳ Ｐゴシック" w:hint="eastAsia"/>
                <w:b/>
                <w:bCs/>
                <w:noProof/>
                <w:color w:val="000066"/>
                <w:sz w:val="20"/>
                <w:szCs w:val="27"/>
                <w:lang w:eastAsia="ja-JP" w:bidi="ar-SA"/>
              </w:rPr>
              <w:drawing>
                <wp:inline distT="0" distB="0" distL="0" distR="0">
                  <wp:extent cx="97155" cy="97155"/>
                  <wp:effectExtent l="19050" t="0" r="0" b="0"/>
                  <wp:docPr id="54" name="図 6" descr="E:\講習会コンテンツ\.NET3.5SP1\TrainingKit\Labs\AspNetAjax35Sp1\local\no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講習会コンテンツ\.NET3.5SP1\TrainingKit\Labs\AspNetAjax35Sp1\local\note.gif"/>
                          <pic:cNvPicPr>
                            <a:picLocks noChangeAspect="1" noChangeArrowheads="1"/>
                          </pic:cNvPicPr>
                        </pic:nvPicPr>
                        <pic:blipFill>
                          <a:blip r:embed="rId23" cstate="print"/>
                          <a:srcRect/>
                          <a:stretch>
                            <a:fillRect/>
                          </a:stretch>
                        </pic:blipFill>
                        <pic:spPr bwMode="auto">
                          <a:xfrm>
                            <a:off x="0" y="0"/>
                            <a:ext cx="97155" cy="97155"/>
                          </a:xfrm>
                          <a:prstGeom prst="rect">
                            <a:avLst/>
                          </a:prstGeom>
                          <a:noFill/>
                          <a:ln w="9525">
                            <a:noFill/>
                            <a:miter lim="800000"/>
                            <a:headEnd/>
                            <a:tailEnd/>
                          </a:ln>
                        </pic:spPr>
                      </pic:pic>
                    </a:graphicData>
                  </a:graphic>
                </wp:inline>
              </w:drawing>
            </w:r>
            <w:r w:rsidRPr="002C4FD2">
              <w:rPr>
                <w:rFonts w:ascii="メイリオ" w:eastAsia="メイリオ" w:hAnsi="メイリオ" w:cs="ＭＳ Ｐゴシック"/>
                <w:b/>
                <w:bCs/>
                <w:color w:val="000066"/>
                <w:sz w:val="20"/>
                <w:szCs w:val="27"/>
              </w:rPr>
              <w:t>Note</w:t>
            </w:r>
            <w:r w:rsidRPr="00FC3740">
              <w:rPr>
                <w:rFonts w:ascii="メイリオ" w:eastAsia="メイリオ" w:hAnsi="メイリオ" w:cs="ＭＳ Ｐゴシック"/>
                <w:b/>
                <w:bCs/>
                <w:color w:val="000066"/>
                <w:sz w:val="20"/>
                <w:szCs w:val="27"/>
              </w:rPr>
              <w:t>:</w:t>
            </w:r>
            <w:r w:rsidRPr="00FC3740">
              <w:rPr>
                <w:rFonts w:ascii="メイリオ" w:eastAsia="メイリオ" w:hAnsi="メイリオ" w:cs="ＭＳ Ｐゴシック" w:hint="eastAsia"/>
                <w:b/>
                <w:bCs/>
                <w:color w:val="000066"/>
                <w:sz w:val="20"/>
                <w:szCs w:val="27"/>
              </w:rPr>
              <w:t xml:space="preserve"> </w:t>
            </w:r>
          </w:p>
        </w:tc>
      </w:tr>
      <w:tr w:rsidR="00C10FB9" w:rsidRPr="002C4FD2" w:rsidTr="00C10FB9">
        <w:trPr>
          <w:tblCellSpacing w:w="0" w:type="dxa"/>
        </w:trPr>
        <w:tc>
          <w:tcPr>
            <w:tcW w:w="5000" w:type="pct"/>
            <w:tcBorders>
              <w:top w:val="single" w:sz="6" w:space="0" w:color="C8CDDE"/>
              <w:bottom w:val="dotted" w:sz="6" w:space="0" w:color="auto"/>
            </w:tcBorders>
            <w:shd w:val="clear" w:color="auto" w:fill="F7F7FF"/>
            <w:tcMar>
              <w:top w:w="0" w:type="dxa"/>
              <w:left w:w="77" w:type="dxa"/>
              <w:bottom w:w="0" w:type="dxa"/>
              <w:right w:w="77" w:type="dxa"/>
            </w:tcMar>
            <w:hideMark/>
          </w:tcPr>
          <w:p w:rsidR="00B53EE6" w:rsidRDefault="00B53EE6" w:rsidP="00B53EE6">
            <w:pPr>
              <w:pStyle w:val="Note"/>
            </w:pPr>
            <w:r>
              <w:rPr>
                <w:rFonts w:hint="eastAsia"/>
              </w:rPr>
              <w:t xml:space="preserve">COM </w:t>
            </w:r>
            <w:r>
              <w:rPr>
                <w:rFonts w:hint="eastAsia"/>
              </w:rPr>
              <w:t>昇格モニカについては、</w:t>
            </w:r>
            <w:r w:rsidR="00F443C2">
              <w:rPr>
                <w:rFonts w:hint="eastAsia"/>
              </w:rPr>
              <w:t>以下の</w:t>
            </w:r>
            <w:r w:rsidR="004C6F76">
              <w:rPr>
                <w:rFonts w:hint="eastAsia"/>
              </w:rPr>
              <w:t xml:space="preserve">MSDN </w:t>
            </w:r>
            <w:r w:rsidR="004C6F76">
              <w:rPr>
                <w:rFonts w:hint="eastAsia"/>
              </w:rPr>
              <w:t>サイトに</w:t>
            </w:r>
            <w:r>
              <w:rPr>
                <w:rFonts w:hint="eastAsia"/>
              </w:rPr>
              <w:t>「</w:t>
            </w:r>
            <w:r w:rsidRPr="00B53EE6">
              <w:t>CoCreateInstanceAsAdmin</w:t>
            </w:r>
            <w:r w:rsidR="004C6F76">
              <w:rPr>
                <w:rFonts w:hint="eastAsia"/>
              </w:rPr>
              <w:t>()</w:t>
            </w:r>
            <w:r>
              <w:rPr>
                <w:rFonts w:hint="eastAsia"/>
              </w:rPr>
              <w:t>」という名前でサンプル</w:t>
            </w:r>
            <w:r w:rsidR="004C6F76">
              <w:rPr>
                <w:rFonts w:hint="eastAsia"/>
              </w:rPr>
              <w:t>コードが紹介されています。</w:t>
            </w:r>
          </w:p>
          <w:p w:rsidR="00B53EE6" w:rsidRPr="004913AD" w:rsidRDefault="00B53EE6" w:rsidP="00B53EE6">
            <w:pPr>
              <w:pStyle w:val="Note"/>
            </w:pPr>
            <w:r w:rsidRPr="00B53EE6">
              <w:t>http://msdn.microsoft.com/en-us/library/ms679687.aspx</w:t>
            </w:r>
          </w:p>
        </w:tc>
      </w:tr>
    </w:tbl>
    <w:p w:rsidR="0082351C" w:rsidRPr="003D4446" w:rsidRDefault="0082351C" w:rsidP="0082351C">
      <w:pPr>
        <w:pStyle w:val="5"/>
        <w:rPr>
          <w:lang w:eastAsia="ja-JP"/>
        </w:rPr>
      </w:pPr>
      <w:r>
        <w:rPr>
          <w:rFonts w:hint="eastAsia"/>
          <w:lang w:eastAsia="ja-JP"/>
        </w:rPr>
        <w:lastRenderedPageBreak/>
        <w:t>盾</w:t>
      </w:r>
      <w:r>
        <w:rPr>
          <w:rFonts w:hint="eastAsia"/>
          <w:lang w:eastAsia="ja-JP"/>
        </w:rPr>
        <w:t xml:space="preserve"> ( </w:t>
      </w:r>
      <w:r>
        <w:rPr>
          <w:rFonts w:hint="eastAsia"/>
          <w:lang w:eastAsia="ja-JP"/>
        </w:rPr>
        <w:t>シールド</w:t>
      </w:r>
      <w:r>
        <w:rPr>
          <w:rFonts w:hint="eastAsia"/>
          <w:lang w:eastAsia="ja-JP"/>
        </w:rPr>
        <w:t xml:space="preserve">) </w:t>
      </w:r>
      <w:r>
        <w:rPr>
          <w:rFonts w:hint="eastAsia"/>
          <w:lang w:eastAsia="ja-JP"/>
        </w:rPr>
        <w:t>アイコンの配置</w:t>
      </w:r>
    </w:p>
    <w:p w:rsidR="0082351C" w:rsidRPr="00E40564" w:rsidRDefault="0082351C" w:rsidP="00173DA9">
      <w:pPr>
        <w:pStyle w:val="aff9"/>
      </w:pPr>
      <w:r w:rsidRPr="00E40564">
        <w:rPr>
          <w:rFonts w:hint="eastAsia"/>
        </w:rPr>
        <w:t>盾アイコンは、特権の昇格が必要となることをユーザーに知らせることを目的としています。この盾アイコンは、以下の</w:t>
      </w:r>
      <w:r w:rsidRPr="00E40564">
        <w:rPr>
          <w:rFonts w:hint="eastAsia"/>
        </w:rPr>
        <w:t>4</w:t>
      </w:r>
      <w:r w:rsidRPr="00E40564">
        <w:rPr>
          <w:rFonts w:hint="eastAsia"/>
        </w:rPr>
        <w:t>種類のアイテム上に表示することができます。</w:t>
      </w:r>
    </w:p>
    <w:p w:rsidR="0082351C" w:rsidRDefault="0082351C" w:rsidP="0082351C">
      <w:pPr>
        <w:pStyle w:val="6"/>
        <w:rPr>
          <w:lang w:eastAsia="ja-JP"/>
        </w:rPr>
      </w:pPr>
      <w:r>
        <w:rPr>
          <w:rFonts w:hint="eastAsia"/>
          <w:lang w:eastAsia="ja-JP"/>
        </w:rPr>
        <w:t>アイコン</w:t>
      </w:r>
    </w:p>
    <w:p w:rsidR="0082351C" w:rsidRPr="00E40564" w:rsidRDefault="0082351C" w:rsidP="00173DA9">
      <w:pPr>
        <w:pStyle w:val="aff9"/>
      </w:pPr>
      <w:r w:rsidRPr="00E40564">
        <w:rPr>
          <w:rFonts w:hint="eastAsia"/>
        </w:rPr>
        <w:t>ファイルのアイコンに盾を表示することができます。アプリケーションマニフェストの「</w:t>
      </w:r>
      <w:r w:rsidRPr="00E40564">
        <w:rPr>
          <w:rFonts w:hint="eastAsia"/>
        </w:rPr>
        <w:t>requestedExecutionLevel</w:t>
      </w:r>
      <w:r w:rsidRPr="00E40564">
        <w:rPr>
          <w:rFonts w:hint="eastAsia"/>
        </w:rPr>
        <w:t>」の設定が、「</w:t>
      </w:r>
      <w:r w:rsidRPr="00E40564">
        <w:rPr>
          <w:rFonts w:hint="eastAsia"/>
        </w:rPr>
        <w:t>requireAdministrator</w:t>
      </w:r>
      <w:r w:rsidRPr="00E40564">
        <w:rPr>
          <w:rFonts w:hint="eastAsia"/>
        </w:rPr>
        <w:t>」となっている場合に自動的に盾が表示されます。そのため、アプリケーション開発者がコードから制御したりすることはできません。</w:t>
      </w:r>
    </w:p>
    <w:p w:rsidR="0082351C" w:rsidRDefault="00094A44" w:rsidP="003039D1">
      <w:pPr>
        <w:pStyle w:val="afff7"/>
      </w:pPr>
      <w:r w:rsidRPr="00094A44">
        <w:rPr>
          <w:rFonts w:hint="eastAsia"/>
        </w:rPr>
        <w:drawing>
          <wp:inline distT="0" distB="0" distL="0" distR="0">
            <wp:extent cx="685800" cy="600075"/>
            <wp:effectExtent l="19050" t="0" r="0" b="0"/>
            <wp:docPr id="261"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srcRect/>
                    <a:stretch>
                      <a:fillRect/>
                    </a:stretch>
                  </pic:blipFill>
                  <pic:spPr bwMode="auto">
                    <a:xfrm>
                      <a:off x="0" y="0"/>
                      <a:ext cx="685800" cy="600075"/>
                    </a:xfrm>
                    <a:prstGeom prst="rect">
                      <a:avLst/>
                    </a:prstGeom>
                    <a:noFill/>
                    <a:ln w="9525">
                      <a:noFill/>
                      <a:miter lim="800000"/>
                      <a:headEnd/>
                      <a:tailEnd/>
                    </a:ln>
                  </pic:spPr>
                </pic:pic>
              </a:graphicData>
            </a:graphic>
          </wp:inline>
        </w:drawing>
      </w:r>
    </w:p>
    <w:p w:rsidR="0082351C" w:rsidRPr="00FD2EAF" w:rsidRDefault="0082351C" w:rsidP="003039D1">
      <w:pPr>
        <w:pStyle w:val="a1"/>
      </w:pPr>
      <w:r>
        <w:rPr>
          <w:rFonts w:hint="eastAsia"/>
        </w:rPr>
        <w:t>盾アイコンの表示されたアイコン</w:t>
      </w:r>
    </w:p>
    <w:p w:rsidR="0082351C" w:rsidRDefault="0082351C" w:rsidP="0082351C">
      <w:pPr>
        <w:pStyle w:val="6"/>
        <w:rPr>
          <w:lang w:eastAsia="ja-JP"/>
        </w:rPr>
      </w:pPr>
      <w:r>
        <w:rPr>
          <w:rFonts w:hint="eastAsia"/>
          <w:lang w:eastAsia="ja-JP"/>
        </w:rPr>
        <w:t>Button / Hyperlink / Commandlink</w:t>
      </w:r>
    </w:p>
    <w:p w:rsidR="00C84778" w:rsidRDefault="00603FE0" w:rsidP="00C84778">
      <w:pPr>
        <w:pStyle w:val="aff9"/>
      </w:pPr>
      <w:r>
        <w:rPr>
          <w:rFonts w:hint="eastAsia"/>
        </w:rPr>
        <w:t>Windows Vista</w:t>
      </w:r>
      <w:r>
        <w:rPr>
          <w:rFonts w:hint="eastAsia"/>
        </w:rPr>
        <w:t>や</w:t>
      </w:r>
      <w:r w:rsidR="004A00D3">
        <w:rPr>
          <w:rFonts w:hint="eastAsia"/>
        </w:rPr>
        <w:t>Windows 7</w:t>
      </w:r>
      <w:r w:rsidR="009F659C">
        <w:rPr>
          <w:rFonts w:hint="eastAsia"/>
        </w:rPr>
        <w:t xml:space="preserve"> </w:t>
      </w:r>
      <w:r w:rsidR="009F659C">
        <w:rPr>
          <w:rFonts w:hint="eastAsia"/>
        </w:rPr>
        <w:t>では、</w:t>
      </w:r>
      <w:r w:rsidR="0082351C" w:rsidRPr="00E40564">
        <w:rPr>
          <w:rFonts w:hint="eastAsia"/>
        </w:rPr>
        <w:t xml:space="preserve">Button </w:t>
      </w:r>
      <w:r w:rsidR="0082351C" w:rsidRPr="00E40564">
        <w:rPr>
          <w:rFonts w:hint="eastAsia"/>
        </w:rPr>
        <w:t>や</w:t>
      </w:r>
      <w:r w:rsidR="0082351C" w:rsidRPr="00E40564">
        <w:rPr>
          <w:rFonts w:hint="eastAsia"/>
        </w:rPr>
        <w:t xml:space="preserve"> Hyperlink</w:t>
      </w:r>
      <w:r w:rsidR="0082351C" w:rsidRPr="00E40564">
        <w:rPr>
          <w:rFonts w:hint="eastAsia"/>
        </w:rPr>
        <w:t>、</w:t>
      </w:r>
      <w:r w:rsidR="0082351C" w:rsidRPr="00E40564">
        <w:rPr>
          <w:rFonts w:hint="eastAsia"/>
        </w:rPr>
        <w:t>Commandlink</w:t>
      </w:r>
      <w:r w:rsidR="0082351C" w:rsidRPr="00E40564">
        <w:rPr>
          <w:rFonts w:hint="eastAsia"/>
        </w:rPr>
        <w:t>などのコントロール</w:t>
      </w:r>
      <w:r w:rsidR="009F659C">
        <w:rPr>
          <w:rFonts w:hint="eastAsia"/>
        </w:rPr>
        <w:t>が拡張されており、</w:t>
      </w:r>
      <w:r w:rsidR="0082351C" w:rsidRPr="00E40564">
        <w:rPr>
          <w:rFonts w:hint="eastAsia"/>
        </w:rPr>
        <w:t>盾アイコンを表示することができ</w:t>
      </w:r>
      <w:r w:rsidR="009F659C">
        <w:rPr>
          <w:rFonts w:hint="eastAsia"/>
        </w:rPr>
        <w:t>るようになっています。</w:t>
      </w:r>
      <w:r w:rsidR="00AE1E5A">
        <w:rPr>
          <w:rFonts w:hint="eastAsia"/>
        </w:rPr>
        <w:t>そのためには、以下のコードのように、</w:t>
      </w:r>
      <w:r w:rsidR="00C84778">
        <w:rPr>
          <w:rFonts w:hint="eastAsia"/>
        </w:rPr>
        <w:t>BCM_SETSHIELD</w:t>
      </w:r>
      <w:r w:rsidR="00C84778">
        <w:rPr>
          <w:rFonts w:hint="eastAsia"/>
        </w:rPr>
        <w:t>メッセージを</w:t>
      </w:r>
      <w:r w:rsidR="00AE1E5A">
        <w:rPr>
          <w:rFonts w:hint="eastAsia"/>
        </w:rPr>
        <w:t>ボタンに送信します。</w:t>
      </w:r>
      <w:r w:rsidR="00C84778">
        <w:rPr>
          <w:rFonts w:hint="eastAsia"/>
        </w:rPr>
        <w:t>その際に</w:t>
      </w:r>
      <w:r w:rsidR="00C84778">
        <w:rPr>
          <w:rFonts w:hint="eastAsia"/>
        </w:rPr>
        <w:t>LPARAM</w:t>
      </w:r>
      <w:r w:rsidR="00AE1E5A">
        <w:rPr>
          <w:rFonts w:hint="eastAsia"/>
        </w:rPr>
        <w:t xml:space="preserve"> </w:t>
      </w:r>
      <w:r w:rsidR="00AE1E5A">
        <w:rPr>
          <w:rFonts w:hint="eastAsia"/>
        </w:rPr>
        <w:t>を</w:t>
      </w:r>
      <w:r w:rsidR="00AE1E5A">
        <w:rPr>
          <w:rFonts w:hint="eastAsia"/>
        </w:rPr>
        <w:t xml:space="preserve"> </w:t>
      </w:r>
      <w:r w:rsidR="00C84778">
        <w:rPr>
          <w:rFonts w:hint="eastAsia"/>
        </w:rPr>
        <w:t>TRUE</w:t>
      </w:r>
      <w:r w:rsidR="00C84778">
        <w:rPr>
          <w:rFonts w:hint="eastAsia"/>
        </w:rPr>
        <w:t>にするとアイコン</w:t>
      </w:r>
      <w:r w:rsidR="00AE1E5A">
        <w:rPr>
          <w:rFonts w:hint="eastAsia"/>
        </w:rPr>
        <w:t>が表示され、</w:t>
      </w:r>
      <w:r w:rsidR="00C84778">
        <w:rPr>
          <w:rFonts w:hint="eastAsia"/>
        </w:rPr>
        <w:t>FALSE</w:t>
      </w:r>
      <w:r w:rsidR="00C84778">
        <w:rPr>
          <w:rFonts w:hint="eastAsia"/>
        </w:rPr>
        <w:t>にするとアイコン</w:t>
      </w:r>
      <w:r w:rsidR="00AE1E5A">
        <w:rPr>
          <w:rFonts w:hint="eastAsia"/>
        </w:rPr>
        <w:t>が非表示になります。</w:t>
      </w:r>
    </w:p>
    <w:p w:rsidR="00C84778" w:rsidRDefault="00AE1E5A" w:rsidP="00AE1E5A">
      <w:pPr>
        <w:pStyle w:val="14"/>
      </w:pPr>
      <w:r w:rsidRPr="00AD7355">
        <w:t>SendMessage(hwndButton, BCM_SETSHIELD, 0, TRUE);</w:t>
      </w:r>
    </w:p>
    <w:p w:rsidR="0082351C" w:rsidRPr="00E40564" w:rsidRDefault="00AE1E5A" w:rsidP="00173DA9">
      <w:pPr>
        <w:pStyle w:val="aff9"/>
      </w:pPr>
      <w:r>
        <w:rPr>
          <w:rFonts w:hint="eastAsia"/>
        </w:rPr>
        <w:t>また、</w:t>
      </w:r>
      <w:r w:rsidR="0082351C" w:rsidRPr="00E40564">
        <w:rPr>
          <w:rFonts w:hint="eastAsia"/>
        </w:rPr>
        <w:t xml:space="preserve">commctrl.h </w:t>
      </w:r>
      <w:r>
        <w:rPr>
          <w:rFonts w:hint="eastAsia"/>
        </w:rPr>
        <w:t>にマクロが定義されているため、以下のコードでも盾アイコンを表示することができます</w:t>
      </w:r>
      <w:r w:rsidR="0082351C" w:rsidRPr="00E40564">
        <w:rPr>
          <w:rFonts w:hint="eastAsia"/>
        </w:rPr>
        <w:t>。</w:t>
      </w:r>
    </w:p>
    <w:p w:rsidR="0082351C" w:rsidRDefault="0082351C" w:rsidP="004A00D3">
      <w:pPr>
        <w:pStyle w:val="14"/>
        <w:rPr>
          <w:lang w:eastAsia="ja-JP"/>
        </w:rPr>
      </w:pPr>
      <w:r w:rsidRPr="00DB1BDE">
        <w:rPr>
          <w:lang w:eastAsia="ja-JP"/>
        </w:rPr>
        <w:t xml:space="preserve">Button_SetElevationRequiredState(hwndButton, </w:t>
      </w:r>
      <w:r w:rsidR="00AD7355" w:rsidRPr="00DB1BDE">
        <w:rPr>
          <w:rFonts w:hint="eastAsia"/>
          <w:lang w:eastAsia="ja-JP"/>
        </w:rPr>
        <w:t>true</w:t>
      </w:r>
      <w:r w:rsidRPr="00DB1BDE">
        <w:rPr>
          <w:lang w:eastAsia="ja-JP"/>
        </w:rPr>
        <w:t>);</w:t>
      </w:r>
    </w:p>
    <w:p w:rsidR="004A00D3" w:rsidRDefault="00AE1E5A" w:rsidP="001F1202">
      <w:pPr>
        <w:pStyle w:val="aff9"/>
      </w:pPr>
      <w:r>
        <w:rPr>
          <w:rFonts w:hint="eastAsia"/>
        </w:rPr>
        <w:t>いずれの場合にも</w:t>
      </w:r>
      <w:r>
        <w:rPr>
          <w:rFonts w:hint="eastAsia"/>
        </w:rPr>
        <w:t xml:space="preserve"> </w:t>
      </w:r>
      <w:r w:rsidR="00EB0FC8">
        <w:rPr>
          <w:rFonts w:hint="eastAsia"/>
        </w:rPr>
        <w:t>盾アイコン</w:t>
      </w:r>
      <w:r w:rsidR="00DB1BDE">
        <w:rPr>
          <w:rFonts w:hint="eastAsia"/>
        </w:rPr>
        <w:t>の表示は</w:t>
      </w:r>
      <w:r w:rsidR="00EB0FC8">
        <w:rPr>
          <w:rFonts w:hint="eastAsia"/>
        </w:rPr>
        <w:t>、</w:t>
      </w:r>
      <w:r>
        <w:rPr>
          <w:rFonts w:hint="eastAsia"/>
        </w:rPr>
        <w:t>単に</w:t>
      </w:r>
      <w:r w:rsidR="00EB0FC8">
        <w:rPr>
          <w:rFonts w:hint="eastAsia"/>
        </w:rPr>
        <w:t>アイコンがついているにすぎないため、権限を昇格して実行するためには、呼び出し先の</w:t>
      </w:r>
      <w:r w:rsidR="00EB0FC8">
        <w:rPr>
          <w:rFonts w:hint="eastAsia"/>
        </w:rPr>
        <w:t xml:space="preserve">exe </w:t>
      </w:r>
      <w:r w:rsidR="00EB0FC8">
        <w:rPr>
          <w:rFonts w:hint="eastAsia"/>
        </w:rPr>
        <w:t>などでマニフェストを設定する必要があります。</w:t>
      </w:r>
    </w:p>
    <w:p w:rsidR="00F11B88" w:rsidRDefault="00F11B88">
      <w:pPr>
        <w:rPr>
          <w:lang w:eastAsia="ja-JP"/>
        </w:rPr>
      </w:pPr>
      <w:r>
        <w:rPr>
          <w:lang w:eastAsia="ja-JP"/>
        </w:rPr>
        <w:br w:type="page"/>
      </w:r>
    </w:p>
    <w:tbl>
      <w:tblPr>
        <w:tblW w:w="4830" w:type="pct"/>
        <w:tblCellSpacing w:w="0" w:type="dxa"/>
        <w:tblInd w:w="219" w:type="dxa"/>
        <w:tblCellMar>
          <w:left w:w="0" w:type="dxa"/>
          <w:right w:w="0" w:type="dxa"/>
        </w:tblCellMar>
        <w:tblLook w:val="04A0"/>
      </w:tblPr>
      <w:tblGrid>
        <w:gridCol w:w="8364"/>
      </w:tblGrid>
      <w:tr w:rsidR="00902CD1" w:rsidRPr="002C4FD2" w:rsidTr="003B4BCA">
        <w:trPr>
          <w:tblCellSpacing w:w="0" w:type="dxa"/>
        </w:trPr>
        <w:tc>
          <w:tcPr>
            <w:tcW w:w="5000" w:type="pct"/>
            <w:tcBorders>
              <w:top w:val="dotted" w:sz="4" w:space="0" w:color="auto"/>
              <w:bottom w:val="single" w:sz="6" w:space="0" w:color="C8CDDE"/>
            </w:tcBorders>
            <w:shd w:val="clear" w:color="auto" w:fill="EFEFF7"/>
            <w:tcMar>
              <w:top w:w="0" w:type="dxa"/>
              <w:left w:w="77" w:type="dxa"/>
              <w:bottom w:w="0" w:type="dxa"/>
              <w:right w:w="77" w:type="dxa"/>
            </w:tcMar>
            <w:hideMark/>
          </w:tcPr>
          <w:p w:rsidR="000303F7" w:rsidRDefault="00902CD1" w:rsidP="004406D4">
            <w:pPr>
              <w:spacing w:beforeLines="30" w:line="280" w:lineRule="exact"/>
              <w:ind w:firstLine="65"/>
              <w:rPr>
                <w:rFonts w:ascii="メイリオ" w:eastAsia="メイリオ" w:hAnsi="メイリオ" w:cs="ＭＳ Ｐゴシック"/>
                <w:b/>
                <w:bCs/>
                <w:color w:val="000066"/>
                <w:sz w:val="20"/>
                <w:szCs w:val="27"/>
              </w:rPr>
            </w:pPr>
            <w:r w:rsidRPr="002C4FD2">
              <w:rPr>
                <w:rFonts w:ascii="メイリオ" w:eastAsia="メイリオ" w:hAnsi="メイリオ" w:cs="ＭＳ Ｐゴシック" w:hint="eastAsia"/>
                <w:b/>
                <w:bCs/>
                <w:noProof/>
                <w:color w:val="000066"/>
                <w:sz w:val="20"/>
                <w:szCs w:val="27"/>
                <w:lang w:eastAsia="ja-JP" w:bidi="ar-SA"/>
              </w:rPr>
              <w:lastRenderedPageBreak/>
              <w:drawing>
                <wp:inline distT="0" distB="0" distL="0" distR="0">
                  <wp:extent cx="97155" cy="97155"/>
                  <wp:effectExtent l="19050" t="0" r="0" b="0"/>
                  <wp:docPr id="63" name="図 6" descr="E:\講習会コンテンツ\.NET3.5SP1\TrainingKit\Labs\AspNetAjax35Sp1\local\no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講習会コンテンツ\.NET3.5SP1\TrainingKit\Labs\AspNetAjax35Sp1\local\note.gif"/>
                          <pic:cNvPicPr>
                            <a:picLocks noChangeAspect="1" noChangeArrowheads="1"/>
                          </pic:cNvPicPr>
                        </pic:nvPicPr>
                        <pic:blipFill>
                          <a:blip r:embed="rId23" cstate="print"/>
                          <a:srcRect/>
                          <a:stretch>
                            <a:fillRect/>
                          </a:stretch>
                        </pic:blipFill>
                        <pic:spPr bwMode="auto">
                          <a:xfrm>
                            <a:off x="0" y="0"/>
                            <a:ext cx="97155" cy="97155"/>
                          </a:xfrm>
                          <a:prstGeom prst="rect">
                            <a:avLst/>
                          </a:prstGeom>
                          <a:noFill/>
                          <a:ln w="9525">
                            <a:noFill/>
                            <a:miter lim="800000"/>
                            <a:headEnd/>
                            <a:tailEnd/>
                          </a:ln>
                        </pic:spPr>
                      </pic:pic>
                    </a:graphicData>
                  </a:graphic>
                </wp:inline>
              </w:drawing>
            </w:r>
            <w:r w:rsidRPr="002C4FD2">
              <w:rPr>
                <w:rFonts w:ascii="メイリオ" w:eastAsia="メイリオ" w:hAnsi="メイリオ" w:cs="ＭＳ Ｐゴシック"/>
                <w:b/>
                <w:bCs/>
                <w:color w:val="000066"/>
                <w:sz w:val="20"/>
                <w:szCs w:val="27"/>
              </w:rPr>
              <w:t>Note</w:t>
            </w:r>
            <w:r w:rsidRPr="004913AD">
              <w:rPr>
                <w:rFonts w:ascii="メイリオ" w:eastAsia="メイリオ" w:hAnsi="メイリオ" w:cs="ＭＳ Ｐゴシック"/>
                <w:b/>
                <w:bCs/>
                <w:color w:val="000066"/>
                <w:sz w:val="21"/>
                <w:szCs w:val="27"/>
              </w:rPr>
              <w:t>:</w:t>
            </w:r>
            <w:r w:rsidRPr="004913AD">
              <w:rPr>
                <w:rFonts w:ascii="メイリオ" w:eastAsia="メイリオ" w:hAnsi="メイリオ" w:cs="ＭＳ Ｐゴシック" w:hint="eastAsia"/>
                <w:b/>
                <w:bCs/>
                <w:color w:val="000066"/>
                <w:sz w:val="21"/>
                <w:szCs w:val="27"/>
              </w:rPr>
              <w:t xml:space="preserve"> </w:t>
            </w:r>
          </w:p>
        </w:tc>
      </w:tr>
      <w:tr w:rsidR="00902CD1" w:rsidRPr="002C4FD2" w:rsidTr="003B4BCA">
        <w:trPr>
          <w:tblCellSpacing w:w="0" w:type="dxa"/>
        </w:trPr>
        <w:tc>
          <w:tcPr>
            <w:tcW w:w="5000" w:type="pct"/>
            <w:tcBorders>
              <w:top w:val="single" w:sz="6" w:space="0" w:color="C8CDDE"/>
              <w:bottom w:val="dotted" w:sz="6" w:space="0" w:color="auto"/>
            </w:tcBorders>
            <w:shd w:val="clear" w:color="auto" w:fill="F7F7FF"/>
            <w:tcMar>
              <w:top w:w="0" w:type="dxa"/>
              <w:left w:w="77" w:type="dxa"/>
              <w:bottom w:w="0" w:type="dxa"/>
              <w:right w:w="77" w:type="dxa"/>
            </w:tcMar>
            <w:hideMark/>
          </w:tcPr>
          <w:p w:rsidR="00C52F57" w:rsidRDefault="00C52F57" w:rsidP="003039D1">
            <w:pPr>
              <w:pStyle w:val="afff7"/>
            </w:pPr>
            <w:r>
              <w:drawing>
                <wp:anchor distT="0" distB="0" distL="114300" distR="114300" simplePos="0" relativeHeight="251677696" behindDoc="0" locked="0" layoutInCell="1" allowOverlap="1">
                  <wp:simplePos x="0" y="0"/>
                  <wp:positionH relativeFrom="column">
                    <wp:posOffset>2019300</wp:posOffset>
                  </wp:positionH>
                  <wp:positionV relativeFrom="paragraph">
                    <wp:posOffset>23495</wp:posOffset>
                  </wp:positionV>
                  <wp:extent cx="2981325" cy="752475"/>
                  <wp:effectExtent l="19050" t="0" r="9525" b="0"/>
                  <wp:wrapNone/>
                  <wp:docPr id="26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cstate="print"/>
                          <a:srcRect/>
                          <a:stretch>
                            <a:fillRect/>
                          </a:stretch>
                        </pic:blipFill>
                        <pic:spPr bwMode="auto">
                          <a:xfrm>
                            <a:off x="0" y="0"/>
                            <a:ext cx="2981325" cy="752475"/>
                          </a:xfrm>
                          <a:prstGeom prst="rect">
                            <a:avLst/>
                          </a:prstGeom>
                          <a:noFill/>
                          <a:ln w="9525">
                            <a:noFill/>
                            <a:miter lim="800000"/>
                            <a:headEnd/>
                            <a:tailEnd/>
                          </a:ln>
                        </pic:spPr>
                      </pic:pic>
                    </a:graphicData>
                  </a:graphic>
                </wp:anchor>
              </w:drawing>
            </w:r>
            <w:r>
              <w:drawing>
                <wp:anchor distT="0" distB="0" distL="114300" distR="114300" simplePos="0" relativeHeight="251678720" behindDoc="0" locked="0" layoutInCell="1" allowOverlap="1">
                  <wp:simplePos x="0" y="0"/>
                  <wp:positionH relativeFrom="column">
                    <wp:posOffset>1362075</wp:posOffset>
                  </wp:positionH>
                  <wp:positionV relativeFrom="paragraph">
                    <wp:posOffset>1023620</wp:posOffset>
                  </wp:positionV>
                  <wp:extent cx="2333625" cy="1590675"/>
                  <wp:effectExtent l="19050" t="0" r="9525" b="0"/>
                  <wp:wrapNone/>
                  <wp:docPr id="269"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3" cstate="print"/>
                          <a:srcRect/>
                          <a:stretch>
                            <a:fillRect/>
                          </a:stretch>
                        </pic:blipFill>
                        <pic:spPr bwMode="auto">
                          <a:xfrm>
                            <a:off x="0" y="0"/>
                            <a:ext cx="2333625" cy="1590675"/>
                          </a:xfrm>
                          <a:prstGeom prst="rect">
                            <a:avLst/>
                          </a:prstGeom>
                          <a:noFill/>
                          <a:ln w="9525">
                            <a:noFill/>
                            <a:miter lim="800000"/>
                            <a:headEnd/>
                            <a:tailEnd/>
                          </a:ln>
                        </pic:spPr>
                      </pic:pic>
                    </a:graphicData>
                  </a:graphic>
                </wp:anchor>
              </w:drawing>
            </w:r>
            <w:r>
              <w:drawing>
                <wp:anchor distT="0" distB="0" distL="114300" distR="114300" simplePos="0" relativeHeight="251676672" behindDoc="0" locked="0" layoutInCell="1" allowOverlap="1">
                  <wp:simplePos x="0" y="0"/>
                  <wp:positionH relativeFrom="column">
                    <wp:posOffset>200025</wp:posOffset>
                  </wp:positionH>
                  <wp:positionV relativeFrom="paragraph">
                    <wp:posOffset>90170</wp:posOffset>
                  </wp:positionV>
                  <wp:extent cx="1628775" cy="285750"/>
                  <wp:effectExtent l="19050" t="0" r="9525" b="0"/>
                  <wp:wrapNone/>
                  <wp:docPr id="260"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cstate="print"/>
                          <a:srcRect/>
                          <a:stretch>
                            <a:fillRect/>
                          </a:stretch>
                        </pic:blipFill>
                        <pic:spPr bwMode="auto">
                          <a:xfrm>
                            <a:off x="0" y="0"/>
                            <a:ext cx="1628775" cy="285750"/>
                          </a:xfrm>
                          <a:prstGeom prst="rect">
                            <a:avLst/>
                          </a:prstGeom>
                          <a:noFill/>
                          <a:ln w="9525">
                            <a:noFill/>
                            <a:miter lim="800000"/>
                            <a:headEnd/>
                            <a:tailEnd/>
                          </a:ln>
                        </pic:spPr>
                      </pic:pic>
                    </a:graphicData>
                  </a:graphic>
                </wp:anchor>
              </w:drawing>
            </w:r>
            <w:r w:rsidR="009718E2" w:rsidRPr="009718E2">
              <w:t xml:space="preserve"> </w:t>
            </w:r>
            <w:r w:rsidR="008473A2">
              <w:pict>
                <v:group id="_x0000_s1266" editas="canvas" style="position:absolute;margin-left:0;margin-top:0;width:283.9pt;height:228.7pt;z-index:251658240;mso-position-horizontal-relative:char;mso-position-vertical-relative:line" coordorigin="2886,2101" coordsize="5678,4574">
                  <o:lock v:ext="edit" aspectratio="t"/>
                  <v:shape id="_x0000_s1267" type="#_x0000_t75" style="position:absolute;left:2886;top:2101;width:5678;height:4574" o:preferrelative="f">
                    <v:fill o:detectmouseclick="t"/>
                    <v:path o:extrusionok="t" o:connecttype="none"/>
                    <o:lock v:ext="edit" text="t"/>
                  </v:shape>
                  <v:shape id="_x0000_s1271" type="#_x0000_t202" style="position:absolute;left:3195;top:2618;width:1439;height:360" filled="f" stroked="f" strokecolor="white">
                    <v:textbox style="mso-next-textbox:#_x0000_s1271" inset="5.85pt,.7pt,5.85pt,.7pt">
                      <w:txbxContent>
                        <w:p w:rsidR="00C84778" w:rsidRPr="00902269" w:rsidRDefault="00C84778" w:rsidP="00902CD1">
                          <w:pPr>
                            <w:ind w:firstLine="0"/>
                            <w:jc w:val="center"/>
                            <w:rPr>
                              <w:rFonts w:ascii="メイリオ" w:eastAsia="メイリオ" w:hAnsi="メイリオ"/>
                              <w:b/>
                              <w:sz w:val="18"/>
                              <w:szCs w:val="18"/>
                              <w:lang w:eastAsia="ja-JP"/>
                            </w:rPr>
                          </w:pPr>
                          <w:r w:rsidRPr="00902269">
                            <w:rPr>
                              <w:rFonts w:ascii="メイリオ" w:eastAsia="メイリオ" w:hAnsi="メイリオ" w:hint="eastAsia"/>
                              <w:b/>
                              <w:sz w:val="18"/>
                              <w:szCs w:val="18"/>
                              <w:lang w:eastAsia="ja-JP"/>
                            </w:rPr>
                            <w:t>Button</w:t>
                          </w:r>
                        </w:p>
                      </w:txbxContent>
                    </v:textbox>
                  </v:shape>
                  <v:shape id="_x0000_s1272" type="#_x0000_t202" style="position:absolute;left:7125;top:3293;width:1439;height:360" filled="f" stroked="f" strokecolor="white">
                    <v:textbox style="mso-next-textbox:#_x0000_s1272" inset="5.85pt,.7pt,5.85pt,.7pt">
                      <w:txbxContent>
                        <w:p w:rsidR="00C84778" w:rsidRPr="00902269" w:rsidRDefault="00C84778" w:rsidP="00902CD1">
                          <w:pPr>
                            <w:ind w:firstLine="0"/>
                            <w:jc w:val="center"/>
                            <w:rPr>
                              <w:rFonts w:ascii="メイリオ" w:eastAsia="メイリオ" w:hAnsi="メイリオ"/>
                              <w:b/>
                              <w:sz w:val="18"/>
                              <w:szCs w:val="18"/>
                              <w:lang w:eastAsia="ja-JP"/>
                            </w:rPr>
                          </w:pPr>
                          <w:r w:rsidRPr="00902269">
                            <w:rPr>
                              <w:rFonts w:ascii="メイリオ" w:eastAsia="メイリオ" w:hAnsi="メイリオ"/>
                              <w:b/>
                              <w:sz w:val="18"/>
                              <w:szCs w:val="18"/>
                              <w:lang w:eastAsia="ja-JP"/>
                            </w:rPr>
                            <w:t>Hyperlink</w:t>
                          </w:r>
                        </w:p>
                      </w:txbxContent>
                    </v:textbox>
                  </v:shape>
                  <v:shape id="_x0000_s1273" type="#_x0000_t202" style="position:absolute;left:5538;top:6225;width:1572;height:360" filled="f" stroked="f" strokecolor="white">
                    <v:textbox style="mso-next-textbox:#_x0000_s1273" inset="5.85pt,.7pt,5.85pt,.7pt">
                      <w:txbxContent>
                        <w:p w:rsidR="00C84778" w:rsidRPr="00902269" w:rsidRDefault="00C84778" w:rsidP="00902CD1">
                          <w:pPr>
                            <w:ind w:firstLine="0"/>
                            <w:jc w:val="center"/>
                            <w:rPr>
                              <w:rFonts w:ascii="メイリオ" w:eastAsia="メイリオ" w:hAnsi="メイリオ"/>
                              <w:b/>
                              <w:sz w:val="18"/>
                              <w:szCs w:val="18"/>
                              <w:lang w:eastAsia="ja-JP"/>
                            </w:rPr>
                          </w:pPr>
                          <w:r w:rsidRPr="00902269">
                            <w:rPr>
                              <w:rFonts w:ascii="メイリオ" w:eastAsia="メイリオ" w:hAnsi="メイリオ" w:hint="eastAsia"/>
                              <w:b/>
                              <w:sz w:val="18"/>
                              <w:szCs w:val="18"/>
                              <w:lang w:eastAsia="ja-JP"/>
                            </w:rPr>
                            <w:t>Commandlink</w:t>
                          </w:r>
                        </w:p>
                      </w:txbxContent>
                    </v:textbox>
                  </v:shape>
                </v:group>
              </w:pict>
            </w:r>
            <w:r w:rsidR="008473A2">
              <w:pict>
                <v:shape id="_x0000_i1035" type="#_x0000_t75" style="width:365.25pt;height:219pt">
                  <v:imagedata croptop="-65520f" cropbottom="65520f"/>
                </v:shape>
              </w:pict>
            </w:r>
          </w:p>
          <w:p w:rsidR="00902CD1" w:rsidRPr="00902CD1" w:rsidRDefault="00902CD1" w:rsidP="007956C3">
            <w:pPr>
              <w:pStyle w:val="a1"/>
            </w:pPr>
            <w:r>
              <w:rPr>
                <w:rFonts w:hint="eastAsia"/>
              </w:rPr>
              <w:t>盾アイコンの表示されたコントロール</w:t>
            </w:r>
          </w:p>
        </w:tc>
      </w:tr>
    </w:tbl>
    <w:p w:rsidR="0082351C" w:rsidRDefault="0082351C" w:rsidP="0082351C">
      <w:pPr>
        <w:pStyle w:val="5"/>
        <w:rPr>
          <w:lang w:eastAsia="ja-JP"/>
        </w:rPr>
      </w:pPr>
      <w:r>
        <w:rPr>
          <w:rFonts w:hint="eastAsia"/>
          <w:lang w:eastAsia="ja-JP"/>
        </w:rPr>
        <w:t>アプリケーションマニフェストの作成</w:t>
      </w:r>
    </w:p>
    <w:p w:rsidR="0082351C" w:rsidRPr="00E40564" w:rsidRDefault="0082351C" w:rsidP="00173DA9">
      <w:pPr>
        <w:pStyle w:val="aff9"/>
      </w:pPr>
      <w:r w:rsidRPr="00E40564">
        <w:rPr>
          <w:rFonts w:hint="eastAsia"/>
        </w:rPr>
        <w:t>昇格を必要とするアプリケーションでは、アプリケーションマニフェストに管理者権限が必要</w:t>
      </w:r>
      <w:r w:rsidR="00D1769A">
        <w:rPr>
          <w:rFonts w:hint="eastAsia"/>
        </w:rPr>
        <w:t>である</w:t>
      </w:r>
      <w:r w:rsidRPr="00E40564">
        <w:rPr>
          <w:rFonts w:hint="eastAsia"/>
        </w:rPr>
        <w:t>ことを定義します。</w:t>
      </w:r>
      <w:r w:rsidR="00603FE0">
        <w:rPr>
          <w:rFonts w:hint="eastAsia"/>
        </w:rPr>
        <w:t>Windows Vista</w:t>
      </w:r>
      <w:r w:rsidR="00603FE0">
        <w:rPr>
          <w:rFonts w:hint="eastAsia"/>
        </w:rPr>
        <w:t>や</w:t>
      </w:r>
      <w:r w:rsidRPr="00E40564">
        <w:rPr>
          <w:rFonts w:hint="eastAsia"/>
        </w:rPr>
        <w:t xml:space="preserve">Windows </w:t>
      </w:r>
      <w:r>
        <w:rPr>
          <w:rFonts w:hint="eastAsia"/>
        </w:rPr>
        <w:t>7</w:t>
      </w:r>
      <w:r w:rsidRPr="00E40564">
        <w:rPr>
          <w:rFonts w:hint="eastAsia"/>
        </w:rPr>
        <w:t>では、アプリケーションマニフェストの属性が拡張されていて、「</w:t>
      </w:r>
      <w:r w:rsidRPr="00E40564">
        <w:rPr>
          <w:rFonts w:hint="eastAsia"/>
        </w:rPr>
        <w:t>requestedExecutionLevel</w:t>
      </w:r>
      <w:r w:rsidRPr="00E40564">
        <w:rPr>
          <w:rFonts w:hint="eastAsia"/>
        </w:rPr>
        <w:t>」要素を使用することで、アプリケーションの実行に必要な権限レベルを設定することができます。「</w:t>
      </w:r>
      <w:r w:rsidRPr="00E40564">
        <w:rPr>
          <w:rFonts w:hint="eastAsia"/>
        </w:rPr>
        <w:t>level</w:t>
      </w:r>
      <w:r w:rsidRPr="00E40564">
        <w:rPr>
          <w:rFonts w:hint="eastAsia"/>
        </w:rPr>
        <w:t>」属性で設定できる値は以下のとおりです。</w:t>
      </w:r>
    </w:p>
    <w:p w:rsidR="0082351C" w:rsidRDefault="0082351C" w:rsidP="00173DA9">
      <w:pPr>
        <w:pStyle w:val="14"/>
        <w:rPr>
          <w:lang w:eastAsia="ja-JP"/>
        </w:rPr>
      </w:pPr>
      <w:r>
        <w:t xml:space="preserve">&lt;requestedExecutionLevel level="asInvoker" /&gt; </w:t>
      </w:r>
    </w:p>
    <w:p w:rsidR="00902CD1" w:rsidRDefault="00902CD1" w:rsidP="003B4BCA">
      <w:pPr>
        <w:pStyle w:val="afff5"/>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0"/>
        <w:gridCol w:w="4961"/>
      </w:tblGrid>
      <w:tr w:rsidR="0082351C" w:rsidRPr="005E2AAF" w:rsidTr="00902CD1">
        <w:tc>
          <w:tcPr>
            <w:tcW w:w="2660" w:type="dxa"/>
            <w:shd w:val="clear" w:color="auto" w:fill="D9D9D9"/>
          </w:tcPr>
          <w:p w:rsidR="0082351C" w:rsidRPr="005E2AAF" w:rsidRDefault="0082351C" w:rsidP="006C1A74">
            <w:pPr>
              <w:pStyle w:val="afff6"/>
            </w:pPr>
            <w:r w:rsidRPr="005E2AAF">
              <w:rPr>
                <w:rFonts w:hint="eastAsia"/>
              </w:rPr>
              <w:t>値</w:t>
            </w:r>
          </w:p>
        </w:tc>
        <w:tc>
          <w:tcPr>
            <w:tcW w:w="4961" w:type="dxa"/>
            <w:shd w:val="clear" w:color="auto" w:fill="D9D9D9"/>
          </w:tcPr>
          <w:p w:rsidR="0082351C" w:rsidRPr="005E2AAF" w:rsidRDefault="0082351C" w:rsidP="006C1A74">
            <w:pPr>
              <w:pStyle w:val="afff6"/>
            </w:pPr>
            <w:r w:rsidRPr="005E2AAF">
              <w:rPr>
                <w:rFonts w:hint="eastAsia"/>
              </w:rPr>
              <w:t>説明</w:t>
            </w:r>
          </w:p>
        </w:tc>
      </w:tr>
      <w:tr w:rsidR="0082351C" w:rsidRPr="005E2AAF" w:rsidTr="00902CD1">
        <w:tc>
          <w:tcPr>
            <w:tcW w:w="2660" w:type="dxa"/>
          </w:tcPr>
          <w:p w:rsidR="0082351C" w:rsidRPr="005E2AAF" w:rsidRDefault="0082351C" w:rsidP="006C1A74">
            <w:pPr>
              <w:pStyle w:val="afff6"/>
            </w:pPr>
            <w:r w:rsidRPr="005E2AAF">
              <w:rPr>
                <w:rFonts w:hint="eastAsia"/>
              </w:rPr>
              <w:t>asInvoker</w:t>
            </w:r>
          </w:p>
        </w:tc>
        <w:tc>
          <w:tcPr>
            <w:tcW w:w="4961" w:type="dxa"/>
          </w:tcPr>
          <w:p w:rsidR="0082351C" w:rsidRPr="005E2AAF" w:rsidRDefault="0082351C" w:rsidP="006C1A74">
            <w:pPr>
              <w:pStyle w:val="afff6"/>
            </w:pPr>
            <w:r w:rsidRPr="005E2AAF">
              <w:rPr>
                <w:rFonts w:hint="eastAsia"/>
              </w:rPr>
              <w:t>親プロセスと同じ権限で動作</w:t>
            </w:r>
          </w:p>
        </w:tc>
      </w:tr>
      <w:tr w:rsidR="0082351C" w:rsidRPr="005E2AAF" w:rsidTr="00902CD1">
        <w:tc>
          <w:tcPr>
            <w:tcW w:w="2660" w:type="dxa"/>
          </w:tcPr>
          <w:p w:rsidR="0082351C" w:rsidRPr="005E2AAF" w:rsidRDefault="0082351C" w:rsidP="006C1A74">
            <w:pPr>
              <w:pStyle w:val="afff6"/>
            </w:pPr>
            <w:r w:rsidRPr="005E2AAF">
              <w:rPr>
                <w:rFonts w:hint="eastAsia"/>
              </w:rPr>
              <w:t>highestAvailable</w:t>
            </w:r>
          </w:p>
        </w:tc>
        <w:tc>
          <w:tcPr>
            <w:tcW w:w="4961" w:type="dxa"/>
          </w:tcPr>
          <w:p w:rsidR="0082351C" w:rsidRPr="005E2AAF" w:rsidRDefault="0082351C" w:rsidP="006C1A74">
            <w:pPr>
              <w:pStyle w:val="afff6"/>
            </w:pPr>
            <w:r w:rsidRPr="005E2AAF">
              <w:rPr>
                <w:rFonts w:hint="eastAsia"/>
              </w:rPr>
              <w:t>ユーザーが取得できる最高レベルの権限で動作</w:t>
            </w:r>
          </w:p>
        </w:tc>
      </w:tr>
      <w:tr w:rsidR="0082351C" w:rsidRPr="005E2AAF" w:rsidTr="00902CD1">
        <w:tc>
          <w:tcPr>
            <w:tcW w:w="2660" w:type="dxa"/>
          </w:tcPr>
          <w:p w:rsidR="0082351C" w:rsidRPr="005E2AAF" w:rsidRDefault="0082351C" w:rsidP="006C1A74">
            <w:pPr>
              <w:pStyle w:val="afff6"/>
            </w:pPr>
            <w:r w:rsidRPr="005E2AAF">
              <w:rPr>
                <w:rFonts w:hint="eastAsia"/>
              </w:rPr>
              <w:t>requireAdministrator</w:t>
            </w:r>
          </w:p>
        </w:tc>
        <w:tc>
          <w:tcPr>
            <w:tcW w:w="4961" w:type="dxa"/>
          </w:tcPr>
          <w:p w:rsidR="0082351C" w:rsidRPr="005E2AAF" w:rsidRDefault="0082351C" w:rsidP="006C1A74">
            <w:pPr>
              <w:pStyle w:val="afff6"/>
            </w:pPr>
            <w:r w:rsidRPr="005E2AAF">
              <w:rPr>
                <w:rFonts w:hint="eastAsia"/>
              </w:rPr>
              <w:t>管理者権限で動作</w:t>
            </w:r>
          </w:p>
        </w:tc>
      </w:tr>
    </w:tbl>
    <w:p w:rsidR="0082351C" w:rsidRDefault="0082351C" w:rsidP="00173DA9">
      <w:pPr>
        <w:pStyle w:val="aff9"/>
      </w:pPr>
      <w:r w:rsidRPr="00E40564">
        <w:rPr>
          <w:rFonts w:hint="eastAsia"/>
        </w:rPr>
        <w:t>次に、以下の</w:t>
      </w:r>
      <w:r w:rsidRPr="00E40564">
        <w:rPr>
          <w:rFonts w:hint="eastAsia"/>
        </w:rPr>
        <w:t>3</w:t>
      </w:r>
      <w:r w:rsidRPr="00E40564">
        <w:rPr>
          <w:rFonts w:hint="eastAsia"/>
        </w:rPr>
        <w:t>種類のうちのいずれかの方法でアプリケーションマニフェストを作成します。</w:t>
      </w:r>
    </w:p>
    <w:tbl>
      <w:tblPr>
        <w:tblW w:w="4830" w:type="pct"/>
        <w:tblCellSpacing w:w="0" w:type="dxa"/>
        <w:tblInd w:w="219" w:type="dxa"/>
        <w:tblCellMar>
          <w:left w:w="0" w:type="dxa"/>
          <w:right w:w="0" w:type="dxa"/>
        </w:tblCellMar>
        <w:tblLook w:val="04A0"/>
      </w:tblPr>
      <w:tblGrid>
        <w:gridCol w:w="8364"/>
      </w:tblGrid>
      <w:tr w:rsidR="00D21A97" w:rsidRPr="002C4FD2" w:rsidTr="00C10FB9">
        <w:trPr>
          <w:tblCellSpacing w:w="0" w:type="dxa"/>
        </w:trPr>
        <w:tc>
          <w:tcPr>
            <w:tcW w:w="5000" w:type="pct"/>
            <w:tcBorders>
              <w:top w:val="dotted" w:sz="4" w:space="0" w:color="auto"/>
              <w:bottom w:val="single" w:sz="6" w:space="0" w:color="C8CDDE"/>
            </w:tcBorders>
            <w:shd w:val="clear" w:color="auto" w:fill="EFEFF7"/>
            <w:tcMar>
              <w:top w:w="0" w:type="dxa"/>
              <w:left w:w="77" w:type="dxa"/>
              <w:bottom w:w="0" w:type="dxa"/>
              <w:right w:w="77" w:type="dxa"/>
            </w:tcMar>
            <w:hideMark/>
          </w:tcPr>
          <w:p w:rsidR="00D21A97" w:rsidRDefault="00D21A97" w:rsidP="004406D4">
            <w:pPr>
              <w:spacing w:beforeLines="30" w:line="280" w:lineRule="exact"/>
              <w:ind w:firstLine="65"/>
              <w:rPr>
                <w:rFonts w:ascii="メイリオ" w:eastAsia="メイリオ" w:hAnsi="メイリオ" w:cs="ＭＳ Ｐゴシック"/>
                <w:b/>
                <w:bCs/>
                <w:color w:val="000066"/>
                <w:sz w:val="20"/>
                <w:szCs w:val="27"/>
              </w:rPr>
            </w:pPr>
            <w:r w:rsidRPr="002C4FD2">
              <w:rPr>
                <w:rFonts w:ascii="メイリオ" w:eastAsia="メイリオ" w:hAnsi="メイリオ" w:cs="ＭＳ Ｐゴシック" w:hint="eastAsia"/>
                <w:b/>
                <w:bCs/>
                <w:noProof/>
                <w:color w:val="000066"/>
                <w:sz w:val="20"/>
                <w:szCs w:val="27"/>
                <w:lang w:eastAsia="ja-JP" w:bidi="ar-SA"/>
              </w:rPr>
              <w:drawing>
                <wp:inline distT="0" distB="0" distL="0" distR="0">
                  <wp:extent cx="97155" cy="97155"/>
                  <wp:effectExtent l="19050" t="0" r="0" b="0"/>
                  <wp:docPr id="50" name="図 6" descr="E:\講習会コンテンツ\.NET3.5SP1\TrainingKit\Labs\AspNetAjax35Sp1\local\no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講習会コンテンツ\.NET3.5SP1\TrainingKit\Labs\AspNetAjax35Sp1\local\note.gif"/>
                          <pic:cNvPicPr>
                            <a:picLocks noChangeAspect="1" noChangeArrowheads="1"/>
                          </pic:cNvPicPr>
                        </pic:nvPicPr>
                        <pic:blipFill>
                          <a:blip r:embed="rId23" cstate="print"/>
                          <a:srcRect/>
                          <a:stretch>
                            <a:fillRect/>
                          </a:stretch>
                        </pic:blipFill>
                        <pic:spPr bwMode="auto">
                          <a:xfrm>
                            <a:off x="0" y="0"/>
                            <a:ext cx="97155" cy="97155"/>
                          </a:xfrm>
                          <a:prstGeom prst="rect">
                            <a:avLst/>
                          </a:prstGeom>
                          <a:noFill/>
                          <a:ln w="9525">
                            <a:noFill/>
                            <a:miter lim="800000"/>
                            <a:headEnd/>
                            <a:tailEnd/>
                          </a:ln>
                        </pic:spPr>
                      </pic:pic>
                    </a:graphicData>
                  </a:graphic>
                </wp:inline>
              </w:drawing>
            </w:r>
            <w:r w:rsidRPr="002C4FD2">
              <w:rPr>
                <w:rFonts w:ascii="メイリオ" w:eastAsia="メイリオ" w:hAnsi="メイリオ" w:cs="ＭＳ Ｐゴシック"/>
                <w:b/>
                <w:bCs/>
                <w:color w:val="000066"/>
                <w:sz w:val="20"/>
                <w:szCs w:val="27"/>
              </w:rPr>
              <w:t>Note</w:t>
            </w:r>
            <w:r w:rsidRPr="004913AD">
              <w:rPr>
                <w:rFonts w:ascii="メイリオ" w:eastAsia="メイリオ" w:hAnsi="メイリオ" w:cs="ＭＳ Ｐゴシック"/>
                <w:b/>
                <w:bCs/>
                <w:color w:val="000066"/>
                <w:sz w:val="21"/>
                <w:szCs w:val="27"/>
              </w:rPr>
              <w:t>:</w:t>
            </w:r>
            <w:r w:rsidRPr="004913AD">
              <w:rPr>
                <w:rFonts w:ascii="メイリオ" w:eastAsia="メイリオ" w:hAnsi="メイリオ" w:cs="ＭＳ Ｐゴシック" w:hint="eastAsia"/>
                <w:b/>
                <w:bCs/>
                <w:color w:val="000066"/>
                <w:sz w:val="21"/>
                <w:szCs w:val="27"/>
              </w:rPr>
              <w:t xml:space="preserve"> </w:t>
            </w:r>
          </w:p>
        </w:tc>
      </w:tr>
      <w:tr w:rsidR="00D21A97" w:rsidRPr="002C4FD2" w:rsidTr="00C10FB9">
        <w:trPr>
          <w:tblCellSpacing w:w="0" w:type="dxa"/>
        </w:trPr>
        <w:tc>
          <w:tcPr>
            <w:tcW w:w="5000" w:type="pct"/>
            <w:tcBorders>
              <w:top w:val="single" w:sz="6" w:space="0" w:color="C8CDDE"/>
              <w:bottom w:val="dotted" w:sz="6" w:space="0" w:color="auto"/>
            </w:tcBorders>
            <w:shd w:val="clear" w:color="auto" w:fill="F7F7FF"/>
            <w:tcMar>
              <w:top w:w="0" w:type="dxa"/>
              <w:left w:w="77" w:type="dxa"/>
              <w:bottom w:w="0" w:type="dxa"/>
              <w:right w:w="77" w:type="dxa"/>
            </w:tcMar>
            <w:hideMark/>
          </w:tcPr>
          <w:p w:rsidR="00D21A97" w:rsidRDefault="00D21A97" w:rsidP="002B694C">
            <w:pPr>
              <w:pStyle w:val="Note"/>
              <w:tabs>
                <w:tab w:val="left" w:pos="490"/>
              </w:tabs>
              <w:rPr>
                <w:lang w:val="en-AU"/>
              </w:rPr>
            </w:pPr>
            <w:r w:rsidRPr="00D21A97">
              <w:rPr>
                <w:rFonts w:hint="eastAsia"/>
                <w:lang w:val="en-AU"/>
              </w:rPr>
              <w:t xml:space="preserve">Windows XP SP2 </w:t>
            </w:r>
            <w:r w:rsidRPr="00D21A97">
              <w:rPr>
                <w:rFonts w:hint="eastAsia"/>
                <w:lang w:val="en-AU"/>
              </w:rPr>
              <w:t>で</w:t>
            </w:r>
            <w:r w:rsidR="002B694C">
              <w:rPr>
                <w:rFonts w:hint="eastAsia"/>
                <w:lang w:val="en-AU"/>
              </w:rPr>
              <w:t>、「</w:t>
            </w:r>
            <w:r w:rsidR="002B694C" w:rsidRPr="00D21A97">
              <w:rPr>
                <w:lang w:val="en-AU"/>
              </w:rPr>
              <w:t>requestedExecutionLevel</w:t>
            </w:r>
            <w:r w:rsidR="002B694C">
              <w:rPr>
                <w:rFonts w:hint="eastAsia"/>
                <w:lang w:val="en-AU"/>
              </w:rPr>
              <w:t>」などの</w:t>
            </w:r>
            <w:r w:rsidRPr="00D21A97">
              <w:rPr>
                <w:rFonts w:hint="eastAsia"/>
                <w:lang w:val="en-AU"/>
              </w:rPr>
              <w:t xml:space="preserve">Windows Vista </w:t>
            </w:r>
            <w:r w:rsidRPr="00D21A97">
              <w:rPr>
                <w:rFonts w:hint="eastAsia"/>
                <w:lang w:val="en-AU"/>
              </w:rPr>
              <w:t>の拡張機能を持つマニフェストを</w:t>
            </w:r>
            <w:r w:rsidRPr="00D21A97">
              <w:rPr>
                <w:rFonts w:hint="eastAsia"/>
                <w:lang w:val="en-AU"/>
              </w:rPr>
              <w:t xml:space="preserve"> .exe </w:t>
            </w:r>
            <w:r w:rsidRPr="00D21A97">
              <w:rPr>
                <w:rFonts w:hint="eastAsia"/>
                <w:lang w:val="en-AU"/>
              </w:rPr>
              <w:t>ファイルまたは</w:t>
            </w:r>
            <w:r w:rsidRPr="00D21A97">
              <w:rPr>
                <w:rFonts w:hint="eastAsia"/>
                <w:lang w:val="en-AU"/>
              </w:rPr>
              <w:t xml:space="preserve"> .dll </w:t>
            </w:r>
            <w:r w:rsidR="002B694C">
              <w:rPr>
                <w:rFonts w:hint="eastAsia"/>
                <w:lang w:val="en-AU"/>
              </w:rPr>
              <w:t>ファイルに追加すると、コンピューターが再起動することがあります。</w:t>
            </w:r>
            <w:r>
              <w:rPr>
                <w:rFonts w:hint="eastAsia"/>
                <w:lang w:val="en-AU"/>
              </w:rPr>
              <w:t>この問題に関しては、修正プログラムが提供されています。詳細は、以下のサイトを参照してください。</w:t>
            </w:r>
          </w:p>
          <w:p w:rsidR="00D21A97" w:rsidRPr="00D21A97" w:rsidRDefault="00D21A97" w:rsidP="00D21A97">
            <w:pPr>
              <w:pStyle w:val="Note"/>
              <w:tabs>
                <w:tab w:val="left" w:pos="490"/>
              </w:tabs>
              <w:rPr>
                <w:lang w:val="en-AU"/>
              </w:rPr>
            </w:pPr>
            <w:r w:rsidRPr="00D21A97">
              <w:rPr>
                <w:lang w:val="en-AU"/>
              </w:rPr>
              <w:t>http://support.microsoft.com/kb/921337/ja</w:t>
            </w:r>
          </w:p>
        </w:tc>
      </w:tr>
    </w:tbl>
    <w:p w:rsidR="002C0982" w:rsidRPr="005A5C0E" w:rsidRDefault="002C0982" w:rsidP="0082351C">
      <w:pPr>
        <w:pStyle w:val="6"/>
        <w:rPr>
          <w:lang w:eastAsia="ja-JP"/>
        </w:rPr>
      </w:pPr>
    </w:p>
    <w:p w:rsidR="002C0982" w:rsidRDefault="002C0982" w:rsidP="002C0982">
      <w:pPr>
        <w:rPr>
          <w:rFonts w:ascii="Arial" w:eastAsia="ＭＳ ゴシック" w:hAnsi="Arial"/>
          <w:color w:val="4F81BD"/>
          <w:lang w:eastAsia="ja-JP"/>
        </w:rPr>
      </w:pPr>
      <w:r>
        <w:rPr>
          <w:lang w:eastAsia="ja-JP"/>
        </w:rPr>
        <w:br w:type="page"/>
      </w:r>
    </w:p>
    <w:p w:rsidR="0082351C" w:rsidRPr="00B72531" w:rsidRDefault="0082351C" w:rsidP="0082351C">
      <w:pPr>
        <w:pStyle w:val="6"/>
        <w:rPr>
          <w:lang w:eastAsia="ja-JP"/>
        </w:rPr>
      </w:pPr>
      <w:r w:rsidRPr="00B72531">
        <w:rPr>
          <w:rFonts w:hint="eastAsia"/>
          <w:lang w:eastAsia="ja-JP"/>
        </w:rPr>
        <w:lastRenderedPageBreak/>
        <w:t>埋め込みマニフェストを</w:t>
      </w:r>
      <w:r>
        <w:rPr>
          <w:rFonts w:hint="eastAsia"/>
          <w:lang w:eastAsia="ja-JP"/>
        </w:rPr>
        <w:t>作成する</w:t>
      </w:r>
    </w:p>
    <w:p w:rsidR="00611A34" w:rsidRDefault="0082351C" w:rsidP="00173DA9">
      <w:pPr>
        <w:pStyle w:val="aff9"/>
      </w:pPr>
      <w:r w:rsidRPr="00E40564">
        <w:rPr>
          <w:rFonts w:hint="eastAsia"/>
        </w:rPr>
        <w:t>アプリケーションマニフェストを、アプリケーションファイル</w:t>
      </w:r>
      <w:r w:rsidRPr="00E40564">
        <w:rPr>
          <w:rFonts w:hint="eastAsia"/>
        </w:rPr>
        <w:t xml:space="preserve"> ( exe</w:t>
      </w:r>
      <w:r w:rsidR="00D1769A">
        <w:rPr>
          <w:rFonts w:hint="eastAsia"/>
        </w:rPr>
        <w:t>や</w:t>
      </w:r>
      <w:r w:rsidR="00D1769A">
        <w:rPr>
          <w:rFonts w:hint="eastAsia"/>
        </w:rPr>
        <w:t xml:space="preserve"> dll </w:t>
      </w:r>
      <w:r w:rsidRPr="00E40564">
        <w:rPr>
          <w:rFonts w:hint="eastAsia"/>
        </w:rPr>
        <w:t>など</w:t>
      </w:r>
      <w:r w:rsidR="00D1769A">
        <w:rPr>
          <w:rFonts w:hint="eastAsia"/>
        </w:rPr>
        <w:t xml:space="preserve"> </w:t>
      </w:r>
      <w:r w:rsidRPr="00E40564">
        <w:rPr>
          <w:rFonts w:hint="eastAsia"/>
        </w:rPr>
        <w:t xml:space="preserve">) </w:t>
      </w:r>
      <w:r w:rsidRPr="00E40564">
        <w:rPr>
          <w:rFonts w:hint="eastAsia"/>
        </w:rPr>
        <w:t>とは別に、</w:t>
      </w:r>
      <w:r w:rsidRPr="00E40564">
        <w:rPr>
          <w:rFonts w:hint="eastAsia"/>
        </w:rPr>
        <w:t>Xml</w:t>
      </w:r>
      <w:r w:rsidRPr="00E40564">
        <w:rPr>
          <w:rFonts w:hint="eastAsia"/>
        </w:rPr>
        <w:t>形式のファイルで提供する方法です。アプリケーションと同じディレクトリに、「</w:t>
      </w:r>
      <w:r w:rsidRPr="001F1202">
        <w:rPr>
          <w:rFonts w:hint="eastAsia"/>
        </w:rPr>
        <w:t>アプリケーション名</w:t>
      </w:r>
      <w:r w:rsidRPr="00E40564">
        <w:rPr>
          <w:rFonts w:hint="eastAsia"/>
        </w:rPr>
        <w:t>.exe.manifest</w:t>
      </w:r>
      <w:r w:rsidRPr="00E40564">
        <w:rPr>
          <w:rFonts w:hint="eastAsia"/>
        </w:rPr>
        <w:t>」という名前で保存すると、アプリケーションの起動時に、マニフェストファイルが自動的に読み込まれます。</w:t>
      </w:r>
    </w:p>
    <w:tbl>
      <w:tblPr>
        <w:tblW w:w="4830" w:type="pct"/>
        <w:tblCellSpacing w:w="0" w:type="dxa"/>
        <w:tblInd w:w="219" w:type="dxa"/>
        <w:tblCellMar>
          <w:left w:w="0" w:type="dxa"/>
          <w:right w:w="0" w:type="dxa"/>
        </w:tblCellMar>
        <w:tblLook w:val="04A0"/>
      </w:tblPr>
      <w:tblGrid>
        <w:gridCol w:w="8364"/>
      </w:tblGrid>
      <w:tr w:rsidR="00611A34" w:rsidRPr="002C4FD2" w:rsidTr="002A3F18">
        <w:trPr>
          <w:tblCellSpacing w:w="0" w:type="dxa"/>
        </w:trPr>
        <w:tc>
          <w:tcPr>
            <w:tcW w:w="5000" w:type="pct"/>
            <w:tcBorders>
              <w:top w:val="dotted" w:sz="4" w:space="0" w:color="auto"/>
              <w:bottom w:val="single" w:sz="6" w:space="0" w:color="C8CDDE"/>
            </w:tcBorders>
            <w:shd w:val="clear" w:color="auto" w:fill="EFEFF7"/>
            <w:tcMar>
              <w:top w:w="0" w:type="dxa"/>
              <w:left w:w="77" w:type="dxa"/>
              <w:bottom w:w="0" w:type="dxa"/>
              <w:right w:w="77" w:type="dxa"/>
            </w:tcMar>
            <w:hideMark/>
          </w:tcPr>
          <w:p w:rsidR="00611A34" w:rsidRDefault="00611A34" w:rsidP="004406D4">
            <w:pPr>
              <w:spacing w:beforeLines="30" w:line="280" w:lineRule="exact"/>
              <w:ind w:firstLine="65"/>
              <w:rPr>
                <w:rFonts w:ascii="メイリオ" w:eastAsia="メイリオ" w:hAnsi="メイリオ" w:cs="ＭＳ Ｐゴシック"/>
                <w:b/>
                <w:bCs/>
                <w:color w:val="000066"/>
                <w:sz w:val="20"/>
                <w:szCs w:val="27"/>
              </w:rPr>
            </w:pPr>
            <w:r w:rsidRPr="002C4FD2">
              <w:rPr>
                <w:rFonts w:ascii="メイリオ" w:eastAsia="メイリオ" w:hAnsi="メイリオ" w:cs="ＭＳ Ｐゴシック" w:hint="eastAsia"/>
                <w:b/>
                <w:bCs/>
                <w:noProof/>
                <w:color w:val="000066"/>
                <w:sz w:val="20"/>
                <w:szCs w:val="27"/>
                <w:lang w:eastAsia="ja-JP" w:bidi="ar-SA"/>
              </w:rPr>
              <w:drawing>
                <wp:inline distT="0" distB="0" distL="0" distR="0">
                  <wp:extent cx="97155" cy="97155"/>
                  <wp:effectExtent l="19050" t="0" r="0" b="0"/>
                  <wp:docPr id="282" name="図 6" descr="E:\講習会コンテンツ\.NET3.5SP1\TrainingKit\Labs\AspNetAjax35Sp1\local\no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講習会コンテンツ\.NET3.5SP1\TrainingKit\Labs\AspNetAjax35Sp1\local\note.gif"/>
                          <pic:cNvPicPr>
                            <a:picLocks noChangeAspect="1" noChangeArrowheads="1"/>
                          </pic:cNvPicPr>
                        </pic:nvPicPr>
                        <pic:blipFill>
                          <a:blip r:embed="rId23" cstate="print"/>
                          <a:srcRect/>
                          <a:stretch>
                            <a:fillRect/>
                          </a:stretch>
                        </pic:blipFill>
                        <pic:spPr bwMode="auto">
                          <a:xfrm>
                            <a:off x="0" y="0"/>
                            <a:ext cx="97155" cy="97155"/>
                          </a:xfrm>
                          <a:prstGeom prst="rect">
                            <a:avLst/>
                          </a:prstGeom>
                          <a:noFill/>
                          <a:ln w="9525">
                            <a:noFill/>
                            <a:miter lim="800000"/>
                            <a:headEnd/>
                            <a:tailEnd/>
                          </a:ln>
                        </pic:spPr>
                      </pic:pic>
                    </a:graphicData>
                  </a:graphic>
                </wp:inline>
              </w:drawing>
            </w:r>
            <w:r w:rsidRPr="002C4FD2">
              <w:rPr>
                <w:rFonts w:ascii="メイリオ" w:eastAsia="メイリオ" w:hAnsi="メイリオ" w:cs="ＭＳ Ｐゴシック"/>
                <w:b/>
                <w:bCs/>
                <w:color w:val="000066"/>
                <w:sz w:val="20"/>
                <w:szCs w:val="27"/>
              </w:rPr>
              <w:t>Note</w:t>
            </w:r>
            <w:r w:rsidRPr="004913AD">
              <w:rPr>
                <w:rFonts w:ascii="メイリオ" w:eastAsia="メイリオ" w:hAnsi="メイリオ" w:cs="ＭＳ Ｐゴシック"/>
                <w:b/>
                <w:bCs/>
                <w:color w:val="000066"/>
                <w:sz w:val="21"/>
                <w:szCs w:val="27"/>
              </w:rPr>
              <w:t>:</w:t>
            </w:r>
            <w:r w:rsidRPr="004913AD">
              <w:rPr>
                <w:rFonts w:ascii="メイリオ" w:eastAsia="メイリオ" w:hAnsi="メイリオ" w:cs="ＭＳ Ｐゴシック" w:hint="eastAsia"/>
                <w:b/>
                <w:bCs/>
                <w:color w:val="000066"/>
                <w:sz w:val="21"/>
                <w:szCs w:val="27"/>
              </w:rPr>
              <w:t xml:space="preserve"> </w:t>
            </w:r>
          </w:p>
        </w:tc>
      </w:tr>
      <w:tr w:rsidR="00611A34" w:rsidRPr="002C4FD2" w:rsidTr="002A3F18">
        <w:trPr>
          <w:tblCellSpacing w:w="0" w:type="dxa"/>
        </w:trPr>
        <w:tc>
          <w:tcPr>
            <w:tcW w:w="5000" w:type="pct"/>
            <w:tcBorders>
              <w:top w:val="single" w:sz="6" w:space="0" w:color="C8CDDE"/>
              <w:bottom w:val="dotted" w:sz="6" w:space="0" w:color="auto"/>
            </w:tcBorders>
            <w:shd w:val="clear" w:color="auto" w:fill="F7F7FF"/>
            <w:tcMar>
              <w:top w:w="0" w:type="dxa"/>
              <w:left w:w="77" w:type="dxa"/>
              <w:bottom w:w="0" w:type="dxa"/>
              <w:right w:w="77" w:type="dxa"/>
            </w:tcMar>
            <w:hideMark/>
          </w:tcPr>
          <w:p w:rsidR="00611A34" w:rsidRDefault="00611A34" w:rsidP="00611A34">
            <w:pPr>
              <w:pStyle w:val="Note"/>
            </w:pPr>
            <w:r>
              <w:rPr>
                <w:rFonts w:hint="eastAsia"/>
              </w:rPr>
              <w:t>ただし、この情報はキャッシュされているため、一度実行した後でマニフェストファイルを配置すると、マニフェストが有効にならないことがあります。更新されない場合には、以下のいずれかの対応をとる必要があります。</w:t>
            </w:r>
          </w:p>
          <w:p w:rsidR="00611A34" w:rsidRDefault="00611A34" w:rsidP="00611A34">
            <w:pPr>
              <w:pStyle w:val="Note"/>
              <w:tabs>
                <w:tab w:val="left" w:pos="490"/>
              </w:tabs>
            </w:pPr>
            <w:r>
              <w:rPr>
                <w:rFonts w:hint="eastAsia"/>
              </w:rPr>
              <w:t>①</w:t>
            </w:r>
            <w:r>
              <w:rPr>
                <w:rFonts w:hint="eastAsia"/>
              </w:rPr>
              <w:tab/>
            </w:r>
            <w:r>
              <w:rPr>
                <w:rFonts w:hint="eastAsia"/>
              </w:rPr>
              <w:t>不定期のキャッシュの更新を待つ</w:t>
            </w:r>
          </w:p>
          <w:p w:rsidR="00611A34" w:rsidRDefault="00611A34" w:rsidP="00611A34">
            <w:pPr>
              <w:pStyle w:val="Note"/>
              <w:tabs>
                <w:tab w:val="left" w:pos="490"/>
              </w:tabs>
            </w:pPr>
            <w:r>
              <w:rPr>
                <w:rFonts w:hint="eastAsia"/>
              </w:rPr>
              <w:t>②</w:t>
            </w:r>
            <w:r>
              <w:rPr>
                <w:rFonts w:hint="eastAsia"/>
              </w:rPr>
              <w:tab/>
            </w:r>
            <w:r>
              <w:rPr>
                <w:rFonts w:hint="eastAsia"/>
              </w:rPr>
              <w:t>プログラムをリビルドする</w:t>
            </w:r>
          </w:p>
          <w:p w:rsidR="00611A34" w:rsidRPr="00611A34" w:rsidRDefault="00611A34" w:rsidP="00611A34">
            <w:pPr>
              <w:pStyle w:val="Note"/>
              <w:tabs>
                <w:tab w:val="left" w:pos="490"/>
              </w:tabs>
              <w:rPr>
                <w:lang w:val="en-AU"/>
              </w:rPr>
            </w:pPr>
            <w:r>
              <w:rPr>
                <w:rFonts w:hint="eastAsia"/>
              </w:rPr>
              <w:t>③</w:t>
            </w:r>
            <w:r>
              <w:rPr>
                <w:rFonts w:hint="eastAsia"/>
              </w:rPr>
              <w:tab/>
            </w:r>
            <w:r>
              <w:rPr>
                <w:rFonts w:hint="eastAsia"/>
              </w:rPr>
              <w:t>プログラムのパスを変える</w:t>
            </w:r>
            <w:r>
              <w:rPr>
                <w:rFonts w:hint="eastAsia"/>
              </w:rPr>
              <w:t xml:space="preserve"> (</w:t>
            </w:r>
            <w:r>
              <w:rPr>
                <w:rFonts w:hint="eastAsia"/>
              </w:rPr>
              <w:t>別のフォルダーにコピーするなど</w:t>
            </w:r>
            <w:r>
              <w:rPr>
                <w:rFonts w:hint="eastAsia"/>
              </w:rPr>
              <w:t>)</w:t>
            </w:r>
          </w:p>
        </w:tc>
      </w:tr>
    </w:tbl>
    <w:p w:rsidR="0082351C" w:rsidRPr="00E40564" w:rsidRDefault="0082351C" w:rsidP="00173DA9">
      <w:pPr>
        <w:pStyle w:val="aff9"/>
      </w:pPr>
      <w:r w:rsidRPr="00E40564">
        <w:rPr>
          <w:rFonts w:hint="eastAsia"/>
        </w:rPr>
        <w:t>以下に具体的な手順を示します。</w:t>
      </w:r>
    </w:p>
    <w:p w:rsidR="0082351C" w:rsidRDefault="0082351C" w:rsidP="00C15CA7">
      <w:pPr>
        <w:pStyle w:val="a0"/>
        <w:numPr>
          <w:ilvl w:val="0"/>
          <w:numId w:val="16"/>
        </w:numPr>
      </w:pPr>
      <w:r w:rsidRPr="00E40564">
        <w:rPr>
          <w:rFonts w:hint="eastAsia"/>
        </w:rPr>
        <w:t>テキストエディタなどでマニフェストを作成します。ファイル名は「</w:t>
      </w:r>
      <w:r w:rsidRPr="00847DC8">
        <w:rPr>
          <w:rFonts w:hint="eastAsia"/>
          <w:i/>
        </w:rPr>
        <w:t>アプリケーション名</w:t>
      </w:r>
      <w:r w:rsidRPr="00E40564">
        <w:rPr>
          <w:rFonts w:hint="eastAsia"/>
        </w:rPr>
        <w:t>.exe.manifest</w:t>
      </w:r>
      <w:r w:rsidRPr="00E40564">
        <w:rPr>
          <w:rFonts w:hint="eastAsia"/>
        </w:rPr>
        <w:t>」にしなければなりません。以下はマニフェストの例です。「</w:t>
      </w:r>
      <w:r w:rsidRPr="00E40564">
        <w:rPr>
          <w:rFonts w:hint="eastAsia"/>
        </w:rPr>
        <w:t>level="requireAdministrator"</w:t>
      </w:r>
      <w:r w:rsidRPr="00E40564">
        <w:rPr>
          <w:rFonts w:hint="eastAsia"/>
        </w:rPr>
        <w:t>」を設定することで、管理者権限を要求しているのが分かります。</w:t>
      </w:r>
    </w:p>
    <w:p w:rsidR="009F2CEE" w:rsidRDefault="009F2CEE" w:rsidP="009F2CEE">
      <w:pPr>
        <w:pStyle w:val="14"/>
        <w:rPr>
          <w:lang w:eastAsia="ja-JP"/>
        </w:rPr>
      </w:pPr>
      <w:r>
        <w:rPr>
          <w:lang w:eastAsia="ja-JP"/>
        </w:rPr>
        <w:t>&lt;?xml version="1.0" encoding="UTF-8" standalone="yes"?&gt;</w:t>
      </w:r>
    </w:p>
    <w:p w:rsidR="009F2CEE" w:rsidRDefault="009F2CEE" w:rsidP="009F2CEE">
      <w:pPr>
        <w:pStyle w:val="14"/>
        <w:rPr>
          <w:lang w:eastAsia="ja-JP"/>
        </w:rPr>
      </w:pPr>
      <w:r>
        <w:rPr>
          <w:lang w:eastAsia="ja-JP"/>
        </w:rPr>
        <w:t xml:space="preserve">&lt;assembly xmlns="urn:schemas-microsoft-com:asm.v1" </w:t>
      </w:r>
    </w:p>
    <w:p w:rsidR="009F2CEE" w:rsidRDefault="009F2CEE" w:rsidP="009F2CEE">
      <w:pPr>
        <w:pStyle w:val="14"/>
        <w:ind w:firstLineChars="200" w:firstLine="420"/>
        <w:rPr>
          <w:lang w:eastAsia="ja-JP"/>
        </w:rPr>
      </w:pPr>
      <w:r>
        <w:rPr>
          <w:lang w:eastAsia="ja-JP"/>
        </w:rPr>
        <w:t>manifestVersion="1.0"&gt;</w:t>
      </w:r>
    </w:p>
    <w:p w:rsidR="009F2CEE" w:rsidRDefault="009F2CEE" w:rsidP="009F2CEE">
      <w:pPr>
        <w:pStyle w:val="14"/>
        <w:ind w:firstLineChars="200" w:firstLine="420"/>
        <w:rPr>
          <w:lang w:eastAsia="ja-JP"/>
        </w:rPr>
      </w:pPr>
      <w:r>
        <w:rPr>
          <w:lang w:eastAsia="ja-JP"/>
        </w:rPr>
        <w:t>&lt;trustInfo xmlns="urn:schemas-microsoft-com:asm.v3"&gt;</w:t>
      </w:r>
    </w:p>
    <w:p w:rsidR="009F2CEE" w:rsidRDefault="009F2CEE" w:rsidP="009F2CEE">
      <w:pPr>
        <w:pStyle w:val="14"/>
        <w:ind w:firstLineChars="400" w:firstLine="840"/>
        <w:rPr>
          <w:lang w:eastAsia="ja-JP"/>
        </w:rPr>
      </w:pPr>
      <w:r>
        <w:rPr>
          <w:lang w:eastAsia="ja-JP"/>
        </w:rPr>
        <w:t>&lt;security&gt;</w:t>
      </w:r>
    </w:p>
    <w:p w:rsidR="009F2CEE" w:rsidRDefault="009F2CEE" w:rsidP="009F2CEE">
      <w:pPr>
        <w:pStyle w:val="14"/>
        <w:ind w:firstLineChars="600" w:firstLine="1260"/>
        <w:rPr>
          <w:lang w:eastAsia="ja-JP"/>
        </w:rPr>
      </w:pPr>
      <w:r>
        <w:rPr>
          <w:lang w:eastAsia="ja-JP"/>
        </w:rPr>
        <w:t>&lt;requestedPrivileges&gt;</w:t>
      </w:r>
    </w:p>
    <w:p w:rsidR="009F2CEE" w:rsidRDefault="009F2CEE" w:rsidP="009F2CEE">
      <w:pPr>
        <w:pStyle w:val="14"/>
        <w:ind w:firstLineChars="800" w:firstLine="1680"/>
        <w:rPr>
          <w:lang w:eastAsia="ja-JP"/>
        </w:rPr>
      </w:pPr>
      <w:r>
        <w:rPr>
          <w:lang w:eastAsia="ja-JP"/>
        </w:rPr>
        <w:t>&lt;requestedExecutionLevel</w:t>
      </w:r>
    </w:p>
    <w:p w:rsidR="009F2CEE" w:rsidRDefault="009F2CEE" w:rsidP="009F2CEE">
      <w:pPr>
        <w:pStyle w:val="14"/>
        <w:ind w:firstLineChars="1000" w:firstLine="2100"/>
        <w:rPr>
          <w:lang w:eastAsia="ja-JP"/>
        </w:rPr>
      </w:pPr>
      <w:r w:rsidRPr="004A00D3">
        <w:rPr>
          <w:u w:val="single"/>
          <w:lang w:eastAsia="ja-JP"/>
        </w:rPr>
        <w:t>level="requireAdministrator"</w:t>
      </w:r>
      <w:r>
        <w:rPr>
          <w:lang w:eastAsia="ja-JP"/>
        </w:rPr>
        <w:t>/&gt;</w:t>
      </w:r>
    </w:p>
    <w:p w:rsidR="009F2CEE" w:rsidRDefault="009F2CEE" w:rsidP="009F2CEE">
      <w:pPr>
        <w:pStyle w:val="14"/>
        <w:ind w:firstLineChars="600" w:firstLine="1260"/>
        <w:rPr>
          <w:lang w:eastAsia="ja-JP"/>
        </w:rPr>
      </w:pPr>
      <w:r>
        <w:rPr>
          <w:lang w:eastAsia="ja-JP"/>
        </w:rPr>
        <w:t>&lt;/requestedPrivileges&gt;</w:t>
      </w:r>
    </w:p>
    <w:p w:rsidR="009F2CEE" w:rsidRDefault="009F2CEE" w:rsidP="009F2CEE">
      <w:pPr>
        <w:pStyle w:val="14"/>
        <w:ind w:firstLineChars="400" w:firstLine="840"/>
        <w:rPr>
          <w:lang w:eastAsia="ja-JP"/>
        </w:rPr>
      </w:pPr>
      <w:r>
        <w:rPr>
          <w:lang w:eastAsia="ja-JP"/>
        </w:rPr>
        <w:t>&lt;/security&gt;</w:t>
      </w:r>
    </w:p>
    <w:p w:rsidR="009F2CEE" w:rsidRDefault="009F2CEE" w:rsidP="009F2CEE">
      <w:pPr>
        <w:pStyle w:val="14"/>
        <w:ind w:firstLineChars="200" w:firstLine="420"/>
        <w:rPr>
          <w:lang w:eastAsia="ja-JP"/>
        </w:rPr>
      </w:pPr>
      <w:r>
        <w:rPr>
          <w:lang w:eastAsia="ja-JP"/>
        </w:rPr>
        <w:t>&lt;/trustInfo&gt;</w:t>
      </w:r>
    </w:p>
    <w:p w:rsidR="009F2CEE" w:rsidRDefault="009F2CEE" w:rsidP="009F2CEE">
      <w:pPr>
        <w:pStyle w:val="14"/>
        <w:rPr>
          <w:lang w:eastAsia="ja-JP"/>
        </w:rPr>
      </w:pPr>
      <w:r>
        <w:rPr>
          <w:lang w:eastAsia="ja-JP"/>
        </w:rPr>
        <w:t>&lt;/assembly&gt;</w:t>
      </w:r>
    </w:p>
    <w:p w:rsidR="0082351C" w:rsidRPr="00E40564" w:rsidRDefault="0082351C" w:rsidP="0076036D">
      <w:pPr>
        <w:pStyle w:val="a0"/>
        <w:numPr>
          <w:ilvl w:val="0"/>
          <w:numId w:val="16"/>
        </w:numPr>
      </w:pPr>
      <w:r w:rsidRPr="00E40564">
        <w:rPr>
          <w:rFonts w:hint="eastAsia"/>
        </w:rPr>
        <w:t>手順①で作成したファイルを、アプリケーションと同じディレクトリに保存します。</w:t>
      </w:r>
    </w:p>
    <w:p w:rsidR="0082351C" w:rsidRPr="00E40564" w:rsidRDefault="0082351C" w:rsidP="0076036D">
      <w:pPr>
        <w:pStyle w:val="a0"/>
        <w:numPr>
          <w:ilvl w:val="0"/>
          <w:numId w:val="16"/>
        </w:numPr>
      </w:pPr>
      <w:r w:rsidRPr="00E40564">
        <w:rPr>
          <w:rFonts w:hint="eastAsia"/>
        </w:rPr>
        <w:t>アプリケーションを実行します。実行時に</w:t>
      </w:r>
      <w:r w:rsidRPr="00E40564">
        <w:rPr>
          <w:rFonts w:hint="eastAsia"/>
        </w:rPr>
        <w:t>PE ( Portable Executable )</w:t>
      </w:r>
      <w:r w:rsidRPr="00E40564">
        <w:rPr>
          <w:rFonts w:hint="eastAsia"/>
        </w:rPr>
        <w:t>イメージにマニフェストが自動的に埋め込まれます。その結果、起動時に権限の昇格が求められます。</w:t>
      </w:r>
    </w:p>
    <w:tbl>
      <w:tblPr>
        <w:tblW w:w="4830" w:type="pct"/>
        <w:tblCellSpacing w:w="0" w:type="dxa"/>
        <w:tblInd w:w="219" w:type="dxa"/>
        <w:tblCellMar>
          <w:left w:w="0" w:type="dxa"/>
          <w:right w:w="0" w:type="dxa"/>
        </w:tblCellMar>
        <w:tblLook w:val="04A0"/>
      </w:tblPr>
      <w:tblGrid>
        <w:gridCol w:w="8364"/>
      </w:tblGrid>
      <w:tr w:rsidR="002B694C" w:rsidRPr="002C4FD2" w:rsidTr="00C10FB9">
        <w:trPr>
          <w:tblCellSpacing w:w="0" w:type="dxa"/>
        </w:trPr>
        <w:tc>
          <w:tcPr>
            <w:tcW w:w="5000" w:type="pct"/>
            <w:tcBorders>
              <w:top w:val="dotted" w:sz="4" w:space="0" w:color="auto"/>
              <w:bottom w:val="single" w:sz="6" w:space="0" w:color="C8CDDE"/>
            </w:tcBorders>
            <w:shd w:val="clear" w:color="auto" w:fill="EFEFF7"/>
            <w:tcMar>
              <w:top w:w="0" w:type="dxa"/>
              <w:left w:w="77" w:type="dxa"/>
              <w:bottom w:w="0" w:type="dxa"/>
              <w:right w:w="77" w:type="dxa"/>
            </w:tcMar>
            <w:hideMark/>
          </w:tcPr>
          <w:p w:rsidR="002B694C" w:rsidRDefault="002B694C" w:rsidP="004406D4">
            <w:pPr>
              <w:spacing w:beforeLines="30" w:line="280" w:lineRule="exact"/>
              <w:ind w:firstLine="65"/>
              <w:rPr>
                <w:rFonts w:ascii="メイリオ" w:eastAsia="メイリオ" w:hAnsi="メイリオ" w:cs="ＭＳ Ｐゴシック"/>
                <w:b/>
                <w:bCs/>
                <w:color w:val="000066"/>
                <w:sz w:val="20"/>
                <w:szCs w:val="27"/>
              </w:rPr>
            </w:pPr>
            <w:r w:rsidRPr="002C4FD2">
              <w:rPr>
                <w:rFonts w:ascii="メイリオ" w:eastAsia="メイリオ" w:hAnsi="メイリオ" w:cs="ＭＳ Ｐゴシック" w:hint="eastAsia"/>
                <w:b/>
                <w:bCs/>
                <w:noProof/>
                <w:color w:val="000066"/>
                <w:sz w:val="20"/>
                <w:szCs w:val="27"/>
                <w:lang w:eastAsia="ja-JP" w:bidi="ar-SA"/>
              </w:rPr>
              <w:drawing>
                <wp:inline distT="0" distB="0" distL="0" distR="0">
                  <wp:extent cx="97155" cy="97155"/>
                  <wp:effectExtent l="19050" t="0" r="0" b="0"/>
                  <wp:docPr id="52" name="図 6" descr="E:\講習会コンテンツ\.NET3.5SP1\TrainingKit\Labs\AspNetAjax35Sp1\local\no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講習会コンテンツ\.NET3.5SP1\TrainingKit\Labs\AspNetAjax35Sp1\local\note.gif"/>
                          <pic:cNvPicPr>
                            <a:picLocks noChangeAspect="1" noChangeArrowheads="1"/>
                          </pic:cNvPicPr>
                        </pic:nvPicPr>
                        <pic:blipFill>
                          <a:blip r:embed="rId23" cstate="print"/>
                          <a:srcRect/>
                          <a:stretch>
                            <a:fillRect/>
                          </a:stretch>
                        </pic:blipFill>
                        <pic:spPr bwMode="auto">
                          <a:xfrm>
                            <a:off x="0" y="0"/>
                            <a:ext cx="97155" cy="97155"/>
                          </a:xfrm>
                          <a:prstGeom prst="rect">
                            <a:avLst/>
                          </a:prstGeom>
                          <a:noFill/>
                          <a:ln w="9525">
                            <a:noFill/>
                            <a:miter lim="800000"/>
                            <a:headEnd/>
                            <a:tailEnd/>
                          </a:ln>
                        </pic:spPr>
                      </pic:pic>
                    </a:graphicData>
                  </a:graphic>
                </wp:inline>
              </w:drawing>
            </w:r>
            <w:r w:rsidRPr="002C4FD2">
              <w:rPr>
                <w:rFonts w:ascii="メイリオ" w:eastAsia="メイリオ" w:hAnsi="メイリオ" w:cs="ＭＳ Ｐゴシック"/>
                <w:b/>
                <w:bCs/>
                <w:color w:val="000066"/>
                <w:sz w:val="20"/>
                <w:szCs w:val="27"/>
              </w:rPr>
              <w:t>Note</w:t>
            </w:r>
            <w:r w:rsidRPr="004913AD">
              <w:rPr>
                <w:rFonts w:ascii="メイリオ" w:eastAsia="メイリオ" w:hAnsi="メイリオ" w:cs="ＭＳ Ｐゴシック"/>
                <w:b/>
                <w:bCs/>
                <w:color w:val="000066"/>
                <w:sz w:val="21"/>
                <w:szCs w:val="27"/>
              </w:rPr>
              <w:t>:</w:t>
            </w:r>
            <w:r w:rsidRPr="004913AD">
              <w:rPr>
                <w:rFonts w:ascii="メイリオ" w:eastAsia="メイリオ" w:hAnsi="メイリオ" w:cs="ＭＳ Ｐゴシック" w:hint="eastAsia"/>
                <w:b/>
                <w:bCs/>
                <w:color w:val="000066"/>
                <w:sz w:val="21"/>
                <w:szCs w:val="27"/>
              </w:rPr>
              <w:t xml:space="preserve"> </w:t>
            </w:r>
          </w:p>
        </w:tc>
      </w:tr>
      <w:tr w:rsidR="002B694C" w:rsidRPr="002C4FD2" w:rsidTr="00C10FB9">
        <w:trPr>
          <w:tblCellSpacing w:w="0" w:type="dxa"/>
        </w:trPr>
        <w:tc>
          <w:tcPr>
            <w:tcW w:w="5000" w:type="pct"/>
            <w:tcBorders>
              <w:top w:val="single" w:sz="6" w:space="0" w:color="C8CDDE"/>
              <w:bottom w:val="dotted" w:sz="6" w:space="0" w:color="auto"/>
            </w:tcBorders>
            <w:shd w:val="clear" w:color="auto" w:fill="F7F7FF"/>
            <w:tcMar>
              <w:top w:w="0" w:type="dxa"/>
              <w:left w:w="77" w:type="dxa"/>
              <w:bottom w:w="0" w:type="dxa"/>
              <w:right w:w="77" w:type="dxa"/>
            </w:tcMar>
            <w:hideMark/>
          </w:tcPr>
          <w:p w:rsidR="000951F4" w:rsidRDefault="000951F4" w:rsidP="000951F4">
            <w:pPr>
              <w:pStyle w:val="Note"/>
            </w:pPr>
            <w:r>
              <w:rPr>
                <w:rFonts w:hint="eastAsia"/>
              </w:rPr>
              <w:t>mt.exe</w:t>
            </w:r>
            <w:r>
              <w:rPr>
                <w:rFonts w:hint="eastAsia"/>
              </w:rPr>
              <w:t>コマンドを使用すると、アプリケーションをビルドした後に、アプリケーションマニフェストを埋め込むことができます。使用方法は以下の通りです。</w:t>
            </w:r>
          </w:p>
          <w:p w:rsidR="002B694C" w:rsidRPr="000951F4" w:rsidRDefault="000951F4" w:rsidP="000951F4">
            <w:pPr>
              <w:pStyle w:val="Note"/>
            </w:pPr>
            <w:r>
              <w:t xml:space="preserve">mt.exe –manifest </w:t>
            </w:r>
            <w:r w:rsidRPr="000951F4">
              <w:rPr>
                <w:rFonts w:hint="eastAsia"/>
                <w:i/>
              </w:rPr>
              <w:t>マニフェストファイルパス</w:t>
            </w:r>
            <w:r>
              <w:t xml:space="preserve"> –outputresource:</w:t>
            </w:r>
            <w:r w:rsidRPr="000951F4">
              <w:rPr>
                <w:rFonts w:hint="eastAsia"/>
                <w:i/>
              </w:rPr>
              <w:t>アプリケーションパス</w:t>
            </w:r>
          </w:p>
        </w:tc>
      </w:tr>
    </w:tbl>
    <w:p w:rsidR="002C0982" w:rsidRDefault="002C0982" w:rsidP="0082351C">
      <w:pPr>
        <w:pStyle w:val="6"/>
        <w:rPr>
          <w:lang w:eastAsia="ja-JP"/>
        </w:rPr>
      </w:pPr>
    </w:p>
    <w:p w:rsidR="0082351C" w:rsidRDefault="0082351C" w:rsidP="0082351C">
      <w:pPr>
        <w:pStyle w:val="6"/>
        <w:rPr>
          <w:lang w:eastAsia="ja-JP"/>
        </w:rPr>
      </w:pPr>
      <w:r>
        <w:rPr>
          <w:rFonts w:hint="eastAsia"/>
          <w:lang w:eastAsia="ja-JP"/>
        </w:rPr>
        <w:lastRenderedPageBreak/>
        <w:t>C / C++</w:t>
      </w:r>
      <w:r>
        <w:rPr>
          <w:rFonts w:hint="eastAsia"/>
          <w:lang w:eastAsia="ja-JP"/>
        </w:rPr>
        <w:t>プロジェクトでマニフェストを作成するには</w:t>
      </w:r>
    </w:p>
    <w:p w:rsidR="0082351C" w:rsidRPr="00E40564" w:rsidRDefault="0082351C" w:rsidP="00173DA9">
      <w:pPr>
        <w:pStyle w:val="aff9"/>
      </w:pPr>
      <w:r w:rsidRPr="00E40564">
        <w:rPr>
          <w:rFonts w:hint="eastAsia"/>
        </w:rPr>
        <w:t>アプリケーションマニフェストを、アプリケーションファイル</w:t>
      </w:r>
      <w:r w:rsidRPr="00E40564">
        <w:rPr>
          <w:rFonts w:hint="eastAsia"/>
        </w:rPr>
        <w:t xml:space="preserve"> ( exe</w:t>
      </w:r>
      <w:r w:rsidRPr="00E40564">
        <w:rPr>
          <w:rFonts w:hint="eastAsia"/>
        </w:rPr>
        <w:t>など</w:t>
      </w:r>
      <w:r w:rsidRPr="00E40564">
        <w:rPr>
          <w:rFonts w:hint="eastAsia"/>
        </w:rPr>
        <w:t xml:space="preserve">) </w:t>
      </w:r>
      <w:r w:rsidRPr="00E40564">
        <w:rPr>
          <w:rFonts w:hint="eastAsia"/>
        </w:rPr>
        <w:t>に埋め込む方法です。</w:t>
      </w:r>
      <w:r w:rsidRPr="00E40564">
        <w:rPr>
          <w:rFonts w:hint="eastAsia"/>
        </w:rPr>
        <w:t xml:space="preserve">Visual Studio </w:t>
      </w:r>
      <w:r w:rsidR="00B9531C">
        <w:rPr>
          <w:rFonts w:hint="eastAsia"/>
        </w:rPr>
        <w:t xml:space="preserve">2008 </w:t>
      </w:r>
      <w:r w:rsidRPr="00E40564">
        <w:rPr>
          <w:rFonts w:hint="eastAsia"/>
        </w:rPr>
        <w:t>の</w:t>
      </w:r>
      <w:r w:rsidRPr="00E40564">
        <w:rPr>
          <w:rFonts w:hint="eastAsia"/>
        </w:rPr>
        <w:t xml:space="preserve">GUI </w:t>
      </w:r>
      <w:r w:rsidRPr="00E40564">
        <w:rPr>
          <w:rFonts w:hint="eastAsia"/>
        </w:rPr>
        <w:t>環境を利用して設定することができます。</w:t>
      </w:r>
    </w:p>
    <w:p w:rsidR="0082351C" w:rsidRPr="00E40564" w:rsidRDefault="0082351C" w:rsidP="00C15CA7">
      <w:pPr>
        <w:pStyle w:val="a0"/>
        <w:numPr>
          <w:ilvl w:val="0"/>
          <w:numId w:val="17"/>
        </w:numPr>
      </w:pPr>
      <w:r w:rsidRPr="00E40564">
        <w:rPr>
          <w:rFonts w:hint="eastAsia"/>
        </w:rPr>
        <w:t>Visual Studio 200</w:t>
      </w:r>
      <w:r w:rsidR="009F2CEE">
        <w:rPr>
          <w:rFonts w:hint="eastAsia"/>
        </w:rPr>
        <w:t>8</w:t>
      </w:r>
      <w:r w:rsidRPr="00E40564">
        <w:rPr>
          <w:rFonts w:hint="eastAsia"/>
        </w:rPr>
        <w:t xml:space="preserve"> </w:t>
      </w:r>
      <w:r w:rsidRPr="00E40564">
        <w:rPr>
          <w:rFonts w:hint="eastAsia"/>
        </w:rPr>
        <w:t>でプロジェクトを作成します。</w:t>
      </w:r>
    </w:p>
    <w:p w:rsidR="0082351C" w:rsidRPr="00E40564" w:rsidRDefault="0082351C" w:rsidP="00C15CA7">
      <w:pPr>
        <w:pStyle w:val="a0"/>
        <w:numPr>
          <w:ilvl w:val="0"/>
          <w:numId w:val="17"/>
        </w:numPr>
      </w:pPr>
      <w:r w:rsidRPr="00E40564">
        <w:rPr>
          <w:rFonts w:hint="eastAsia"/>
        </w:rPr>
        <w:t>プロジェクトのプロパティを開きます。</w:t>
      </w:r>
    </w:p>
    <w:p w:rsidR="00B9531C" w:rsidRDefault="0082351C" w:rsidP="00C15CA7">
      <w:pPr>
        <w:pStyle w:val="a0"/>
        <w:numPr>
          <w:ilvl w:val="0"/>
          <w:numId w:val="17"/>
        </w:numPr>
      </w:pPr>
      <w:r w:rsidRPr="00E40564">
        <w:rPr>
          <w:rFonts w:hint="eastAsia"/>
        </w:rPr>
        <w:t xml:space="preserve">[ </w:t>
      </w:r>
      <w:r w:rsidRPr="00E40564">
        <w:rPr>
          <w:rFonts w:hint="eastAsia"/>
        </w:rPr>
        <w:t>構成プロパティ</w:t>
      </w:r>
      <w:r w:rsidRPr="00E40564">
        <w:rPr>
          <w:rFonts w:hint="eastAsia"/>
        </w:rPr>
        <w:t xml:space="preserve"> ]</w:t>
      </w:r>
      <w:r w:rsidRPr="00E40564">
        <w:rPr>
          <w:rFonts w:hint="eastAsia"/>
        </w:rPr>
        <w:t>－</w:t>
      </w:r>
      <w:r w:rsidRPr="00E40564">
        <w:rPr>
          <w:rFonts w:hint="eastAsia"/>
        </w:rPr>
        <w:t xml:space="preserve">[ </w:t>
      </w:r>
      <w:r w:rsidR="00B9531C">
        <w:rPr>
          <w:rFonts w:hint="eastAsia"/>
        </w:rPr>
        <w:t>リンカ</w:t>
      </w:r>
      <w:r w:rsidRPr="00E40564">
        <w:rPr>
          <w:rFonts w:hint="eastAsia"/>
        </w:rPr>
        <w:t xml:space="preserve"> ] </w:t>
      </w:r>
      <w:r w:rsidRPr="00E40564">
        <w:rPr>
          <w:rFonts w:hint="eastAsia"/>
        </w:rPr>
        <w:t>－</w:t>
      </w:r>
      <w:r w:rsidRPr="00E40564">
        <w:rPr>
          <w:rFonts w:hint="eastAsia"/>
        </w:rPr>
        <w:t xml:space="preserve"> [ </w:t>
      </w:r>
      <w:r w:rsidR="00B9531C">
        <w:rPr>
          <w:rFonts w:hint="eastAsia"/>
        </w:rPr>
        <w:t>マニフェストファイル</w:t>
      </w:r>
      <w:r w:rsidRPr="00E40564">
        <w:rPr>
          <w:rFonts w:hint="eastAsia"/>
        </w:rPr>
        <w:t xml:space="preserve"> ] </w:t>
      </w:r>
      <w:r w:rsidRPr="00E40564">
        <w:rPr>
          <w:rFonts w:hint="eastAsia"/>
        </w:rPr>
        <w:t>を選択し、</w:t>
      </w:r>
      <w:r w:rsidRPr="00E40564">
        <w:rPr>
          <w:rFonts w:hint="eastAsia"/>
        </w:rPr>
        <w:t xml:space="preserve">[ </w:t>
      </w:r>
      <w:r w:rsidR="00B9531C">
        <w:rPr>
          <w:rFonts w:hint="eastAsia"/>
        </w:rPr>
        <w:t>UAC</w:t>
      </w:r>
      <w:r w:rsidRPr="00E40564">
        <w:rPr>
          <w:rFonts w:hint="eastAsia"/>
        </w:rPr>
        <w:t xml:space="preserve"> </w:t>
      </w:r>
      <w:r w:rsidR="00B9531C">
        <w:rPr>
          <w:rFonts w:hint="eastAsia"/>
        </w:rPr>
        <w:t>の実行レベル</w:t>
      </w:r>
      <w:r w:rsidR="00B9531C">
        <w:rPr>
          <w:rFonts w:hint="eastAsia"/>
        </w:rPr>
        <w:t xml:space="preserve"> </w:t>
      </w:r>
      <w:r w:rsidRPr="00E40564">
        <w:rPr>
          <w:rFonts w:hint="eastAsia"/>
        </w:rPr>
        <w:t xml:space="preserve">] </w:t>
      </w:r>
      <w:r w:rsidR="00B9531C">
        <w:rPr>
          <w:rFonts w:hint="eastAsia"/>
        </w:rPr>
        <w:t>で、「</w:t>
      </w:r>
      <w:r w:rsidR="00B9531C">
        <w:rPr>
          <w:rFonts w:hint="eastAsia"/>
        </w:rPr>
        <w:t>requireAdministrator</w:t>
      </w:r>
      <w:r w:rsidR="00B9531C">
        <w:rPr>
          <w:rFonts w:hint="eastAsia"/>
        </w:rPr>
        <w:t>」を選択します。</w:t>
      </w:r>
    </w:p>
    <w:p w:rsidR="0082351C" w:rsidRPr="0076036D" w:rsidRDefault="008473A2" w:rsidP="003039D1">
      <w:pPr>
        <w:pStyle w:val="afff7"/>
        <w:rPr>
          <w:lang w:val="en-AU"/>
        </w:rPr>
      </w:pPr>
      <w:r>
        <w:pict>
          <v:rect id="_x0000_s1352" style="position:absolute;left:0;text-align:left;margin-left:121.95pt;margin-top:76.75pt;width:279pt;height:52.5pt;z-index:251715584" filled="f" strokecolor="red" strokeweight="2.25pt">
            <v:textbox inset="5.85pt,.7pt,5.85pt,.7pt"/>
          </v:rect>
        </w:pict>
      </w:r>
      <w:r w:rsidR="0076036D">
        <w:drawing>
          <wp:inline distT="0" distB="0" distL="0" distR="0">
            <wp:extent cx="4895850" cy="3151650"/>
            <wp:effectExtent l="19050" t="0" r="0" b="0"/>
            <wp:docPr id="36"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cstate="print"/>
                    <a:srcRect/>
                    <a:stretch>
                      <a:fillRect/>
                    </a:stretch>
                  </pic:blipFill>
                  <pic:spPr bwMode="auto">
                    <a:xfrm>
                      <a:off x="0" y="0"/>
                      <a:ext cx="4896863" cy="3152302"/>
                    </a:xfrm>
                    <a:prstGeom prst="rect">
                      <a:avLst/>
                    </a:prstGeom>
                    <a:noFill/>
                    <a:ln w="9525">
                      <a:noFill/>
                      <a:miter lim="800000"/>
                      <a:headEnd/>
                      <a:tailEnd/>
                    </a:ln>
                  </pic:spPr>
                </pic:pic>
              </a:graphicData>
            </a:graphic>
          </wp:inline>
        </w:drawing>
      </w:r>
    </w:p>
    <w:p w:rsidR="0082351C" w:rsidRPr="00FD2EAF" w:rsidRDefault="0082351C" w:rsidP="003039D1">
      <w:pPr>
        <w:pStyle w:val="a1"/>
      </w:pPr>
      <w:r>
        <w:rPr>
          <w:rFonts w:hint="eastAsia"/>
        </w:rPr>
        <w:t>マニフェストファイルパスの設定</w:t>
      </w:r>
    </w:p>
    <w:p w:rsidR="0082351C" w:rsidRPr="00E40564" w:rsidRDefault="0082351C" w:rsidP="00C15CA7">
      <w:pPr>
        <w:pStyle w:val="a0"/>
        <w:numPr>
          <w:ilvl w:val="0"/>
          <w:numId w:val="17"/>
        </w:numPr>
      </w:pPr>
      <w:r w:rsidRPr="00E40564">
        <w:rPr>
          <w:rFonts w:hint="eastAsia"/>
        </w:rPr>
        <w:t>アプリケーションをビルドします。</w:t>
      </w:r>
    </w:p>
    <w:p w:rsidR="0082351C" w:rsidRDefault="0082351C" w:rsidP="0082351C">
      <w:pPr>
        <w:pStyle w:val="6"/>
        <w:rPr>
          <w:lang w:eastAsia="ja-JP"/>
        </w:rPr>
      </w:pPr>
      <w:r>
        <w:rPr>
          <w:rFonts w:hint="eastAsia"/>
          <w:lang w:eastAsia="ja-JP"/>
        </w:rPr>
        <w:t>マネージコード</w:t>
      </w:r>
      <w:r>
        <w:rPr>
          <w:rFonts w:hint="eastAsia"/>
          <w:lang w:eastAsia="ja-JP"/>
        </w:rPr>
        <w:t xml:space="preserve"> (C#</w:t>
      </w:r>
      <w:r w:rsidR="00592F3B">
        <w:rPr>
          <w:rFonts w:hint="eastAsia"/>
          <w:lang w:eastAsia="ja-JP"/>
        </w:rPr>
        <w:t>、</w:t>
      </w:r>
      <w:r w:rsidR="00592F3B">
        <w:rPr>
          <w:rFonts w:hint="eastAsia"/>
          <w:lang w:eastAsia="ja-JP"/>
        </w:rPr>
        <w:t>Visual Basic</w:t>
      </w:r>
      <w:r>
        <w:rPr>
          <w:rFonts w:hint="eastAsia"/>
          <w:lang w:eastAsia="ja-JP"/>
        </w:rPr>
        <w:t xml:space="preserve"> ) </w:t>
      </w:r>
      <w:r>
        <w:rPr>
          <w:rFonts w:hint="eastAsia"/>
          <w:lang w:eastAsia="ja-JP"/>
        </w:rPr>
        <w:t>でマニフェストを埋め込むには</w:t>
      </w:r>
      <w:r>
        <w:rPr>
          <w:rFonts w:hint="eastAsia"/>
          <w:lang w:eastAsia="ja-JP"/>
        </w:rPr>
        <w:t xml:space="preserve"> </w:t>
      </w:r>
    </w:p>
    <w:p w:rsidR="0082351C" w:rsidRPr="00E40564" w:rsidRDefault="0082351C" w:rsidP="00173DA9">
      <w:pPr>
        <w:pStyle w:val="aff9"/>
      </w:pPr>
      <w:r w:rsidRPr="00E40564">
        <w:rPr>
          <w:rFonts w:hint="eastAsia"/>
        </w:rPr>
        <w:t>アプリケーションマニフェストを、マネージコードに埋め込む方法です。</w:t>
      </w:r>
      <w:r w:rsidR="00D95234">
        <w:rPr>
          <w:rFonts w:hint="eastAsia"/>
        </w:rPr>
        <w:t>Visual Studio 2008</w:t>
      </w:r>
      <w:r w:rsidR="00592F3B">
        <w:rPr>
          <w:rFonts w:hint="eastAsia"/>
        </w:rPr>
        <w:t>で</w:t>
      </w:r>
      <w:r w:rsidRPr="00E40564">
        <w:rPr>
          <w:rFonts w:hint="eastAsia"/>
        </w:rPr>
        <w:t>マニフェストを追加することができます。</w:t>
      </w:r>
    </w:p>
    <w:p w:rsidR="0082351C" w:rsidRDefault="0082351C" w:rsidP="00C15CA7">
      <w:pPr>
        <w:pStyle w:val="a0"/>
        <w:numPr>
          <w:ilvl w:val="0"/>
          <w:numId w:val="18"/>
        </w:numPr>
      </w:pPr>
      <w:r w:rsidRPr="00E40564">
        <w:rPr>
          <w:rFonts w:hint="eastAsia"/>
        </w:rPr>
        <w:t>Visual Studio 200</w:t>
      </w:r>
      <w:r w:rsidR="00592F3B">
        <w:rPr>
          <w:rFonts w:hint="eastAsia"/>
        </w:rPr>
        <w:t>8</w:t>
      </w:r>
      <w:r w:rsidRPr="00E40564">
        <w:rPr>
          <w:rFonts w:hint="eastAsia"/>
        </w:rPr>
        <w:t xml:space="preserve"> </w:t>
      </w:r>
      <w:r w:rsidRPr="00E40564">
        <w:rPr>
          <w:rFonts w:hint="eastAsia"/>
        </w:rPr>
        <w:t>でプロジェクトを作成します。</w:t>
      </w:r>
    </w:p>
    <w:p w:rsidR="00592F3B" w:rsidRDefault="00592F3B" w:rsidP="00C15CA7">
      <w:pPr>
        <w:pStyle w:val="a0"/>
        <w:numPr>
          <w:ilvl w:val="0"/>
          <w:numId w:val="18"/>
        </w:numPr>
      </w:pPr>
      <w:r>
        <w:rPr>
          <w:rFonts w:hint="eastAsia"/>
        </w:rPr>
        <w:t>[</w:t>
      </w:r>
      <w:r>
        <w:rPr>
          <w:rFonts w:hint="eastAsia"/>
        </w:rPr>
        <w:t>プロジェクト</w:t>
      </w:r>
      <w:r>
        <w:rPr>
          <w:rFonts w:hint="eastAsia"/>
        </w:rPr>
        <w:t>]</w:t>
      </w:r>
      <w:r>
        <w:rPr>
          <w:rFonts w:hint="eastAsia"/>
        </w:rPr>
        <w:t>－</w:t>
      </w:r>
      <w:r>
        <w:rPr>
          <w:rFonts w:hint="eastAsia"/>
        </w:rPr>
        <w:t>[</w:t>
      </w:r>
      <w:r>
        <w:rPr>
          <w:rFonts w:hint="eastAsia"/>
        </w:rPr>
        <w:t>新しい項目の追加</w:t>
      </w:r>
      <w:r>
        <w:rPr>
          <w:rFonts w:hint="eastAsia"/>
        </w:rPr>
        <w:t>]</w:t>
      </w:r>
      <w:r>
        <w:rPr>
          <w:rFonts w:hint="eastAsia"/>
        </w:rPr>
        <w:t>で、「アプリケーションマニフェスト」を選択します。</w:t>
      </w:r>
    </w:p>
    <w:p w:rsidR="00592F3B" w:rsidRPr="00E40564" w:rsidRDefault="008473A2" w:rsidP="003039D1">
      <w:pPr>
        <w:pStyle w:val="afff7"/>
      </w:pPr>
      <w:r>
        <w:lastRenderedPageBreak/>
        <w:pict>
          <v:rect id="_x0000_s1353" style="position:absolute;left:0;text-align:left;margin-left:146.7pt;margin-top:46.25pt;width:108pt;height:21.75pt;z-index:251716608" filled="f" strokecolor="red" strokeweight="2.25pt">
            <v:textbox inset="5.85pt,.7pt,5.85pt,.7pt"/>
          </v:rect>
        </w:pict>
      </w:r>
      <w:r w:rsidR="00592F3B">
        <w:drawing>
          <wp:inline distT="0" distB="0" distL="0" distR="0">
            <wp:extent cx="4280669" cy="2771775"/>
            <wp:effectExtent l="19050" t="0" r="5581" b="0"/>
            <wp:docPr id="271"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6" cstate="print"/>
                    <a:srcRect/>
                    <a:stretch>
                      <a:fillRect/>
                    </a:stretch>
                  </pic:blipFill>
                  <pic:spPr bwMode="auto">
                    <a:xfrm>
                      <a:off x="0" y="0"/>
                      <a:ext cx="4281775" cy="2772491"/>
                    </a:xfrm>
                    <a:prstGeom prst="rect">
                      <a:avLst/>
                    </a:prstGeom>
                    <a:noFill/>
                    <a:ln w="9525">
                      <a:noFill/>
                      <a:miter lim="800000"/>
                      <a:headEnd/>
                      <a:tailEnd/>
                    </a:ln>
                  </pic:spPr>
                </pic:pic>
              </a:graphicData>
            </a:graphic>
          </wp:inline>
        </w:drawing>
      </w:r>
    </w:p>
    <w:p w:rsidR="008F00F2" w:rsidRPr="007956C3" w:rsidRDefault="008F00F2" w:rsidP="003039D1">
      <w:pPr>
        <w:pStyle w:val="a1"/>
      </w:pPr>
      <w:r w:rsidRPr="007956C3">
        <w:rPr>
          <w:rFonts w:hint="eastAsia"/>
        </w:rPr>
        <w:t>アプリケーションマニフェストテンプレート</w:t>
      </w:r>
    </w:p>
    <w:p w:rsidR="00592F3B" w:rsidRDefault="00592F3B" w:rsidP="00C15CA7">
      <w:pPr>
        <w:pStyle w:val="a0"/>
        <w:numPr>
          <w:ilvl w:val="0"/>
          <w:numId w:val="18"/>
        </w:numPr>
      </w:pPr>
      <w:r>
        <w:rPr>
          <w:rFonts w:hint="eastAsia"/>
        </w:rPr>
        <w:t>追加された「</w:t>
      </w:r>
      <w:r>
        <w:rPr>
          <w:rFonts w:hint="eastAsia"/>
        </w:rPr>
        <w:t>app.manifest</w:t>
      </w:r>
      <w:r>
        <w:rPr>
          <w:rFonts w:hint="eastAsia"/>
        </w:rPr>
        <w:t>」ファイルで、</w:t>
      </w:r>
      <w:r w:rsidRPr="00E40564">
        <w:rPr>
          <w:rFonts w:hint="eastAsia"/>
        </w:rPr>
        <w:t>「</w:t>
      </w:r>
      <w:r w:rsidRPr="00E40564">
        <w:t>level="requireAdministrator"</w:t>
      </w:r>
      <w:r w:rsidRPr="00E40564">
        <w:rPr>
          <w:rFonts w:hint="eastAsia"/>
        </w:rPr>
        <w:t>」</w:t>
      </w:r>
      <w:r>
        <w:rPr>
          <w:rFonts w:hint="eastAsia"/>
        </w:rPr>
        <w:t>を設定します。</w:t>
      </w:r>
    </w:p>
    <w:p w:rsidR="00592F3B" w:rsidRPr="003039D1" w:rsidRDefault="00592F3B" w:rsidP="003039D1">
      <w:pPr>
        <w:pStyle w:val="afff7"/>
      </w:pPr>
      <w:r w:rsidRPr="003039D1">
        <w:rPr>
          <w:rFonts w:hint="eastAsia"/>
        </w:rPr>
        <w:drawing>
          <wp:inline distT="0" distB="0" distL="0" distR="0">
            <wp:extent cx="4401920" cy="2266950"/>
            <wp:effectExtent l="19050" t="0" r="0" b="0"/>
            <wp:docPr id="272"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7" cstate="print"/>
                    <a:srcRect/>
                    <a:stretch>
                      <a:fillRect/>
                    </a:stretch>
                  </pic:blipFill>
                  <pic:spPr bwMode="auto">
                    <a:xfrm>
                      <a:off x="0" y="0"/>
                      <a:ext cx="4401920" cy="2266950"/>
                    </a:xfrm>
                    <a:prstGeom prst="rect">
                      <a:avLst/>
                    </a:prstGeom>
                    <a:noFill/>
                    <a:ln w="9525">
                      <a:noFill/>
                      <a:miter lim="800000"/>
                      <a:headEnd/>
                      <a:tailEnd/>
                    </a:ln>
                  </pic:spPr>
                </pic:pic>
              </a:graphicData>
            </a:graphic>
          </wp:inline>
        </w:drawing>
      </w:r>
    </w:p>
    <w:p w:rsidR="008F00F2" w:rsidRPr="007956C3" w:rsidRDefault="008F00F2" w:rsidP="003039D1">
      <w:pPr>
        <w:pStyle w:val="a1"/>
      </w:pPr>
      <w:r w:rsidRPr="007956C3">
        <w:rPr>
          <w:rFonts w:hint="eastAsia"/>
        </w:rPr>
        <w:t>app.manifest</w:t>
      </w:r>
      <w:r w:rsidRPr="007956C3">
        <w:rPr>
          <w:rFonts w:hint="eastAsia"/>
        </w:rPr>
        <w:t>ファイル</w:t>
      </w:r>
    </w:p>
    <w:p w:rsidR="00592F3B" w:rsidRPr="00E40564" w:rsidRDefault="00592F3B" w:rsidP="00C15CA7">
      <w:pPr>
        <w:pStyle w:val="a0"/>
        <w:numPr>
          <w:ilvl w:val="0"/>
          <w:numId w:val="18"/>
        </w:numPr>
      </w:pPr>
      <w:r w:rsidRPr="00E40564">
        <w:rPr>
          <w:rFonts w:hint="eastAsia"/>
        </w:rPr>
        <w:t>プロジェクトのプロパティを開きます。</w:t>
      </w:r>
    </w:p>
    <w:p w:rsidR="008F00F2" w:rsidRDefault="008F00F2" w:rsidP="00C15CA7">
      <w:pPr>
        <w:pStyle w:val="a0"/>
        <w:numPr>
          <w:ilvl w:val="0"/>
          <w:numId w:val="18"/>
        </w:numPr>
      </w:pPr>
      <w:r>
        <w:rPr>
          <w:rFonts w:hint="eastAsia"/>
        </w:rPr>
        <w:t>[</w:t>
      </w:r>
      <w:r>
        <w:rPr>
          <w:rFonts w:hint="eastAsia"/>
        </w:rPr>
        <w:t>プロジェクト</w:t>
      </w:r>
      <w:r>
        <w:rPr>
          <w:rFonts w:hint="eastAsia"/>
        </w:rPr>
        <w:t xml:space="preserve">] </w:t>
      </w:r>
      <w:r>
        <w:rPr>
          <w:rFonts w:hint="eastAsia"/>
        </w:rPr>
        <w:t>タブで、追加したマニフェストファイルが設定されていることを確認します。</w:t>
      </w:r>
    </w:p>
    <w:p w:rsidR="008F00F2" w:rsidRDefault="008473A2" w:rsidP="003039D1">
      <w:pPr>
        <w:pStyle w:val="afff7"/>
      </w:pPr>
      <w:r>
        <w:lastRenderedPageBreak/>
        <w:pict>
          <v:rect id="_x0000_s1354" style="position:absolute;left:0;text-align:left;margin-left:71.7pt;margin-top:210.5pt;width:247.5pt;height:61.5pt;z-index:251717632" filled="f" strokecolor="red" strokeweight="2.25pt">
            <v:textbox inset="5.85pt,.7pt,5.85pt,.7pt"/>
          </v:rect>
        </w:pict>
      </w:r>
      <w:r w:rsidR="008F00F2">
        <w:rPr>
          <w:rFonts w:hint="eastAsia"/>
        </w:rPr>
        <w:drawing>
          <wp:inline distT="0" distB="0" distL="0" distR="0">
            <wp:extent cx="5391150" cy="3629025"/>
            <wp:effectExtent l="19050" t="0" r="0" b="0"/>
            <wp:docPr id="273"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8" cstate="print"/>
                    <a:srcRect/>
                    <a:stretch>
                      <a:fillRect/>
                    </a:stretch>
                  </pic:blipFill>
                  <pic:spPr bwMode="auto">
                    <a:xfrm>
                      <a:off x="0" y="0"/>
                      <a:ext cx="5391150" cy="3629025"/>
                    </a:xfrm>
                    <a:prstGeom prst="rect">
                      <a:avLst/>
                    </a:prstGeom>
                    <a:noFill/>
                    <a:ln w="9525">
                      <a:noFill/>
                      <a:miter lim="800000"/>
                      <a:headEnd/>
                      <a:tailEnd/>
                    </a:ln>
                  </pic:spPr>
                </pic:pic>
              </a:graphicData>
            </a:graphic>
          </wp:inline>
        </w:drawing>
      </w:r>
    </w:p>
    <w:p w:rsidR="008F00F2" w:rsidRPr="007956C3" w:rsidRDefault="008F00F2" w:rsidP="003039D1">
      <w:pPr>
        <w:pStyle w:val="a1"/>
      </w:pPr>
      <w:r w:rsidRPr="007956C3">
        <w:rPr>
          <w:rFonts w:hint="eastAsia"/>
        </w:rPr>
        <w:t>マニフェストファイルの設定</w:t>
      </w:r>
    </w:p>
    <w:p w:rsidR="008F00F2" w:rsidRPr="00E40564" w:rsidRDefault="008F00F2" w:rsidP="00C15CA7">
      <w:pPr>
        <w:pStyle w:val="a0"/>
        <w:numPr>
          <w:ilvl w:val="0"/>
          <w:numId w:val="18"/>
        </w:numPr>
      </w:pPr>
      <w:r w:rsidRPr="00E40564">
        <w:rPr>
          <w:rFonts w:hint="eastAsia"/>
        </w:rPr>
        <w:t>アプリケーションをビルドし、実行します。その結果、起動時に権限の昇格が求められます。</w:t>
      </w:r>
    </w:p>
    <w:p w:rsidR="0082351C" w:rsidRDefault="0082351C" w:rsidP="0082351C">
      <w:pPr>
        <w:pStyle w:val="5"/>
        <w:rPr>
          <w:lang w:eastAsia="ja-JP"/>
        </w:rPr>
      </w:pPr>
      <w:r>
        <w:rPr>
          <w:rFonts w:hint="eastAsia"/>
          <w:lang w:eastAsia="ja-JP"/>
        </w:rPr>
        <w:t>バイナリへの署名の追加</w:t>
      </w:r>
    </w:p>
    <w:p w:rsidR="0082351C" w:rsidRPr="00E40564" w:rsidRDefault="0082351C" w:rsidP="00173DA9">
      <w:pPr>
        <w:pStyle w:val="aff9"/>
      </w:pPr>
      <w:r w:rsidRPr="00E40564">
        <w:rPr>
          <w:rFonts w:hint="eastAsia"/>
        </w:rPr>
        <w:t>アプリケーションに署名を追加することで、権限の昇格ダイアログが表示されたときに、帯の色を黄色ではなく、</w:t>
      </w:r>
      <w:r w:rsidR="004A00D3">
        <w:rPr>
          <w:rFonts w:hint="eastAsia"/>
        </w:rPr>
        <w:t>青</w:t>
      </w:r>
      <w:r w:rsidRPr="00E40564">
        <w:rPr>
          <w:rFonts w:hint="eastAsia"/>
        </w:rPr>
        <w:t>で表示させることができます。</w:t>
      </w:r>
    </w:p>
    <w:p w:rsidR="0082351C" w:rsidRPr="00E40564" w:rsidRDefault="0082351C" w:rsidP="00173DA9">
      <w:pPr>
        <w:pStyle w:val="aff9"/>
      </w:pPr>
      <w:r w:rsidRPr="00E40564">
        <w:rPr>
          <w:rFonts w:hint="eastAsia"/>
        </w:rPr>
        <w:t>署名については、「</w:t>
      </w:r>
      <w:r w:rsidRPr="00E40564">
        <w:rPr>
          <w:rFonts w:hint="eastAsia"/>
        </w:rPr>
        <w:t xml:space="preserve">3.4 </w:t>
      </w:r>
      <w:r w:rsidRPr="00E40564">
        <w:rPr>
          <w:rFonts w:hint="eastAsia"/>
        </w:rPr>
        <w:t>ファイルへの署名」を参照してください。</w:t>
      </w:r>
    </w:p>
    <w:p w:rsidR="0082351C" w:rsidRDefault="0082351C" w:rsidP="0082351C">
      <w:pPr>
        <w:pStyle w:val="30"/>
        <w:rPr>
          <w:lang w:eastAsia="ja-JP"/>
        </w:rPr>
      </w:pPr>
      <w:bookmarkStart w:id="66" w:name="_Toc229470703"/>
      <w:r>
        <w:rPr>
          <w:rFonts w:hint="eastAsia"/>
          <w:lang w:eastAsia="ja-JP"/>
        </w:rPr>
        <w:t>Windows 7</w:t>
      </w:r>
      <w:r>
        <w:rPr>
          <w:rFonts w:hint="eastAsia"/>
          <w:lang w:eastAsia="ja-JP"/>
        </w:rPr>
        <w:t>での既存アプリケーションへの対応</w:t>
      </w:r>
      <w:bookmarkEnd w:id="66"/>
    </w:p>
    <w:p w:rsidR="0082351C" w:rsidRPr="00E40564" w:rsidRDefault="00603FE0" w:rsidP="00173DA9">
      <w:pPr>
        <w:pStyle w:val="aff9"/>
      </w:pPr>
      <w:r>
        <w:rPr>
          <w:rFonts w:hint="eastAsia"/>
        </w:rPr>
        <w:t>Windows Vista</w:t>
      </w:r>
      <w:r>
        <w:rPr>
          <w:rFonts w:hint="eastAsia"/>
        </w:rPr>
        <w:t>や</w:t>
      </w:r>
      <w:r w:rsidR="0082351C" w:rsidRPr="00E40564">
        <w:rPr>
          <w:rFonts w:hint="eastAsia"/>
        </w:rPr>
        <w:t xml:space="preserve">Windows </w:t>
      </w:r>
      <w:r w:rsidR="0082351C">
        <w:rPr>
          <w:rFonts w:hint="eastAsia"/>
        </w:rPr>
        <w:t>7</w:t>
      </w:r>
      <w:r w:rsidR="0082351C" w:rsidRPr="00E40564">
        <w:rPr>
          <w:rFonts w:hint="eastAsia"/>
        </w:rPr>
        <w:t xml:space="preserve"> </w:t>
      </w:r>
      <w:r w:rsidR="0082351C" w:rsidRPr="00E40564">
        <w:rPr>
          <w:rFonts w:hint="eastAsia"/>
        </w:rPr>
        <w:t>では、既存のアプリケーションが標準ユーザーで動作できるように、いくつかの機能を提供しています。この機能により、多くの既存のアプリケーションは、コードを書き換えることなく</w:t>
      </w:r>
      <w:r>
        <w:rPr>
          <w:rFonts w:hint="eastAsia"/>
        </w:rPr>
        <w:t>Windows Vista</w:t>
      </w:r>
      <w:r>
        <w:rPr>
          <w:rFonts w:hint="eastAsia"/>
        </w:rPr>
        <w:t>や</w:t>
      </w:r>
      <w:r w:rsidR="0082351C" w:rsidRPr="00E40564">
        <w:rPr>
          <w:rFonts w:hint="eastAsia"/>
        </w:rPr>
        <w:t xml:space="preserve">Windows </w:t>
      </w:r>
      <w:r w:rsidR="0082351C">
        <w:rPr>
          <w:rFonts w:hint="eastAsia"/>
        </w:rPr>
        <w:t>7</w:t>
      </w:r>
      <w:r w:rsidR="0082351C" w:rsidRPr="00E40564">
        <w:rPr>
          <w:rFonts w:hint="eastAsia"/>
        </w:rPr>
        <w:t>上で実行できるようになっています。</w:t>
      </w:r>
    </w:p>
    <w:p w:rsidR="0082351C" w:rsidRDefault="0082351C" w:rsidP="0082351C">
      <w:pPr>
        <w:pStyle w:val="4"/>
        <w:rPr>
          <w:lang w:eastAsia="ja-JP"/>
        </w:rPr>
      </w:pPr>
      <w:r>
        <w:rPr>
          <w:rFonts w:hint="eastAsia"/>
          <w:lang w:eastAsia="ja-JP"/>
        </w:rPr>
        <w:t>ファイルとレジストリの書き込み</w:t>
      </w:r>
    </w:p>
    <w:p w:rsidR="0082351C" w:rsidRDefault="0082351C" w:rsidP="00173DA9">
      <w:pPr>
        <w:pStyle w:val="aff9"/>
      </w:pPr>
      <w:r w:rsidRPr="00E40564">
        <w:rPr>
          <w:rFonts w:hint="eastAsia"/>
        </w:rPr>
        <w:t>アプリケーションから、以下のような標準ユーザーに書き込み権限のない領域</w:t>
      </w:r>
      <w:r w:rsidRPr="00E40564">
        <w:rPr>
          <w:rFonts w:hint="eastAsia"/>
        </w:rPr>
        <w:t xml:space="preserve"> ( </w:t>
      </w:r>
      <w:r w:rsidRPr="00E40564">
        <w:rPr>
          <w:rFonts w:hint="eastAsia"/>
        </w:rPr>
        <w:t>システム領域など</w:t>
      </w:r>
      <w:r w:rsidRPr="00E40564">
        <w:rPr>
          <w:rFonts w:hint="eastAsia"/>
        </w:rPr>
        <w:t xml:space="preserve"> ) </w:t>
      </w:r>
      <w:r w:rsidRPr="00E40564">
        <w:rPr>
          <w:rFonts w:hint="eastAsia"/>
        </w:rPr>
        <w:t>への書き込みを要求すると、ユーザーごとの領域へリダイレクトされます。</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93"/>
        <w:gridCol w:w="5812"/>
      </w:tblGrid>
      <w:tr w:rsidR="0082351C" w:rsidRPr="005E2AAF" w:rsidTr="003B4BCA">
        <w:tc>
          <w:tcPr>
            <w:tcW w:w="2693" w:type="dxa"/>
            <w:shd w:val="clear" w:color="auto" w:fill="D9D9D9"/>
            <w:vAlign w:val="center"/>
          </w:tcPr>
          <w:p w:rsidR="0082351C" w:rsidRPr="005E2AAF" w:rsidRDefault="0082351C" w:rsidP="006C1A74">
            <w:pPr>
              <w:pStyle w:val="afff6"/>
            </w:pPr>
            <w:r w:rsidRPr="005E2AAF">
              <w:rPr>
                <w:rFonts w:hint="eastAsia"/>
              </w:rPr>
              <w:t>書き込み制限のある</w:t>
            </w:r>
            <w:r w:rsidRPr="005E2AAF">
              <w:br/>
            </w:r>
            <w:r w:rsidRPr="005E2AAF">
              <w:rPr>
                <w:rFonts w:hint="eastAsia"/>
              </w:rPr>
              <w:t>マシンごとのストア</w:t>
            </w:r>
          </w:p>
        </w:tc>
        <w:tc>
          <w:tcPr>
            <w:tcW w:w="5812" w:type="dxa"/>
            <w:shd w:val="clear" w:color="auto" w:fill="D9D9D9"/>
            <w:vAlign w:val="center"/>
          </w:tcPr>
          <w:p w:rsidR="0082351C" w:rsidRPr="005E2AAF" w:rsidRDefault="0082351C" w:rsidP="006C1A74">
            <w:pPr>
              <w:pStyle w:val="afff6"/>
            </w:pPr>
            <w:r>
              <w:rPr>
                <w:rFonts w:hint="eastAsia"/>
              </w:rPr>
              <w:t>リダイレクト先</w:t>
            </w:r>
            <w:r w:rsidRPr="005E2AAF">
              <w:rPr>
                <w:rFonts w:hint="eastAsia"/>
              </w:rPr>
              <w:t>のユーザーごとのストア</w:t>
            </w:r>
          </w:p>
        </w:tc>
      </w:tr>
      <w:tr w:rsidR="0082351C" w:rsidRPr="005E2AAF" w:rsidTr="003B4BCA">
        <w:tc>
          <w:tcPr>
            <w:tcW w:w="2693" w:type="dxa"/>
            <w:vAlign w:val="center"/>
          </w:tcPr>
          <w:p w:rsidR="0082351C" w:rsidRPr="005E2AAF" w:rsidRDefault="0082351C" w:rsidP="006C1A74">
            <w:pPr>
              <w:pStyle w:val="afff6"/>
            </w:pPr>
            <w:r w:rsidRPr="005E2AAF">
              <w:rPr>
                <w:rFonts w:hint="eastAsia"/>
              </w:rPr>
              <w:t>%ProgramFiles%</w:t>
            </w:r>
          </w:p>
        </w:tc>
        <w:tc>
          <w:tcPr>
            <w:tcW w:w="5812" w:type="dxa"/>
            <w:vAlign w:val="center"/>
          </w:tcPr>
          <w:p w:rsidR="0082351C" w:rsidRPr="005E2AAF" w:rsidRDefault="0082351C" w:rsidP="006C1A74">
            <w:pPr>
              <w:pStyle w:val="afff6"/>
            </w:pPr>
            <w:r w:rsidRPr="005E2AAF">
              <w:rPr>
                <w:rFonts w:hint="eastAsia"/>
              </w:rPr>
              <w:t>%LocalAppData%\VirtualStore\Program Files</w:t>
            </w:r>
          </w:p>
        </w:tc>
      </w:tr>
      <w:tr w:rsidR="0082351C" w:rsidRPr="005E2AAF" w:rsidTr="003B4BCA">
        <w:tc>
          <w:tcPr>
            <w:tcW w:w="2693" w:type="dxa"/>
            <w:vAlign w:val="center"/>
          </w:tcPr>
          <w:p w:rsidR="0082351C" w:rsidRPr="005E2AAF" w:rsidRDefault="0082351C" w:rsidP="006C1A74">
            <w:pPr>
              <w:pStyle w:val="afff6"/>
            </w:pPr>
            <w:r w:rsidRPr="005E2AAF">
              <w:rPr>
                <w:rFonts w:hint="eastAsia"/>
              </w:rPr>
              <w:lastRenderedPageBreak/>
              <w:t>%WinDir%</w:t>
            </w:r>
          </w:p>
        </w:tc>
        <w:tc>
          <w:tcPr>
            <w:tcW w:w="5812" w:type="dxa"/>
            <w:vAlign w:val="center"/>
          </w:tcPr>
          <w:p w:rsidR="0082351C" w:rsidRPr="005E2AAF" w:rsidRDefault="0082351C" w:rsidP="006C1A74">
            <w:pPr>
              <w:pStyle w:val="afff6"/>
            </w:pPr>
            <w:r w:rsidRPr="005E2AAF">
              <w:rPr>
                <w:rFonts w:hint="eastAsia"/>
              </w:rPr>
              <w:t>%LocalAppData%\VirtualStore\Windows</w:t>
            </w:r>
          </w:p>
        </w:tc>
      </w:tr>
      <w:tr w:rsidR="0082351C" w:rsidRPr="005E2AAF" w:rsidTr="003B4BCA">
        <w:trPr>
          <w:trHeight w:val="398"/>
        </w:trPr>
        <w:tc>
          <w:tcPr>
            <w:tcW w:w="2693" w:type="dxa"/>
            <w:vAlign w:val="center"/>
          </w:tcPr>
          <w:p w:rsidR="0082351C" w:rsidRPr="005E2AAF" w:rsidRDefault="0082351C" w:rsidP="006C1A74">
            <w:pPr>
              <w:pStyle w:val="afff6"/>
            </w:pPr>
            <w:r w:rsidRPr="005E2AAF">
              <w:rPr>
                <w:rFonts w:hint="eastAsia"/>
              </w:rPr>
              <w:t>HKLM\Software</w:t>
            </w:r>
          </w:p>
        </w:tc>
        <w:tc>
          <w:tcPr>
            <w:tcW w:w="5812" w:type="dxa"/>
            <w:vAlign w:val="center"/>
          </w:tcPr>
          <w:p w:rsidR="0082351C" w:rsidRPr="005E2AAF" w:rsidRDefault="0082351C" w:rsidP="006C1A74">
            <w:pPr>
              <w:pStyle w:val="afff6"/>
            </w:pPr>
            <w:r w:rsidRPr="005E2AAF">
              <w:rPr>
                <w:rFonts w:hint="eastAsia"/>
              </w:rPr>
              <w:t>HKCU\Software\Classes\VirtualStore\Machine\Software</w:t>
            </w:r>
          </w:p>
        </w:tc>
      </w:tr>
    </w:tbl>
    <w:p w:rsidR="0082351C" w:rsidRDefault="0082351C" w:rsidP="0082351C">
      <w:pPr>
        <w:pStyle w:val="4"/>
        <w:rPr>
          <w:lang w:eastAsia="ja-JP"/>
        </w:rPr>
      </w:pPr>
      <w:r>
        <w:rPr>
          <w:rFonts w:hint="eastAsia"/>
          <w:lang w:eastAsia="ja-JP"/>
        </w:rPr>
        <w:t>インストーラの自動検出</w:t>
      </w:r>
    </w:p>
    <w:p w:rsidR="0082351C" w:rsidRPr="00E40564" w:rsidRDefault="00603FE0" w:rsidP="00173DA9">
      <w:pPr>
        <w:pStyle w:val="aff9"/>
      </w:pPr>
      <w:r>
        <w:rPr>
          <w:rFonts w:hint="eastAsia"/>
        </w:rPr>
        <w:t>Windows Vista</w:t>
      </w:r>
      <w:r>
        <w:rPr>
          <w:rFonts w:hint="eastAsia"/>
        </w:rPr>
        <w:t>や</w:t>
      </w:r>
      <w:r w:rsidR="0082351C" w:rsidRPr="00E40564">
        <w:rPr>
          <w:rFonts w:hint="eastAsia"/>
        </w:rPr>
        <w:t xml:space="preserve">Windows </w:t>
      </w:r>
      <w:r w:rsidR="0082351C">
        <w:rPr>
          <w:rFonts w:hint="eastAsia"/>
        </w:rPr>
        <w:t>7</w:t>
      </w:r>
      <w:r w:rsidR="0082351C" w:rsidRPr="00E40564">
        <w:rPr>
          <w:rFonts w:hint="eastAsia"/>
        </w:rPr>
        <w:t xml:space="preserve"> </w:t>
      </w:r>
      <w:r w:rsidR="0082351C" w:rsidRPr="00E40564">
        <w:rPr>
          <w:rFonts w:hint="eastAsia"/>
        </w:rPr>
        <w:t>では、アプリケーションをインストールするには管理者権限が必要です。そのため、インストールプログラムを実行するときには、昇格が必要となります。そこで</w:t>
      </w:r>
      <w:r>
        <w:rPr>
          <w:rFonts w:hint="eastAsia"/>
        </w:rPr>
        <w:t>Windows Vista</w:t>
      </w:r>
      <w:r>
        <w:rPr>
          <w:rFonts w:hint="eastAsia"/>
        </w:rPr>
        <w:t>や</w:t>
      </w:r>
      <w:r w:rsidR="0082351C" w:rsidRPr="00E40564">
        <w:rPr>
          <w:rFonts w:hint="eastAsia"/>
        </w:rPr>
        <w:t xml:space="preserve">Windows </w:t>
      </w:r>
      <w:r w:rsidR="0082351C">
        <w:rPr>
          <w:rFonts w:hint="eastAsia"/>
        </w:rPr>
        <w:t>7</w:t>
      </w:r>
      <w:r w:rsidR="0082351C" w:rsidRPr="00E40564">
        <w:rPr>
          <w:rFonts w:hint="eastAsia"/>
        </w:rPr>
        <w:t xml:space="preserve"> </w:t>
      </w:r>
      <w:r w:rsidR="0082351C" w:rsidRPr="00E40564">
        <w:rPr>
          <w:rFonts w:hint="eastAsia"/>
        </w:rPr>
        <w:t>では、経験則に基づき特定のパターンに合致するプログラムを、インストーラとして検出する機能が追加されています。インストーラとして検出されると、自動的に権限昇格ダイアログが表示され、管理者権限で実行することができます。たとえば、ファイル名</w:t>
      </w:r>
      <w:r w:rsidR="00982EE1">
        <w:rPr>
          <w:rFonts w:hint="eastAsia"/>
        </w:rPr>
        <w:t>やバージョン情報</w:t>
      </w:r>
      <w:r w:rsidR="0082351C" w:rsidRPr="00E40564">
        <w:rPr>
          <w:rFonts w:hint="eastAsia"/>
        </w:rPr>
        <w:t>に「</w:t>
      </w:r>
      <w:r w:rsidR="0082351C" w:rsidRPr="00E40564">
        <w:rPr>
          <w:rFonts w:hint="eastAsia"/>
        </w:rPr>
        <w:t>setup</w:t>
      </w:r>
      <w:r w:rsidR="0082351C" w:rsidRPr="00E40564">
        <w:rPr>
          <w:rFonts w:hint="eastAsia"/>
        </w:rPr>
        <w:t>」、「</w:t>
      </w:r>
      <w:r w:rsidR="0082351C" w:rsidRPr="00E40564">
        <w:rPr>
          <w:rFonts w:hint="eastAsia"/>
        </w:rPr>
        <w:t>update</w:t>
      </w:r>
      <w:r w:rsidR="0082351C" w:rsidRPr="00E40564">
        <w:rPr>
          <w:rFonts w:hint="eastAsia"/>
        </w:rPr>
        <w:t>」、「</w:t>
      </w:r>
      <w:r w:rsidR="0082351C" w:rsidRPr="00E40564">
        <w:rPr>
          <w:rFonts w:hint="eastAsia"/>
        </w:rPr>
        <w:t>install</w:t>
      </w:r>
      <w:r w:rsidR="0082351C" w:rsidRPr="00E40564">
        <w:rPr>
          <w:rFonts w:hint="eastAsia"/>
        </w:rPr>
        <w:t>」という文字列が含まれている場合、</w:t>
      </w:r>
      <w:r>
        <w:rPr>
          <w:rFonts w:hint="eastAsia"/>
        </w:rPr>
        <w:t>Windows Vista</w:t>
      </w:r>
      <w:r>
        <w:rPr>
          <w:rFonts w:hint="eastAsia"/>
        </w:rPr>
        <w:t>や</w:t>
      </w:r>
      <w:r w:rsidR="0082351C" w:rsidRPr="00E40564">
        <w:rPr>
          <w:rFonts w:hint="eastAsia"/>
        </w:rPr>
        <w:t xml:space="preserve">Windows </w:t>
      </w:r>
      <w:r w:rsidR="0082351C">
        <w:rPr>
          <w:rFonts w:hint="eastAsia"/>
        </w:rPr>
        <w:t>7</w:t>
      </w:r>
      <w:r w:rsidR="0082351C" w:rsidRPr="00E40564">
        <w:rPr>
          <w:rFonts w:hint="eastAsia"/>
        </w:rPr>
        <w:t>はアプリケーションの実行時にインストーラとみなし、実行には昇格が必要であると認識します。そこで自動的に権限昇格用のダイアログボックスが表示されます。ここで昇格すれば、問題なくアプリケーションをインストールすることができます。ただし、自動検出するにはインストーラが以下の要件を満たしている必要があります。</w:t>
      </w:r>
    </w:p>
    <w:p w:rsidR="0082351C" w:rsidRPr="007040F8" w:rsidRDefault="0082351C" w:rsidP="00FF3BA8">
      <w:pPr>
        <w:pStyle w:val="20"/>
        <w:ind w:left="284" w:hanging="284"/>
      </w:pPr>
      <w:r w:rsidRPr="007040F8">
        <w:rPr>
          <w:rFonts w:hint="eastAsia"/>
        </w:rPr>
        <w:t>32</w:t>
      </w:r>
      <w:r w:rsidRPr="007040F8">
        <w:rPr>
          <w:rFonts w:hint="eastAsia"/>
        </w:rPr>
        <w:t>ビットプログラムである</w:t>
      </w:r>
    </w:p>
    <w:p w:rsidR="0082351C" w:rsidRPr="007040F8" w:rsidRDefault="0082351C" w:rsidP="00FF3BA8">
      <w:pPr>
        <w:pStyle w:val="20"/>
        <w:ind w:left="284" w:hanging="284"/>
      </w:pPr>
      <w:r w:rsidRPr="007040F8">
        <w:rPr>
          <w:rFonts w:hint="eastAsia"/>
        </w:rPr>
        <w:t>対話型のプログラムである</w:t>
      </w:r>
    </w:p>
    <w:p w:rsidR="0082351C" w:rsidRDefault="0082351C" w:rsidP="00FF3BA8">
      <w:pPr>
        <w:pStyle w:val="20"/>
        <w:ind w:left="284" w:hanging="284"/>
      </w:pPr>
      <w:r w:rsidRPr="007040F8">
        <w:rPr>
          <w:rFonts w:hint="eastAsia"/>
        </w:rPr>
        <w:t>マニフェストにより実行権限が指定されていないプログラムである</w:t>
      </w:r>
    </w:p>
    <w:tbl>
      <w:tblPr>
        <w:tblW w:w="4830" w:type="pct"/>
        <w:tblCellSpacing w:w="0" w:type="dxa"/>
        <w:tblInd w:w="219" w:type="dxa"/>
        <w:tblCellMar>
          <w:left w:w="0" w:type="dxa"/>
          <w:right w:w="0" w:type="dxa"/>
        </w:tblCellMar>
        <w:tblLook w:val="04A0"/>
      </w:tblPr>
      <w:tblGrid>
        <w:gridCol w:w="8364"/>
      </w:tblGrid>
      <w:tr w:rsidR="003B4BCA" w:rsidRPr="002C4FD2" w:rsidTr="003B4BCA">
        <w:trPr>
          <w:tblCellSpacing w:w="0" w:type="dxa"/>
        </w:trPr>
        <w:tc>
          <w:tcPr>
            <w:tcW w:w="5000" w:type="pct"/>
            <w:tcBorders>
              <w:top w:val="dotted" w:sz="4" w:space="0" w:color="auto"/>
              <w:bottom w:val="single" w:sz="6" w:space="0" w:color="C8CDDE"/>
            </w:tcBorders>
            <w:shd w:val="clear" w:color="auto" w:fill="EFEFF7"/>
            <w:tcMar>
              <w:top w:w="0" w:type="dxa"/>
              <w:left w:w="77" w:type="dxa"/>
              <w:bottom w:w="0" w:type="dxa"/>
              <w:right w:w="77" w:type="dxa"/>
            </w:tcMar>
            <w:hideMark/>
          </w:tcPr>
          <w:p w:rsidR="003B4BCA" w:rsidRPr="002C4FD2" w:rsidRDefault="003B4BCA" w:rsidP="004406D4">
            <w:pPr>
              <w:spacing w:beforeLines="30" w:line="280" w:lineRule="exact"/>
              <w:ind w:firstLine="65"/>
              <w:rPr>
                <w:rFonts w:ascii="メイリオ" w:eastAsia="メイリオ" w:hAnsi="メイリオ" w:cs="ＭＳ Ｐゴシック"/>
                <w:b/>
                <w:bCs/>
                <w:color w:val="000066"/>
                <w:sz w:val="20"/>
                <w:szCs w:val="27"/>
              </w:rPr>
            </w:pPr>
            <w:r w:rsidRPr="002C4FD2">
              <w:rPr>
                <w:rFonts w:ascii="メイリオ" w:eastAsia="メイリオ" w:hAnsi="メイリオ" w:cs="ＭＳ Ｐゴシック" w:hint="eastAsia"/>
                <w:b/>
                <w:bCs/>
                <w:noProof/>
                <w:color w:val="000066"/>
                <w:sz w:val="20"/>
                <w:szCs w:val="27"/>
                <w:lang w:eastAsia="ja-JP" w:bidi="ar-SA"/>
              </w:rPr>
              <w:drawing>
                <wp:inline distT="0" distB="0" distL="0" distR="0">
                  <wp:extent cx="97155" cy="97155"/>
                  <wp:effectExtent l="19050" t="0" r="0" b="0"/>
                  <wp:docPr id="65" name="図 6" descr="E:\講習会コンテンツ\.NET3.5SP1\TrainingKit\Labs\AspNetAjax35Sp1\local\no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講習会コンテンツ\.NET3.5SP1\TrainingKit\Labs\AspNetAjax35Sp1\local\note.gif"/>
                          <pic:cNvPicPr>
                            <a:picLocks noChangeAspect="1" noChangeArrowheads="1"/>
                          </pic:cNvPicPr>
                        </pic:nvPicPr>
                        <pic:blipFill>
                          <a:blip r:embed="rId23" cstate="print"/>
                          <a:srcRect/>
                          <a:stretch>
                            <a:fillRect/>
                          </a:stretch>
                        </pic:blipFill>
                        <pic:spPr bwMode="auto">
                          <a:xfrm>
                            <a:off x="0" y="0"/>
                            <a:ext cx="97155" cy="97155"/>
                          </a:xfrm>
                          <a:prstGeom prst="rect">
                            <a:avLst/>
                          </a:prstGeom>
                          <a:noFill/>
                          <a:ln w="9525">
                            <a:noFill/>
                            <a:miter lim="800000"/>
                            <a:headEnd/>
                            <a:tailEnd/>
                          </a:ln>
                        </pic:spPr>
                      </pic:pic>
                    </a:graphicData>
                  </a:graphic>
                </wp:inline>
              </w:drawing>
            </w:r>
            <w:r w:rsidRPr="002C4FD2">
              <w:rPr>
                <w:rFonts w:ascii="メイリオ" w:eastAsia="メイリオ" w:hAnsi="メイリオ" w:cs="ＭＳ Ｐゴシック"/>
                <w:b/>
                <w:bCs/>
                <w:color w:val="000066"/>
                <w:sz w:val="20"/>
                <w:szCs w:val="27"/>
              </w:rPr>
              <w:t>Note</w:t>
            </w:r>
            <w:r w:rsidRPr="004913AD">
              <w:rPr>
                <w:rFonts w:ascii="メイリオ" w:eastAsia="メイリオ" w:hAnsi="メイリオ" w:cs="ＭＳ Ｐゴシック"/>
                <w:b/>
                <w:bCs/>
                <w:color w:val="000066"/>
                <w:sz w:val="21"/>
                <w:szCs w:val="27"/>
              </w:rPr>
              <w:t>:</w:t>
            </w:r>
            <w:r w:rsidRPr="004913AD">
              <w:rPr>
                <w:rFonts w:ascii="メイリオ" w:eastAsia="メイリオ" w:hAnsi="メイリオ" w:cs="ＭＳ Ｐゴシック" w:hint="eastAsia"/>
                <w:b/>
                <w:bCs/>
                <w:color w:val="000066"/>
                <w:sz w:val="21"/>
                <w:szCs w:val="27"/>
              </w:rPr>
              <w:t xml:space="preserve"> </w:t>
            </w:r>
          </w:p>
        </w:tc>
      </w:tr>
      <w:tr w:rsidR="003B4BCA" w:rsidRPr="002C4FD2" w:rsidTr="003B4BCA">
        <w:trPr>
          <w:tblCellSpacing w:w="0" w:type="dxa"/>
        </w:trPr>
        <w:tc>
          <w:tcPr>
            <w:tcW w:w="5000" w:type="pct"/>
            <w:tcBorders>
              <w:top w:val="single" w:sz="6" w:space="0" w:color="C8CDDE"/>
              <w:bottom w:val="dotted" w:sz="6" w:space="0" w:color="auto"/>
            </w:tcBorders>
            <w:shd w:val="clear" w:color="auto" w:fill="F7F7FF"/>
            <w:tcMar>
              <w:top w:w="0" w:type="dxa"/>
              <w:left w:w="77" w:type="dxa"/>
              <w:bottom w:w="0" w:type="dxa"/>
              <w:right w:w="77" w:type="dxa"/>
            </w:tcMar>
            <w:hideMark/>
          </w:tcPr>
          <w:p w:rsidR="003B4BCA" w:rsidRPr="004913AD" w:rsidRDefault="003B4BCA" w:rsidP="00B2456B">
            <w:pPr>
              <w:pStyle w:val="Note"/>
            </w:pPr>
            <w:r w:rsidRPr="003B4BCA">
              <w:rPr>
                <w:rFonts w:hint="eastAsia"/>
              </w:rPr>
              <w:t>ユーザーごとの領域へのリダイレクト機能や、インストーラの自動検出の機能は、既存のアプリケーション向けの一時的な互換性機能です。将来はサポートされなくなる可能性もあるため、新規に</w:t>
            </w:r>
            <w:r w:rsidRPr="003B4BCA">
              <w:rPr>
                <w:rFonts w:hint="eastAsia"/>
              </w:rPr>
              <w:t xml:space="preserve">Windows 7 </w:t>
            </w:r>
            <w:r w:rsidRPr="003B4BCA">
              <w:rPr>
                <w:rFonts w:hint="eastAsia"/>
              </w:rPr>
              <w:t>用のアプリケーションを作成する場合には、適切なストアパスを指定したり、</w:t>
            </w:r>
            <w:r w:rsidRPr="003B4BCA">
              <w:rPr>
                <w:rFonts w:hint="eastAsia"/>
              </w:rPr>
              <w:t xml:space="preserve">Windows </w:t>
            </w:r>
            <w:r w:rsidRPr="003B4BCA">
              <w:rPr>
                <w:rFonts w:hint="eastAsia"/>
              </w:rPr>
              <w:t>インストーラを使用したりすべきです。</w:t>
            </w:r>
          </w:p>
        </w:tc>
      </w:tr>
    </w:tbl>
    <w:p w:rsidR="0082351C" w:rsidRDefault="0082351C" w:rsidP="0082351C">
      <w:pPr>
        <w:pStyle w:val="30"/>
        <w:rPr>
          <w:lang w:eastAsia="ja-JP"/>
        </w:rPr>
      </w:pPr>
      <w:bookmarkStart w:id="67" w:name="_Toc229470704"/>
      <w:r>
        <w:rPr>
          <w:rFonts w:hint="eastAsia"/>
          <w:lang w:eastAsia="ja-JP"/>
        </w:rPr>
        <w:t>互換性を検証するには</w:t>
      </w:r>
      <w:bookmarkEnd w:id="67"/>
    </w:p>
    <w:p w:rsidR="0082351C" w:rsidRDefault="0082351C" w:rsidP="0082351C">
      <w:pPr>
        <w:pStyle w:val="4"/>
        <w:rPr>
          <w:lang w:eastAsia="ja-JP"/>
        </w:rPr>
      </w:pPr>
      <w:r>
        <w:rPr>
          <w:rFonts w:hint="eastAsia"/>
          <w:lang w:eastAsia="ja-JP"/>
        </w:rPr>
        <w:t>標準ユーザーで検証</w:t>
      </w:r>
    </w:p>
    <w:p w:rsidR="0082351C" w:rsidRPr="00E40564" w:rsidRDefault="0082351C" w:rsidP="00173DA9">
      <w:pPr>
        <w:pStyle w:val="aff9"/>
      </w:pPr>
      <w:r w:rsidRPr="00E40564">
        <w:rPr>
          <w:rFonts w:hint="eastAsia"/>
        </w:rPr>
        <w:t>昇格が必要かどうかを確認するため、標準ユーザーで実行しテストします。そして、すべての機能が昇格なしに実行できることを確認します。しかし、この方法ではアプリケーションの一部で問題が発生した場合、そのアプリケーションが終了することがあります。よって、バグを</w:t>
      </w:r>
      <w:r w:rsidRPr="00E40564">
        <w:rPr>
          <w:rFonts w:hint="eastAsia"/>
        </w:rPr>
        <w:t>1</w:t>
      </w:r>
      <w:r w:rsidRPr="00E40564">
        <w:rPr>
          <w:rFonts w:hint="eastAsia"/>
        </w:rPr>
        <w:t>つずつ見つけて修正していかなければならないため、時間がかかります。「</w:t>
      </w:r>
      <w:r w:rsidRPr="00E40564">
        <w:rPr>
          <w:rFonts w:hint="eastAsia"/>
        </w:rPr>
        <w:t xml:space="preserve">Standard User Analyzer </w:t>
      </w:r>
      <w:r w:rsidRPr="00E40564">
        <w:rPr>
          <w:rFonts w:hint="eastAsia"/>
        </w:rPr>
        <w:t>」ツールを使用することで、効率よく特権に関する問題を発見することができます。</w:t>
      </w:r>
    </w:p>
    <w:p w:rsidR="0082351C" w:rsidRDefault="0082351C" w:rsidP="0082351C">
      <w:pPr>
        <w:pStyle w:val="4"/>
        <w:rPr>
          <w:lang w:eastAsia="ja-JP"/>
        </w:rPr>
      </w:pPr>
      <w:r>
        <w:rPr>
          <w:rFonts w:hint="eastAsia"/>
          <w:lang w:eastAsia="ja-JP"/>
        </w:rPr>
        <w:t>問題が発生しやすい場面</w:t>
      </w:r>
    </w:p>
    <w:p w:rsidR="0082351C" w:rsidRPr="00E40564" w:rsidRDefault="0082351C" w:rsidP="00173DA9">
      <w:pPr>
        <w:pStyle w:val="aff9"/>
      </w:pPr>
      <w:r w:rsidRPr="00E40564">
        <w:rPr>
          <w:rFonts w:hint="eastAsia"/>
        </w:rPr>
        <w:t>以下のような現象が起こった場合、管理者権限がないために実行が失敗している可能性があります。</w:t>
      </w:r>
    </w:p>
    <w:p w:rsidR="0082351C" w:rsidRPr="00E40564" w:rsidRDefault="0082351C" w:rsidP="00FF3BA8">
      <w:pPr>
        <w:pStyle w:val="20"/>
        <w:ind w:left="284" w:hanging="284"/>
      </w:pPr>
      <w:r w:rsidRPr="00E40564">
        <w:rPr>
          <w:rFonts w:hint="eastAsia"/>
        </w:rPr>
        <w:t>アクセス拒否のエラーが表示され、操作を続行できない</w:t>
      </w:r>
    </w:p>
    <w:p w:rsidR="0082351C" w:rsidRPr="00E40564" w:rsidRDefault="0082351C" w:rsidP="00FF3BA8">
      <w:pPr>
        <w:pStyle w:val="20"/>
        <w:ind w:left="284" w:hanging="284"/>
      </w:pPr>
      <w:r w:rsidRPr="00E40564">
        <w:rPr>
          <w:rFonts w:hint="eastAsia"/>
        </w:rPr>
        <w:t>「管理者権限が必要」というエラーが表示され、操作を続行できない</w:t>
      </w:r>
    </w:p>
    <w:p w:rsidR="0082351C" w:rsidRPr="00E40564" w:rsidRDefault="0082351C" w:rsidP="00FF3BA8">
      <w:pPr>
        <w:pStyle w:val="20"/>
        <w:ind w:left="284" w:hanging="284"/>
      </w:pPr>
      <w:r w:rsidRPr="00E40564">
        <w:rPr>
          <w:rFonts w:hint="eastAsia"/>
        </w:rPr>
        <w:lastRenderedPageBreak/>
        <w:t>何も起こらず、操作に失敗する</w:t>
      </w:r>
    </w:p>
    <w:p w:rsidR="0082351C" w:rsidRPr="00E40564" w:rsidRDefault="0082351C" w:rsidP="00FF3BA8">
      <w:pPr>
        <w:pStyle w:val="20"/>
        <w:ind w:left="284" w:hanging="284"/>
      </w:pPr>
      <w:r w:rsidRPr="00E40564">
        <w:rPr>
          <w:rFonts w:hint="eastAsia"/>
        </w:rPr>
        <w:t>権限昇格ダイアログが起動のたびに表示される</w:t>
      </w:r>
    </w:p>
    <w:p w:rsidR="0082351C" w:rsidRPr="00E40564" w:rsidRDefault="0082351C" w:rsidP="00173DA9">
      <w:pPr>
        <w:pStyle w:val="aff9"/>
      </w:pPr>
      <w:r w:rsidRPr="00E40564">
        <w:rPr>
          <w:rFonts w:hint="eastAsia"/>
        </w:rPr>
        <w:t>このような問題が発生する場合には、そのアプリケーションを管理者として実行するか、エラーが起こるコードの前で、</w:t>
      </w:r>
      <w:r w:rsidRPr="00E40564">
        <w:rPr>
          <w:rFonts w:hint="eastAsia"/>
        </w:rPr>
        <w:t xml:space="preserve">UAC </w:t>
      </w:r>
      <w:r w:rsidRPr="00E40564">
        <w:rPr>
          <w:rFonts w:hint="eastAsia"/>
        </w:rPr>
        <w:t>の権限昇格ダイアログを表示し、管理者で実行するなどの修正が必要です。</w:t>
      </w:r>
    </w:p>
    <w:p w:rsidR="0082351C" w:rsidRDefault="0082351C" w:rsidP="0082351C">
      <w:pPr>
        <w:pStyle w:val="4"/>
        <w:rPr>
          <w:lang w:eastAsia="ja-JP"/>
        </w:rPr>
      </w:pPr>
      <w:r>
        <w:rPr>
          <w:rFonts w:hint="eastAsia"/>
          <w:lang w:eastAsia="ja-JP"/>
        </w:rPr>
        <w:t>問題の切り分け</w:t>
      </w:r>
    </w:p>
    <w:p w:rsidR="0082351C" w:rsidRPr="00E40564" w:rsidRDefault="0082351C" w:rsidP="00173DA9">
      <w:pPr>
        <w:pStyle w:val="aff9"/>
      </w:pPr>
      <w:r w:rsidRPr="00E40564">
        <w:rPr>
          <w:rFonts w:hint="eastAsia"/>
        </w:rPr>
        <w:t>以下のユーザーを使用し、①～④の順番で、アプリケーションの互換性をテストします。</w:t>
      </w:r>
    </w:p>
    <w:p w:rsidR="0082351C" w:rsidRPr="00E40564" w:rsidRDefault="0082351C" w:rsidP="00C15CA7">
      <w:pPr>
        <w:pStyle w:val="a0"/>
        <w:numPr>
          <w:ilvl w:val="0"/>
          <w:numId w:val="19"/>
        </w:numPr>
      </w:pPr>
      <w:r w:rsidRPr="00E40564">
        <w:rPr>
          <w:rFonts w:hint="eastAsia"/>
        </w:rPr>
        <w:t>標準ユーザー</w:t>
      </w:r>
    </w:p>
    <w:p w:rsidR="0082351C" w:rsidRPr="00E40564" w:rsidRDefault="0082351C" w:rsidP="00C15CA7">
      <w:pPr>
        <w:pStyle w:val="a0"/>
        <w:numPr>
          <w:ilvl w:val="0"/>
          <w:numId w:val="19"/>
        </w:numPr>
      </w:pPr>
      <w:r w:rsidRPr="00E40564">
        <w:rPr>
          <w:rFonts w:hint="eastAsia"/>
        </w:rPr>
        <w:t>管理者ユーザー</w:t>
      </w:r>
      <w:r w:rsidRPr="00E40564">
        <w:rPr>
          <w:rFonts w:hint="eastAsia"/>
        </w:rPr>
        <w:t>(</w:t>
      </w:r>
      <w:r w:rsidRPr="00E40564">
        <w:rPr>
          <w:rFonts w:hint="eastAsia"/>
        </w:rPr>
        <w:t>標準権限</w:t>
      </w:r>
      <w:r w:rsidRPr="00E40564">
        <w:rPr>
          <w:rFonts w:hint="eastAsia"/>
        </w:rPr>
        <w:t>)</w:t>
      </w:r>
    </w:p>
    <w:p w:rsidR="0082351C" w:rsidRPr="00E40564" w:rsidRDefault="0082351C" w:rsidP="00C15CA7">
      <w:pPr>
        <w:pStyle w:val="a0"/>
        <w:numPr>
          <w:ilvl w:val="0"/>
          <w:numId w:val="19"/>
        </w:numPr>
      </w:pPr>
      <w:r w:rsidRPr="00E40564">
        <w:rPr>
          <w:rFonts w:hint="eastAsia"/>
        </w:rPr>
        <w:t>アプリケーションのコンテキストメニューで、「管理者として実行」</w:t>
      </w:r>
    </w:p>
    <w:p w:rsidR="0082351C" w:rsidRPr="00E40564" w:rsidRDefault="0082351C" w:rsidP="00C15CA7">
      <w:pPr>
        <w:pStyle w:val="a0"/>
        <w:numPr>
          <w:ilvl w:val="0"/>
          <w:numId w:val="19"/>
        </w:numPr>
      </w:pPr>
      <w:r w:rsidRPr="00E40564">
        <w:rPr>
          <w:rFonts w:hint="eastAsia"/>
        </w:rPr>
        <w:t>ビルトインの</w:t>
      </w:r>
      <w:r w:rsidRPr="00E40564">
        <w:rPr>
          <w:rFonts w:hint="eastAsia"/>
        </w:rPr>
        <w:t xml:space="preserve"> Administrator</w:t>
      </w:r>
    </w:p>
    <w:p w:rsidR="0082351C" w:rsidRDefault="0082351C" w:rsidP="00173DA9">
      <w:pPr>
        <w:pStyle w:val="aff9"/>
      </w:pPr>
      <w:r w:rsidRPr="00E40564">
        <w:rPr>
          <w:rFonts w:hint="eastAsia"/>
        </w:rPr>
        <w:t>テストの結果、①</w:t>
      </w:r>
      <w:r w:rsidRPr="00E40564">
        <w:rPr>
          <w:rFonts w:hint="eastAsia"/>
        </w:rPr>
        <w:t xml:space="preserve"> </w:t>
      </w:r>
      <w:r w:rsidRPr="00E40564">
        <w:rPr>
          <w:rFonts w:hint="eastAsia"/>
        </w:rPr>
        <w:t>や</w:t>
      </w:r>
      <w:r w:rsidRPr="00E40564">
        <w:rPr>
          <w:rFonts w:hint="eastAsia"/>
        </w:rPr>
        <w:t xml:space="preserve"> </w:t>
      </w:r>
      <w:r w:rsidRPr="00E40564">
        <w:rPr>
          <w:rFonts w:hint="eastAsia"/>
        </w:rPr>
        <w:t>②で問題が起こ</w:t>
      </w:r>
      <w:r w:rsidR="00D1769A">
        <w:rPr>
          <w:rFonts w:hint="eastAsia"/>
        </w:rPr>
        <w:t>り</w:t>
      </w:r>
      <w:r w:rsidRPr="00E40564">
        <w:rPr>
          <w:rFonts w:hint="eastAsia"/>
        </w:rPr>
        <w:t>、③</w:t>
      </w:r>
      <w:r w:rsidRPr="00E40564">
        <w:rPr>
          <w:rFonts w:hint="eastAsia"/>
        </w:rPr>
        <w:t xml:space="preserve"> </w:t>
      </w:r>
      <w:r w:rsidRPr="00E40564">
        <w:rPr>
          <w:rFonts w:hint="eastAsia"/>
        </w:rPr>
        <w:t>や</w:t>
      </w:r>
      <w:r w:rsidRPr="00E40564">
        <w:rPr>
          <w:rFonts w:hint="eastAsia"/>
        </w:rPr>
        <w:t xml:space="preserve"> </w:t>
      </w:r>
      <w:r w:rsidRPr="00E40564">
        <w:rPr>
          <w:rFonts w:hint="eastAsia"/>
        </w:rPr>
        <w:t>④では起こらないという場合は、</w:t>
      </w:r>
      <w:r w:rsidRPr="00E40564">
        <w:rPr>
          <w:rFonts w:hint="eastAsia"/>
        </w:rPr>
        <w:t xml:space="preserve">UAC </w:t>
      </w:r>
      <w:r w:rsidRPr="00E40564">
        <w:rPr>
          <w:rFonts w:hint="eastAsia"/>
        </w:rPr>
        <w:t>に起因している可能性が高いといえます。また、別のウィンドウとのやり取りにのみ問題があるという場合は、</w:t>
      </w:r>
      <w:r w:rsidRPr="00E40564">
        <w:rPr>
          <w:rFonts w:hint="eastAsia"/>
        </w:rPr>
        <w:t xml:space="preserve">UIPI </w:t>
      </w:r>
      <w:r w:rsidRPr="00E40564">
        <w:rPr>
          <w:rFonts w:hint="eastAsia"/>
        </w:rPr>
        <w:t>の問題である可能性があります。さらに、</w:t>
      </w:r>
      <w:r w:rsidRPr="00E40564">
        <w:rPr>
          <w:rFonts w:hint="eastAsia"/>
        </w:rPr>
        <w:t xml:space="preserve">IE </w:t>
      </w:r>
      <w:r w:rsidR="009B4B59">
        <w:rPr>
          <w:rFonts w:hint="eastAsia"/>
        </w:rPr>
        <w:t xml:space="preserve">( Internet Explorer ) </w:t>
      </w:r>
      <w:r w:rsidRPr="00E40564">
        <w:rPr>
          <w:rFonts w:hint="eastAsia"/>
        </w:rPr>
        <w:t>がアプリケーションに関連している場合、保護モードの</w:t>
      </w:r>
      <w:r w:rsidRPr="00E40564">
        <w:rPr>
          <w:rFonts w:hint="eastAsia"/>
        </w:rPr>
        <w:t xml:space="preserve">IE </w:t>
      </w:r>
      <w:r w:rsidRPr="00E40564">
        <w:rPr>
          <w:rFonts w:hint="eastAsia"/>
        </w:rPr>
        <w:t>による問題の可能性もあります。</w:t>
      </w:r>
      <w:r w:rsidRPr="00E40564">
        <w:rPr>
          <w:rFonts w:hint="eastAsia"/>
        </w:rPr>
        <w:t xml:space="preserve">UIPI </w:t>
      </w:r>
      <w:r w:rsidRPr="00E40564">
        <w:rPr>
          <w:rFonts w:hint="eastAsia"/>
        </w:rPr>
        <w:t>については「</w:t>
      </w:r>
      <w:r w:rsidRPr="00E40564">
        <w:rPr>
          <w:rFonts w:hint="eastAsia"/>
        </w:rPr>
        <w:t xml:space="preserve">4.4 </w:t>
      </w:r>
      <w:r w:rsidR="00C9795C" w:rsidRPr="00E40564">
        <w:rPr>
          <w:rFonts w:hint="eastAsia"/>
        </w:rPr>
        <w:t>ユーザーインターフェイス</w:t>
      </w:r>
      <w:r w:rsidRPr="00E40564">
        <w:rPr>
          <w:rFonts w:hint="eastAsia"/>
        </w:rPr>
        <w:t>特権の分離</w:t>
      </w:r>
      <w:r w:rsidRPr="00E40564">
        <w:rPr>
          <w:rFonts w:hint="eastAsia"/>
        </w:rPr>
        <w:t xml:space="preserve"> ( UIPI )</w:t>
      </w:r>
      <w:r w:rsidRPr="00E40564">
        <w:rPr>
          <w:rFonts w:hint="eastAsia"/>
        </w:rPr>
        <w:t>」、保護モードの</w:t>
      </w:r>
      <w:r w:rsidRPr="00E40564">
        <w:rPr>
          <w:rFonts w:hint="eastAsia"/>
        </w:rPr>
        <w:t xml:space="preserve"> IE </w:t>
      </w:r>
      <w:r w:rsidRPr="00E40564">
        <w:rPr>
          <w:rFonts w:hint="eastAsia"/>
        </w:rPr>
        <w:t>については「</w:t>
      </w:r>
      <w:r w:rsidRPr="00E40564">
        <w:rPr>
          <w:rFonts w:hint="eastAsia"/>
        </w:rPr>
        <w:t xml:space="preserve">4.5 IE </w:t>
      </w:r>
      <w:r w:rsidRPr="00E40564">
        <w:rPr>
          <w:rFonts w:hint="eastAsia"/>
        </w:rPr>
        <w:t>のセキュリティ機能」を参照してください。</w:t>
      </w:r>
    </w:p>
    <w:p w:rsidR="0082351C" w:rsidRDefault="0082351C" w:rsidP="0082351C">
      <w:pPr>
        <w:pStyle w:val="30"/>
        <w:rPr>
          <w:lang w:eastAsia="ja-JP"/>
        </w:rPr>
      </w:pPr>
      <w:bookmarkStart w:id="68" w:name="_Toc229470705"/>
      <w:r>
        <w:rPr>
          <w:rFonts w:hint="eastAsia"/>
          <w:lang w:eastAsia="ja-JP"/>
        </w:rPr>
        <w:t>UAC</w:t>
      </w:r>
      <w:r>
        <w:rPr>
          <w:rFonts w:hint="eastAsia"/>
          <w:lang w:eastAsia="ja-JP"/>
        </w:rPr>
        <w:t>事例</w:t>
      </w:r>
      <w:bookmarkEnd w:id="68"/>
    </w:p>
    <w:p w:rsidR="0082351C" w:rsidRPr="00E40564" w:rsidRDefault="0082351C" w:rsidP="00173DA9">
      <w:pPr>
        <w:pStyle w:val="aff9"/>
      </w:pPr>
      <w:r w:rsidRPr="00E40564">
        <w:rPr>
          <w:rFonts w:hint="eastAsia"/>
        </w:rPr>
        <w:t>ここでは、</w:t>
      </w:r>
      <w:r w:rsidRPr="00E40564">
        <w:rPr>
          <w:rFonts w:hint="eastAsia"/>
        </w:rPr>
        <w:t xml:space="preserve">UAC </w:t>
      </w:r>
      <w:r w:rsidRPr="00E40564">
        <w:rPr>
          <w:rFonts w:hint="eastAsia"/>
        </w:rPr>
        <w:t>を使用する上で発生する可能性の</w:t>
      </w:r>
      <w:r w:rsidR="00D1769A">
        <w:rPr>
          <w:rFonts w:hint="eastAsia"/>
        </w:rPr>
        <w:t>高い</w:t>
      </w:r>
      <w:r w:rsidRPr="00E40564">
        <w:rPr>
          <w:rFonts w:hint="eastAsia"/>
        </w:rPr>
        <w:t>問題と対応策を</w:t>
      </w:r>
      <w:r w:rsidRPr="00E40564">
        <w:rPr>
          <w:rFonts w:hint="eastAsia"/>
        </w:rPr>
        <w:t>5</w:t>
      </w:r>
      <w:r w:rsidRPr="00E40564">
        <w:rPr>
          <w:rFonts w:hint="eastAsia"/>
        </w:rPr>
        <w:t>つ紹介します。</w:t>
      </w:r>
    </w:p>
    <w:tbl>
      <w:tblPr>
        <w:tblStyle w:val="ac"/>
        <w:tblW w:w="0" w:type="auto"/>
        <w:tblInd w:w="108" w:type="dxa"/>
        <w:tblLook w:val="04A0"/>
      </w:tblPr>
      <w:tblGrid>
        <w:gridCol w:w="1134"/>
        <w:gridCol w:w="1560"/>
        <w:gridCol w:w="5811"/>
      </w:tblGrid>
      <w:tr w:rsidR="005D4D29" w:rsidRPr="005D4D29" w:rsidTr="005D4D29">
        <w:tc>
          <w:tcPr>
            <w:tcW w:w="8505" w:type="dxa"/>
            <w:gridSpan w:val="3"/>
            <w:shd w:val="clear" w:color="auto" w:fill="D9D9D9" w:themeFill="background1" w:themeFillShade="D9"/>
          </w:tcPr>
          <w:p w:rsidR="005D4D29" w:rsidRPr="005D4D29" w:rsidRDefault="005D4D29" w:rsidP="00982EE1">
            <w:pPr>
              <w:pStyle w:val="afff6"/>
              <w:widowControl/>
              <w:numPr>
                <w:ilvl w:val="0"/>
                <w:numId w:val="34"/>
              </w:numPr>
              <w:ind w:left="459" w:hanging="425"/>
            </w:pPr>
            <w:r w:rsidRPr="005D4D29">
              <w:rPr>
                <w:rFonts w:hint="eastAsia"/>
              </w:rPr>
              <w:t>管理者権限のチェック</w:t>
            </w:r>
          </w:p>
        </w:tc>
      </w:tr>
      <w:tr w:rsidR="005D4D29" w:rsidTr="005D4D29">
        <w:tc>
          <w:tcPr>
            <w:tcW w:w="1134" w:type="dxa"/>
            <w:shd w:val="clear" w:color="auto" w:fill="D9D9D9" w:themeFill="background1" w:themeFillShade="D9"/>
            <w:vAlign w:val="center"/>
          </w:tcPr>
          <w:p w:rsidR="005D4D29" w:rsidRDefault="005D4D29" w:rsidP="00214C6A">
            <w:pPr>
              <w:pStyle w:val="afff6"/>
              <w:widowControl/>
            </w:pPr>
            <w:r>
              <w:rPr>
                <w:rFonts w:hint="eastAsia"/>
              </w:rPr>
              <w:t>対象</w:t>
            </w:r>
          </w:p>
        </w:tc>
        <w:tc>
          <w:tcPr>
            <w:tcW w:w="7371" w:type="dxa"/>
            <w:gridSpan w:val="2"/>
          </w:tcPr>
          <w:p w:rsidR="005D4D29" w:rsidRDefault="005D4D29" w:rsidP="00214C6A">
            <w:pPr>
              <w:pStyle w:val="afff6"/>
              <w:widowControl/>
            </w:pPr>
            <w:r>
              <w:rPr>
                <w:rFonts w:hint="eastAsia"/>
              </w:rPr>
              <w:t>ユーザーの権限をチェックしているアプリケーション</w:t>
            </w:r>
          </w:p>
        </w:tc>
      </w:tr>
      <w:tr w:rsidR="00C724EF" w:rsidTr="005D4D29">
        <w:tc>
          <w:tcPr>
            <w:tcW w:w="1134" w:type="dxa"/>
            <w:shd w:val="clear" w:color="auto" w:fill="D9D9D9" w:themeFill="background1" w:themeFillShade="D9"/>
            <w:vAlign w:val="center"/>
          </w:tcPr>
          <w:p w:rsidR="00C724EF" w:rsidRDefault="00C724EF" w:rsidP="00214C6A">
            <w:pPr>
              <w:pStyle w:val="afff6"/>
              <w:widowControl/>
            </w:pPr>
            <w:r>
              <w:rPr>
                <w:rFonts w:hint="eastAsia"/>
              </w:rPr>
              <w:t>シナリオ</w:t>
            </w:r>
          </w:p>
        </w:tc>
        <w:tc>
          <w:tcPr>
            <w:tcW w:w="7371" w:type="dxa"/>
            <w:gridSpan w:val="2"/>
          </w:tcPr>
          <w:p w:rsidR="00C724EF" w:rsidRDefault="00C724EF" w:rsidP="00214C6A">
            <w:pPr>
              <w:pStyle w:val="afff6"/>
              <w:widowControl/>
            </w:pPr>
            <w:r>
              <w:rPr>
                <w:rFonts w:hint="eastAsia"/>
              </w:rPr>
              <w:t>アプリケーションの起動時</w:t>
            </w:r>
            <w:r>
              <w:rPr>
                <w:rFonts w:hint="eastAsia"/>
              </w:rPr>
              <w:t xml:space="preserve"> ( </w:t>
            </w:r>
            <w:r>
              <w:rPr>
                <w:rFonts w:hint="eastAsia"/>
              </w:rPr>
              <w:t>多</w:t>
            </w:r>
            <w:r>
              <w:rPr>
                <w:rFonts w:hint="eastAsia"/>
              </w:rPr>
              <w:t xml:space="preserve"> ) </w:t>
            </w:r>
            <w:r>
              <w:rPr>
                <w:rFonts w:hint="eastAsia"/>
              </w:rPr>
              <w:t>やインストール時</w:t>
            </w:r>
            <w:r>
              <w:rPr>
                <w:rFonts w:hint="eastAsia"/>
              </w:rPr>
              <w:t xml:space="preserve"> ( </w:t>
            </w:r>
            <w:r>
              <w:rPr>
                <w:rFonts w:hint="eastAsia"/>
              </w:rPr>
              <w:t>少</w:t>
            </w:r>
            <w:r>
              <w:rPr>
                <w:rFonts w:hint="eastAsia"/>
              </w:rPr>
              <w:t xml:space="preserve"> )</w:t>
            </w:r>
          </w:p>
        </w:tc>
      </w:tr>
      <w:tr w:rsidR="00C724EF" w:rsidTr="005D4D29">
        <w:tc>
          <w:tcPr>
            <w:tcW w:w="1134" w:type="dxa"/>
            <w:shd w:val="clear" w:color="auto" w:fill="D9D9D9" w:themeFill="background1" w:themeFillShade="D9"/>
            <w:vAlign w:val="center"/>
          </w:tcPr>
          <w:p w:rsidR="00C724EF" w:rsidRDefault="00C724EF" w:rsidP="00214C6A">
            <w:pPr>
              <w:pStyle w:val="afff6"/>
              <w:widowControl/>
            </w:pPr>
            <w:r>
              <w:rPr>
                <w:rFonts w:hint="eastAsia"/>
              </w:rPr>
              <w:t>現象</w:t>
            </w:r>
          </w:p>
        </w:tc>
        <w:tc>
          <w:tcPr>
            <w:tcW w:w="7371" w:type="dxa"/>
            <w:gridSpan w:val="2"/>
          </w:tcPr>
          <w:p w:rsidR="00C724EF" w:rsidRDefault="00C724EF" w:rsidP="00214C6A">
            <w:pPr>
              <w:pStyle w:val="afff6"/>
              <w:widowControl/>
            </w:pPr>
            <w:r>
              <w:rPr>
                <w:rFonts w:hint="eastAsia"/>
              </w:rPr>
              <w:t>管理者グループのユーザーであるにもかかわらず、「管理者権限が必要です」というエラーが表示される</w:t>
            </w:r>
          </w:p>
        </w:tc>
      </w:tr>
      <w:tr w:rsidR="00C724EF" w:rsidTr="005D4D29">
        <w:tc>
          <w:tcPr>
            <w:tcW w:w="1134" w:type="dxa"/>
            <w:shd w:val="clear" w:color="auto" w:fill="D9D9D9" w:themeFill="background1" w:themeFillShade="D9"/>
            <w:vAlign w:val="center"/>
          </w:tcPr>
          <w:p w:rsidR="00C724EF" w:rsidRDefault="00C724EF" w:rsidP="00214C6A">
            <w:pPr>
              <w:pStyle w:val="afff6"/>
              <w:widowControl/>
            </w:pPr>
            <w:r>
              <w:rPr>
                <w:rFonts w:hint="eastAsia"/>
              </w:rPr>
              <w:t>原因</w:t>
            </w:r>
          </w:p>
        </w:tc>
        <w:tc>
          <w:tcPr>
            <w:tcW w:w="7371" w:type="dxa"/>
            <w:gridSpan w:val="2"/>
          </w:tcPr>
          <w:p w:rsidR="00C724EF" w:rsidRDefault="00C724EF" w:rsidP="00214C6A">
            <w:pPr>
              <w:pStyle w:val="afff6"/>
              <w:widowControl/>
            </w:pPr>
            <w:r>
              <w:rPr>
                <w:rFonts w:hint="eastAsia"/>
              </w:rPr>
              <w:t xml:space="preserve">UAC </w:t>
            </w:r>
            <w:r>
              <w:rPr>
                <w:rFonts w:hint="eastAsia"/>
              </w:rPr>
              <w:t>の「トークンフィルタ」機能により、プログラムが標準権限で動作している</w:t>
            </w:r>
          </w:p>
        </w:tc>
      </w:tr>
      <w:tr w:rsidR="00C724EF" w:rsidTr="002C3159">
        <w:tc>
          <w:tcPr>
            <w:tcW w:w="1134" w:type="dxa"/>
            <w:vMerge w:val="restart"/>
            <w:shd w:val="clear" w:color="auto" w:fill="D9D9D9" w:themeFill="background1" w:themeFillShade="D9"/>
            <w:vAlign w:val="center"/>
          </w:tcPr>
          <w:p w:rsidR="00C724EF" w:rsidRDefault="00C724EF" w:rsidP="006C1A74">
            <w:pPr>
              <w:pStyle w:val="afff6"/>
            </w:pPr>
            <w:r>
              <w:rPr>
                <w:rFonts w:hint="eastAsia"/>
              </w:rPr>
              <w:t>解決方法</w:t>
            </w:r>
          </w:p>
        </w:tc>
        <w:tc>
          <w:tcPr>
            <w:tcW w:w="1560" w:type="dxa"/>
            <w:shd w:val="clear" w:color="auto" w:fill="D9D9D9" w:themeFill="background1" w:themeFillShade="D9"/>
            <w:vAlign w:val="center"/>
          </w:tcPr>
          <w:p w:rsidR="00C724EF" w:rsidRPr="00C724EF" w:rsidRDefault="00C724EF" w:rsidP="006C1A74">
            <w:pPr>
              <w:pStyle w:val="afff6"/>
            </w:pPr>
            <w:r>
              <w:rPr>
                <w:rFonts w:hint="eastAsia"/>
              </w:rPr>
              <w:t>ユーザー・</w:t>
            </w:r>
            <w:r w:rsidR="005D4D29">
              <w:br/>
            </w:r>
            <w:r>
              <w:rPr>
                <w:rFonts w:hint="eastAsia"/>
              </w:rPr>
              <w:t>システム管理者向けの回避方法</w:t>
            </w:r>
          </w:p>
        </w:tc>
        <w:tc>
          <w:tcPr>
            <w:tcW w:w="5811" w:type="dxa"/>
          </w:tcPr>
          <w:p w:rsidR="00C724EF" w:rsidRPr="005D4D29" w:rsidRDefault="005D4D29" w:rsidP="006C1A74">
            <w:pPr>
              <w:pStyle w:val="afff6"/>
            </w:pPr>
            <w:r>
              <w:rPr>
                <w:rFonts w:hint="eastAsia"/>
              </w:rPr>
              <w:t>権限を昇格して実行する</w:t>
            </w:r>
          </w:p>
          <w:p w:rsidR="00C724EF" w:rsidRPr="005D4D29" w:rsidRDefault="00C724EF" w:rsidP="006C1A74">
            <w:pPr>
              <w:pStyle w:val="afff6"/>
            </w:pPr>
            <w:r w:rsidRPr="005D4D29">
              <w:rPr>
                <w:rFonts w:hint="eastAsia"/>
              </w:rPr>
              <w:t>「</w:t>
            </w:r>
            <w:r w:rsidRPr="005D4D29">
              <w:rPr>
                <w:rFonts w:hint="eastAsia"/>
              </w:rPr>
              <w:t>ForceAdminAccess</w:t>
            </w:r>
            <w:r w:rsidRPr="005D4D29">
              <w:rPr>
                <w:rFonts w:hint="eastAsia"/>
              </w:rPr>
              <w:t>」や「</w:t>
            </w:r>
            <w:r w:rsidRPr="005D4D29">
              <w:rPr>
                <w:rFonts w:hint="eastAsia"/>
              </w:rPr>
              <w:t>ProtectedAdminCheck</w:t>
            </w:r>
            <w:r w:rsidRPr="005D4D29">
              <w:rPr>
                <w:rFonts w:hint="eastAsia"/>
              </w:rPr>
              <w:t>」互換フィックスを使用してアプリケーションを実行する</w:t>
            </w:r>
          </w:p>
          <w:tbl>
            <w:tblPr>
              <w:tblW w:w="4830" w:type="pct"/>
              <w:tblCellSpacing w:w="0" w:type="dxa"/>
              <w:tblInd w:w="219" w:type="dxa"/>
              <w:tblCellMar>
                <w:left w:w="0" w:type="dxa"/>
                <w:right w:w="0" w:type="dxa"/>
              </w:tblCellMar>
              <w:tblLook w:val="04A0"/>
            </w:tblPr>
            <w:tblGrid>
              <w:gridCol w:w="5405"/>
            </w:tblGrid>
            <w:tr w:rsidR="005D4D29" w:rsidRPr="002C4FD2" w:rsidTr="00315E11">
              <w:trPr>
                <w:tblCellSpacing w:w="0" w:type="dxa"/>
              </w:trPr>
              <w:tc>
                <w:tcPr>
                  <w:tcW w:w="5000" w:type="pct"/>
                  <w:tcBorders>
                    <w:top w:val="dotted" w:sz="4" w:space="0" w:color="auto"/>
                    <w:bottom w:val="single" w:sz="6" w:space="0" w:color="C8CDDE"/>
                  </w:tcBorders>
                  <w:shd w:val="clear" w:color="auto" w:fill="EFEFF7"/>
                  <w:tcMar>
                    <w:top w:w="0" w:type="dxa"/>
                    <w:left w:w="77" w:type="dxa"/>
                    <w:bottom w:w="0" w:type="dxa"/>
                    <w:right w:w="77" w:type="dxa"/>
                  </w:tcMar>
                  <w:hideMark/>
                </w:tcPr>
                <w:p w:rsidR="000303F7" w:rsidRDefault="005D4D29" w:rsidP="004406D4">
                  <w:pPr>
                    <w:spacing w:beforeLines="30" w:line="280" w:lineRule="exact"/>
                    <w:ind w:firstLine="65"/>
                    <w:rPr>
                      <w:rFonts w:ascii="メイリオ" w:eastAsia="メイリオ" w:hAnsi="メイリオ" w:cs="ＭＳ Ｐゴシック"/>
                      <w:b/>
                      <w:bCs/>
                      <w:color w:val="000066"/>
                      <w:sz w:val="20"/>
                      <w:szCs w:val="27"/>
                    </w:rPr>
                  </w:pPr>
                  <w:r w:rsidRPr="002C4FD2">
                    <w:rPr>
                      <w:rFonts w:ascii="メイリオ" w:eastAsia="メイリオ" w:hAnsi="メイリオ" w:cs="ＭＳ Ｐゴシック" w:hint="eastAsia"/>
                      <w:b/>
                      <w:bCs/>
                      <w:noProof/>
                      <w:color w:val="000066"/>
                      <w:sz w:val="20"/>
                      <w:szCs w:val="27"/>
                      <w:lang w:eastAsia="ja-JP" w:bidi="ar-SA"/>
                    </w:rPr>
                    <w:drawing>
                      <wp:inline distT="0" distB="0" distL="0" distR="0">
                        <wp:extent cx="97155" cy="97155"/>
                        <wp:effectExtent l="19050" t="0" r="0" b="0"/>
                        <wp:docPr id="16" name="図 6" descr="E:\講習会コンテンツ\.NET3.5SP1\TrainingKit\Labs\AspNetAjax35Sp1\local\no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講習会コンテンツ\.NET3.5SP1\TrainingKit\Labs\AspNetAjax35Sp1\local\note.gif"/>
                                <pic:cNvPicPr>
                                  <a:picLocks noChangeAspect="1" noChangeArrowheads="1"/>
                                </pic:cNvPicPr>
                              </pic:nvPicPr>
                              <pic:blipFill>
                                <a:blip r:embed="rId23" cstate="print"/>
                                <a:srcRect/>
                                <a:stretch>
                                  <a:fillRect/>
                                </a:stretch>
                              </pic:blipFill>
                              <pic:spPr bwMode="auto">
                                <a:xfrm>
                                  <a:off x="0" y="0"/>
                                  <a:ext cx="97155" cy="97155"/>
                                </a:xfrm>
                                <a:prstGeom prst="rect">
                                  <a:avLst/>
                                </a:prstGeom>
                                <a:noFill/>
                                <a:ln w="9525">
                                  <a:noFill/>
                                  <a:miter lim="800000"/>
                                  <a:headEnd/>
                                  <a:tailEnd/>
                                </a:ln>
                              </pic:spPr>
                            </pic:pic>
                          </a:graphicData>
                        </a:graphic>
                      </wp:inline>
                    </w:drawing>
                  </w:r>
                  <w:r w:rsidRPr="002C4FD2">
                    <w:rPr>
                      <w:rFonts w:ascii="メイリオ" w:eastAsia="メイリオ" w:hAnsi="メイリオ" w:cs="ＭＳ Ｐゴシック"/>
                      <w:b/>
                      <w:bCs/>
                      <w:color w:val="000066"/>
                      <w:sz w:val="20"/>
                      <w:szCs w:val="27"/>
                    </w:rPr>
                    <w:t>Note</w:t>
                  </w:r>
                  <w:r w:rsidRPr="004913AD">
                    <w:rPr>
                      <w:rFonts w:ascii="メイリオ" w:eastAsia="メイリオ" w:hAnsi="メイリオ" w:cs="ＭＳ Ｐゴシック"/>
                      <w:b/>
                      <w:bCs/>
                      <w:color w:val="000066"/>
                      <w:sz w:val="21"/>
                      <w:szCs w:val="27"/>
                    </w:rPr>
                    <w:t>:</w:t>
                  </w:r>
                  <w:r w:rsidRPr="004913AD">
                    <w:rPr>
                      <w:rFonts w:ascii="メイリオ" w:eastAsia="メイリオ" w:hAnsi="メイリオ" w:cs="ＭＳ Ｐゴシック" w:hint="eastAsia"/>
                      <w:b/>
                      <w:bCs/>
                      <w:color w:val="000066"/>
                      <w:sz w:val="21"/>
                      <w:szCs w:val="27"/>
                    </w:rPr>
                    <w:t xml:space="preserve"> </w:t>
                  </w:r>
                </w:p>
              </w:tc>
            </w:tr>
            <w:tr w:rsidR="005D4D29" w:rsidRPr="002C4FD2" w:rsidTr="00315E11">
              <w:trPr>
                <w:tblCellSpacing w:w="0" w:type="dxa"/>
              </w:trPr>
              <w:tc>
                <w:tcPr>
                  <w:tcW w:w="5000" w:type="pct"/>
                  <w:tcBorders>
                    <w:top w:val="single" w:sz="6" w:space="0" w:color="C8CDDE"/>
                    <w:bottom w:val="dotted" w:sz="6" w:space="0" w:color="auto"/>
                  </w:tcBorders>
                  <w:shd w:val="clear" w:color="auto" w:fill="F7F7FF"/>
                  <w:tcMar>
                    <w:top w:w="0" w:type="dxa"/>
                    <w:left w:w="77" w:type="dxa"/>
                    <w:bottom w:w="0" w:type="dxa"/>
                    <w:right w:w="77" w:type="dxa"/>
                  </w:tcMar>
                  <w:hideMark/>
                </w:tcPr>
                <w:p w:rsidR="005D4D29" w:rsidRDefault="005D4D29" w:rsidP="00B2456B">
                  <w:pPr>
                    <w:pStyle w:val="Note"/>
                  </w:pPr>
                  <w:r w:rsidRPr="003B4BCA">
                    <w:rPr>
                      <w:rFonts w:hint="eastAsia"/>
                    </w:rPr>
                    <w:t>これらの互換フィックスを使用すると、権限は昇格しませんが、権限チェックに対して「管理者として実行している」と偽ることができます。このため、権限チェックを通過することができます。ただし、実際に管理者権限が必要な処理を呼び出すとエラーが発生します。</w:t>
                  </w:r>
                </w:p>
                <w:p w:rsidR="00982EE1" w:rsidRDefault="00982EE1" w:rsidP="00D1769A">
                  <w:pPr>
                    <w:pStyle w:val="Note"/>
                  </w:pPr>
                  <w:r>
                    <w:rPr>
                      <w:rFonts w:hint="eastAsia"/>
                    </w:rPr>
                    <w:lastRenderedPageBreak/>
                    <w:t>なお、</w:t>
                  </w:r>
                  <w:r w:rsidRPr="005D4D29">
                    <w:rPr>
                      <w:rFonts w:hint="eastAsia"/>
                    </w:rPr>
                    <w:t>「</w:t>
                  </w:r>
                  <w:r w:rsidRPr="005D4D29">
                    <w:rPr>
                      <w:rFonts w:hint="eastAsia"/>
                    </w:rPr>
                    <w:t>ForceAdminAccess</w:t>
                  </w:r>
                  <w:r w:rsidRPr="005D4D29">
                    <w:rPr>
                      <w:rFonts w:hint="eastAsia"/>
                    </w:rPr>
                    <w:t>」</w:t>
                  </w:r>
                  <w:r w:rsidR="00B17358">
                    <w:rPr>
                      <w:rFonts w:hint="eastAsia"/>
                    </w:rPr>
                    <w:t>互換フィックスに関する詳細は、以下のサイトを参考にしてください。</w:t>
                  </w:r>
                </w:p>
                <w:p w:rsidR="00B17358" w:rsidRPr="00C72AC2" w:rsidRDefault="00B17358" w:rsidP="00C72AC2">
                  <w:pPr>
                    <w:pStyle w:val="Note"/>
                  </w:pPr>
                  <w:r w:rsidRPr="00B17358">
                    <w:t>http://technet.microsoft.com/en-us/library/cc766024.aspx</w:t>
                  </w:r>
                </w:p>
              </w:tc>
            </w:tr>
          </w:tbl>
          <w:p w:rsidR="00C724EF" w:rsidRPr="005D4D29" w:rsidRDefault="00C724EF" w:rsidP="005D4D29">
            <w:pPr>
              <w:pStyle w:val="afff5"/>
            </w:pPr>
          </w:p>
        </w:tc>
      </w:tr>
      <w:tr w:rsidR="00C724EF" w:rsidRPr="00214C6A" w:rsidTr="002C3159">
        <w:tc>
          <w:tcPr>
            <w:tcW w:w="1134" w:type="dxa"/>
            <w:vMerge/>
            <w:shd w:val="clear" w:color="auto" w:fill="D9D9D9" w:themeFill="background1" w:themeFillShade="D9"/>
          </w:tcPr>
          <w:p w:rsidR="00C724EF" w:rsidRPr="00214C6A" w:rsidRDefault="00C724EF" w:rsidP="006C1A74">
            <w:pPr>
              <w:pStyle w:val="afff6"/>
            </w:pPr>
          </w:p>
        </w:tc>
        <w:tc>
          <w:tcPr>
            <w:tcW w:w="1560" w:type="dxa"/>
            <w:shd w:val="clear" w:color="auto" w:fill="D9D9D9" w:themeFill="background1" w:themeFillShade="D9"/>
            <w:vAlign w:val="center"/>
          </w:tcPr>
          <w:p w:rsidR="00C724EF" w:rsidRPr="00214C6A" w:rsidRDefault="00C724EF" w:rsidP="006C1A74">
            <w:pPr>
              <w:pStyle w:val="afff6"/>
            </w:pPr>
            <w:r w:rsidRPr="00214C6A">
              <w:rPr>
                <w:rFonts w:hint="eastAsia"/>
              </w:rPr>
              <w:t>開発者向けの対応方法</w:t>
            </w:r>
          </w:p>
        </w:tc>
        <w:tc>
          <w:tcPr>
            <w:tcW w:w="5811" w:type="dxa"/>
          </w:tcPr>
          <w:p w:rsidR="009B4B59" w:rsidRPr="00214C6A" w:rsidRDefault="009B4B59" w:rsidP="006C1A74">
            <w:pPr>
              <w:pStyle w:val="afff6"/>
            </w:pPr>
            <w:r w:rsidRPr="00214C6A">
              <w:rPr>
                <w:rFonts w:hint="eastAsia"/>
              </w:rPr>
              <w:t>以下の手順で既存のアプリケーションを変更します。</w:t>
            </w:r>
          </w:p>
          <w:p w:rsidR="00C724EF" w:rsidRPr="00214C6A" w:rsidRDefault="00C724EF" w:rsidP="00C15CA7">
            <w:pPr>
              <w:pStyle w:val="a0"/>
              <w:numPr>
                <w:ilvl w:val="0"/>
                <w:numId w:val="31"/>
              </w:numPr>
            </w:pPr>
            <w:r w:rsidRPr="00214C6A">
              <w:rPr>
                <w:rFonts w:hint="eastAsia"/>
              </w:rPr>
              <w:t>管理権限が必要な処理は別プログラムとして分離し、元のプログラムは標準ユーザーで動作させる</w:t>
            </w:r>
          </w:p>
          <w:p w:rsidR="00C724EF" w:rsidRPr="00214C6A" w:rsidRDefault="00C724EF" w:rsidP="00214C6A">
            <w:pPr>
              <w:pStyle w:val="a0"/>
            </w:pPr>
            <w:r w:rsidRPr="00214C6A">
              <w:rPr>
                <w:rFonts w:hint="eastAsia"/>
              </w:rPr>
              <w:t>分離したプログラムの実行権限を、アプリケーションマニフェストで指定</w:t>
            </w:r>
            <w:r w:rsidRPr="00214C6A">
              <w:rPr>
                <w:rFonts w:hint="eastAsia"/>
              </w:rPr>
              <w:t xml:space="preserve">(level = </w:t>
            </w:r>
            <w:r w:rsidR="004A00D3" w:rsidRPr="00214C6A">
              <w:t>“</w:t>
            </w:r>
            <w:r w:rsidRPr="00214C6A">
              <w:rPr>
                <w:rFonts w:hint="eastAsia"/>
              </w:rPr>
              <w:t>requireAdministrator</w:t>
            </w:r>
            <w:r w:rsidRPr="00214C6A">
              <w:rPr>
                <w:rFonts w:hint="eastAsia"/>
              </w:rPr>
              <w:t>”</w:t>
            </w:r>
            <w:r w:rsidRPr="00214C6A">
              <w:rPr>
                <w:rFonts w:hint="eastAsia"/>
              </w:rPr>
              <w:t xml:space="preserve">) </w:t>
            </w:r>
            <w:r w:rsidRPr="00214C6A">
              <w:rPr>
                <w:rFonts w:hint="eastAsia"/>
              </w:rPr>
              <w:t>する</w:t>
            </w:r>
          </w:p>
          <w:p w:rsidR="00C724EF" w:rsidRPr="00214C6A" w:rsidRDefault="00C724EF" w:rsidP="00214C6A">
            <w:pPr>
              <w:pStyle w:val="a0"/>
            </w:pPr>
            <w:r w:rsidRPr="00214C6A">
              <w:rPr>
                <w:rFonts w:hint="eastAsia"/>
              </w:rPr>
              <w:t>必要なときに</w:t>
            </w:r>
            <w:r w:rsidRPr="00214C6A">
              <w:rPr>
                <w:rFonts w:hint="eastAsia"/>
              </w:rPr>
              <w:t xml:space="preserve">ShellExecute() </w:t>
            </w:r>
            <w:r w:rsidRPr="00214C6A">
              <w:rPr>
                <w:rFonts w:hint="eastAsia"/>
              </w:rPr>
              <w:t>を使用して、分離したプログラムを呼び出す</w:t>
            </w:r>
          </w:p>
        </w:tc>
      </w:tr>
    </w:tbl>
    <w:p w:rsidR="00C724EF" w:rsidRPr="00214C6A" w:rsidRDefault="00C724EF" w:rsidP="0082351C">
      <w:pPr>
        <w:pStyle w:val="5"/>
        <w:rPr>
          <w:sz w:val="20"/>
          <w:szCs w:val="20"/>
          <w:lang w:eastAsia="ja-JP"/>
        </w:rPr>
      </w:pPr>
    </w:p>
    <w:tbl>
      <w:tblPr>
        <w:tblStyle w:val="ac"/>
        <w:tblW w:w="0" w:type="auto"/>
        <w:tblInd w:w="108" w:type="dxa"/>
        <w:tblLook w:val="04A0"/>
      </w:tblPr>
      <w:tblGrid>
        <w:gridCol w:w="1134"/>
        <w:gridCol w:w="1560"/>
        <w:gridCol w:w="5811"/>
      </w:tblGrid>
      <w:tr w:rsidR="002C3159" w:rsidRPr="005D4D29" w:rsidTr="002C3159">
        <w:tc>
          <w:tcPr>
            <w:tcW w:w="8505" w:type="dxa"/>
            <w:gridSpan w:val="3"/>
            <w:shd w:val="clear" w:color="auto" w:fill="D9D9D9" w:themeFill="background1" w:themeFillShade="D9"/>
            <w:vAlign w:val="center"/>
          </w:tcPr>
          <w:p w:rsidR="002C3159" w:rsidRPr="00214C6A" w:rsidRDefault="002C3159" w:rsidP="00982EE1">
            <w:pPr>
              <w:pStyle w:val="afff6"/>
              <w:widowControl/>
              <w:numPr>
                <w:ilvl w:val="0"/>
                <w:numId w:val="34"/>
              </w:numPr>
              <w:ind w:left="459" w:hanging="425"/>
            </w:pPr>
            <w:r w:rsidRPr="00214C6A">
              <w:rPr>
                <w:rFonts w:hint="eastAsia"/>
              </w:rPr>
              <w:t>自動更新の失敗</w:t>
            </w:r>
            <w:r w:rsidRPr="00214C6A">
              <w:rPr>
                <w:rFonts w:hint="eastAsia"/>
              </w:rPr>
              <w:t xml:space="preserve"> ( </w:t>
            </w:r>
            <w:r w:rsidRPr="00214C6A">
              <w:rPr>
                <w:rFonts w:hint="eastAsia"/>
              </w:rPr>
              <w:t>インプロセス</w:t>
            </w:r>
            <w:r w:rsidRPr="00214C6A">
              <w:rPr>
                <w:rFonts w:hint="eastAsia"/>
              </w:rPr>
              <w:t xml:space="preserve"> )</w:t>
            </w:r>
          </w:p>
        </w:tc>
      </w:tr>
      <w:tr w:rsidR="002C3159" w:rsidTr="002C3159">
        <w:tc>
          <w:tcPr>
            <w:tcW w:w="1134" w:type="dxa"/>
            <w:shd w:val="clear" w:color="auto" w:fill="D9D9D9" w:themeFill="background1" w:themeFillShade="D9"/>
            <w:vAlign w:val="center"/>
          </w:tcPr>
          <w:p w:rsidR="002C3159" w:rsidRPr="00214C6A" w:rsidRDefault="002C3159" w:rsidP="00214C6A">
            <w:pPr>
              <w:pStyle w:val="afff6"/>
            </w:pPr>
            <w:r w:rsidRPr="00214C6A">
              <w:rPr>
                <w:rFonts w:hint="eastAsia"/>
              </w:rPr>
              <w:t>対象</w:t>
            </w:r>
          </w:p>
        </w:tc>
        <w:tc>
          <w:tcPr>
            <w:tcW w:w="7371" w:type="dxa"/>
            <w:gridSpan w:val="2"/>
            <w:vAlign w:val="center"/>
          </w:tcPr>
          <w:p w:rsidR="002C3159" w:rsidRPr="00214C6A" w:rsidRDefault="002C3159" w:rsidP="00214C6A">
            <w:pPr>
              <w:pStyle w:val="afff6"/>
            </w:pPr>
            <w:r w:rsidRPr="00214C6A">
              <w:rPr>
                <w:rFonts w:hint="eastAsia"/>
              </w:rPr>
              <w:t>メインプログラム内に更新機能を持つアプリケーション</w:t>
            </w:r>
          </w:p>
        </w:tc>
      </w:tr>
      <w:tr w:rsidR="002C3159" w:rsidTr="002C3159">
        <w:tc>
          <w:tcPr>
            <w:tcW w:w="1134" w:type="dxa"/>
            <w:shd w:val="clear" w:color="auto" w:fill="D9D9D9" w:themeFill="background1" w:themeFillShade="D9"/>
            <w:vAlign w:val="center"/>
          </w:tcPr>
          <w:p w:rsidR="002C3159" w:rsidRPr="00214C6A" w:rsidRDefault="002C3159" w:rsidP="00214C6A">
            <w:pPr>
              <w:pStyle w:val="afff6"/>
            </w:pPr>
            <w:r w:rsidRPr="00214C6A">
              <w:rPr>
                <w:rFonts w:hint="eastAsia"/>
              </w:rPr>
              <w:t>シナリオ</w:t>
            </w:r>
          </w:p>
        </w:tc>
        <w:tc>
          <w:tcPr>
            <w:tcW w:w="7371" w:type="dxa"/>
            <w:gridSpan w:val="2"/>
            <w:vAlign w:val="center"/>
          </w:tcPr>
          <w:p w:rsidR="002C3159" w:rsidRPr="00214C6A" w:rsidRDefault="002C3159" w:rsidP="00214C6A">
            <w:pPr>
              <w:pStyle w:val="afff6"/>
            </w:pPr>
            <w:r w:rsidRPr="00214C6A">
              <w:rPr>
                <w:rFonts w:hint="eastAsia"/>
              </w:rPr>
              <w:t>アプリケーションの自動更新</w:t>
            </w:r>
          </w:p>
        </w:tc>
      </w:tr>
      <w:tr w:rsidR="002C3159" w:rsidTr="002C3159">
        <w:tc>
          <w:tcPr>
            <w:tcW w:w="1134" w:type="dxa"/>
            <w:shd w:val="clear" w:color="auto" w:fill="D9D9D9" w:themeFill="background1" w:themeFillShade="D9"/>
            <w:vAlign w:val="center"/>
          </w:tcPr>
          <w:p w:rsidR="002C3159" w:rsidRPr="00214C6A" w:rsidRDefault="002C3159" w:rsidP="00214C6A">
            <w:pPr>
              <w:pStyle w:val="afff6"/>
            </w:pPr>
            <w:r w:rsidRPr="00214C6A">
              <w:rPr>
                <w:rFonts w:hint="eastAsia"/>
              </w:rPr>
              <w:t>現象</w:t>
            </w:r>
          </w:p>
        </w:tc>
        <w:tc>
          <w:tcPr>
            <w:tcW w:w="7371" w:type="dxa"/>
            <w:gridSpan w:val="2"/>
            <w:vAlign w:val="center"/>
          </w:tcPr>
          <w:p w:rsidR="002C3159" w:rsidRPr="00214C6A" w:rsidRDefault="002C3159" w:rsidP="00214C6A">
            <w:pPr>
              <w:pStyle w:val="afff6"/>
            </w:pPr>
            <w:r w:rsidRPr="00214C6A">
              <w:rPr>
                <w:rFonts w:hint="eastAsia"/>
              </w:rPr>
              <w:t>アプリケーションの自動更新が失敗する</w:t>
            </w:r>
          </w:p>
        </w:tc>
      </w:tr>
      <w:tr w:rsidR="002C3159" w:rsidTr="002C3159">
        <w:tc>
          <w:tcPr>
            <w:tcW w:w="1134" w:type="dxa"/>
            <w:shd w:val="clear" w:color="auto" w:fill="D9D9D9" w:themeFill="background1" w:themeFillShade="D9"/>
            <w:vAlign w:val="center"/>
          </w:tcPr>
          <w:p w:rsidR="002C3159" w:rsidRPr="00214C6A" w:rsidRDefault="002C3159" w:rsidP="00214C6A">
            <w:pPr>
              <w:pStyle w:val="afff6"/>
            </w:pPr>
            <w:r w:rsidRPr="00214C6A">
              <w:rPr>
                <w:rFonts w:hint="eastAsia"/>
              </w:rPr>
              <w:t>原因</w:t>
            </w:r>
          </w:p>
        </w:tc>
        <w:tc>
          <w:tcPr>
            <w:tcW w:w="7371" w:type="dxa"/>
            <w:gridSpan w:val="2"/>
            <w:vAlign w:val="center"/>
          </w:tcPr>
          <w:p w:rsidR="002C3159" w:rsidRPr="00214C6A" w:rsidRDefault="002C3159" w:rsidP="00214C6A">
            <w:pPr>
              <w:pStyle w:val="afff6"/>
            </w:pPr>
            <w:r w:rsidRPr="00214C6A">
              <w:rPr>
                <w:rFonts w:hint="eastAsia"/>
              </w:rPr>
              <w:t xml:space="preserve">UAC </w:t>
            </w:r>
            <w:r w:rsidRPr="00214C6A">
              <w:rPr>
                <w:rFonts w:hint="eastAsia"/>
              </w:rPr>
              <w:t>の「トークンフィルタ」機能により、自動更新機能を含むプログラム全体が標準ユーザーで動作している</w:t>
            </w:r>
          </w:p>
        </w:tc>
      </w:tr>
      <w:tr w:rsidR="002C3159" w:rsidTr="002C3159">
        <w:tc>
          <w:tcPr>
            <w:tcW w:w="1134" w:type="dxa"/>
            <w:vMerge w:val="restart"/>
            <w:shd w:val="clear" w:color="auto" w:fill="D9D9D9" w:themeFill="background1" w:themeFillShade="D9"/>
            <w:vAlign w:val="center"/>
          </w:tcPr>
          <w:p w:rsidR="002C3159" w:rsidRPr="00214C6A" w:rsidRDefault="002C3159" w:rsidP="00214C6A">
            <w:pPr>
              <w:pStyle w:val="afff6"/>
            </w:pPr>
            <w:r w:rsidRPr="00214C6A">
              <w:rPr>
                <w:rFonts w:hint="eastAsia"/>
              </w:rPr>
              <w:t>解決方法</w:t>
            </w:r>
          </w:p>
        </w:tc>
        <w:tc>
          <w:tcPr>
            <w:tcW w:w="1560" w:type="dxa"/>
            <w:shd w:val="clear" w:color="auto" w:fill="D9D9D9" w:themeFill="background1" w:themeFillShade="D9"/>
            <w:vAlign w:val="center"/>
          </w:tcPr>
          <w:p w:rsidR="002C3159" w:rsidRPr="00214C6A" w:rsidRDefault="002C3159" w:rsidP="00214C6A">
            <w:pPr>
              <w:pStyle w:val="afff6"/>
            </w:pPr>
            <w:r w:rsidRPr="00214C6A">
              <w:rPr>
                <w:rFonts w:hint="eastAsia"/>
              </w:rPr>
              <w:t>ユーザー・</w:t>
            </w:r>
            <w:r w:rsidRPr="00214C6A">
              <w:br/>
            </w:r>
            <w:r w:rsidRPr="00214C6A">
              <w:rPr>
                <w:rFonts w:hint="eastAsia"/>
              </w:rPr>
              <w:t>システム管理者向けの回避方法</w:t>
            </w:r>
          </w:p>
        </w:tc>
        <w:tc>
          <w:tcPr>
            <w:tcW w:w="5811" w:type="dxa"/>
            <w:vAlign w:val="center"/>
          </w:tcPr>
          <w:p w:rsidR="002C3159" w:rsidRPr="00214C6A" w:rsidRDefault="002C3159" w:rsidP="00214C6A">
            <w:pPr>
              <w:pStyle w:val="afff6"/>
            </w:pPr>
            <w:r w:rsidRPr="00214C6A">
              <w:rPr>
                <w:rFonts w:hint="eastAsia"/>
              </w:rPr>
              <w:t>権限を昇格して</w:t>
            </w:r>
            <w:r w:rsidR="009B4B59" w:rsidRPr="00214C6A">
              <w:rPr>
                <w:rFonts w:hint="eastAsia"/>
              </w:rPr>
              <w:t>メインアプリケーションを</w:t>
            </w:r>
            <w:r w:rsidRPr="00214C6A">
              <w:rPr>
                <w:rFonts w:hint="eastAsia"/>
              </w:rPr>
              <w:t>実行する</w:t>
            </w:r>
          </w:p>
        </w:tc>
      </w:tr>
      <w:tr w:rsidR="002C3159" w:rsidTr="002C3159">
        <w:tc>
          <w:tcPr>
            <w:tcW w:w="1134" w:type="dxa"/>
            <w:vMerge/>
            <w:shd w:val="clear" w:color="auto" w:fill="D9D9D9" w:themeFill="background1" w:themeFillShade="D9"/>
            <w:vAlign w:val="center"/>
          </w:tcPr>
          <w:p w:rsidR="002C3159" w:rsidRPr="00214C6A" w:rsidRDefault="002C3159" w:rsidP="00214C6A">
            <w:pPr>
              <w:pStyle w:val="afff6"/>
            </w:pPr>
          </w:p>
        </w:tc>
        <w:tc>
          <w:tcPr>
            <w:tcW w:w="1560" w:type="dxa"/>
            <w:shd w:val="clear" w:color="auto" w:fill="D9D9D9" w:themeFill="background1" w:themeFillShade="D9"/>
            <w:vAlign w:val="center"/>
          </w:tcPr>
          <w:p w:rsidR="002C3159" w:rsidRPr="00214C6A" w:rsidRDefault="002C3159" w:rsidP="00214C6A">
            <w:pPr>
              <w:pStyle w:val="afff6"/>
            </w:pPr>
            <w:r w:rsidRPr="00214C6A">
              <w:rPr>
                <w:rFonts w:hint="eastAsia"/>
              </w:rPr>
              <w:t>開発者向けの対応方法</w:t>
            </w:r>
          </w:p>
        </w:tc>
        <w:tc>
          <w:tcPr>
            <w:tcW w:w="5811" w:type="dxa"/>
            <w:vAlign w:val="center"/>
          </w:tcPr>
          <w:p w:rsidR="009B4B59" w:rsidRPr="00214C6A" w:rsidRDefault="009B4B59" w:rsidP="00214C6A">
            <w:pPr>
              <w:pStyle w:val="afff6"/>
            </w:pPr>
            <w:r w:rsidRPr="00214C6A">
              <w:rPr>
                <w:rFonts w:hint="eastAsia"/>
              </w:rPr>
              <w:t>以下のいずれかの対策をとります。</w:t>
            </w:r>
          </w:p>
          <w:p w:rsidR="002C3159" w:rsidRPr="00214C6A" w:rsidRDefault="002C3159" w:rsidP="00214C6A">
            <w:pPr>
              <w:pStyle w:val="20"/>
            </w:pPr>
            <w:r w:rsidRPr="00214C6A">
              <w:rPr>
                <w:rFonts w:hint="eastAsia"/>
              </w:rPr>
              <w:t>管理権限が必要なアップデート機能は、別プログラムとして分離し、マニフェストにより実行権限を指定</w:t>
            </w:r>
            <w:r w:rsidRPr="00214C6A">
              <w:rPr>
                <w:rFonts w:hint="eastAsia"/>
              </w:rPr>
              <w:t xml:space="preserve"> (level = </w:t>
            </w:r>
            <w:r w:rsidR="009B4B59" w:rsidRPr="00214C6A">
              <w:t>“</w:t>
            </w:r>
            <w:r w:rsidRPr="00214C6A">
              <w:rPr>
                <w:rFonts w:hint="eastAsia"/>
              </w:rPr>
              <w:t>requireAdministrator</w:t>
            </w:r>
            <w:r w:rsidR="009B4B59" w:rsidRPr="00214C6A">
              <w:t>”</w:t>
            </w:r>
            <w:r w:rsidR="009B4B59" w:rsidRPr="00214C6A">
              <w:rPr>
                <w:rFonts w:hint="eastAsia"/>
              </w:rPr>
              <w:t xml:space="preserve"> </w:t>
            </w:r>
            <w:r w:rsidRPr="00214C6A">
              <w:rPr>
                <w:rFonts w:hint="eastAsia"/>
              </w:rPr>
              <w:t xml:space="preserve">) </w:t>
            </w:r>
            <w:r w:rsidRPr="00214C6A">
              <w:rPr>
                <w:rFonts w:hint="eastAsia"/>
              </w:rPr>
              <w:t>し、元のプログラムから</w:t>
            </w:r>
            <w:r w:rsidRPr="00214C6A">
              <w:rPr>
                <w:rFonts w:hint="eastAsia"/>
              </w:rPr>
              <w:t xml:space="preserve">ShellExecute() </w:t>
            </w:r>
            <w:r w:rsidRPr="00214C6A">
              <w:rPr>
                <w:rFonts w:hint="eastAsia"/>
              </w:rPr>
              <w:t>で呼び出す</w:t>
            </w:r>
          </w:p>
          <w:p w:rsidR="002C3159" w:rsidRPr="00214C6A" w:rsidRDefault="002C3159" w:rsidP="00214C6A">
            <w:pPr>
              <w:pStyle w:val="20"/>
            </w:pPr>
            <w:r w:rsidRPr="00214C6A">
              <w:rPr>
                <w:rFonts w:hint="eastAsia"/>
              </w:rPr>
              <w:t xml:space="preserve">MSI </w:t>
            </w:r>
            <w:r w:rsidRPr="00214C6A">
              <w:rPr>
                <w:rFonts w:hint="eastAsia"/>
              </w:rPr>
              <w:t>を使用する</w:t>
            </w:r>
          </w:p>
        </w:tc>
      </w:tr>
    </w:tbl>
    <w:p w:rsidR="00C724EF" w:rsidRDefault="00C724EF" w:rsidP="0082351C">
      <w:pPr>
        <w:pStyle w:val="5"/>
        <w:rPr>
          <w:sz w:val="20"/>
          <w:szCs w:val="20"/>
          <w:lang w:eastAsia="ja-JP"/>
        </w:rPr>
      </w:pPr>
    </w:p>
    <w:tbl>
      <w:tblPr>
        <w:tblStyle w:val="ac"/>
        <w:tblW w:w="0" w:type="auto"/>
        <w:tblInd w:w="108" w:type="dxa"/>
        <w:tblLook w:val="04A0"/>
      </w:tblPr>
      <w:tblGrid>
        <w:gridCol w:w="1134"/>
        <w:gridCol w:w="1560"/>
        <w:gridCol w:w="5811"/>
      </w:tblGrid>
      <w:tr w:rsidR="002C3159" w:rsidRPr="005D4D29" w:rsidTr="00315E11">
        <w:tc>
          <w:tcPr>
            <w:tcW w:w="8505" w:type="dxa"/>
            <w:gridSpan w:val="3"/>
            <w:shd w:val="clear" w:color="auto" w:fill="D9D9D9" w:themeFill="background1" w:themeFillShade="D9"/>
            <w:vAlign w:val="center"/>
          </w:tcPr>
          <w:p w:rsidR="002C3159" w:rsidRPr="005D4D29" w:rsidRDefault="002C3159" w:rsidP="00982EE1">
            <w:pPr>
              <w:pStyle w:val="afff6"/>
              <w:widowControl/>
              <w:numPr>
                <w:ilvl w:val="0"/>
                <w:numId w:val="34"/>
              </w:numPr>
              <w:ind w:left="459" w:hanging="425"/>
            </w:pPr>
            <w:r w:rsidRPr="002C3159">
              <w:rPr>
                <w:rFonts w:hint="eastAsia"/>
              </w:rPr>
              <w:t>自動更新の失敗</w:t>
            </w:r>
            <w:r w:rsidRPr="002C3159">
              <w:rPr>
                <w:rFonts w:hint="eastAsia"/>
              </w:rPr>
              <w:t xml:space="preserve"> ( </w:t>
            </w:r>
            <w:r w:rsidR="002C00F3">
              <w:rPr>
                <w:rFonts w:hint="eastAsia"/>
              </w:rPr>
              <w:t>アウト</w:t>
            </w:r>
            <w:r w:rsidRPr="002C3159">
              <w:rPr>
                <w:rFonts w:hint="eastAsia"/>
              </w:rPr>
              <w:t>プロセス</w:t>
            </w:r>
            <w:r w:rsidRPr="002C3159">
              <w:rPr>
                <w:rFonts w:hint="eastAsia"/>
              </w:rPr>
              <w:t xml:space="preserve"> )</w:t>
            </w:r>
          </w:p>
        </w:tc>
      </w:tr>
      <w:tr w:rsidR="002C3159" w:rsidTr="00315E11">
        <w:tc>
          <w:tcPr>
            <w:tcW w:w="1134" w:type="dxa"/>
            <w:shd w:val="clear" w:color="auto" w:fill="D9D9D9" w:themeFill="background1" w:themeFillShade="D9"/>
            <w:vAlign w:val="center"/>
          </w:tcPr>
          <w:p w:rsidR="002C3159" w:rsidRDefault="002C3159" w:rsidP="006C1A74">
            <w:pPr>
              <w:pStyle w:val="afff6"/>
            </w:pPr>
            <w:r>
              <w:rPr>
                <w:rFonts w:hint="eastAsia"/>
              </w:rPr>
              <w:t>対象</w:t>
            </w:r>
          </w:p>
        </w:tc>
        <w:tc>
          <w:tcPr>
            <w:tcW w:w="7371" w:type="dxa"/>
            <w:gridSpan w:val="2"/>
            <w:vAlign w:val="center"/>
          </w:tcPr>
          <w:p w:rsidR="002C3159" w:rsidRPr="002C00F3" w:rsidRDefault="002C00F3" w:rsidP="006C1A74">
            <w:pPr>
              <w:pStyle w:val="afff6"/>
            </w:pPr>
            <w:r w:rsidRPr="002C00F3">
              <w:rPr>
                <w:rFonts w:hint="eastAsia"/>
              </w:rPr>
              <w:t>メインのプログラムとは別に、更新を行うプログラムを持つアプリケーション</w:t>
            </w:r>
          </w:p>
        </w:tc>
      </w:tr>
      <w:tr w:rsidR="002C3159" w:rsidTr="00315E11">
        <w:tc>
          <w:tcPr>
            <w:tcW w:w="1134" w:type="dxa"/>
            <w:shd w:val="clear" w:color="auto" w:fill="D9D9D9" w:themeFill="background1" w:themeFillShade="D9"/>
            <w:vAlign w:val="center"/>
          </w:tcPr>
          <w:p w:rsidR="002C3159" w:rsidRDefault="002C3159" w:rsidP="006C1A74">
            <w:pPr>
              <w:pStyle w:val="afff6"/>
            </w:pPr>
            <w:r>
              <w:rPr>
                <w:rFonts w:hint="eastAsia"/>
              </w:rPr>
              <w:t>シナリオ</w:t>
            </w:r>
          </w:p>
        </w:tc>
        <w:tc>
          <w:tcPr>
            <w:tcW w:w="7371" w:type="dxa"/>
            <w:gridSpan w:val="2"/>
            <w:vAlign w:val="center"/>
          </w:tcPr>
          <w:p w:rsidR="002C3159" w:rsidRPr="002C00F3" w:rsidRDefault="002C00F3" w:rsidP="006C1A74">
            <w:pPr>
              <w:pStyle w:val="afff6"/>
            </w:pPr>
            <w:r w:rsidRPr="002C00F3">
              <w:rPr>
                <w:rFonts w:hint="eastAsia"/>
              </w:rPr>
              <w:t>アプリケーションの自動更新</w:t>
            </w:r>
          </w:p>
        </w:tc>
      </w:tr>
      <w:tr w:rsidR="002C3159" w:rsidTr="00315E11">
        <w:tc>
          <w:tcPr>
            <w:tcW w:w="1134" w:type="dxa"/>
            <w:shd w:val="clear" w:color="auto" w:fill="D9D9D9" w:themeFill="background1" w:themeFillShade="D9"/>
            <w:vAlign w:val="center"/>
          </w:tcPr>
          <w:p w:rsidR="002C3159" w:rsidRDefault="002C3159" w:rsidP="006C1A74">
            <w:pPr>
              <w:pStyle w:val="afff6"/>
            </w:pPr>
            <w:r>
              <w:rPr>
                <w:rFonts w:hint="eastAsia"/>
              </w:rPr>
              <w:t>現象</w:t>
            </w:r>
          </w:p>
        </w:tc>
        <w:tc>
          <w:tcPr>
            <w:tcW w:w="7371" w:type="dxa"/>
            <w:gridSpan w:val="2"/>
            <w:vAlign w:val="center"/>
          </w:tcPr>
          <w:p w:rsidR="002C3159" w:rsidRPr="002C00F3" w:rsidRDefault="002C00F3" w:rsidP="006C1A74">
            <w:pPr>
              <w:pStyle w:val="afff6"/>
            </w:pPr>
            <w:r w:rsidRPr="002C00F3">
              <w:rPr>
                <w:rFonts w:hint="eastAsia"/>
              </w:rPr>
              <w:t>アプリケーションの自動更新に失敗する</w:t>
            </w:r>
          </w:p>
        </w:tc>
      </w:tr>
      <w:tr w:rsidR="002C3159" w:rsidTr="00315E11">
        <w:tc>
          <w:tcPr>
            <w:tcW w:w="1134" w:type="dxa"/>
            <w:shd w:val="clear" w:color="auto" w:fill="D9D9D9" w:themeFill="background1" w:themeFillShade="D9"/>
            <w:vAlign w:val="center"/>
          </w:tcPr>
          <w:p w:rsidR="002C3159" w:rsidRDefault="002C3159" w:rsidP="006C1A74">
            <w:pPr>
              <w:pStyle w:val="afff6"/>
            </w:pPr>
            <w:r>
              <w:rPr>
                <w:rFonts w:hint="eastAsia"/>
              </w:rPr>
              <w:t>原因</w:t>
            </w:r>
          </w:p>
        </w:tc>
        <w:tc>
          <w:tcPr>
            <w:tcW w:w="7371" w:type="dxa"/>
            <w:gridSpan w:val="2"/>
            <w:vAlign w:val="center"/>
          </w:tcPr>
          <w:p w:rsidR="002C3159" w:rsidRPr="002C00F3" w:rsidRDefault="002C00F3" w:rsidP="006C1A74">
            <w:pPr>
              <w:pStyle w:val="afff6"/>
            </w:pPr>
            <w:r w:rsidRPr="002C00F3">
              <w:rPr>
                <w:rFonts w:hint="eastAsia"/>
              </w:rPr>
              <w:t xml:space="preserve">CreateProcess() </w:t>
            </w:r>
            <w:r w:rsidRPr="002C00F3">
              <w:rPr>
                <w:rFonts w:hint="eastAsia"/>
              </w:rPr>
              <w:t>を使用してアップデータを呼び出している</w:t>
            </w:r>
          </w:p>
        </w:tc>
      </w:tr>
      <w:tr w:rsidR="002C3159" w:rsidTr="00315E11">
        <w:tc>
          <w:tcPr>
            <w:tcW w:w="1134" w:type="dxa"/>
            <w:vMerge w:val="restart"/>
            <w:shd w:val="clear" w:color="auto" w:fill="D9D9D9" w:themeFill="background1" w:themeFillShade="D9"/>
            <w:vAlign w:val="center"/>
          </w:tcPr>
          <w:p w:rsidR="002C3159" w:rsidRDefault="002C3159" w:rsidP="006C1A74">
            <w:pPr>
              <w:pStyle w:val="afff6"/>
            </w:pPr>
            <w:r>
              <w:rPr>
                <w:rFonts w:hint="eastAsia"/>
              </w:rPr>
              <w:t>解決方法</w:t>
            </w:r>
          </w:p>
        </w:tc>
        <w:tc>
          <w:tcPr>
            <w:tcW w:w="1560" w:type="dxa"/>
            <w:shd w:val="clear" w:color="auto" w:fill="D9D9D9" w:themeFill="background1" w:themeFillShade="D9"/>
            <w:vAlign w:val="center"/>
          </w:tcPr>
          <w:p w:rsidR="002C3159" w:rsidRPr="00C724EF" w:rsidRDefault="002C3159" w:rsidP="006C1A74">
            <w:pPr>
              <w:pStyle w:val="afff6"/>
            </w:pPr>
            <w:r>
              <w:rPr>
                <w:rFonts w:hint="eastAsia"/>
              </w:rPr>
              <w:t>ユーザー・</w:t>
            </w:r>
            <w:r>
              <w:br/>
            </w:r>
            <w:r>
              <w:rPr>
                <w:rFonts w:hint="eastAsia"/>
              </w:rPr>
              <w:t>システム管理</w:t>
            </w:r>
            <w:r>
              <w:rPr>
                <w:rFonts w:hint="eastAsia"/>
              </w:rPr>
              <w:lastRenderedPageBreak/>
              <w:t>者向けの回避方法</w:t>
            </w:r>
          </w:p>
        </w:tc>
        <w:tc>
          <w:tcPr>
            <w:tcW w:w="5811" w:type="dxa"/>
            <w:vAlign w:val="center"/>
          </w:tcPr>
          <w:p w:rsidR="002C00F3" w:rsidRPr="009B4B59" w:rsidRDefault="002C00F3" w:rsidP="00214C6A">
            <w:pPr>
              <w:pStyle w:val="20"/>
            </w:pPr>
            <w:r w:rsidRPr="009B4B59">
              <w:rPr>
                <w:rFonts w:hint="eastAsia"/>
              </w:rPr>
              <w:lastRenderedPageBreak/>
              <w:t>メインのプログラムを管理者権限で実行する</w:t>
            </w:r>
          </w:p>
          <w:p w:rsidR="002C00F3" w:rsidRPr="009B4B59" w:rsidRDefault="002C00F3" w:rsidP="00214C6A">
            <w:pPr>
              <w:pStyle w:val="20"/>
            </w:pPr>
            <w:r w:rsidRPr="009B4B59">
              <w:rPr>
                <w:rFonts w:hint="eastAsia"/>
              </w:rPr>
              <w:t>「</w:t>
            </w:r>
            <w:r w:rsidRPr="009B4B59">
              <w:rPr>
                <w:rFonts w:hint="eastAsia"/>
              </w:rPr>
              <w:t>ElevateCreateProcess</w:t>
            </w:r>
            <w:r w:rsidRPr="009B4B59">
              <w:rPr>
                <w:rFonts w:hint="eastAsia"/>
              </w:rPr>
              <w:t>」互換フィックスをメイン側に適用</w:t>
            </w:r>
            <w:r w:rsidRPr="009B4B59">
              <w:rPr>
                <w:rFonts w:hint="eastAsia"/>
              </w:rPr>
              <w:lastRenderedPageBreak/>
              <w:t>する</w:t>
            </w:r>
          </w:p>
          <w:tbl>
            <w:tblPr>
              <w:tblW w:w="4830" w:type="pct"/>
              <w:tblCellSpacing w:w="0" w:type="dxa"/>
              <w:tblInd w:w="219" w:type="dxa"/>
              <w:tblCellMar>
                <w:left w:w="0" w:type="dxa"/>
                <w:right w:w="0" w:type="dxa"/>
              </w:tblCellMar>
              <w:tblLook w:val="04A0"/>
            </w:tblPr>
            <w:tblGrid>
              <w:gridCol w:w="5405"/>
            </w:tblGrid>
            <w:tr w:rsidR="002C00F3" w:rsidRPr="009B4B59" w:rsidTr="002C00F3">
              <w:trPr>
                <w:tblCellSpacing w:w="0" w:type="dxa"/>
              </w:trPr>
              <w:tc>
                <w:tcPr>
                  <w:tcW w:w="5000" w:type="pct"/>
                  <w:tcBorders>
                    <w:top w:val="dotted" w:sz="4" w:space="0" w:color="auto"/>
                    <w:left w:val="nil"/>
                    <w:bottom w:val="single" w:sz="6" w:space="0" w:color="C8CDDE"/>
                    <w:right w:val="nil"/>
                  </w:tcBorders>
                  <w:shd w:val="clear" w:color="auto" w:fill="EFEFF7"/>
                  <w:tcMar>
                    <w:top w:w="0" w:type="dxa"/>
                    <w:left w:w="77" w:type="dxa"/>
                    <w:bottom w:w="0" w:type="dxa"/>
                    <w:right w:w="77" w:type="dxa"/>
                  </w:tcMar>
                  <w:hideMark/>
                </w:tcPr>
                <w:p w:rsidR="002C00F3" w:rsidRPr="009B4B59" w:rsidRDefault="002C00F3" w:rsidP="004406D4">
                  <w:pPr>
                    <w:spacing w:beforeLines="30" w:line="280" w:lineRule="exact"/>
                    <w:ind w:firstLine="65"/>
                    <w:rPr>
                      <w:rFonts w:ascii="メイリオ" w:eastAsia="メイリオ" w:hAnsi="メイリオ" w:cs="ＭＳ Ｐゴシック"/>
                      <w:bCs/>
                      <w:color w:val="000066"/>
                      <w:kern w:val="2"/>
                      <w:sz w:val="20"/>
                      <w:szCs w:val="27"/>
                    </w:rPr>
                  </w:pPr>
                  <w:r w:rsidRPr="009B4B59">
                    <w:rPr>
                      <w:rFonts w:ascii="メイリオ" w:eastAsia="メイリオ" w:hAnsi="メイリオ" w:cs="ＭＳ Ｐゴシック"/>
                      <w:noProof/>
                      <w:color w:val="000066"/>
                      <w:kern w:val="2"/>
                      <w:sz w:val="20"/>
                      <w:szCs w:val="27"/>
                      <w:lang w:eastAsia="ja-JP" w:bidi="ar-SA"/>
                    </w:rPr>
                    <w:drawing>
                      <wp:inline distT="0" distB="0" distL="0" distR="0">
                        <wp:extent cx="95250" cy="95250"/>
                        <wp:effectExtent l="19050" t="0" r="0" b="0"/>
                        <wp:docPr id="57" name="図 6"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descr="note"/>
                                <pic:cNvPicPr>
                                  <a:picLocks noChangeAspect="1" noChangeArrowheads="1"/>
                                </pic:cNvPicPr>
                              </pic:nvPicPr>
                              <pic:blipFill>
                                <a:blip r:embed="rId23"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982EE1">
                    <w:rPr>
                      <w:rFonts w:ascii="メイリオ" w:eastAsia="メイリオ" w:hAnsi="メイリオ" w:cs="ＭＳ Ｐゴシック" w:hint="eastAsia"/>
                      <w:b/>
                      <w:bCs/>
                      <w:noProof/>
                      <w:color w:val="000066"/>
                      <w:sz w:val="20"/>
                      <w:szCs w:val="27"/>
                      <w:lang w:eastAsia="ja-JP" w:bidi="ar-SA"/>
                    </w:rPr>
                    <w:t>Note</w:t>
                  </w:r>
                  <w:r w:rsidRPr="009B4B59">
                    <w:rPr>
                      <w:rFonts w:ascii="メイリオ" w:eastAsia="メイリオ" w:hAnsi="メイリオ" w:cs="ＭＳ Ｐゴシック" w:hint="eastAsia"/>
                      <w:bCs/>
                      <w:color w:val="000066"/>
                      <w:kern w:val="2"/>
                      <w:sz w:val="21"/>
                      <w:szCs w:val="27"/>
                    </w:rPr>
                    <w:t xml:space="preserve">: </w:t>
                  </w:r>
                </w:p>
              </w:tc>
            </w:tr>
            <w:tr w:rsidR="002C00F3" w:rsidRPr="009B4B59" w:rsidTr="002C00F3">
              <w:trPr>
                <w:tblCellSpacing w:w="0" w:type="dxa"/>
              </w:trPr>
              <w:tc>
                <w:tcPr>
                  <w:tcW w:w="5000" w:type="pct"/>
                  <w:tcBorders>
                    <w:top w:val="single" w:sz="6" w:space="0" w:color="C8CDDE"/>
                    <w:left w:val="nil"/>
                    <w:bottom w:val="dotted" w:sz="6" w:space="0" w:color="auto"/>
                    <w:right w:val="nil"/>
                  </w:tcBorders>
                  <w:shd w:val="clear" w:color="auto" w:fill="F7F7FF"/>
                  <w:tcMar>
                    <w:top w:w="0" w:type="dxa"/>
                    <w:left w:w="77" w:type="dxa"/>
                    <w:bottom w:w="0" w:type="dxa"/>
                    <w:right w:w="77" w:type="dxa"/>
                  </w:tcMar>
                  <w:hideMark/>
                </w:tcPr>
                <w:p w:rsidR="002C00F3" w:rsidRDefault="00B17358" w:rsidP="00B2456B">
                  <w:pPr>
                    <w:pStyle w:val="Note"/>
                    <w:rPr>
                      <w:kern w:val="2"/>
                    </w:rPr>
                  </w:pPr>
                  <w:r w:rsidRPr="009B4B59">
                    <w:rPr>
                      <w:rFonts w:hint="eastAsia"/>
                    </w:rPr>
                    <w:t>「</w:t>
                  </w:r>
                  <w:r w:rsidRPr="009B4B59">
                    <w:rPr>
                      <w:rFonts w:hint="eastAsia"/>
                    </w:rPr>
                    <w:t>ElevateCreateProcess</w:t>
                  </w:r>
                  <w:r w:rsidRPr="009B4B59">
                    <w:rPr>
                      <w:rFonts w:hint="eastAsia"/>
                    </w:rPr>
                    <w:t>」</w:t>
                  </w:r>
                  <w:r w:rsidR="002C00F3" w:rsidRPr="009B4B59">
                    <w:rPr>
                      <w:rFonts w:hint="eastAsia"/>
                      <w:kern w:val="2"/>
                    </w:rPr>
                    <w:t>互換フィックスを使用すると、メインから呼び出すアップデータのみが権限昇格します。</w:t>
                  </w:r>
                  <w:r w:rsidR="00982EE1">
                    <w:rPr>
                      <w:rFonts w:hint="eastAsia"/>
                      <w:kern w:val="2"/>
                    </w:rPr>
                    <w:t>詳細は以下のサイトを参考にしてください。</w:t>
                  </w:r>
                </w:p>
                <w:p w:rsidR="00982EE1" w:rsidRPr="009B4B59" w:rsidRDefault="00B17358" w:rsidP="00B2456B">
                  <w:pPr>
                    <w:pStyle w:val="Note"/>
                    <w:rPr>
                      <w:kern w:val="2"/>
                    </w:rPr>
                  </w:pPr>
                  <w:r w:rsidRPr="00B17358">
                    <w:rPr>
                      <w:kern w:val="2"/>
                    </w:rPr>
                    <w:t>http://technet.microsoft.com/en-us/library/cc722422.aspx</w:t>
                  </w:r>
                </w:p>
              </w:tc>
            </w:tr>
          </w:tbl>
          <w:p w:rsidR="002C3159" w:rsidRPr="009B4B59" w:rsidRDefault="002C00F3" w:rsidP="004A31AE">
            <w:pPr>
              <w:pStyle w:val="20"/>
            </w:pPr>
            <w:r w:rsidRPr="009B4B59">
              <w:rPr>
                <w:rFonts w:hint="eastAsia"/>
              </w:rPr>
              <w:t>プログラム互換性アシスタントを利用し、自動的に「</w:t>
            </w:r>
            <w:r w:rsidRPr="009B4B59">
              <w:rPr>
                <w:rFonts w:hint="eastAsia"/>
              </w:rPr>
              <w:t>ElevateCreateProcess</w:t>
            </w:r>
            <w:r w:rsidRPr="009B4B59">
              <w:rPr>
                <w:rFonts w:hint="eastAsia"/>
              </w:rPr>
              <w:t>」を適用する</w:t>
            </w:r>
          </w:p>
        </w:tc>
      </w:tr>
      <w:tr w:rsidR="002C3159" w:rsidTr="00315E11">
        <w:tc>
          <w:tcPr>
            <w:tcW w:w="1134" w:type="dxa"/>
            <w:vMerge/>
            <w:shd w:val="clear" w:color="auto" w:fill="D9D9D9" w:themeFill="background1" w:themeFillShade="D9"/>
            <w:vAlign w:val="center"/>
          </w:tcPr>
          <w:p w:rsidR="002C3159" w:rsidRDefault="002C3159" w:rsidP="006C1A74">
            <w:pPr>
              <w:pStyle w:val="afff6"/>
            </w:pPr>
          </w:p>
        </w:tc>
        <w:tc>
          <w:tcPr>
            <w:tcW w:w="1560" w:type="dxa"/>
            <w:shd w:val="clear" w:color="auto" w:fill="D9D9D9" w:themeFill="background1" w:themeFillShade="D9"/>
            <w:vAlign w:val="center"/>
          </w:tcPr>
          <w:p w:rsidR="002C3159" w:rsidRPr="00C724EF" w:rsidRDefault="002C3159" w:rsidP="006C1A74">
            <w:pPr>
              <w:pStyle w:val="afff6"/>
            </w:pPr>
            <w:r>
              <w:rPr>
                <w:rFonts w:hint="eastAsia"/>
              </w:rPr>
              <w:t>開発者向けの対応方法</w:t>
            </w:r>
          </w:p>
        </w:tc>
        <w:tc>
          <w:tcPr>
            <w:tcW w:w="5811" w:type="dxa"/>
            <w:vAlign w:val="center"/>
          </w:tcPr>
          <w:p w:rsidR="009B4B59" w:rsidRPr="009B4B59" w:rsidRDefault="009B4B59" w:rsidP="009B4B59">
            <w:pPr>
              <w:pStyle w:val="10"/>
              <w:numPr>
                <w:ilvl w:val="0"/>
                <w:numId w:val="0"/>
              </w:numPr>
              <w:ind w:left="284" w:hanging="284"/>
              <w:rPr>
                <w:b w:val="0"/>
              </w:rPr>
            </w:pPr>
            <w:r w:rsidRPr="009B4B59">
              <w:rPr>
                <w:rFonts w:hint="eastAsia"/>
                <w:b w:val="0"/>
              </w:rPr>
              <w:t>以下のいずれかの対策をとります。</w:t>
            </w:r>
          </w:p>
          <w:p w:rsidR="002C00F3" w:rsidRPr="009B4B59" w:rsidRDefault="002C00F3" w:rsidP="00214C6A">
            <w:pPr>
              <w:pStyle w:val="20"/>
            </w:pPr>
            <w:r w:rsidRPr="009B4B59">
              <w:rPr>
                <w:rFonts w:hint="eastAsia"/>
              </w:rPr>
              <w:t>アップデータの実行権限をマニフェストで指定</w:t>
            </w:r>
            <w:r w:rsidRPr="009B4B59">
              <w:rPr>
                <w:rFonts w:hint="eastAsia"/>
              </w:rPr>
              <w:t xml:space="preserve"> (level = </w:t>
            </w:r>
            <w:r w:rsidR="004E47F1">
              <w:t>“</w:t>
            </w:r>
            <w:r w:rsidRPr="009B4B59">
              <w:rPr>
                <w:rFonts w:hint="eastAsia"/>
              </w:rPr>
              <w:t>requireAdministrator</w:t>
            </w:r>
            <w:r w:rsidR="004E47F1">
              <w:t>”</w:t>
            </w:r>
            <w:r w:rsidRPr="009B4B59">
              <w:rPr>
                <w:rFonts w:hint="eastAsia"/>
              </w:rPr>
              <w:t>)</w:t>
            </w:r>
            <w:r w:rsidRPr="009B4B59">
              <w:rPr>
                <w:rFonts w:hint="eastAsia"/>
              </w:rPr>
              <w:t>し、メインのプログラムから</w:t>
            </w:r>
            <w:r w:rsidRPr="009B4B59">
              <w:rPr>
                <w:rFonts w:hint="eastAsia"/>
              </w:rPr>
              <w:t xml:space="preserve"> ShellExecute()</w:t>
            </w:r>
            <w:r w:rsidRPr="009B4B59">
              <w:rPr>
                <w:rFonts w:hint="eastAsia"/>
              </w:rPr>
              <w:t>で呼び出す</w:t>
            </w:r>
          </w:p>
          <w:p w:rsidR="002C3159" w:rsidRPr="009B4B59" w:rsidRDefault="002C00F3" w:rsidP="00214C6A">
            <w:pPr>
              <w:pStyle w:val="20"/>
            </w:pPr>
            <w:r w:rsidRPr="009B4B59">
              <w:rPr>
                <w:rFonts w:hint="eastAsia"/>
              </w:rPr>
              <w:t xml:space="preserve">MSI </w:t>
            </w:r>
            <w:r w:rsidRPr="009B4B59">
              <w:rPr>
                <w:rFonts w:hint="eastAsia"/>
              </w:rPr>
              <w:t>を使用する</w:t>
            </w:r>
          </w:p>
        </w:tc>
      </w:tr>
    </w:tbl>
    <w:p w:rsidR="002C3159" w:rsidRDefault="002C3159" w:rsidP="002C3159">
      <w:pPr>
        <w:rPr>
          <w:lang w:eastAsia="ja-JP"/>
        </w:rPr>
      </w:pPr>
    </w:p>
    <w:tbl>
      <w:tblPr>
        <w:tblStyle w:val="ac"/>
        <w:tblW w:w="0" w:type="auto"/>
        <w:tblInd w:w="108" w:type="dxa"/>
        <w:tblLook w:val="04A0"/>
      </w:tblPr>
      <w:tblGrid>
        <w:gridCol w:w="1134"/>
        <w:gridCol w:w="1560"/>
        <w:gridCol w:w="5811"/>
      </w:tblGrid>
      <w:tr w:rsidR="002C00F3" w:rsidRPr="005D4D29" w:rsidTr="00315E11">
        <w:tc>
          <w:tcPr>
            <w:tcW w:w="8505" w:type="dxa"/>
            <w:gridSpan w:val="3"/>
            <w:shd w:val="clear" w:color="auto" w:fill="D9D9D9" w:themeFill="background1" w:themeFillShade="D9"/>
            <w:vAlign w:val="center"/>
          </w:tcPr>
          <w:p w:rsidR="002C00F3" w:rsidRPr="005D4D29" w:rsidRDefault="002C00F3" w:rsidP="00982EE1">
            <w:pPr>
              <w:pStyle w:val="afff6"/>
              <w:widowControl/>
              <w:numPr>
                <w:ilvl w:val="0"/>
                <w:numId w:val="34"/>
              </w:numPr>
              <w:ind w:left="459" w:hanging="425"/>
            </w:pPr>
            <w:r w:rsidRPr="002C00F3">
              <w:rPr>
                <w:rFonts w:hint="eastAsia"/>
              </w:rPr>
              <w:t>インストーラとして検出しない</w:t>
            </w:r>
          </w:p>
        </w:tc>
      </w:tr>
      <w:tr w:rsidR="002C00F3" w:rsidTr="00315E11">
        <w:tc>
          <w:tcPr>
            <w:tcW w:w="1134" w:type="dxa"/>
            <w:shd w:val="clear" w:color="auto" w:fill="D9D9D9" w:themeFill="background1" w:themeFillShade="D9"/>
            <w:vAlign w:val="center"/>
          </w:tcPr>
          <w:p w:rsidR="002C00F3" w:rsidRDefault="002C00F3" w:rsidP="006C1A74">
            <w:pPr>
              <w:pStyle w:val="afff6"/>
            </w:pPr>
            <w:r>
              <w:rPr>
                <w:rFonts w:hint="eastAsia"/>
              </w:rPr>
              <w:t>対象</w:t>
            </w:r>
          </w:p>
        </w:tc>
        <w:tc>
          <w:tcPr>
            <w:tcW w:w="7371" w:type="dxa"/>
            <w:gridSpan w:val="2"/>
            <w:vAlign w:val="center"/>
          </w:tcPr>
          <w:p w:rsidR="002C00F3" w:rsidRPr="002C00F3" w:rsidRDefault="002C00F3" w:rsidP="006C1A74">
            <w:pPr>
              <w:pStyle w:val="afff6"/>
            </w:pPr>
            <w:r w:rsidRPr="002C00F3">
              <w:rPr>
                <w:rFonts w:hint="eastAsia"/>
              </w:rPr>
              <w:t>すべてのアプリケーション</w:t>
            </w:r>
          </w:p>
        </w:tc>
      </w:tr>
      <w:tr w:rsidR="002C00F3" w:rsidTr="00315E11">
        <w:tc>
          <w:tcPr>
            <w:tcW w:w="1134" w:type="dxa"/>
            <w:shd w:val="clear" w:color="auto" w:fill="D9D9D9" w:themeFill="background1" w:themeFillShade="D9"/>
            <w:vAlign w:val="center"/>
          </w:tcPr>
          <w:p w:rsidR="002C00F3" w:rsidRDefault="002C00F3" w:rsidP="006C1A74">
            <w:pPr>
              <w:pStyle w:val="afff6"/>
            </w:pPr>
            <w:r>
              <w:rPr>
                <w:rFonts w:hint="eastAsia"/>
              </w:rPr>
              <w:t>シナリオ</w:t>
            </w:r>
          </w:p>
        </w:tc>
        <w:tc>
          <w:tcPr>
            <w:tcW w:w="7371" w:type="dxa"/>
            <w:gridSpan w:val="2"/>
            <w:vAlign w:val="center"/>
          </w:tcPr>
          <w:p w:rsidR="002C00F3" w:rsidRPr="002C00F3" w:rsidRDefault="002C00F3" w:rsidP="002C00F3">
            <w:pPr>
              <w:pStyle w:val="aff9"/>
              <w:ind w:firstLineChars="0" w:firstLine="0"/>
            </w:pPr>
            <w:r>
              <w:rPr>
                <w:rFonts w:hint="eastAsia"/>
              </w:rPr>
              <w:t>アプリケーションのインストール</w:t>
            </w:r>
          </w:p>
        </w:tc>
      </w:tr>
      <w:tr w:rsidR="002C00F3" w:rsidTr="00315E11">
        <w:tc>
          <w:tcPr>
            <w:tcW w:w="1134" w:type="dxa"/>
            <w:shd w:val="clear" w:color="auto" w:fill="D9D9D9" w:themeFill="background1" w:themeFillShade="D9"/>
            <w:vAlign w:val="center"/>
          </w:tcPr>
          <w:p w:rsidR="002C00F3" w:rsidRDefault="002C00F3" w:rsidP="006C1A74">
            <w:pPr>
              <w:pStyle w:val="afff6"/>
            </w:pPr>
            <w:r>
              <w:rPr>
                <w:rFonts w:hint="eastAsia"/>
              </w:rPr>
              <w:t>現象</w:t>
            </w:r>
          </w:p>
        </w:tc>
        <w:tc>
          <w:tcPr>
            <w:tcW w:w="7371" w:type="dxa"/>
            <w:gridSpan w:val="2"/>
            <w:vAlign w:val="center"/>
          </w:tcPr>
          <w:p w:rsidR="002C00F3" w:rsidRPr="002C00F3" w:rsidRDefault="002C00F3" w:rsidP="006C1A74">
            <w:pPr>
              <w:pStyle w:val="afff6"/>
            </w:pPr>
            <w:r w:rsidRPr="002C00F3">
              <w:rPr>
                <w:rFonts w:hint="eastAsia"/>
              </w:rPr>
              <w:t>インストーラが自動的に権限昇格されず、処理が失敗する</w:t>
            </w:r>
          </w:p>
        </w:tc>
      </w:tr>
      <w:tr w:rsidR="002C00F3" w:rsidTr="00315E11">
        <w:tc>
          <w:tcPr>
            <w:tcW w:w="1134" w:type="dxa"/>
            <w:shd w:val="clear" w:color="auto" w:fill="D9D9D9" w:themeFill="background1" w:themeFillShade="D9"/>
            <w:vAlign w:val="center"/>
          </w:tcPr>
          <w:p w:rsidR="002C00F3" w:rsidRDefault="002C00F3" w:rsidP="006C1A74">
            <w:pPr>
              <w:pStyle w:val="afff6"/>
            </w:pPr>
            <w:r>
              <w:rPr>
                <w:rFonts w:hint="eastAsia"/>
              </w:rPr>
              <w:t>原因</w:t>
            </w:r>
          </w:p>
        </w:tc>
        <w:tc>
          <w:tcPr>
            <w:tcW w:w="7371" w:type="dxa"/>
            <w:gridSpan w:val="2"/>
            <w:vAlign w:val="center"/>
          </w:tcPr>
          <w:p w:rsidR="002C00F3" w:rsidRPr="002C00F3" w:rsidRDefault="002C00F3" w:rsidP="006C1A74">
            <w:pPr>
              <w:pStyle w:val="afff6"/>
            </w:pPr>
            <w:r w:rsidRPr="002C00F3">
              <w:rPr>
                <w:rFonts w:hint="eastAsia"/>
              </w:rPr>
              <w:t>インストーラが</w:t>
            </w:r>
            <w:r w:rsidRPr="002C00F3">
              <w:rPr>
                <w:rFonts w:hint="eastAsia"/>
              </w:rPr>
              <w:t xml:space="preserve"> UAC </w:t>
            </w:r>
            <w:r w:rsidRPr="002C00F3">
              <w:rPr>
                <w:rFonts w:hint="eastAsia"/>
              </w:rPr>
              <w:t>のインストーラ検出機能により検出されていない</w:t>
            </w:r>
          </w:p>
        </w:tc>
      </w:tr>
      <w:tr w:rsidR="002C00F3" w:rsidTr="00315E11">
        <w:tc>
          <w:tcPr>
            <w:tcW w:w="1134" w:type="dxa"/>
            <w:vMerge w:val="restart"/>
            <w:shd w:val="clear" w:color="auto" w:fill="D9D9D9" w:themeFill="background1" w:themeFillShade="D9"/>
            <w:vAlign w:val="center"/>
          </w:tcPr>
          <w:p w:rsidR="002C00F3" w:rsidRDefault="002C00F3" w:rsidP="006C1A74">
            <w:pPr>
              <w:pStyle w:val="afff6"/>
            </w:pPr>
            <w:r>
              <w:rPr>
                <w:rFonts w:hint="eastAsia"/>
              </w:rPr>
              <w:t>解決方法</w:t>
            </w:r>
          </w:p>
        </w:tc>
        <w:tc>
          <w:tcPr>
            <w:tcW w:w="1560" w:type="dxa"/>
            <w:shd w:val="clear" w:color="auto" w:fill="D9D9D9" w:themeFill="background1" w:themeFillShade="D9"/>
            <w:vAlign w:val="center"/>
          </w:tcPr>
          <w:p w:rsidR="002C00F3" w:rsidRPr="00C724EF" w:rsidRDefault="002C00F3" w:rsidP="006C1A74">
            <w:pPr>
              <w:pStyle w:val="afff6"/>
            </w:pPr>
            <w:r>
              <w:rPr>
                <w:rFonts w:hint="eastAsia"/>
              </w:rPr>
              <w:t>ユーザー・</w:t>
            </w:r>
            <w:r>
              <w:br/>
            </w:r>
            <w:r>
              <w:rPr>
                <w:rFonts w:hint="eastAsia"/>
              </w:rPr>
              <w:t>システム管理者向けの回避方法</w:t>
            </w:r>
          </w:p>
        </w:tc>
        <w:tc>
          <w:tcPr>
            <w:tcW w:w="5811" w:type="dxa"/>
            <w:vAlign w:val="center"/>
          </w:tcPr>
          <w:p w:rsidR="002C00F3" w:rsidRPr="002C00F3" w:rsidRDefault="009B4B59" w:rsidP="00B17358">
            <w:pPr>
              <w:pStyle w:val="aff9"/>
            </w:pPr>
            <w:r>
              <w:rPr>
                <w:rFonts w:hint="eastAsia"/>
              </w:rPr>
              <w:t>インストーラを</w:t>
            </w:r>
            <w:r w:rsidR="002C00F3">
              <w:rPr>
                <w:rFonts w:hint="eastAsia"/>
              </w:rPr>
              <w:t>権限昇格して実行する</w:t>
            </w:r>
          </w:p>
        </w:tc>
      </w:tr>
      <w:tr w:rsidR="002C00F3" w:rsidTr="00315E11">
        <w:tc>
          <w:tcPr>
            <w:tcW w:w="1134" w:type="dxa"/>
            <w:vMerge/>
            <w:shd w:val="clear" w:color="auto" w:fill="D9D9D9" w:themeFill="background1" w:themeFillShade="D9"/>
            <w:vAlign w:val="center"/>
          </w:tcPr>
          <w:p w:rsidR="002C00F3" w:rsidRDefault="002C00F3" w:rsidP="006C1A74">
            <w:pPr>
              <w:pStyle w:val="afff6"/>
            </w:pPr>
          </w:p>
        </w:tc>
        <w:tc>
          <w:tcPr>
            <w:tcW w:w="1560" w:type="dxa"/>
            <w:shd w:val="clear" w:color="auto" w:fill="D9D9D9" w:themeFill="background1" w:themeFillShade="D9"/>
            <w:vAlign w:val="center"/>
          </w:tcPr>
          <w:p w:rsidR="002C00F3" w:rsidRPr="00C724EF" w:rsidRDefault="002C00F3" w:rsidP="006C1A74">
            <w:pPr>
              <w:pStyle w:val="afff6"/>
            </w:pPr>
            <w:r>
              <w:rPr>
                <w:rFonts w:hint="eastAsia"/>
              </w:rPr>
              <w:t>開発者向けの対応方法</w:t>
            </w:r>
          </w:p>
        </w:tc>
        <w:tc>
          <w:tcPr>
            <w:tcW w:w="5811" w:type="dxa"/>
            <w:vAlign w:val="center"/>
          </w:tcPr>
          <w:p w:rsidR="009B4B59" w:rsidRPr="009B4B59" w:rsidRDefault="009B4B59" w:rsidP="009B4B59">
            <w:pPr>
              <w:pStyle w:val="10"/>
              <w:numPr>
                <w:ilvl w:val="0"/>
                <w:numId w:val="0"/>
              </w:numPr>
              <w:ind w:left="284" w:hanging="284"/>
              <w:rPr>
                <w:b w:val="0"/>
              </w:rPr>
            </w:pPr>
            <w:r w:rsidRPr="009B4B59">
              <w:rPr>
                <w:rFonts w:hint="eastAsia"/>
                <w:b w:val="0"/>
              </w:rPr>
              <w:t>以下のいずれかの対策をとります。</w:t>
            </w:r>
          </w:p>
          <w:p w:rsidR="002C00F3" w:rsidRPr="009B4B59" w:rsidRDefault="002C00F3" w:rsidP="00214C6A">
            <w:pPr>
              <w:pStyle w:val="20"/>
            </w:pPr>
            <w:r w:rsidRPr="009B4B59">
              <w:rPr>
                <w:rFonts w:hint="eastAsia"/>
              </w:rPr>
              <w:t>インストーラの実行権限をマニフェストで指定</w:t>
            </w:r>
            <w:r w:rsidR="004E47F1">
              <w:t xml:space="preserve"> (level = “</w:t>
            </w:r>
            <w:r w:rsidRPr="009B4B59">
              <w:t>requireAdministr</w:t>
            </w:r>
            <w:r w:rsidR="004E47F1">
              <w:t>ator”</w:t>
            </w:r>
            <w:r w:rsidRPr="009B4B59">
              <w:t>)</w:t>
            </w:r>
            <w:r w:rsidRPr="009B4B59">
              <w:rPr>
                <w:rFonts w:hint="eastAsia"/>
              </w:rPr>
              <w:t>する。</w:t>
            </w:r>
          </w:p>
          <w:p w:rsidR="002C00F3" w:rsidRPr="002C3159" w:rsidRDefault="002C00F3" w:rsidP="00214C6A">
            <w:pPr>
              <w:pStyle w:val="20"/>
            </w:pPr>
            <w:r w:rsidRPr="009B4B59">
              <w:rPr>
                <w:rFonts w:eastAsia="ＭＳ Ｐゴシック" w:cs="ＭＳ Ｐゴシック" w:hint="eastAsia"/>
              </w:rPr>
              <w:t xml:space="preserve">MSI </w:t>
            </w:r>
            <w:r w:rsidRPr="009B4B59">
              <w:rPr>
                <w:rFonts w:hint="eastAsia"/>
              </w:rPr>
              <w:t>を使用する</w:t>
            </w:r>
          </w:p>
        </w:tc>
      </w:tr>
    </w:tbl>
    <w:p w:rsidR="002C00F3" w:rsidRDefault="002C00F3" w:rsidP="002C3159">
      <w:pPr>
        <w:rPr>
          <w:lang w:eastAsia="ja-JP"/>
        </w:rPr>
      </w:pPr>
    </w:p>
    <w:tbl>
      <w:tblPr>
        <w:tblStyle w:val="ac"/>
        <w:tblW w:w="0" w:type="auto"/>
        <w:tblInd w:w="108" w:type="dxa"/>
        <w:tblLook w:val="04A0"/>
      </w:tblPr>
      <w:tblGrid>
        <w:gridCol w:w="1134"/>
        <w:gridCol w:w="1560"/>
        <w:gridCol w:w="5811"/>
      </w:tblGrid>
      <w:tr w:rsidR="008E6A43" w:rsidRPr="005D4D29" w:rsidTr="00315E11">
        <w:tc>
          <w:tcPr>
            <w:tcW w:w="8505" w:type="dxa"/>
            <w:gridSpan w:val="3"/>
            <w:shd w:val="clear" w:color="auto" w:fill="D9D9D9" w:themeFill="background1" w:themeFillShade="D9"/>
            <w:vAlign w:val="center"/>
          </w:tcPr>
          <w:p w:rsidR="008E6A43" w:rsidRPr="005D4D29" w:rsidRDefault="008E6A43" w:rsidP="00982EE1">
            <w:pPr>
              <w:pStyle w:val="afff6"/>
              <w:widowControl/>
              <w:numPr>
                <w:ilvl w:val="0"/>
                <w:numId w:val="34"/>
              </w:numPr>
              <w:ind w:left="459" w:hanging="425"/>
            </w:pPr>
            <w:r w:rsidRPr="008E6A43">
              <w:rPr>
                <w:rFonts w:hint="eastAsia"/>
              </w:rPr>
              <w:t>誤ってインストーラとして検出</w:t>
            </w:r>
          </w:p>
        </w:tc>
      </w:tr>
      <w:tr w:rsidR="008E6A43" w:rsidTr="00315E11">
        <w:tc>
          <w:tcPr>
            <w:tcW w:w="1134" w:type="dxa"/>
            <w:shd w:val="clear" w:color="auto" w:fill="D9D9D9" w:themeFill="background1" w:themeFillShade="D9"/>
            <w:vAlign w:val="center"/>
          </w:tcPr>
          <w:p w:rsidR="008E6A43" w:rsidRDefault="008E6A43" w:rsidP="006C1A74">
            <w:pPr>
              <w:pStyle w:val="afff6"/>
            </w:pPr>
            <w:r>
              <w:rPr>
                <w:rFonts w:hint="eastAsia"/>
              </w:rPr>
              <w:t>対象</w:t>
            </w:r>
          </w:p>
        </w:tc>
        <w:tc>
          <w:tcPr>
            <w:tcW w:w="7371" w:type="dxa"/>
            <w:gridSpan w:val="2"/>
            <w:vAlign w:val="center"/>
          </w:tcPr>
          <w:p w:rsidR="008E6A43" w:rsidRPr="008E6A43" w:rsidRDefault="008E6A43" w:rsidP="006C1A74">
            <w:pPr>
              <w:pStyle w:val="afff6"/>
            </w:pPr>
            <w:r w:rsidRPr="008E6A43">
              <w:rPr>
                <w:rFonts w:hint="eastAsia"/>
              </w:rPr>
              <w:t>すべてのアプリケーション</w:t>
            </w:r>
          </w:p>
        </w:tc>
      </w:tr>
      <w:tr w:rsidR="008E6A43" w:rsidTr="00315E11">
        <w:tc>
          <w:tcPr>
            <w:tcW w:w="1134" w:type="dxa"/>
            <w:shd w:val="clear" w:color="auto" w:fill="D9D9D9" w:themeFill="background1" w:themeFillShade="D9"/>
            <w:vAlign w:val="center"/>
          </w:tcPr>
          <w:p w:rsidR="008E6A43" w:rsidRDefault="008E6A43" w:rsidP="006C1A74">
            <w:pPr>
              <w:pStyle w:val="afff6"/>
            </w:pPr>
            <w:r>
              <w:rPr>
                <w:rFonts w:hint="eastAsia"/>
              </w:rPr>
              <w:t>シナリオ</w:t>
            </w:r>
          </w:p>
        </w:tc>
        <w:tc>
          <w:tcPr>
            <w:tcW w:w="7371" w:type="dxa"/>
            <w:gridSpan w:val="2"/>
            <w:vAlign w:val="center"/>
          </w:tcPr>
          <w:p w:rsidR="008E6A43" w:rsidRPr="008E6A43" w:rsidRDefault="008E6A43" w:rsidP="00315E11">
            <w:pPr>
              <w:pStyle w:val="aff9"/>
              <w:ind w:firstLineChars="0" w:firstLine="0"/>
            </w:pPr>
            <w:r w:rsidRPr="008E6A43">
              <w:rPr>
                <w:rFonts w:hint="eastAsia"/>
              </w:rPr>
              <w:t>アプリケーションの起動時</w:t>
            </w:r>
          </w:p>
        </w:tc>
      </w:tr>
      <w:tr w:rsidR="008E6A43" w:rsidTr="00315E11">
        <w:tc>
          <w:tcPr>
            <w:tcW w:w="1134" w:type="dxa"/>
            <w:shd w:val="clear" w:color="auto" w:fill="D9D9D9" w:themeFill="background1" w:themeFillShade="D9"/>
            <w:vAlign w:val="center"/>
          </w:tcPr>
          <w:p w:rsidR="008E6A43" w:rsidRDefault="008E6A43" w:rsidP="006C1A74">
            <w:pPr>
              <w:pStyle w:val="afff6"/>
            </w:pPr>
            <w:r>
              <w:rPr>
                <w:rFonts w:hint="eastAsia"/>
              </w:rPr>
              <w:t>現象</w:t>
            </w:r>
          </w:p>
        </w:tc>
        <w:tc>
          <w:tcPr>
            <w:tcW w:w="7371" w:type="dxa"/>
            <w:gridSpan w:val="2"/>
            <w:vAlign w:val="center"/>
          </w:tcPr>
          <w:p w:rsidR="008E6A43" w:rsidRPr="008E6A43" w:rsidRDefault="008E6A43" w:rsidP="006C1A74">
            <w:pPr>
              <w:pStyle w:val="afff6"/>
            </w:pPr>
            <w:r w:rsidRPr="008E6A43">
              <w:rPr>
                <w:rFonts w:hint="eastAsia"/>
              </w:rPr>
              <w:t>アプリケーションの起動時に、意図せず自動的に権限昇格される</w:t>
            </w:r>
          </w:p>
        </w:tc>
      </w:tr>
      <w:tr w:rsidR="008E6A43" w:rsidTr="00315E11">
        <w:tc>
          <w:tcPr>
            <w:tcW w:w="1134" w:type="dxa"/>
            <w:shd w:val="clear" w:color="auto" w:fill="D9D9D9" w:themeFill="background1" w:themeFillShade="D9"/>
            <w:vAlign w:val="center"/>
          </w:tcPr>
          <w:p w:rsidR="008E6A43" w:rsidRDefault="008E6A43" w:rsidP="006C1A74">
            <w:pPr>
              <w:pStyle w:val="afff6"/>
            </w:pPr>
            <w:r>
              <w:rPr>
                <w:rFonts w:hint="eastAsia"/>
              </w:rPr>
              <w:t>原因</w:t>
            </w:r>
          </w:p>
        </w:tc>
        <w:tc>
          <w:tcPr>
            <w:tcW w:w="7371" w:type="dxa"/>
            <w:gridSpan w:val="2"/>
            <w:vAlign w:val="center"/>
          </w:tcPr>
          <w:p w:rsidR="008E6A43" w:rsidRPr="008E6A43" w:rsidRDefault="008E6A43" w:rsidP="006C1A74">
            <w:pPr>
              <w:pStyle w:val="afff6"/>
            </w:pPr>
            <w:r w:rsidRPr="008E6A43">
              <w:rPr>
                <w:rFonts w:hint="eastAsia"/>
              </w:rPr>
              <w:t>プログラムが</w:t>
            </w:r>
            <w:r w:rsidRPr="008E6A43">
              <w:rPr>
                <w:rFonts w:hint="eastAsia"/>
              </w:rPr>
              <w:t xml:space="preserve"> UAC </w:t>
            </w:r>
            <w:r w:rsidRPr="008E6A43">
              <w:rPr>
                <w:rFonts w:hint="eastAsia"/>
              </w:rPr>
              <w:t>のインストーラ検出機能により、インストーラとして検出されている</w:t>
            </w:r>
          </w:p>
        </w:tc>
      </w:tr>
      <w:tr w:rsidR="008E6A43" w:rsidTr="00315E11">
        <w:tc>
          <w:tcPr>
            <w:tcW w:w="1134" w:type="dxa"/>
            <w:vMerge w:val="restart"/>
            <w:shd w:val="clear" w:color="auto" w:fill="D9D9D9" w:themeFill="background1" w:themeFillShade="D9"/>
            <w:vAlign w:val="center"/>
          </w:tcPr>
          <w:p w:rsidR="008E6A43" w:rsidRDefault="008E6A43" w:rsidP="006C1A74">
            <w:pPr>
              <w:pStyle w:val="afff6"/>
            </w:pPr>
            <w:r>
              <w:rPr>
                <w:rFonts w:hint="eastAsia"/>
              </w:rPr>
              <w:t>解決方法</w:t>
            </w:r>
          </w:p>
        </w:tc>
        <w:tc>
          <w:tcPr>
            <w:tcW w:w="1560" w:type="dxa"/>
            <w:shd w:val="clear" w:color="auto" w:fill="D9D9D9" w:themeFill="background1" w:themeFillShade="D9"/>
            <w:vAlign w:val="center"/>
          </w:tcPr>
          <w:p w:rsidR="008E6A43" w:rsidRPr="00C724EF" w:rsidRDefault="008E6A43" w:rsidP="006C1A74">
            <w:pPr>
              <w:pStyle w:val="afff6"/>
            </w:pPr>
            <w:r>
              <w:rPr>
                <w:rFonts w:hint="eastAsia"/>
              </w:rPr>
              <w:t>ユーザー・</w:t>
            </w:r>
            <w:r>
              <w:br/>
            </w:r>
            <w:r>
              <w:rPr>
                <w:rFonts w:hint="eastAsia"/>
              </w:rPr>
              <w:t>システム管理者向けの回避</w:t>
            </w:r>
            <w:r>
              <w:rPr>
                <w:rFonts w:hint="eastAsia"/>
              </w:rPr>
              <w:lastRenderedPageBreak/>
              <w:t>方法</w:t>
            </w:r>
          </w:p>
        </w:tc>
        <w:tc>
          <w:tcPr>
            <w:tcW w:w="5811" w:type="dxa"/>
            <w:vAlign w:val="center"/>
          </w:tcPr>
          <w:p w:rsidR="008E6A43" w:rsidRDefault="008E6A43" w:rsidP="008E6A43">
            <w:pPr>
              <w:pStyle w:val="aff9"/>
              <w:ind w:firstLineChars="0" w:firstLine="0"/>
            </w:pPr>
            <w:r>
              <w:rPr>
                <w:rFonts w:hint="eastAsia"/>
              </w:rPr>
              <w:lastRenderedPageBreak/>
              <w:t>「</w:t>
            </w:r>
            <w:r>
              <w:rPr>
                <w:rFonts w:hint="eastAsia"/>
              </w:rPr>
              <w:t>SpecificNonInstaller</w:t>
            </w:r>
            <w:r>
              <w:rPr>
                <w:rFonts w:hint="eastAsia"/>
              </w:rPr>
              <w:t>」互換フィックスを使用し、インストーラとして検出されないようにする</w:t>
            </w:r>
          </w:p>
          <w:tbl>
            <w:tblPr>
              <w:tblW w:w="4830" w:type="pct"/>
              <w:tblCellSpacing w:w="0" w:type="dxa"/>
              <w:tblInd w:w="219" w:type="dxa"/>
              <w:tblCellMar>
                <w:left w:w="0" w:type="dxa"/>
                <w:right w:w="0" w:type="dxa"/>
              </w:tblCellMar>
              <w:tblLook w:val="04A0"/>
            </w:tblPr>
            <w:tblGrid>
              <w:gridCol w:w="5405"/>
            </w:tblGrid>
            <w:tr w:rsidR="00982EE1" w:rsidRPr="002C4FD2" w:rsidTr="002A3F18">
              <w:trPr>
                <w:tblCellSpacing w:w="0" w:type="dxa"/>
              </w:trPr>
              <w:tc>
                <w:tcPr>
                  <w:tcW w:w="5000" w:type="pct"/>
                  <w:tcBorders>
                    <w:top w:val="dotted" w:sz="4" w:space="0" w:color="auto"/>
                    <w:bottom w:val="single" w:sz="6" w:space="0" w:color="C8CDDE"/>
                  </w:tcBorders>
                  <w:shd w:val="clear" w:color="auto" w:fill="EFEFF7"/>
                  <w:tcMar>
                    <w:top w:w="0" w:type="dxa"/>
                    <w:left w:w="77" w:type="dxa"/>
                    <w:bottom w:w="0" w:type="dxa"/>
                    <w:right w:w="77" w:type="dxa"/>
                  </w:tcMar>
                  <w:hideMark/>
                </w:tcPr>
                <w:p w:rsidR="00982EE1" w:rsidRDefault="00982EE1" w:rsidP="004406D4">
                  <w:pPr>
                    <w:spacing w:beforeLines="30" w:line="280" w:lineRule="exact"/>
                    <w:ind w:firstLine="65"/>
                    <w:rPr>
                      <w:rFonts w:ascii="メイリオ" w:eastAsia="メイリオ" w:hAnsi="メイリオ" w:cs="ＭＳ Ｐゴシック"/>
                      <w:b/>
                      <w:bCs/>
                      <w:color w:val="000066"/>
                      <w:sz w:val="20"/>
                      <w:szCs w:val="27"/>
                    </w:rPr>
                  </w:pPr>
                  <w:r w:rsidRPr="002C4FD2">
                    <w:rPr>
                      <w:rFonts w:ascii="メイリオ" w:eastAsia="メイリオ" w:hAnsi="メイリオ" w:cs="ＭＳ Ｐゴシック" w:hint="eastAsia"/>
                      <w:b/>
                      <w:bCs/>
                      <w:noProof/>
                      <w:color w:val="000066"/>
                      <w:sz w:val="20"/>
                      <w:szCs w:val="27"/>
                      <w:lang w:eastAsia="ja-JP" w:bidi="ar-SA"/>
                    </w:rPr>
                    <w:lastRenderedPageBreak/>
                    <w:drawing>
                      <wp:inline distT="0" distB="0" distL="0" distR="0">
                        <wp:extent cx="97155" cy="97155"/>
                        <wp:effectExtent l="19050" t="0" r="0" b="0"/>
                        <wp:docPr id="47" name="図 6" descr="E:\講習会コンテンツ\.NET3.5SP1\TrainingKit\Labs\AspNetAjax35Sp1\local\no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講習会コンテンツ\.NET3.5SP1\TrainingKit\Labs\AspNetAjax35Sp1\local\note.gif"/>
                                <pic:cNvPicPr>
                                  <a:picLocks noChangeAspect="1" noChangeArrowheads="1"/>
                                </pic:cNvPicPr>
                              </pic:nvPicPr>
                              <pic:blipFill>
                                <a:blip r:embed="rId23" cstate="print"/>
                                <a:srcRect/>
                                <a:stretch>
                                  <a:fillRect/>
                                </a:stretch>
                              </pic:blipFill>
                              <pic:spPr bwMode="auto">
                                <a:xfrm>
                                  <a:off x="0" y="0"/>
                                  <a:ext cx="97155" cy="97155"/>
                                </a:xfrm>
                                <a:prstGeom prst="rect">
                                  <a:avLst/>
                                </a:prstGeom>
                                <a:noFill/>
                                <a:ln w="9525">
                                  <a:noFill/>
                                  <a:miter lim="800000"/>
                                  <a:headEnd/>
                                  <a:tailEnd/>
                                </a:ln>
                              </pic:spPr>
                            </pic:pic>
                          </a:graphicData>
                        </a:graphic>
                      </wp:inline>
                    </w:drawing>
                  </w:r>
                  <w:r w:rsidRPr="002C4FD2">
                    <w:rPr>
                      <w:rFonts w:ascii="メイリオ" w:eastAsia="メイリオ" w:hAnsi="メイリオ" w:cs="ＭＳ Ｐゴシック"/>
                      <w:b/>
                      <w:bCs/>
                      <w:color w:val="000066"/>
                      <w:sz w:val="20"/>
                      <w:szCs w:val="27"/>
                    </w:rPr>
                    <w:t>Note</w:t>
                  </w:r>
                  <w:r w:rsidRPr="004913AD">
                    <w:rPr>
                      <w:rFonts w:ascii="メイリオ" w:eastAsia="メイリオ" w:hAnsi="メイリオ" w:cs="ＭＳ Ｐゴシック"/>
                      <w:b/>
                      <w:bCs/>
                      <w:color w:val="000066"/>
                      <w:sz w:val="21"/>
                      <w:szCs w:val="27"/>
                    </w:rPr>
                    <w:t>:</w:t>
                  </w:r>
                  <w:r w:rsidRPr="004913AD">
                    <w:rPr>
                      <w:rFonts w:ascii="メイリオ" w:eastAsia="メイリオ" w:hAnsi="メイリオ" w:cs="ＭＳ Ｐゴシック" w:hint="eastAsia"/>
                      <w:b/>
                      <w:bCs/>
                      <w:color w:val="000066"/>
                      <w:sz w:val="21"/>
                      <w:szCs w:val="27"/>
                    </w:rPr>
                    <w:t xml:space="preserve"> </w:t>
                  </w:r>
                </w:p>
              </w:tc>
            </w:tr>
            <w:tr w:rsidR="00982EE1" w:rsidRPr="002C4FD2" w:rsidTr="002A3F18">
              <w:trPr>
                <w:tblCellSpacing w:w="0" w:type="dxa"/>
              </w:trPr>
              <w:tc>
                <w:tcPr>
                  <w:tcW w:w="5000" w:type="pct"/>
                  <w:tcBorders>
                    <w:top w:val="single" w:sz="6" w:space="0" w:color="C8CDDE"/>
                    <w:bottom w:val="dotted" w:sz="6" w:space="0" w:color="auto"/>
                  </w:tcBorders>
                  <w:shd w:val="clear" w:color="auto" w:fill="F7F7FF"/>
                  <w:tcMar>
                    <w:top w:w="0" w:type="dxa"/>
                    <w:left w:w="77" w:type="dxa"/>
                    <w:bottom w:w="0" w:type="dxa"/>
                    <w:right w:w="77" w:type="dxa"/>
                  </w:tcMar>
                  <w:hideMark/>
                </w:tcPr>
                <w:p w:rsidR="00982EE1" w:rsidRDefault="00982EE1" w:rsidP="002A3F18">
                  <w:pPr>
                    <w:pStyle w:val="Note"/>
                  </w:pPr>
                  <w:r>
                    <w:rPr>
                      <w:rFonts w:hint="eastAsia"/>
                    </w:rPr>
                    <w:t>「</w:t>
                  </w:r>
                  <w:r>
                    <w:rPr>
                      <w:rFonts w:hint="eastAsia"/>
                    </w:rPr>
                    <w:t>SpecificNonInstaller</w:t>
                  </w:r>
                  <w:r>
                    <w:rPr>
                      <w:rFonts w:hint="eastAsia"/>
                    </w:rPr>
                    <w:t>」互換フィックスに関する詳細は、以下のサイトを参考にしてください。</w:t>
                  </w:r>
                </w:p>
                <w:p w:rsidR="00982EE1" w:rsidRPr="004913AD" w:rsidRDefault="00982EE1" w:rsidP="002A3F18">
                  <w:pPr>
                    <w:pStyle w:val="Note"/>
                  </w:pPr>
                  <w:r w:rsidRPr="00982EE1">
                    <w:t>http://technet.microsoft.com/en-us/library/dd638326.aspx</w:t>
                  </w:r>
                </w:p>
              </w:tc>
            </w:tr>
          </w:tbl>
          <w:p w:rsidR="00982EE1" w:rsidRPr="00982EE1" w:rsidRDefault="00982EE1" w:rsidP="008E6A43">
            <w:pPr>
              <w:pStyle w:val="aff9"/>
              <w:ind w:firstLineChars="0" w:firstLine="0"/>
            </w:pPr>
          </w:p>
        </w:tc>
      </w:tr>
      <w:tr w:rsidR="008E6A43" w:rsidRPr="002F0CBC" w:rsidTr="00315E11">
        <w:tc>
          <w:tcPr>
            <w:tcW w:w="1134" w:type="dxa"/>
            <w:vMerge/>
            <w:shd w:val="clear" w:color="auto" w:fill="D9D9D9" w:themeFill="background1" w:themeFillShade="D9"/>
            <w:vAlign w:val="center"/>
          </w:tcPr>
          <w:p w:rsidR="008E6A43" w:rsidRDefault="008E6A43" w:rsidP="006C1A74">
            <w:pPr>
              <w:pStyle w:val="afff6"/>
            </w:pPr>
          </w:p>
        </w:tc>
        <w:tc>
          <w:tcPr>
            <w:tcW w:w="1560" w:type="dxa"/>
            <w:shd w:val="clear" w:color="auto" w:fill="D9D9D9" w:themeFill="background1" w:themeFillShade="D9"/>
            <w:vAlign w:val="center"/>
          </w:tcPr>
          <w:p w:rsidR="008E6A43" w:rsidRPr="00C724EF" w:rsidRDefault="008E6A43" w:rsidP="006C1A74">
            <w:pPr>
              <w:pStyle w:val="afff6"/>
            </w:pPr>
            <w:r>
              <w:rPr>
                <w:rFonts w:hint="eastAsia"/>
              </w:rPr>
              <w:t>開発者向けの対応方法</w:t>
            </w:r>
          </w:p>
        </w:tc>
        <w:tc>
          <w:tcPr>
            <w:tcW w:w="5811" w:type="dxa"/>
            <w:vAlign w:val="center"/>
          </w:tcPr>
          <w:p w:rsidR="008E6A43" w:rsidRPr="00214C6A" w:rsidRDefault="008E6A43" w:rsidP="00214C6A">
            <w:pPr>
              <w:pStyle w:val="20"/>
              <w:numPr>
                <w:ilvl w:val="0"/>
                <w:numId w:val="0"/>
              </w:numPr>
            </w:pPr>
            <w:r w:rsidRPr="00214C6A">
              <w:rPr>
                <w:rFonts w:hint="eastAsia"/>
              </w:rPr>
              <w:t>マニフェストで実行権限を指定</w:t>
            </w:r>
            <w:r w:rsidRPr="00214C6A">
              <w:rPr>
                <w:rFonts w:hint="eastAsia"/>
              </w:rPr>
              <w:t xml:space="preserve"> (level = </w:t>
            </w:r>
            <w:r w:rsidR="004A00D3" w:rsidRPr="00214C6A">
              <w:t>“</w:t>
            </w:r>
            <w:r w:rsidRPr="00214C6A">
              <w:rPr>
                <w:rFonts w:hint="eastAsia"/>
              </w:rPr>
              <w:t>asInvoker</w:t>
            </w:r>
            <w:r w:rsidRPr="00214C6A">
              <w:rPr>
                <w:rFonts w:hint="eastAsia"/>
              </w:rPr>
              <w:t>”</w:t>
            </w:r>
            <w:r w:rsidRPr="00214C6A">
              <w:rPr>
                <w:rFonts w:hint="eastAsia"/>
              </w:rPr>
              <w:t>)</w:t>
            </w:r>
            <w:r w:rsidRPr="00214C6A">
              <w:rPr>
                <w:rFonts w:hint="eastAsia"/>
              </w:rPr>
              <w:t>する。</w:t>
            </w:r>
          </w:p>
        </w:tc>
      </w:tr>
    </w:tbl>
    <w:p w:rsidR="00076D53" w:rsidRPr="00AA7D12" w:rsidRDefault="00076D53">
      <w:pPr>
        <w:spacing w:line="240" w:lineRule="auto"/>
        <w:ind w:firstLine="0"/>
        <w:jc w:val="left"/>
        <w:rPr>
          <w:rFonts w:ascii="Arial" w:eastAsia="ＭＳ ゴシック" w:hAnsi="Arial"/>
          <w:color w:val="365F91"/>
          <w:sz w:val="24"/>
          <w:szCs w:val="24"/>
          <w:lang w:eastAsia="ja-JP"/>
        </w:rPr>
      </w:pPr>
      <w:r w:rsidRPr="00AA7D12">
        <w:br w:type="page"/>
      </w:r>
    </w:p>
    <w:p w:rsidR="0082351C" w:rsidRPr="00AA7D12" w:rsidRDefault="00C9795C" w:rsidP="009D6046">
      <w:pPr>
        <w:pStyle w:val="2"/>
      </w:pPr>
      <w:bookmarkStart w:id="69" w:name="_Toc229470706"/>
      <w:r w:rsidRPr="00AA7D12">
        <w:rPr>
          <w:rFonts w:hint="eastAsia"/>
        </w:rPr>
        <w:lastRenderedPageBreak/>
        <w:t>ユーザーインターフェイス</w:t>
      </w:r>
      <w:r w:rsidR="0082351C" w:rsidRPr="00AA7D12">
        <w:rPr>
          <w:rFonts w:hint="eastAsia"/>
        </w:rPr>
        <w:t>特権の分離</w:t>
      </w:r>
      <w:r w:rsidR="0082351C" w:rsidRPr="00AA7D12">
        <w:rPr>
          <w:rFonts w:hint="eastAsia"/>
        </w:rPr>
        <w:t xml:space="preserve"> ( UIPI )</w:t>
      </w:r>
      <w:bookmarkEnd w:id="69"/>
      <w:r w:rsidR="00D45EE0" w:rsidRPr="00AA7D12">
        <w:rPr>
          <w:rFonts w:hint="eastAsia"/>
        </w:rPr>
        <w:t xml:space="preserve"> </w:t>
      </w:r>
    </w:p>
    <w:p w:rsidR="0082351C" w:rsidRDefault="0082351C" w:rsidP="0082351C">
      <w:pPr>
        <w:pStyle w:val="30"/>
        <w:rPr>
          <w:lang w:eastAsia="ja-JP"/>
        </w:rPr>
      </w:pPr>
      <w:bookmarkStart w:id="70" w:name="_Toc229470707"/>
      <w:r>
        <w:rPr>
          <w:rFonts w:hint="eastAsia"/>
          <w:lang w:eastAsia="ja-JP"/>
        </w:rPr>
        <w:t xml:space="preserve">UIPI </w:t>
      </w:r>
      <w:r w:rsidR="005B5590">
        <w:rPr>
          <w:rFonts w:hint="eastAsia"/>
          <w:lang w:eastAsia="ja-JP"/>
        </w:rPr>
        <w:t>(</w:t>
      </w:r>
      <w:r w:rsidR="005B5590" w:rsidRPr="005B5590">
        <w:rPr>
          <w:lang w:eastAsia="ja-JP"/>
        </w:rPr>
        <w:t>User Interface Privilege Isolation</w:t>
      </w:r>
      <w:r w:rsidR="005B5590">
        <w:rPr>
          <w:rFonts w:hint="eastAsia"/>
          <w:lang w:eastAsia="ja-JP"/>
        </w:rPr>
        <w:t>)</w:t>
      </w:r>
      <w:r>
        <w:rPr>
          <w:rFonts w:hint="eastAsia"/>
          <w:lang w:eastAsia="ja-JP"/>
        </w:rPr>
        <w:t>とは</w:t>
      </w:r>
      <w:bookmarkEnd w:id="70"/>
    </w:p>
    <w:p w:rsidR="0082351C" w:rsidRPr="00E40564" w:rsidRDefault="0082351C" w:rsidP="003B4BCA">
      <w:pPr>
        <w:pStyle w:val="aff9"/>
      </w:pPr>
      <w:r w:rsidRPr="00E40564">
        <w:rPr>
          <w:rFonts w:hint="eastAsia"/>
        </w:rPr>
        <w:t>整合性レベルにより、プロセスごとにアクセスできるリソースのレベルを決定することができるため、攻撃によるデータの変更や破壊、悪意のあるコードのインストールの可能性を軽減することができます。</w:t>
      </w:r>
    </w:p>
    <w:p w:rsidR="0082351C" w:rsidRPr="00E40564" w:rsidRDefault="0082351C" w:rsidP="003B4BCA">
      <w:pPr>
        <w:pStyle w:val="aff9"/>
      </w:pPr>
      <w:r w:rsidRPr="00E40564">
        <w:rPr>
          <w:rFonts w:hint="eastAsia"/>
        </w:rPr>
        <w:t>しかし、プロセス間で</w:t>
      </w:r>
      <w:r w:rsidRPr="00E40564">
        <w:rPr>
          <w:rFonts w:hint="eastAsia"/>
        </w:rPr>
        <w:t>Windows Messag</w:t>
      </w:r>
      <w:r w:rsidR="004A00D3">
        <w:rPr>
          <w:rFonts w:hint="eastAsia"/>
        </w:rPr>
        <w:t>i</w:t>
      </w:r>
      <w:r w:rsidRPr="00E40564">
        <w:rPr>
          <w:rFonts w:hint="eastAsia"/>
        </w:rPr>
        <w:t>ng ( SendMessage() )</w:t>
      </w:r>
      <w:r w:rsidRPr="00E40564">
        <w:rPr>
          <w:rFonts w:hint="eastAsia"/>
        </w:rPr>
        <w:t>などを利用して、自由に通信できてしまうと問題が起こります。低い整合性レベルのプロセスが、高い整合性レベルのプロセスにメッセージを送信することができるとなると、低いほうのプロセスから、高いほうのプロセスに対して、悪意のある</w:t>
      </w:r>
      <w:r w:rsidRPr="00E40564">
        <w:rPr>
          <w:rFonts w:hint="eastAsia"/>
        </w:rPr>
        <w:t>DLL</w:t>
      </w:r>
      <w:r w:rsidRPr="00E40564">
        <w:rPr>
          <w:rFonts w:hint="eastAsia"/>
        </w:rPr>
        <w:t>が注入され、そのコードが管理者権限で実行される危険性があるからです。</w:t>
      </w:r>
    </w:p>
    <w:p w:rsidR="0082351C" w:rsidRDefault="00AA3999" w:rsidP="00AA3999">
      <w:pPr>
        <w:pStyle w:val="aff9"/>
      </w:pPr>
      <w:r>
        <w:rPr>
          <w:rFonts w:hint="eastAsia"/>
        </w:rPr>
        <w:t>そこで、</w:t>
      </w:r>
      <w:r w:rsidR="00603FE0">
        <w:rPr>
          <w:rFonts w:hint="eastAsia"/>
        </w:rPr>
        <w:t>Windows Vista</w:t>
      </w:r>
      <w:r w:rsidR="00603FE0">
        <w:rPr>
          <w:rFonts w:hint="eastAsia"/>
        </w:rPr>
        <w:t>や</w:t>
      </w:r>
      <w:r w:rsidR="0082351C" w:rsidRPr="00E40564">
        <w:rPr>
          <w:rFonts w:hint="eastAsia"/>
        </w:rPr>
        <w:t xml:space="preserve">Windows </w:t>
      </w:r>
      <w:r w:rsidR="0082351C">
        <w:rPr>
          <w:rFonts w:hint="eastAsia"/>
        </w:rPr>
        <w:t>7</w:t>
      </w:r>
      <w:r w:rsidR="0082351C" w:rsidRPr="00E40564">
        <w:rPr>
          <w:rFonts w:hint="eastAsia"/>
        </w:rPr>
        <w:t xml:space="preserve"> </w:t>
      </w:r>
      <w:r w:rsidR="0082351C" w:rsidRPr="00E40564">
        <w:rPr>
          <w:rFonts w:hint="eastAsia"/>
        </w:rPr>
        <w:t>では、</w:t>
      </w:r>
      <w:r w:rsidR="0082351C" w:rsidRPr="00E40564">
        <w:rPr>
          <w:rFonts w:hint="eastAsia"/>
        </w:rPr>
        <w:t xml:space="preserve">UIPI </w:t>
      </w:r>
      <w:r w:rsidR="0082351C" w:rsidRPr="00E40564">
        <w:rPr>
          <w:rFonts w:hint="eastAsia"/>
        </w:rPr>
        <w:t>が既定で有効になっています。</w:t>
      </w:r>
      <w:r w:rsidR="0082351C" w:rsidRPr="00E40564">
        <w:rPr>
          <w:rFonts w:hint="eastAsia"/>
        </w:rPr>
        <w:t>UIPI</w:t>
      </w:r>
      <w:r w:rsidR="0082351C" w:rsidRPr="00E40564">
        <w:rPr>
          <w:rFonts w:hint="eastAsia"/>
        </w:rPr>
        <w:t>は</w:t>
      </w:r>
      <w:r>
        <w:rPr>
          <w:rFonts w:hint="eastAsia"/>
        </w:rPr>
        <w:t xml:space="preserve"> </w:t>
      </w:r>
      <w:r w:rsidR="0082351C" w:rsidRPr="00E40564">
        <w:rPr>
          <w:rFonts w:hint="eastAsia"/>
        </w:rPr>
        <w:t>上位のプロセスを下位のプロセスから保護する機能です。</w:t>
      </w:r>
      <w:r>
        <w:rPr>
          <w:rFonts w:hint="eastAsia"/>
        </w:rPr>
        <w:t xml:space="preserve">UIPI </w:t>
      </w:r>
      <w:r>
        <w:rPr>
          <w:rFonts w:hint="eastAsia"/>
        </w:rPr>
        <w:t>により、下位のプロセスから上位のプロセスへ</w:t>
      </w:r>
      <w:r w:rsidR="00592FBB">
        <w:rPr>
          <w:rFonts w:hint="eastAsia"/>
        </w:rPr>
        <w:t>の</w:t>
      </w:r>
      <w:r>
        <w:rPr>
          <w:rFonts w:hint="eastAsia"/>
        </w:rPr>
        <w:t>通信</w:t>
      </w:r>
      <w:r w:rsidR="00592FBB">
        <w:rPr>
          <w:rFonts w:hint="eastAsia"/>
        </w:rPr>
        <w:t>は許可されません。</w:t>
      </w:r>
      <w:r>
        <w:rPr>
          <w:rFonts w:hint="eastAsia"/>
        </w:rPr>
        <w:t>たとえば、</w:t>
      </w:r>
      <w:r w:rsidR="0082351C" w:rsidRPr="00E40564">
        <w:rPr>
          <w:rFonts w:hint="eastAsia"/>
        </w:rPr>
        <w:t>「低</w:t>
      </w:r>
      <w:r w:rsidR="0082351C" w:rsidRPr="00E40564">
        <w:rPr>
          <w:rFonts w:hint="eastAsia"/>
        </w:rPr>
        <w:t>IL</w:t>
      </w:r>
      <w:r w:rsidR="0082351C" w:rsidRPr="00E40564">
        <w:rPr>
          <w:rFonts w:hint="eastAsia"/>
        </w:rPr>
        <w:t>」のプロセスから「中</w:t>
      </w:r>
      <w:r w:rsidR="0082351C" w:rsidRPr="00E40564">
        <w:rPr>
          <w:rFonts w:hint="eastAsia"/>
        </w:rPr>
        <w:t>IL</w:t>
      </w:r>
      <w:r w:rsidR="0082351C" w:rsidRPr="00E40564">
        <w:rPr>
          <w:rFonts w:hint="eastAsia"/>
        </w:rPr>
        <w:t>」や「高</w:t>
      </w:r>
      <w:r w:rsidR="0082351C" w:rsidRPr="00E40564">
        <w:rPr>
          <w:rFonts w:hint="eastAsia"/>
        </w:rPr>
        <w:t>IL</w:t>
      </w:r>
      <w:r w:rsidR="0082351C" w:rsidRPr="00E40564">
        <w:rPr>
          <w:rFonts w:hint="eastAsia"/>
        </w:rPr>
        <w:t>」への通信は失敗しますし、「中</w:t>
      </w:r>
      <w:r w:rsidR="0082351C" w:rsidRPr="00E40564">
        <w:rPr>
          <w:rFonts w:hint="eastAsia"/>
        </w:rPr>
        <w:t>IL</w:t>
      </w:r>
      <w:r w:rsidR="0082351C" w:rsidRPr="00E40564">
        <w:rPr>
          <w:rFonts w:hint="eastAsia"/>
        </w:rPr>
        <w:t>」から「高</w:t>
      </w:r>
      <w:r w:rsidR="0082351C" w:rsidRPr="00E40564">
        <w:rPr>
          <w:rFonts w:hint="eastAsia"/>
        </w:rPr>
        <w:t>IL</w:t>
      </w:r>
      <w:r w:rsidR="0082351C" w:rsidRPr="00E40564">
        <w:rPr>
          <w:rFonts w:hint="eastAsia"/>
        </w:rPr>
        <w:t>」への通信も失敗します。</w:t>
      </w:r>
    </w:p>
    <w:tbl>
      <w:tblPr>
        <w:tblW w:w="4830" w:type="pct"/>
        <w:tblCellSpacing w:w="0" w:type="dxa"/>
        <w:tblInd w:w="219" w:type="dxa"/>
        <w:tblCellMar>
          <w:left w:w="0" w:type="dxa"/>
          <w:right w:w="0" w:type="dxa"/>
        </w:tblCellMar>
        <w:tblLook w:val="04A0"/>
      </w:tblPr>
      <w:tblGrid>
        <w:gridCol w:w="8364"/>
      </w:tblGrid>
      <w:tr w:rsidR="006A271E" w:rsidRPr="002C4FD2" w:rsidTr="008A4C65">
        <w:trPr>
          <w:tblCellSpacing w:w="0" w:type="dxa"/>
        </w:trPr>
        <w:tc>
          <w:tcPr>
            <w:tcW w:w="5000" w:type="pct"/>
            <w:tcBorders>
              <w:top w:val="dotted" w:sz="4" w:space="0" w:color="auto"/>
              <w:bottom w:val="single" w:sz="6" w:space="0" w:color="C8CDDE"/>
            </w:tcBorders>
            <w:shd w:val="clear" w:color="auto" w:fill="EFEFF7"/>
            <w:tcMar>
              <w:top w:w="0" w:type="dxa"/>
              <w:left w:w="77" w:type="dxa"/>
              <w:bottom w:w="0" w:type="dxa"/>
              <w:right w:w="77" w:type="dxa"/>
            </w:tcMar>
            <w:hideMark/>
          </w:tcPr>
          <w:p w:rsidR="006A271E" w:rsidRPr="002C4FD2" w:rsidRDefault="006A271E" w:rsidP="004406D4">
            <w:pPr>
              <w:spacing w:beforeLines="30" w:line="280" w:lineRule="exact"/>
              <w:ind w:firstLine="65"/>
              <w:rPr>
                <w:rFonts w:ascii="メイリオ" w:eastAsia="メイリオ" w:hAnsi="メイリオ" w:cs="ＭＳ Ｐゴシック"/>
                <w:b/>
                <w:bCs/>
                <w:color w:val="000066"/>
                <w:sz w:val="20"/>
                <w:szCs w:val="27"/>
              </w:rPr>
            </w:pPr>
            <w:r w:rsidRPr="002C4FD2">
              <w:rPr>
                <w:rFonts w:ascii="メイリオ" w:eastAsia="メイリオ" w:hAnsi="メイリオ" w:cs="ＭＳ Ｐゴシック" w:hint="eastAsia"/>
                <w:b/>
                <w:bCs/>
                <w:noProof/>
                <w:color w:val="000066"/>
                <w:sz w:val="20"/>
                <w:szCs w:val="27"/>
                <w:lang w:eastAsia="ja-JP" w:bidi="ar-SA"/>
              </w:rPr>
              <w:drawing>
                <wp:inline distT="0" distB="0" distL="0" distR="0">
                  <wp:extent cx="97155" cy="97155"/>
                  <wp:effectExtent l="19050" t="0" r="0" b="0"/>
                  <wp:docPr id="77" name="図 6" descr="E:\講習会コンテンツ\.NET3.5SP1\TrainingKit\Labs\AspNetAjax35Sp1\local\no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講習会コンテンツ\.NET3.5SP1\TrainingKit\Labs\AspNetAjax35Sp1\local\note.gif"/>
                          <pic:cNvPicPr>
                            <a:picLocks noChangeAspect="1" noChangeArrowheads="1"/>
                          </pic:cNvPicPr>
                        </pic:nvPicPr>
                        <pic:blipFill>
                          <a:blip r:embed="rId23" cstate="print"/>
                          <a:srcRect/>
                          <a:stretch>
                            <a:fillRect/>
                          </a:stretch>
                        </pic:blipFill>
                        <pic:spPr bwMode="auto">
                          <a:xfrm>
                            <a:off x="0" y="0"/>
                            <a:ext cx="97155" cy="97155"/>
                          </a:xfrm>
                          <a:prstGeom prst="rect">
                            <a:avLst/>
                          </a:prstGeom>
                          <a:noFill/>
                          <a:ln w="9525">
                            <a:noFill/>
                            <a:miter lim="800000"/>
                            <a:headEnd/>
                            <a:tailEnd/>
                          </a:ln>
                        </pic:spPr>
                      </pic:pic>
                    </a:graphicData>
                  </a:graphic>
                </wp:inline>
              </w:drawing>
            </w:r>
            <w:r w:rsidRPr="002C4FD2">
              <w:rPr>
                <w:rFonts w:ascii="メイリオ" w:eastAsia="メイリオ" w:hAnsi="メイリオ" w:cs="ＭＳ Ｐゴシック"/>
                <w:b/>
                <w:bCs/>
                <w:color w:val="000066"/>
                <w:sz w:val="20"/>
                <w:szCs w:val="27"/>
              </w:rPr>
              <w:t>Note</w:t>
            </w:r>
            <w:r w:rsidRPr="004913AD">
              <w:rPr>
                <w:rFonts w:ascii="メイリオ" w:eastAsia="メイリオ" w:hAnsi="メイリオ" w:cs="ＭＳ Ｐゴシック"/>
                <w:b/>
                <w:bCs/>
                <w:color w:val="000066"/>
                <w:sz w:val="21"/>
                <w:szCs w:val="27"/>
              </w:rPr>
              <w:t>:</w:t>
            </w:r>
            <w:r w:rsidRPr="004913AD">
              <w:rPr>
                <w:rFonts w:ascii="メイリオ" w:eastAsia="メイリオ" w:hAnsi="メイリオ" w:cs="ＭＳ Ｐゴシック" w:hint="eastAsia"/>
                <w:b/>
                <w:bCs/>
                <w:color w:val="000066"/>
                <w:sz w:val="21"/>
                <w:szCs w:val="27"/>
              </w:rPr>
              <w:t xml:space="preserve"> </w:t>
            </w:r>
          </w:p>
        </w:tc>
      </w:tr>
      <w:tr w:rsidR="006A271E" w:rsidRPr="002C4FD2" w:rsidTr="008A4C65">
        <w:trPr>
          <w:tblCellSpacing w:w="0" w:type="dxa"/>
        </w:trPr>
        <w:tc>
          <w:tcPr>
            <w:tcW w:w="5000" w:type="pct"/>
            <w:tcBorders>
              <w:top w:val="single" w:sz="6" w:space="0" w:color="C8CDDE"/>
              <w:bottom w:val="dotted" w:sz="6" w:space="0" w:color="auto"/>
            </w:tcBorders>
            <w:shd w:val="clear" w:color="auto" w:fill="F7F7FF"/>
            <w:tcMar>
              <w:top w:w="0" w:type="dxa"/>
              <w:left w:w="77" w:type="dxa"/>
              <w:bottom w:w="0" w:type="dxa"/>
              <w:right w:w="77" w:type="dxa"/>
            </w:tcMar>
            <w:hideMark/>
          </w:tcPr>
          <w:p w:rsidR="006A271E" w:rsidRPr="004913AD" w:rsidRDefault="006A271E" w:rsidP="00592FBB">
            <w:pPr>
              <w:pStyle w:val="Note"/>
            </w:pPr>
            <w:r w:rsidRPr="006A271E">
              <w:rPr>
                <w:rFonts w:hint="eastAsia"/>
              </w:rPr>
              <w:t>許可されていない通信は、下位のプロセスから上位のプロセスへの通信に限ります。同レベルのプロセス間通信は許可されています。</w:t>
            </w:r>
            <w:r w:rsidR="00EC128C">
              <w:rPr>
                <w:rFonts w:hint="eastAsia"/>
              </w:rPr>
              <w:t>たとえば</w:t>
            </w:r>
            <w:r w:rsidRPr="006A271E">
              <w:rPr>
                <w:rFonts w:hint="eastAsia"/>
              </w:rPr>
              <w:t>、「中</w:t>
            </w:r>
            <w:r w:rsidRPr="006A271E">
              <w:rPr>
                <w:rFonts w:hint="eastAsia"/>
              </w:rPr>
              <w:t>IL</w:t>
            </w:r>
            <w:r w:rsidRPr="006A271E">
              <w:rPr>
                <w:rFonts w:hint="eastAsia"/>
              </w:rPr>
              <w:t>」のプロセスから、他の「中</w:t>
            </w:r>
            <w:r w:rsidRPr="006A271E">
              <w:rPr>
                <w:rFonts w:hint="eastAsia"/>
              </w:rPr>
              <w:t>IL</w:t>
            </w:r>
            <w:r w:rsidRPr="006A271E">
              <w:rPr>
                <w:rFonts w:hint="eastAsia"/>
              </w:rPr>
              <w:t>」のプロセスへの</w:t>
            </w:r>
            <w:r w:rsidR="00592FBB">
              <w:rPr>
                <w:rFonts w:hint="eastAsia"/>
              </w:rPr>
              <w:t>通信</w:t>
            </w:r>
            <w:r w:rsidRPr="006A271E">
              <w:rPr>
                <w:rFonts w:hint="eastAsia"/>
              </w:rPr>
              <w:t>は可能です。また、</w:t>
            </w:r>
            <w:r w:rsidR="00AA3999">
              <w:rPr>
                <w:rFonts w:hint="eastAsia"/>
              </w:rPr>
              <w:t>上位から</w:t>
            </w:r>
            <w:r w:rsidRPr="006A271E">
              <w:rPr>
                <w:rFonts w:hint="eastAsia"/>
              </w:rPr>
              <w:t>下位のレベルへの</w:t>
            </w:r>
            <w:r w:rsidR="00592FBB">
              <w:rPr>
                <w:rFonts w:hint="eastAsia"/>
              </w:rPr>
              <w:t>通信</w:t>
            </w:r>
            <w:r w:rsidRPr="006A271E">
              <w:rPr>
                <w:rFonts w:hint="eastAsia"/>
              </w:rPr>
              <w:t>も問題ありません。</w:t>
            </w:r>
            <w:r w:rsidR="00AA3999">
              <w:rPr>
                <w:rFonts w:hint="eastAsia"/>
              </w:rPr>
              <w:t>たとえば、</w:t>
            </w:r>
            <w:r w:rsidRPr="006A271E">
              <w:rPr>
                <w:rFonts w:hint="eastAsia"/>
              </w:rPr>
              <w:t>「高</w:t>
            </w:r>
            <w:r w:rsidRPr="006A271E">
              <w:rPr>
                <w:rFonts w:hint="eastAsia"/>
              </w:rPr>
              <w:t>IL</w:t>
            </w:r>
            <w:r w:rsidRPr="006A271E">
              <w:rPr>
                <w:rFonts w:hint="eastAsia"/>
              </w:rPr>
              <w:t>」のプロセスから「中</w:t>
            </w:r>
            <w:r w:rsidRPr="006A271E">
              <w:rPr>
                <w:rFonts w:hint="eastAsia"/>
              </w:rPr>
              <w:t>IL</w:t>
            </w:r>
            <w:r w:rsidRPr="006A271E">
              <w:rPr>
                <w:rFonts w:hint="eastAsia"/>
              </w:rPr>
              <w:t>」のプロセスへの通信も</w:t>
            </w:r>
            <w:r w:rsidR="00AA3999">
              <w:rPr>
                <w:rFonts w:hint="eastAsia"/>
              </w:rPr>
              <w:t>問題なくおこなえます。</w:t>
            </w:r>
          </w:p>
        </w:tc>
      </w:tr>
    </w:tbl>
    <w:p w:rsidR="0082351C" w:rsidRDefault="0082351C" w:rsidP="0082351C">
      <w:pPr>
        <w:pStyle w:val="30"/>
        <w:rPr>
          <w:lang w:eastAsia="ja-JP"/>
        </w:rPr>
      </w:pPr>
      <w:bookmarkStart w:id="71" w:name="_Toc229470708"/>
      <w:r>
        <w:rPr>
          <w:rFonts w:hint="eastAsia"/>
          <w:lang w:eastAsia="ja-JP"/>
        </w:rPr>
        <w:t xml:space="preserve">UIPI </w:t>
      </w:r>
      <w:r>
        <w:rPr>
          <w:rFonts w:hint="eastAsia"/>
          <w:lang w:eastAsia="ja-JP"/>
        </w:rPr>
        <w:t>に対応するには</w:t>
      </w:r>
      <w:bookmarkEnd w:id="71"/>
    </w:p>
    <w:p w:rsidR="0082351C" w:rsidRDefault="00592FBB" w:rsidP="0082351C">
      <w:pPr>
        <w:pStyle w:val="4"/>
        <w:rPr>
          <w:lang w:eastAsia="ja-JP"/>
        </w:rPr>
      </w:pPr>
      <w:r>
        <w:rPr>
          <w:rFonts w:hint="eastAsia"/>
          <w:lang w:eastAsia="ja-JP"/>
        </w:rPr>
        <w:t>上位レベルのプロセスと通信しない</w:t>
      </w:r>
    </w:p>
    <w:p w:rsidR="0082351C" w:rsidRPr="00E40564" w:rsidRDefault="0082351C" w:rsidP="003B4BCA">
      <w:pPr>
        <w:pStyle w:val="aff9"/>
      </w:pPr>
      <w:r w:rsidRPr="00E40564">
        <w:rPr>
          <w:rFonts w:hint="eastAsia"/>
        </w:rPr>
        <w:t>下位レベルのプロセスから、上位</w:t>
      </w:r>
      <w:r w:rsidRPr="00E40564">
        <w:rPr>
          <w:rFonts w:hint="eastAsia"/>
        </w:rPr>
        <w:t xml:space="preserve">IL </w:t>
      </w:r>
      <w:r w:rsidRPr="00E40564">
        <w:rPr>
          <w:rFonts w:hint="eastAsia"/>
        </w:rPr>
        <w:t>のプロセスを呼び出さないようにするのが基本です。</w:t>
      </w:r>
    </w:p>
    <w:p w:rsidR="0082351C" w:rsidRPr="00E40564" w:rsidRDefault="0082351C" w:rsidP="003B4BCA">
      <w:pPr>
        <w:pStyle w:val="aff9"/>
      </w:pPr>
      <w:r w:rsidRPr="00E40564">
        <w:rPr>
          <w:rFonts w:hint="eastAsia"/>
        </w:rPr>
        <w:t>しかし、下位レベルのプロセスから、上位レベルのプロセスをどうしても呼び出さなければならないときには、以下の</w:t>
      </w:r>
      <w:r w:rsidRPr="00E40564">
        <w:rPr>
          <w:rFonts w:hint="eastAsia"/>
        </w:rPr>
        <w:t>2</w:t>
      </w:r>
      <w:r w:rsidRPr="00E40564">
        <w:rPr>
          <w:rFonts w:hint="eastAsia"/>
        </w:rPr>
        <w:t>つの方法が考えられます。</w:t>
      </w:r>
    </w:p>
    <w:p w:rsidR="0082351C" w:rsidRDefault="0082351C" w:rsidP="0082351C">
      <w:pPr>
        <w:pStyle w:val="4"/>
        <w:rPr>
          <w:lang w:eastAsia="ja-JP"/>
        </w:rPr>
      </w:pPr>
      <w:r>
        <w:rPr>
          <w:rFonts w:hint="eastAsia"/>
          <w:lang w:eastAsia="ja-JP"/>
        </w:rPr>
        <w:t>権限を昇格し、自身も上位権限になる</w:t>
      </w:r>
    </w:p>
    <w:p w:rsidR="0082351C" w:rsidRPr="00E40564" w:rsidRDefault="0082351C" w:rsidP="003B4BCA">
      <w:pPr>
        <w:pStyle w:val="aff9"/>
      </w:pPr>
      <w:r w:rsidRPr="00E40564">
        <w:rPr>
          <w:rFonts w:hint="eastAsia"/>
        </w:rPr>
        <w:t>下位レベルのプロセスを、通信したいほうのレベルに合わせて実行します。たとえば、「高</w:t>
      </w:r>
      <w:r w:rsidRPr="00E40564">
        <w:rPr>
          <w:rFonts w:hint="eastAsia"/>
        </w:rPr>
        <w:t>IL</w:t>
      </w:r>
      <w:r w:rsidRPr="00E40564">
        <w:rPr>
          <w:rFonts w:hint="eastAsia"/>
        </w:rPr>
        <w:t>」のプロセスと通信したいなら、自身も「高</w:t>
      </w:r>
      <w:r w:rsidRPr="00E40564">
        <w:rPr>
          <w:rFonts w:hint="eastAsia"/>
        </w:rPr>
        <w:t>IL</w:t>
      </w:r>
      <w:r w:rsidRPr="00E40564">
        <w:rPr>
          <w:rFonts w:hint="eastAsia"/>
        </w:rPr>
        <w:t>」で実行します。</w:t>
      </w:r>
    </w:p>
    <w:p w:rsidR="0082351C" w:rsidRPr="00E40564" w:rsidRDefault="0082351C" w:rsidP="003B4BCA">
      <w:pPr>
        <w:pStyle w:val="aff9"/>
      </w:pPr>
      <w:r w:rsidRPr="00E40564">
        <w:rPr>
          <w:rFonts w:hint="eastAsia"/>
        </w:rPr>
        <w:t>「中</w:t>
      </w:r>
      <w:r w:rsidRPr="00E40564">
        <w:rPr>
          <w:rFonts w:hint="eastAsia"/>
        </w:rPr>
        <w:t>IL</w:t>
      </w:r>
      <w:r w:rsidRPr="00E40564">
        <w:rPr>
          <w:rFonts w:hint="eastAsia"/>
        </w:rPr>
        <w:t>」や「高</w:t>
      </w:r>
      <w:r w:rsidRPr="00E40564">
        <w:rPr>
          <w:rFonts w:hint="eastAsia"/>
        </w:rPr>
        <w:t>IL</w:t>
      </w:r>
      <w:r w:rsidRPr="00E40564">
        <w:rPr>
          <w:rFonts w:hint="eastAsia"/>
        </w:rPr>
        <w:t>」で実行する方法は、</w:t>
      </w:r>
      <w:r w:rsidRPr="00E40564">
        <w:rPr>
          <w:rFonts w:hint="eastAsia"/>
        </w:rPr>
        <w:t xml:space="preserve">UAC </w:t>
      </w:r>
      <w:r w:rsidRPr="00E40564">
        <w:rPr>
          <w:rFonts w:hint="eastAsia"/>
        </w:rPr>
        <w:t>と同じです。つまり、標準ユーザーとして実行しているときには「中</w:t>
      </w:r>
      <w:r w:rsidRPr="00E40564">
        <w:rPr>
          <w:rFonts w:hint="eastAsia"/>
        </w:rPr>
        <w:t>IL</w:t>
      </w:r>
      <w:r w:rsidRPr="00E40564">
        <w:rPr>
          <w:rFonts w:hint="eastAsia"/>
        </w:rPr>
        <w:t>」が使われ、昇格ダイアログボックスを使って、管理者に昇格すると「高</w:t>
      </w:r>
      <w:r w:rsidRPr="00E40564">
        <w:rPr>
          <w:rFonts w:hint="eastAsia"/>
        </w:rPr>
        <w:t>IL</w:t>
      </w:r>
      <w:r w:rsidRPr="00E40564">
        <w:rPr>
          <w:rFonts w:hint="eastAsia"/>
        </w:rPr>
        <w:t>」で実行します。自身を昇格し、「高</w:t>
      </w:r>
      <w:r w:rsidRPr="00E40564">
        <w:rPr>
          <w:rFonts w:hint="eastAsia"/>
        </w:rPr>
        <w:t>IL</w:t>
      </w:r>
      <w:r w:rsidRPr="00E40564">
        <w:rPr>
          <w:rFonts w:hint="eastAsia"/>
        </w:rPr>
        <w:t>」で実行すれば、他のプロセスと通信することができます。</w:t>
      </w:r>
    </w:p>
    <w:p w:rsidR="002C0982" w:rsidRDefault="002C0982">
      <w:pPr>
        <w:spacing w:line="240" w:lineRule="auto"/>
        <w:ind w:firstLine="0"/>
        <w:jc w:val="left"/>
        <w:rPr>
          <w:rFonts w:ascii="Arial" w:eastAsia="ＭＳ ゴシック" w:hAnsi="Arial"/>
          <w:i/>
          <w:iCs/>
          <w:color w:val="4F81BD"/>
          <w:sz w:val="24"/>
          <w:szCs w:val="24"/>
          <w:lang w:eastAsia="ja-JP"/>
        </w:rPr>
      </w:pPr>
      <w:r>
        <w:rPr>
          <w:lang w:eastAsia="ja-JP"/>
        </w:rPr>
        <w:br w:type="page"/>
      </w:r>
    </w:p>
    <w:p w:rsidR="0082351C" w:rsidRDefault="0082351C" w:rsidP="0082351C">
      <w:pPr>
        <w:pStyle w:val="4"/>
        <w:rPr>
          <w:lang w:eastAsia="ja-JP"/>
        </w:rPr>
      </w:pPr>
      <w:r>
        <w:rPr>
          <w:rFonts w:hint="eastAsia"/>
          <w:lang w:eastAsia="ja-JP"/>
        </w:rPr>
        <w:lastRenderedPageBreak/>
        <w:t>実行権限を昇格せずに、上位の権限のプロセスとやりとりする</w:t>
      </w:r>
    </w:p>
    <w:p w:rsidR="0082351C" w:rsidRDefault="0082351C" w:rsidP="003B4BCA">
      <w:pPr>
        <w:pStyle w:val="aff9"/>
      </w:pPr>
      <w:r w:rsidRPr="00E40564">
        <w:rPr>
          <w:rFonts w:hint="eastAsia"/>
        </w:rPr>
        <w:t>昇格せずに、上位権限のプロセスと通信することもできます。このためには、アプリケーションマニフェストでの設定が必要です。以下にサンプルを示します。ポイントは、「</w:t>
      </w:r>
      <w:r w:rsidRPr="00E40564">
        <w:t>&lt;requestedExecutionLevel level="</w:t>
      </w:r>
      <w:r w:rsidRPr="00E40564">
        <w:rPr>
          <w:rFonts w:hint="eastAsia"/>
        </w:rPr>
        <w:t>asInvoker</w:t>
      </w:r>
      <w:r w:rsidRPr="00E40564">
        <w:t>" uiAccess="</w:t>
      </w:r>
      <w:r w:rsidRPr="00E40564">
        <w:rPr>
          <w:rFonts w:hint="eastAsia"/>
        </w:rPr>
        <w:t>true</w:t>
      </w:r>
      <w:r w:rsidRPr="00E40564">
        <w:t>"</w:t>
      </w:r>
      <w:r w:rsidRPr="00E40564">
        <w:rPr>
          <w:rFonts w:hint="eastAsia"/>
        </w:rPr>
        <w:t>/&gt;</w:t>
      </w:r>
      <w:r w:rsidRPr="00E40564">
        <w:rPr>
          <w:rFonts w:hint="eastAsia"/>
        </w:rPr>
        <w:t>」の設定です。「</w:t>
      </w:r>
      <w:r w:rsidRPr="00E40564">
        <w:t>level="</w:t>
      </w:r>
      <w:r w:rsidRPr="00E40564">
        <w:rPr>
          <w:rFonts w:hint="eastAsia"/>
        </w:rPr>
        <w:t>asInvoker</w:t>
      </w:r>
      <w:r w:rsidRPr="00E40564">
        <w:rPr>
          <w:rFonts w:hint="eastAsia"/>
        </w:rPr>
        <w:t>」の設定により、このプロセスは標準権限で実行されることが宣言されています。しかし、「</w:t>
      </w:r>
      <w:r w:rsidRPr="00E40564">
        <w:t>uiAccess="</w:t>
      </w:r>
      <w:r w:rsidRPr="00E40564">
        <w:rPr>
          <w:rFonts w:hint="eastAsia"/>
        </w:rPr>
        <w:t>true</w:t>
      </w:r>
      <w:r w:rsidRPr="00E40564">
        <w:t>"</w:t>
      </w:r>
      <w:r w:rsidRPr="00E40564">
        <w:rPr>
          <w:rFonts w:hint="eastAsia"/>
        </w:rPr>
        <w:t>」の設定により、他のプロセスと通信するときには、「高</w:t>
      </w:r>
      <w:r w:rsidRPr="00E40564">
        <w:rPr>
          <w:rFonts w:hint="eastAsia"/>
        </w:rPr>
        <w:t>IL</w:t>
      </w:r>
      <w:r w:rsidRPr="00E40564">
        <w:rPr>
          <w:rFonts w:hint="eastAsia"/>
        </w:rPr>
        <w:t>」として振舞うことができます。そのため、上位権限のプロセスとも通信をすることができるようになります。</w:t>
      </w:r>
    </w:p>
    <w:p w:rsidR="00B01826" w:rsidRPr="00B01826" w:rsidRDefault="00B01826" w:rsidP="00B01826">
      <w:pPr>
        <w:pStyle w:val="14"/>
        <w:rPr>
          <w:lang w:eastAsia="ja-JP"/>
        </w:rPr>
      </w:pPr>
      <w:r w:rsidRPr="00B01826">
        <w:rPr>
          <w:lang w:eastAsia="ja-JP"/>
        </w:rPr>
        <w:t>&lt;?xml version="1.0" encoding="UTF-8" standalone="yes"?&gt;</w:t>
      </w:r>
    </w:p>
    <w:p w:rsidR="00B01826" w:rsidRPr="00B01826" w:rsidRDefault="00B01826" w:rsidP="00B01826">
      <w:pPr>
        <w:pStyle w:val="14"/>
        <w:rPr>
          <w:lang w:val="pt-BR" w:eastAsia="ja-JP"/>
        </w:rPr>
      </w:pPr>
      <w:r w:rsidRPr="00B01826">
        <w:rPr>
          <w:lang w:val="pt-BR" w:eastAsia="ja-JP"/>
        </w:rPr>
        <w:t>&lt;assembly</w:t>
      </w:r>
      <w:r w:rsidRPr="00B01826">
        <w:rPr>
          <w:rFonts w:hint="eastAsia"/>
          <w:lang w:val="pt-BR" w:eastAsia="ja-JP"/>
        </w:rPr>
        <w:t xml:space="preserve"> </w:t>
      </w:r>
      <w:r w:rsidRPr="00B01826">
        <w:rPr>
          <w:lang w:val="pt-BR" w:eastAsia="ja-JP"/>
        </w:rPr>
        <w:t xml:space="preserve"> xmlns="urn:schemas-microsoft-com:asm.v1"</w:t>
      </w:r>
    </w:p>
    <w:p w:rsidR="00B01826" w:rsidRPr="00B01826" w:rsidRDefault="00B01826" w:rsidP="00933802">
      <w:pPr>
        <w:pStyle w:val="14"/>
        <w:ind w:firstLineChars="200" w:firstLine="420"/>
        <w:rPr>
          <w:lang w:eastAsia="ja-JP"/>
        </w:rPr>
      </w:pPr>
      <w:r w:rsidRPr="00B01826">
        <w:rPr>
          <w:lang w:eastAsia="ja-JP"/>
        </w:rPr>
        <w:t>manifestVersion="1.0"&gt;</w:t>
      </w:r>
    </w:p>
    <w:p w:rsidR="00B01826" w:rsidRPr="00B01826" w:rsidRDefault="00B01826" w:rsidP="004A00D3">
      <w:pPr>
        <w:pStyle w:val="14"/>
        <w:ind w:firstLineChars="100" w:firstLine="210"/>
        <w:rPr>
          <w:lang w:eastAsia="ja-JP"/>
        </w:rPr>
      </w:pPr>
      <w:r w:rsidRPr="00B01826">
        <w:rPr>
          <w:lang w:eastAsia="ja-JP"/>
        </w:rPr>
        <w:t>&lt;trustInfo xmlns="urn:schemas-microsoft-com:asm.v2"&gt;</w:t>
      </w:r>
    </w:p>
    <w:p w:rsidR="00B01826" w:rsidRPr="00B01826" w:rsidRDefault="00B01826" w:rsidP="00B01826">
      <w:pPr>
        <w:pStyle w:val="14"/>
        <w:rPr>
          <w:lang w:eastAsia="ja-JP"/>
        </w:rPr>
      </w:pPr>
      <w:r w:rsidRPr="00B01826">
        <w:rPr>
          <w:lang w:eastAsia="ja-JP"/>
        </w:rPr>
        <w:t xml:space="preserve">    &lt;security&gt;</w:t>
      </w:r>
    </w:p>
    <w:p w:rsidR="00B01826" w:rsidRPr="00B01826" w:rsidRDefault="00B01826" w:rsidP="00B01826">
      <w:pPr>
        <w:pStyle w:val="14"/>
        <w:rPr>
          <w:lang w:eastAsia="ja-JP"/>
        </w:rPr>
      </w:pPr>
      <w:r w:rsidRPr="00B01826">
        <w:rPr>
          <w:lang w:eastAsia="ja-JP"/>
        </w:rPr>
        <w:t xml:space="preserve">      &lt;requestedPrivileges&gt;</w:t>
      </w:r>
    </w:p>
    <w:p w:rsidR="00B01826" w:rsidRPr="00B01826" w:rsidRDefault="00B01826" w:rsidP="00B01826">
      <w:pPr>
        <w:pStyle w:val="14"/>
        <w:rPr>
          <w:lang w:eastAsia="ja-JP"/>
        </w:rPr>
      </w:pPr>
      <w:r w:rsidRPr="00B01826">
        <w:rPr>
          <w:lang w:eastAsia="ja-JP"/>
        </w:rPr>
        <w:t xml:space="preserve">        &lt;requestedExecutionLevel</w:t>
      </w:r>
    </w:p>
    <w:p w:rsidR="00B01826" w:rsidRPr="00B01826" w:rsidRDefault="00B01826" w:rsidP="00B01826">
      <w:pPr>
        <w:pStyle w:val="14"/>
        <w:rPr>
          <w:lang w:eastAsia="ja-JP"/>
        </w:rPr>
      </w:pPr>
      <w:r w:rsidRPr="00B01826">
        <w:rPr>
          <w:lang w:eastAsia="ja-JP"/>
        </w:rPr>
        <w:t xml:space="preserve">          </w:t>
      </w:r>
      <w:r w:rsidRPr="00B01826">
        <w:rPr>
          <w:u w:val="single"/>
          <w:lang w:eastAsia="ja-JP"/>
        </w:rPr>
        <w:t>level="</w:t>
      </w:r>
      <w:r w:rsidRPr="00B01826">
        <w:rPr>
          <w:rFonts w:hint="eastAsia"/>
          <w:u w:val="single"/>
          <w:lang w:eastAsia="ja-JP"/>
        </w:rPr>
        <w:t>asInvoker</w:t>
      </w:r>
      <w:r w:rsidRPr="00B01826">
        <w:rPr>
          <w:u w:val="single"/>
          <w:lang w:eastAsia="ja-JP"/>
        </w:rPr>
        <w:t>" uiAccess="</w:t>
      </w:r>
      <w:r w:rsidRPr="00B01826">
        <w:rPr>
          <w:rFonts w:hint="eastAsia"/>
          <w:u w:val="single"/>
          <w:lang w:eastAsia="ja-JP"/>
        </w:rPr>
        <w:t>true</w:t>
      </w:r>
      <w:r w:rsidRPr="00B01826">
        <w:rPr>
          <w:u w:val="single"/>
          <w:lang w:eastAsia="ja-JP"/>
        </w:rPr>
        <w:t>"</w:t>
      </w:r>
      <w:r w:rsidRPr="00B01826">
        <w:rPr>
          <w:lang w:eastAsia="ja-JP"/>
        </w:rPr>
        <w:t>/&gt;</w:t>
      </w:r>
    </w:p>
    <w:p w:rsidR="00B01826" w:rsidRPr="00B01826" w:rsidRDefault="00B01826" w:rsidP="00B01826">
      <w:pPr>
        <w:pStyle w:val="14"/>
        <w:rPr>
          <w:lang w:eastAsia="ja-JP"/>
        </w:rPr>
      </w:pPr>
      <w:r w:rsidRPr="00B01826">
        <w:rPr>
          <w:lang w:eastAsia="ja-JP"/>
        </w:rPr>
        <w:t xml:space="preserve">      &lt;/requestedPrivileges&gt;</w:t>
      </w:r>
    </w:p>
    <w:p w:rsidR="00B01826" w:rsidRPr="00B01826" w:rsidRDefault="00B01826" w:rsidP="00B01826">
      <w:pPr>
        <w:pStyle w:val="14"/>
        <w:rPr>
          <w:lang w:eastAsia="ja-JP"/>
        </w:rPr>
      </w:pPr>
      <w:r w:rsidRPr="00B01826">
        <w:rPr>
          <w:lang w:eastAsia="ja-JP"/>
        </w:rPr>
        <w:t xml:space="preserve">    &lt;/security&gt;</w:t>
      </w:r>
    </w:p>
    <w:p w:rsidR="00B01826" w:rsidRPr="00B01826" w:rsidRDefault="00B01826" w:rsidP="00B01826">
      <w:pPr>
        <w:pStyle w:val="14"/>
        <w:rPr>
          <w:lang w:eastAsia="ja-JP"/>
        </w:rPr>
      </w:pPr>
      <w:r w:rsidRPr="00B01826">
        <w:rPr>
          <w:lang w:eastAsia="ja-JP"/>
        </w:rPr>
        <w:t xml:space="preserve">  &lt;/trustInfo&gt;</w:t>
      </w:r>
    </w:p>
    <w:p w:rsidR="00B01826" w:rsidRDefault="00B01826" w:rsidP="00B01826">
      <w:pPr>
        <w:pStyle w:val="14"/>
        <w:rPr>
          <w:lang w:eastAsia="ja-JP"/>
        </w:rPr>
      </w:pPr>
      <w:r w:rsidRPr="00B01826">
        <w:rPr>
          <w:lang w:eastAsia="ja-JP"/>
        </w:rPr>
        <w:t>&lt;/assembly&gt;</w:t>
      </w:r>
    </w:p>
    <w:p w:rsidR="00646141" w:rsidRDefault="00646141" w:rsidP="00751E1D">
      <w:pPr>
        <w:pStyle w:val="aff9"/>
      </w:pPr>
      <w:r>
        <w:rPr>
          <w:rFonts w:hint="eastAsia"/>
        </w:rPr>
        <w:t>ただし、「</w:t>
      </w:r>
      <w:r>
        <w:rPr>
          <w:rFonts w:hint="eastAsia"/>
        </w:rPr>
        <w:t>uiAccess="true"</w:t>
      </w:r>
      <w:r>
        <w:rPr>
          <w:rFonts w:hint="eastAsia"/>
        </w:rPr>
        <w:t>」を使用して上位権限のプロセスとやり取りするアプリケーションは、以下の</w:t>
      </w:r>
      <w:r>
        <w:rPr>
          <w:rFonts w:hint="eastAsia"/>
        </w:rPr>
        <w:t>2</w:t>
      </w:r>
      <w:r>
        <w:rPr>
          <w:rFonts w:hint="eastAsia"/>
        </w:rPr>
        <w:t>つの条件を満たす必要があります。</w:t>
      </w:r>
    </w:p>
    <w:p w:rsidR="00646141" w:rsidRPr="00751E1D" w:rsidRDefault="00646141" w:rsidP="00FF3BA8">
      <w:pPr>
        <w:pStyle w:val="20"/>
        <w:ind w:left="284" w:hanging="284"/>
      </w:pPr>
      <w:r w:rsidRPr="00751E1D">
        <w:rPr>
          <w:rFonts w:hint="eastAsia"/>
        </w:rPr>
        <w:t>署名</w:t>
      </w:r>
      <w:r>
        <w:rPr>
          <w:rFonts w:hint="eastAsia"/>
        </w:rPr>
        <w:t>付きの</w:t>
      </w:r>
      <w:r w:rsidRPr="00751E1D">
        <w:rPr>
          <w:rFonts w:hint="eastAsia"/>
        </w:rPr>
        <w:t>プログラム</w:t>
      </w:r>
      <w:r>
        <w:rPr>
          <w:rFonts w:hint="eastAsia"/>
        </w:rPr>
        <w:t>である</w:t>
      </w:r>
    </w:p>
    <w:p w:rsidR="00646141" w:rsidRDefault="00646141" w:rsidP="00FF3BA8">
      <w:pPr>
        <w:pStyle w:val="20"/>
        <w:ind w:left="284" w:hanging="284"/>
      </w:pPr>
      <w:r w:rsidRPr="00751E1D">
        <w:t xml:space="preserve">%WinDir% </w:t>
      </w:r>
      <w:r w:rsidRPr="00751E1D">
        <w:rPr>
          <w:rFonts w:hint="eastAsia"/>
        </w:rPr>
        <w:t>または</w:t>
      </w:r>
      <w:r>
        <w:rPr>
          <w:rFonts w:hint="eastAsia"/>
        </w:rPr>
        <w:t xml:space="preserve"> </w:t>
      </w:r>
      <w:r w:rsidRPr="00751E1D">
        <w:t xml:space="preserve">%ProgramFiles% </w:t>
      </w:r>
      <w:r w:rsidR="00603458">
        <w:rPr>
          <w:rFonts w:hint="eastAsia"/>
        </w:rPr>
        <w:t>フォルダー</w:t>
      </w:r>
      <w:r w:rsidRPr="00751E1D">
        <w:rPr>
          <w:rFonts w:hint="eastAsia"/>
        </w:rPr>
        <w:t>に保存されている</w:t>
      </w:r>
    </w:p>
    <w:tbl>
      <w:tblPr>
        <w:tblW w:w="4830" w:type="pct"/>
        <w:tblCellSpacing w:w="0" w:type="dxa"/>
        <w:tblInd w:w="219" w:type="dxa"/>
        <w:tblCellMar>
          <w:left w:w="0" w:type="dxa"/>
          <w:right w:w="0" w:type="dxa"/>
        </w:tblCellMar>
        <w:tblLook w:val="04A0"/>
      </w:tblPr>
      <w:tblGrid>
        <w:gridCol w:w="8364"/>
      </w:tblGrid>
      <w:tr w:rsidR="009C6B9C" w:rsidRPr="002C4FD2" w:rsidTr="00DF24B6">
        <w:trPr>
          <w:tblCellSpacing w:w="0" w:type="dxa"/>
        </w:trPr>
        <w:tc>
          <w:tcPr>
            <w:tcW w:w="5000" w:type="pct"/>
            <w:tcBorders>
              <w:top w:val="dotted" w:sz="4" w:space="0" w:color="auto"/>
              <w:bottom w:val="single" w:sz="6" w:space="0" w:color="C8CDDE"/>
            </w:tcBorders>
            <w:shd w:val="clear" w:color="auto" w:fill="EFEFF7"/>
            <w:tcMar>
              <w:top w:w="0" w:type="dxa"/>
              <w:left w:w="77" w:type="dxa"/>
              <w:bottom w:w="0" w:type="dxa"/>
              <w:right w:w="77" w:type="dxa"/>
            </w:tcMar>
            <w:hideMark/>
          </w:tcPr>
          <w:p w:rsidR="009C6B9C" w:rsidRPr="002C4FD2" w:rsidRDefault="009C6B9C" w:rsidP="004406D4">
            <w:pPr>
              <w:spacing w:beforeLines="30" w:line="280" w:lineRule="exact"/>
              <w:ind w:firstLine="65"/>
              <w:rPr>
                <w:rFonts w:ascii="メイリオ" w:eastAsia="メイリオ" w:hAnsi="メイリオ" w:cs="ＭＳ Ｐゴシック"/>
                <w:b/>
                <w:bCs/>
                <w:color w:val="000066"/>
                <w:sz w:val="20"/>
                <w:szCs w:val="27"/>
              </w:rPr>
            </w:pPr>
            <w:r w:rsidRPr="002C4FD2">
              <w:rPr>
                <w:rFonts w:ascii="メイリオ" w:eastAsia="メイリオ" w:hAnsi="メイリオ" w:cs="ＭＳ Ｐゴシック" w:hint="eastAsia"/>
                <w:b/>
                <w:bCs/>
                <w:noProof/>
                <w:color w:val="000066"/>
                <w:sz w:val="20"/>
                <w:szCs w:val="27"/>
                <w:lang w:eastAsia="ja-JP" w:bidi="ar-SA"/>
              </w:rPr>
              <w:drawing>
                <wp:inline distT="0" distB="0" distL="0" distR="0">
                  <wp:extent cx="97155" cy="97155"/>
                  <wp:effectExtent l="19050" t="0" r="0" b="0"/>
                  <wp:docPr id="270" name="図 6" descr="E:\講習会コンテンツ\.NET3.5SP1\TrainingKit\Labs\AspNetAjax35Sp1\local\no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講習会コンテンツ\.NET3.5SP1\TrainingKit\Labs\AspNetAjax35Sp1\local\note.gif"/>
                          <pic:cNvPicPr>
                            <a:picLocks noChangeAspect="1" noChangeArrowheads="1"/>
                          </pic:cNvPicPr>
                        </pic:nvPicPr>
                        <pic:blipFill>
                          <a:blip r:embed="rId23" cstate="print"/>
                          <a:srcRect/>
                          <a:stretch>
                            <a:fillRect/>
                          </a:stretch>
                        </pic:blipFill>
                        <pic:spPr bwMode="auto">
                          <a:xfrm>
                            <a:off x="0" y="0"/>
                            <a:ext cx="97155" cy="97155"/>
                          </a:xfrm>
                          <a:prstGeom prst="rect">
                            <a:avLst/>
                          </a:prstGeom>
                          <a:noFill/>
                          <a:ln w="9525">
                            <a:noFill/>
                            <a:miter lim="800000"/>
                            <a:headEnd/>
                            <a:tailEnd/>
                          </a:ln>
                        </pic:spPr>
                      </pic:pic>
                    </a:graphicData>
                  </a:graphic>
                </wp:inline>
              </w:drawing>
            </w:r>
            <w:r w:rsidRPr="002C4FD2">
              <w:rPr>
                <w:rFonts w:ascii="メイリオ" w:eastAsia="メイリオ" w:hAnsi="メイリオ" w:cs="ＭＳ Ｐゴシック"/>
                <w:b/>
                <w:bCs/>
                <w:color w:val="000066"/>
                <w:sz w:val="20"/>
                <w:szCs w:val="27"/>
              </w:rPr>
              <w:t>Note</w:t>
            </w:r>
            <w:r w:rsidRPr="004913AD">
              <w:rPr>
                <w:rFonts w:ascii="メイリオ" w:eastAsia="メイリオ" w:hAnsi="メイリオ" w:cs="ＭＳ Ｐゴシック"/>
                <w:b/>
                <w:bCs/>
                <w:color w:val="000066"/>
                <w:sz w:val="21"/>
                <w:szCs w:val="27"/>
              </w:rPr>
              <w:t>:</w:t>
            </w:r>
            <w:r w:rsidRPr="004913AD">
              <w:rPr>
                <w:rFonts w:ascii="メイリオ" w:eastAsia="メイリオ" w:hAnsi="メイリオ" w:cs="ＭＳ Ｐゴシック" w:hint="eastAsia"/>
                <w:b/>
                <w:bCs/>
                <w:color w:val="000066"/>
                <w:sz w:val="21"/>
                <w:szCs w:val="27"/>
              </w:rPr>
              <w:t xml:space="preserve"> </w:t>
            </w:r>
          </w:p>
        </w:tc>
      </w:tr>
      <w:tr w:rsidR="009C6B9C" w:rsidRPr="002C4FD2" w:rsidTr="00DF24B6">
        <w:trPr>
          <w:tblCellSpacing w:w="0" w:type="dxa"/>
        </w:trPr>
        <w:tc>
          <w:tcPr>
            <w:tcW w:w="5000" w:type="pct"/>
            <w:tcBorders>
              <w:top w:val="single" w:sz="6" w:space="0" w:color="C8CDDE"/>
              <w:bottom w:val="dotted" w:sz="6" w:space="0" w:color="auto"/>
            </w:tcBorders>
            <w:shd w:val="clear" w:color="auto" w:fill="F7F7FF"/>
            <w:tcMar>
              <w:top w:w="0" w:type="dxa"/>
              <w:left w:w="77" w:type="dxa"/>
              <w:bottom w:w="0" w:type="dxa"/>
              <w:right w:w="77" w:type="dxa"/>
            </w:tcMar>
            <w:hideMark/>
          </w:tcPr>
          <w:p w:rsidR="009C6B9C" w:rsidRPr="004913AD" w:rsidRDefault="009C6B9C" w:rsidP="009C6B9C">
            <w:pPr>
              <w:pStyle w:val="Note"/>
            </w:pPr>
            <w:r>
              <w:rPr>
                <w:rFonts w:hint="eastAsia"/>
              </w:rPr>
              <w:t>高</w:t>
            </w:r>
            <w:r>
              <w:rPr>
                <w:rFonts w:hint="eastAsia"/>
              </w:rPr>
              <w:t xml:space="preserve">IL </w:t>
            </w:r>
            <w:r>
              <w:rPr>
                <w:rFonts w:hint="eastAsia"/>
              </w:rPr>
              <w:t>のプロセスと通信するためには、</w:t>
            </w:r>
            <w:r>
              <w:rPr>
                <w:rFonts w:hint="eastAsia"/>
              </w:rPr>
              <w:t xml:space="preserve">Administrators </w:t>
            </w:r>
            <w:r>
              <w:rPr>
                <w:rFonts w:hint="eastAsia"/>
              </w:rPr>
              <w:t>グループのメンバーでログオンしていなければなりません。一般ユーザーとしてログオンしている場合には、これらの設定をしても</w:t>
            </w:r>
            <w:r>
              <w:rPr>
                <w:rFonts w:hint="eastAsia"/>
              </w:rPr>
              <w:t xml:space="preserve"> </w:t>
            </w:r>
            <w:r>
              <w:rPr>
                <w:rFonts w:hint="eastAsia"/>
              </w:rPr>
              <w:t>高</w:t>
            </w:r>
            <w:r>
              <w:rPr>
                <w:rFonts w:hint="eastAsia"/>
              </w:rPr>
              <w:t xml:space="preserve">IL </w:t>
            </w:r>
            <w:r>
              <w:rPr>
                <w:rFonts w:hint="eastAsia"/>
              </w:rPr>
              <w:t>のプロセスと通信することはできません。</w:t>
            </w:r>
          </w:p>
        </w:tc>
      </w:tr>
    </w:tbl>
    <w:p w:rsidR="0082351C" w:rsidRDefault="00646141" w:rsidP="0082351C">
      <w:pPr>
        <w:pStyle w:val="30"/>
        <w:rPr>
          <w:lang w:eastAsia="ja-JP"/>
        </w:rPr>
      </w:pPr>
      <w:bookmarkStart w:id="72" w:name="_Toc229470709"/>
      <w:r>
        <w:rPr>
          <w:rFonts w:hint="eastAsia"/>
          <w:lang w:eastAsia="ja-JP"/>
        </w:rPr>
        <w:t>UIPI</w:t>
      </w:r>
      <w:r>
        <w:rPr>
          <w:rFonts w:hint="eastAsia"/>
          <w:lang w:eastAsia="ja-JP"/>
        </w:rPr>
        <w:t>による問題を検証するには</w:t>
      </w:r>
      <w:bookmarkEnd w:id="72"/>
    </w:p>
    <w:p w:rsidR="0082351C" w:rsidRPr="00E40564" w:rsidRDefault="0082351C" w:rsidP="003B4BCA">
      <w:pPr>
        <w:pStyle w:val="aff9"/>
      </w:pPr>
      <w:r w:rsidRPr="00E40564">
        <w:rPr>
          <w:rFonts w:hint="eastAsia"/>
        </w:rPr>
        <w:t>下位のプロセスから、上位権限のプロセスへの通信で失敗している場合には、以下のような現象が起こります。</w:t>
      </w:r>
    </w:p>
    <w:p w:rsidR="0082351C" w:rsidRPr="005F54B5" w:rsidRDefault="0082351C" w:rsidP="005F54B5">
      <w:pPr>
        <w:pStyle w:val="20"/>
        <w:ind w:left="284" w:hanging="284"/>
      </w:pPr>
      <w:r w:rsidRPr="005F54B5">
        <w:rPr>
          <w:rFonts w:hint="eastAsia"/>
        </w:rPr>
        <w:t>上位権限のプロセスのハンドルの検証に失敗する</w:t>
      </w:r>
    </w:p>
    <w:p w:rsidR="0082351C" w:rsidRPr="005F54B5" w:rsidRDefault="0082351C" w:rsidP="005F54B5">
      <w:pPr>
        <w:pStyle w:val="20"/>
        <w:ind w:left="284" w:hanging="284"/>
      </w:pPr>
      <w:r w:rsidRPr="005F54B5">
        <w:rPr>
          <w:rFonts w:hint="eastAsia"/>
        </w:rPr>
        <w:t>上位権限のウィンドウへの</w:t>
      </w:r>
      <w:r w:rsidRPr="005F54B5">
        <w:rPr>
          <w:rFonts w:hint="eastAsia"/>
        </w:rPr>
        <w:t>SendMessage()</w:t>
      </w:r>
      <w:r w:rsidRPr="005F54B5">
        <w:rPr>
          <w:rFonts w:hint="eastAsia"/>
        </w:rPr>
        <w:t>や</w:t>
      </w:r>
      <w:r w:rsidRPr="005F54B5">
        <w:rPr>
          <w:rFonts w:hint="eastAsia"/>
        </w:rPr>
        <w:t>PostMessage()</w:t>
      </w:r>
      <w:r w:rsidRPr="005F54B5">
        <w:rPr>
          <w:rFonts w:hint="eastAsia"/>
        </w:rPr>
        <w:t>に失敗する</w:t>
      </w:r>
    </w:p>
    <w:tbl>
      <w:tblPr>
        <w:tblW w:w="4830" w:type="pct"/>
        <w:tblCellSpacing w:w="0" w:type="dxa"/>
        <w:tblInd w:w="219" w:type="dxa"/>
        <w:tblCellMar>
          <w:left w:w="0" w:type="dxa"/>
          <w:right w:w="0" w:type="dxa"/>
        </w:tblCellMar>
        <w:tblLook w:val="04A0"/>
      </w:tblPr>
      <w:tblGrid>
        <w:gridCol w:w="8364"/>
      </w:tblGrid>
      <w:tr w:rsidR="00B01826" w:rsidRPr="002C4FD2" w:rsidTr="008A4C65">
        <w:trPr>
          <w:tblCellSpacing w:w="0" w:type="dxa"/>
        </w:trPr>
        <w:tc>
          <w:tcPr>
            <w:tcW w:w="5000" w:type="pct"/>
            <w:tcBorders>
              <w:top w:val="dotted" w:sz="4" w:space="0" w:color="auto"/>
              <w:bottom w:val="single" w:sz="6" w:space="0" w:color="C8CDDE"/>
            </w:tcBorders>
            <w:shd w:val="clear" w:color="auto" w:fill="EFEFF7"/>
            <w:tcMar>
              <w:top w:w="0" w:type="dxa"/>
              <w:left w:w="77" w:type="dxa"/>
              <w:bottom w:w="0" w:type="dxa"/>
              <w:right w:w="77" w:type="dxa"/>
            </w:tcMar>
            <w:hideMark/>
          </w:tcPr>
          <w:p w:rsidR="00B01826" w:rsidRPr="002C4FD2" w:rsidRDefault="00B01826" w:rsidP="004406D4">
            <w:pPr>
              <w:spacing w:beforeLines="30" w:line="280" w:lineRule="exact"/>
              <w:ind w:firstLine="65"/>
              <w:rPr>
                <w:rFonts w:ascii="メイリオ" w:eastAsia="メイリオ" w:hAnsi="メイリオ" w:cs="ＭＳ Ｐゴシック"/>
                <w:b/>
                <w:bCs/>
                <w:color w:val="000066"/>
                <w:sz w:val="20"/>
                <w:szCs w:val="27"/>
              </w:rPr>
            </w:pPr>
            <w:r w:rsidRPr="002C4FD2">
              <w:rPr>
                <w:rFonts w:ascii="メイリオ" w:eastAsia="メイリオ" w:hAnsi="メイリオ" w:cs="ＭＳ Ｐゴシック" w:hint="eastAsia"/>
                <w:b/>
                <w:bCs/>
                <w:noProof/>
                <w:color w:val="000066"/>
                <w:sz w:val="20"/>
                <w:szCs w:val="27"/>
                <w:lang w:eastAsia="ja-JP" w:bidi="ar-SA"/>
              </w:rPr>
              <w:drawing>
                <wp:inline distT="0" distB="0" distL="0" distR="0">
                  <wp:extent cx="97155" cy="97155"/>
                  <wp:effectExtent l="19050" t="0" r="0" b="0"/>
                  <wp:docPr id="74" name="図 6" descr="E:\講習会コンテンツ\.NET3.5SP1\TrainingKit\Labs\AspNetAjax35Sp1\local\no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講習会コンテンツ\.NET3.5SP1\TrainingKit\Labs\AspNetAjax35Sp1\local\note.gif"/>
                          <pic:cNvPicPr>
                            <a:picLocks noChangeAspect="1" noChangeArrowheads="1"/>
                          </pic:cNvPicPr>
                        </pic:nvPicPr>
                        <pic:blipFill>
                          <a:blip r:embed="rId23" cstate="print"/>
                          <a:srcRect/>
                          <a:stretch>
                            <a:fillRect/>
                          </a:stretch>
                        </pic:blipFill>
                        <pic:spPr bwMode="auto">
                          <a:xfrm>
                            <a:off x="0" y="0"/>
                            <a:ext cx="97155" cy="97155"/>
                          </a:xfrm>
                          <a:prstGeom prst="rect">
                            <a:avLst/>
                          </a:prstGeom>
                          <a:noFill/>
                          <a:ln w="9525">
                            <a:noFill/>
                            <a:miter lim="800000"/>
                            <a:headEnd/>
                            <a:tailEnd/>
                          </a:ln>
                        </pic:spPr>
                      </pic:pic>
                    </a:graphicData>
                  </a:graphic>
                </wp:inline>
              </w:drawing>
            </w:r>
            <w:r w:rsidRPr="002C4FD2">
              <w:rPr>
                <w:rFonts w:ascii="メイリオ" w:eastAsia="メイリオ" w:hAnsi="メイリオ" w:cs="ＭＳ Ｐゴシック"/>
                <w:b/>
                <w:bCs/>
                <w:color w:val="000066"/>
                <w:sz w:val="20"/>
                <w:szCs w:val="27"/>
              </w:rPr>
              <w:t>Note</w:t>
            </w:r>
            <w:r w:rsidRPr="004913AD">
              <w:rPr>
                <w:rFonts w:ascii="メイリオ" w:eastAsia="メイリオ" w:hAnsi="メイリオ" w:cs="ＭＳ Ｐゴシック"/>
                <w:b/>
                <w:bCs/>
                <w:color w:val="000066"/>
                <w:sz w:val="21"/>
                <w:szCs w:val="27"/>
              </w:rPr>
              <w:t>:</w:t>
            </w:r>
            <w:r w:rsidRPr="004913AD">
              <w:rPr>
                <w:rFonts w:ascii="メイリオ" w:eastAsia="メイリオ" w:hAnsi="メイリオ" w:cs="ＭＳ Ｐゴシック" w:hint="eastAsia"/>
                <w:b/>
                <w:bCs/>
                <w:color w:val="000066"/>
                <w:sz w:val="21"/>
                <w:szCs w:val="27"/>
              </w:rPr>
              <w:t xml:space="preserve"> </w:t>
            </w:r>
          </w:p>
        </w:tc>
      </w:tr>
      <w:tr w:rsidR="00B01826" w:rsidRPr="002C4FD2" w:rsidTr="008A4C65">
        <w:trPr>
          <w:tblCellSpacing w:w="0" w:type="dxa"/>
        </w:trPr>
        <w:tc>
          <w:tcPr>
            <w:tcW w:w="5000" w:type="pct"/>
            <w:tcBorders>
              <w:top w:val="single" w:sz="6" w:space="0" w:color="C8CDDE"/>
              <w:bottom w:val="dotted" w:sz="6" w:space="0" w:color="auto"/>
            </w:tcBorders>
            <w:shd w:val="clear" w:color="auto" w:fill="F7F7FF"/>
            <w:tcMar>
              <w:top w:w="0" w:type="dxa"/>
              <w:left w:w="77" w:type="dxa"/>
              <w:bottom w:w="0" w:type="dxa"/>
              <w:right w:w="77" w:type="dxa"/>
            </w:tcMar>
            <w:hideMark/>
          </w:tcPr>
          <w:p w:rsidR="00B01826" w:rsidRPr="00B01826" w:rsidRDefault="00B01826" w:rsidP="004A31AE">
            <w:pPr>
              <w:pStyle w:val="Note"/>
            </w:pPr>
            <w:r w:rsidRPr="00B01826">
              <w:rPr>
                <w:rFonts w:hint="eastAsia"/>
              </w:rPr>
              <w:t>この場合、エラーは発生しません。下位のプロセスから</w:t>
            </w:r>
            <w:r w:rsidR="00D6731B">
              <w:rPr>
                <w:rFonts w:hint="eastAsia"/>
              </w:rPr>
              <w:t>は</w:t>
            </w:r>
            <w:r w:rsidRPr="00B01826">
              <w:rPr>
                <w:rFonts w:hint="eastAsia"/>
              </w:rPr>
              <w:t>送信</w:t>
            </w:r>
            <w:r w:rsidR="00D6731B">
              <w:rPr>
                <w:rFonts w:hint="eastAsia"/>
              </w:rPr>
              <w:t>されたように見えますが</w:t>
            </w:r>
            <w:r w:rsidRPr="00B01826">
              <w:rPr>
                <w:rFonts w:hint="eastAsia"/>
              </w:rPr>
              <w:t>、上位のプロセスで破棄されます。</w:t>
            </w:r>
            <w:r w:rsidR="009C6B9C">
              <w:rPr>
                <w:rFonts w:hint="eastAsia"/>
              </w:rPr>
              <w:t>ただし、</w:t>
            </w:r>
            <w:r w:rsidR="004A31AE">
              <w:rPr>
                <w:rFonts w:hint="eastAsia"/>
              </w:rPr>
              <w:t xml:space="preserve">GetLastError() </w:t>
            </w:r>
            <w:r w:rsidR="004A31AE">
              <w:rPr>
                <w:rFonts w:hint="eastAsia"/>
              </w:rPr>
              <w:t>には</w:t>
            </w:r>
            <w:r w:rsidR="004A31AE">
              <w:rPr>
                <w:rFonts w:hint="eastAsia"/>
              </w:rPr>
              <w:t xml:space="preserve"> ERROR_ACCESS_DENIED(5) </w:t>
            </w:r>
            <w:r w:rsidR="004A31AE">
              <w:rPr>
                <w:rFonts w:hint="eastAsia"/>
              </w:rPr>
              <w:t>が返ります。</w:t>
            </w:r>
          </w:p>
        </w:tc>
      </w:tr>
    </w:tbl>
    <w:p w:rsidR="0082351C" w:rsidRPr="005F54B5" w:rsidRDefault="0082351C" w:rsidP="005F54B5">
      <w:pPr>
        <w:pStyle w:val="20"/>
        <w:ind w:left="284" w:hanging="284"/>
      </w:pPr>
      <w:r w:rsidRPr="005F54B5">
        <w:rPr>
          <w:rFonts w:hint="eastAsia"/>
        </w:rPr>
        <w:lastRenderedPageBreak/>
        <w:t>上位権限のプロセスへのスレッドフックやジャーナルフックに失敗する</w:t>
      </w:r>
    </w:p>
    <w:p w:rsidR="0082351C" w:rsidRPr="005F54B5" w:rsidRDefault="0082351C" w:rsidP="005F54B5">
      <w:pPr>
        <w:pStyle w:val="20"/>
        <w:ind w:left="284" w:hanging="284"/>
      </w:pPr>
      <w:r w:rsidRPr="005F54B5">
        <w:rPr>
          <w:rFonts w:hint="eastAsia"/>
        </w:rPr>
        <w:t>上位権限のプロセスへの</w:t>
      </w:r>
      <w:r w:rsidRPr="005F54B5">
        <w:rPr>
          <w:rFonts w:hint="eastAsia"/>
        </w:rPr>
        <w:t>DLL</w:t>
      </w:r>
      <w:r w:rsidRPr="005F54B5">
        <w:rPr>
          <w:rFonts w:hint="eastAsia"/>
        </w:rPr>
        <w:t>の注入に失敗する</w:t>
      </w:r>
    </w:p>
    <w:p w:rsidR="0082351C" w:rsidRPr="00E40564" w:rsidRDefault="0082351C" w:rsidP="00751E1D">
      <w:pPr>
        <w:pStyle w:val="aff9"/>
      </w:pPr>
      <w:r w:rsidRPr="00E40564">
        <w:rPr>
          <w:rFonts w:hint="eastAsia"/>
        </w:rPr>
        <w:t>このような問題が発生し、しかも以下に該当する場合、</w:t>
      </w:r>
      <w:r w:rsidRPr="00E40564">
        <w:rPr>
          <w:rFonts w:hint="eastAsia"/>
        </w:rPr>
        <w:t>UIPI</w:t>
      </w:r>
      <w:r w:rsidRPr="00E40564">
        <w:rPr>
          <w:rFonts w:hint="eastAsia"/>
        </w:rPr>
        <w:t>の問題である可能性が高いといえます。</w:t>
      </w:r>
    </w:p>
    <w:p w:rsidR="0082351C" w:rsidRPr="005F54B5" w:rsidRDefault="0082351C" w:rsidP="005F54B5">
      <w:pPr>
        <w:pStyle w:val="20"/>
        <w:ind w:left="284" w:hanging="284"/>
      </w:pPr>
      <w:r w:rsidRPr="005F54B5">
        <w:rPr>
          <w:rFonts w:hint="eastAsia"/>
        </w:rPr>
        <w:t>権限が同じプロセス間では問題が発生せず、上位権限との間で問題が発生する。</w:t>
      </w:r>
    </w:p>
    <w:p w:rsidR="0082351C" w:rsidRPr="005F54B5" w:rsidRDefault="0082351C" w:rsidP="005F54B5">
      <w:pPr>
        <w:pStyle w:val="20"/>
        <w:ind w:left="284" w:hanging="284"/>
      </w:pPr>
      <w:r w:rsidRPr="005F54B5">
        <w:rPr>
          <w:rFonts w:hint="eastAsia"/>
        </w:rPr>
        <w:t>「管理者として実行」やビルトインの</w:t>
      </w:r>
      <w:r w:rsidRPr="005F54B5">
        <w:rPr>
          <w:rFonts w:hint="eastAsia"/>
        </w:rPr>
        <w:t xml:space="preserve"> Administrator </w:t>
      </w:r>
      <w:r w:rsidRPr="005F54B5">
        <w:rPr>
          <w:rFonts w:hint="eastAsia"/>
        </w:rPr>
        <w:t>で起動した場合には問題が発生しない。</w:t>
      </w:r>
    </w:p>
    <w:p w:rsidR="0082351C" w:rsidRPr="00E40564" w:rsidRDefault="0082351C" w:rsidP="003B4BCA">
      <w:pPr>
        <w:pStyle w:val="aff9"/>
      </w:pPr>
      <w:r w:rsidRPr="00E40564">
        <w:rPr>
          <w:rFonts w:hint="eastAsia"/>
        </w:rPr>
        <w:t>以上のような問題に対応するためには、「権限を昇格し、自身も上位権限になる」や、「実行権限を昇格せずに、上位の権限のプロセスとやりとりする」の</w:t>
      </w:r>
      <w:r w:rsidR="001A3521">
        <w:rPr>
          <w:rFonts w:hint="eastAsia"/>
        </w:rPr>
        <w:t>で紹介した</w:t>
      </w:r>
      <w:r w:rsidRPr="00E40564">
        <w:rPr>
          <w:rFonts w:hint="eastAsia"/>
        </w:rPr>
        <w:t>手順を実行します。</w:t>
      </w:r>
    </w:p>
    <w:p w:rsidR="00076D53" w:rsidRDefault="00076D53">
      <w:pPr>
        <w:spacing w:line="240" w:lineRule="auto"/>
        <w:ind w:firstLine="0"/>
        <w:jc w:val="left"/>
        <w:rPr>
          <w:rFonts w:ascii="Arial" w:eastAsia="ＭＳ ゴシック" w:hAnsi="Arial"/>
          <w:color w:val="365F91"/>
          <w:sz w:val="24"/>
          <w:szCs w:val="24"/>
          <w:lang w:eastAsia="ja-JP"/>
        </w:rPr>
      </w:pPr>
      <w:r>
        <w:rPr>
          <w:lang w:eastAsia="ja-JP"/>
        </w:rPr>
        <w:br w:type="page"/>
      </w:r>
    </w:p>
    <w:p w:rsidR="0082351C" w:rsidRPr="00375984" w:rsidRDefault="0082351C" w:rsidP="009D6046">
      <w:pPr>
        <w:pStyle w:val="2"/>
      </w:pPr>
      <w:bookmarkStart w:id="73" w:name="_Toc229470710"/>
      <w:r w:rsidRPr="00375984">
        <w:rPr>
          <w:rFonts w:hint="eastAsia"/>
        </w:rPr>
        <w:lastRenderedPageBreak/>
        <w:t xml:space="preserve">IE </w:t>
      </w:r>
      <w:r w:rsidRPr="00375984">
        <w:rPr>
          <w:rFonts w:hint="eastAsia"/>
        </w:rPr>
        <w:t>のセキュリティ機能</w:t>
      </w:r>
      <w:bookmarkEnd w:id="73"/>
    </w:p>
    <w:p w:rsidR="0082351C" w:rsidRDefault="0082351C" w:rsidP="0082351C">
      <w:pPr>
        <w:pStyle w:val="30"/>
        <w:rPr>
          <w:lang w:eastAsia="ja-JP"/>
        </w:rPr>
      </w:pPr>
      <w:bookmarkStart w:id="74" w:name="_Toc229470711"/>
      <w:r>
        <w:rPr>
          <w:rFonts w:hint="eastAsia"/>
          <w:lang w:eastAsia="ja-JP"/>
        </w:rPr>
        <w:t xml:space="preserve">Internet Explorer ( IE ) </w:t>
      </w:r>
      <w:r>
        <w:rPr>
          <w:rFonts w:hint="eastAsia"/>
          <w:lang w:eastAsia="ja-JP"/>
        </w:rPr>
        <w:t>の保護モード</w:t>
      </w:r>
      <w:bookmarkEnd w:id="74"/>
    </w:p>
    <w:p w:rsidR="0082351C" w:rsidRDefault="0082351C" w:rsidP="0082351C">
      <w:pPr>
        <w:pStyle w:val="4"/>
        <w:rPr>
          <w:lang w:eastAsia="ja-JP"/>
        </w:rPr>
      </w:pPr>
      <w:r w:rsidRPr="000D5F92">
        <w:rPr>
          <w:rFonts w:hint="eastAsia"/>
          <w:lang w:eastAsia="ja-JP"/>
        </w:rPr>
        <w:t>Window</w:t>
      </w:r>
      <w:r>
        <w:rPr>
          <w:rFonts w:hint="eastAsia"/>
          <w:lang w:eastAsia="ja-JP"/>
        </w:rPr>
        <w:t>s</w:t>
      </w:r>
      <w:r w:rsidR="003039D1">
        <w:rPr>
          <w:rFonts w:hint="eastAsia"/>
          <w:lang w:eastAsia="ja-JP"/>
        </w:rPr>
        <w:t xml:space="preserve"> XP</w:t>
      </w:r>
      <w:r w:rsidRPr="000D5F92">
        <w:rPr>
          <w:rFonts w:hint="eastAsia"/>
          <w:lang w:eastAsia="ja-JP"/>
        </w:rPr>
        <w:t xml:space="preserve"> </w:t>
      </w:r>
      <w:r w:rsidR="00DE5AD5">
        <w:rPr>
          <w:rFonts w:hint="eastAsia"/>
          <w:lang w:eastAsia="ja-JP"/>
        </w:rPr>
        <w:t>および</w:t>
      </w:r>
      <w:r w:rsidRPr="000D5F92">
        <w:rPr>
          <w:rFonts w:hint="eastAsia"/>
          <w:lang w:eastAsia="ja-JP"/>
        </w:rPr>
        <w:t>IE6</w:t>
      </w:r>
    </w:p>
    <w:p w:rsidR="0082351C" w:rsidRPr="00E40564" w:rsidRDefault="0082351C" w:rsidP="003B4BCA">
      <w:pPr>
        <w:pStyle w:val="aff9"/>
      </w:pPr>
      <w:r w:rsidRPr="00E40564">
        <w:rPr>
          <w:rFonts w:hint="eastAsia"/>
        </w:rPr>
        <w:t>Windows</w:t>
      </w:r>
      <w:r w:rsidR="003039D1">
        <w:rPr>
          <w:rFonts w:hint="eastAsia"/>
        </w:rPr>
        <w:t xml:space="preserve"> XP </w:t>
      </w:r>
      <w:r w:rsidR="003039D1">
        <w:rPr>
          <w:rFonts w:hint="eastAsia"/>
        </w:rPr>
        <w:t>と</w:t>
      </w:r>
      <w:r w:rsidR="003039D1">
        <w:rPr>
          <w:rFonts w:hint="eastAsia"/>
        </w:rPr>
        <w:t xml:space="preserve"> IE</w:t>
      </w:r>
      <w:r w:rsidR="009B3C6E">
        <w:rPr>
          <w:rFonts w:hint="eastAsia"/>
        </w:rPr>
        <w:t xml:space="preserve"> (Internet Explorer)</w:t>
      </w:r>
      <w:r w:rsidR="003039D1">
        <w:rPr>
          <w:rFonts w:hint="eastAsia"/>
        </w:rPr>
        <w:t xml:space="preserve"> 6 </w:t>
      </w:r>
      <w:r w:rsidR="003039D1">
        <w:rPr>
          <w:rFonts w:hint="eastAsia"/>
        </w:rPr>
        <w:t>までの環境</w:t>
      </w:r>
      <w:r w:rsidRPr="00E40564">
        <w:rPr>
          <w:rFonts w:hint="eastAsia"/>
        </w:rPr>
        <w:t>では、さまざまなコードが</w:t>
      </w:r>
      <w:r w:rsidRPr="00E40564">
        <w:rPr>
          <w:rFonts w:hint="eastAsia"/>
        </w:rPr>
        <w:t xml:space="preserve"> IE </w:t>
      </w:r>
      <w:r w:rsidRPr="00E40564">
        <w:rPr>
          <w:rFonts w:hint="eastAsia"/>
        </w:rPr>
        <w:t>から実行される可能性がありました。特に管理者権限でアクセスしている場合には、攻撃によるデータの書き込みや変更、破壊がおこなわれたり、悪性のプログラムがインストールされ</w:t>
      </w:r>
      <w:r w:rsidR="009B54B3">
        <w:rPr>
          <w:rFonts w:hint="eastAsia"/>
        </w:rPr>
        <w:t>たりする</w:t>
      </w:r>
      <w:r w:rsidRPr="00E40564">
        <w:rPr>
          <w:rFonts w:hint="eastAsia"/>
        </w:rPr>
        <w:t>可能性があります。</w:t>
      </w:r>
    </w:p>
    <w:p w:rsidR="0082351C" w:rsidRPr="007040F8" w:rsidRDefault="008473A2" w:rsidP="003039D1">
      <w:pPr>
        <w:pStyle w:val="afff7"/>
      </w:pPr>
      <w:r>
        <w:pict>
          <v:group id="_x0000_s1049" editas="canvas" style="width:401pt;height:236.55pt;mso-position-horizontal-relative:char;mso-position-vertical-relative:line" coordorigin="2061,3414" coordsize="8020,4731">
            <o:lock v:ext="edit" aspectratio="t"/>
            <v:roundrect id="_x0000_s1050" style="position:absolute;left:2061;top:3414;width:8020;height:4731" arcsize="10923f" filled="f" stroked="f">
              <v:fill o:detectmouseclick="t"/>
              <v:path o:connecttype="none"/>
              <o:lock v:ext="edit" text="t"/>
            </v:roundrect>
            <v:shape id="_x0000_s1051" type="#_x0000_t202" style="position:absolute;left:4815;top:5134;width:2370;height:735" stroked="f">
              <v:textbox style="mso-next-textbox:#_x0000_s1051" inset="5.85pt,.7pt,5.85pt,.7pt">
                <w:txbxContent>
                  <w:p w:rsidR="00C84778" w:rsidRDefault="00C84778" w:rsidP="0082351C">
                    <w:pPr>
                      <w:snapToGrid w:val="0"/>
                      <w:spacing w:line="280" w:lineRule="exact"/>
                      <w:ind w:firstLine="0"/>
                      <w:jc w:val="center"/>
                      <w:rPr>
                        <w:rFonts w:ascii="メイリオ" w:eastAsia="メイリオ" w:hAnsi="メイリオ"/>
                        <w:sz w:val="18"/>
                        <w:szCs w:val="18"/>
                        <w:lang w:eastAsia="ja-JP"/>
                      </w:rPr>
                    </w:pPr>
                    <w:r>
                      <w:rPr>
                        <w:rFonts w:ascii="メイリオ" w:eastAsia="メイリオ" w:hAnsi="メイリオ" w:hint="eastAsia"/>
                        <w:sz w:val="18"/>
                        <w:szCs w:val="18"/>
                        <w:lang w:eastAsia="ja-JP"/>
                      </w:rPr>
                      <w:t>画像のダウンロード</w:t>
                    </w:r>
                  </w:p>
                  <w:p w:rsidR="00C84778" w:rsidRPr="00FF52FB" w:rsidRDefault="00C84778" w:rsidP="0082351C">
                    <w:pPr>
                      <w:snapToGrid w:val="0"/>
                      <w:spacing w:line="280" w:lineRule="exact"/>
                      <w:ind w:firstLine="0"/>
                      <w:jc w:val="center"/>
                      <w:rPr>
                        <w:rFonts w:ascii="メイリオ" w:eastAsia="メイリオ" w:hAnsi="メイリオ"/>
                        <w:sz w:val="18"/>
                        <w:szCs w:val="18"/>
                        <w:lang w:eastAsia="ja-JP"/>
                      </w:rPr>
                    </w:pPr>
                    <w:r>
                      <w:rPr>
                        <w:rFonts w:ascii="メイリオ" w:eastAsia="メイリオ" w:hAnsi="メイリオ" w:hint="eastAsia"/>
                        <w:sz w:val="18"/>
                        <w:szCs w:val="18"/>
                        <w:lang w:eastAsia="ja-JP"/>
                      </w:rPr>
                      <w:t>設定の保存と変更</w:t>
                    </w:r>
                  </w:p>
                </w:txbxContent>
              </v:textbox>
            </v:shape>
            <v:shape id="_x0000_s1052" type="#_x0000_t202" style="position:absolute;left:5025;top:4197;width:2160;height:735" stroked="f">
              <v:textbox style="mso-next-textbox:#_x0000_s1052" inset="5.85pt,.7pt,5.85pt,.7pt">
                <w:txbxContent>
                  <w:p w:rsidR="00C84778" w:rsidRPr="00037CF4" w:rsidRDefault="00C84778" w:rsidP="0082351C">
                    <w:pPr>
                      <w:snapToGrid w:val="0"/>
                      <w:spacing w:line="280" w:lineRule="exact"/>
                      <w:ind w:firstLine="0"/>
                      <w:jc w:val="center"/>
                      <w:rPr>
                        <w:rFonts w:ascii="メイリオ" w:eastAsia="メイリオ" w:hAnsi="メイリオ"/>
                        <w:i/>
                        <w:sz w:val="18"/>
                        <w:szCs w:val="18"/>
                        <w:lang w:eastAsia="ja-JP"/>
                      </w:rPr>
                    </w:pPr>
                    <w:r w:rsidRPr="00037CF4">
                      <w:rPr>
                        <w:rFonts w:ascii="メイリオ" w:eastAsia="メイリオ" w:hAnsi="メイリオ" w:hint="eastAsia"/>
                        <w:i/>
                        <w:sz w:val="18"/>
                        <w:szCs w:val="18"/>
                        <w:lang w:eastAsia="ja-JP"/>
                      </w:rPr>
                      <w:t>悪意のあるプログラム</w:t>
                    </w:r>
                  </w:p>
                  <w:p w:rsidR="00C84778" w:rsidRPr="00037CF4" w:rsidRDefault="00C84778" w:rsidP="0082351C">
                    <w:pPr>
                      <w:snapToGrid w:val="0"/>
                      <w:spacing w:line="280" w:lineRule="exact"/>
                      <w:ind w:firstLine="0"/>
                      <w:jc w:val="center"/>
                      <w:rPr>
                        <w:rFonts w:ascii="メイリオ" w:eastAsia="メイリオ" w:hAnsi="メイリオ"/>
                        <w:i/>
                        <w:sz w:val="18"/>
                        <w:szCs w:val="18"/>
                        <w:lang w:eastAsia="ja-JP"/>
                      </w:rPr>
                    </w:pPr>
                    <w:r w:rsidRPr="00037CF4">
                      <w:rPr>
                        <w:rFonts w:ascii="メイリオ" w:eastAsia="メイリオ" w:hAnsi="メイリオ" w:hint="eastAsia"/>
                        <w:i/>
                        <w:sz w:val="18"/>
                        <w:szCs w:val="18"/>
                        <w:lang w:eastAsia="ja-JP"/>
                      </w:rPr>
                      <w:t>のインストール</w:t>
                    </w:r>
                  </w:p>
                </w:txbxContent>
              </v:textbox>
            </v:shape>
            <v:shape id="_x0000_s1053" type="#_x0000_t202" style="position:absolute;left:4815;top:3540;width:2370;height:735" stroked="f">
              <v:textbox style="mso-next-textbox:#_x0000_s1053" inset="5.85pt,.7pt,5.85pt,.7pt">
                <w:txbxContent>
                  <w:p w:rsidR="00C84778" w:rsidRDefault="00C84778" w:rsidP="0082351C">
                    <w:pPr>
                      <w:snapToGrid w:val="0"/>
                      <w:spacing w:line="280" w:lineRule="exact"/>
                      <w:ind w:firstLine="0"/>
                      <w:jc w:val="center"/>
                      <w:rPr>
                        <w:rFonts w:ascii="メイリオ" w:eastAsia="メイリオ" w:hAnsi="メイリオ"/>
                        <w:sz w:val="18"/>
                        <w:szCs w:val="18"/>
                        <w:lang w:eastAsia="ja-JP"/>
                      </w:rPr>
                    </w:pPr>
                    <w:r>
                      <w:rPr>
                        <w:rFonts w:ascii="メイリオ" w:eastAsia="メイリオ" w:hAnsi="メイリオ" w:hint="eastAsia"/>
                        <w:sz w:val="18"/>
                        <w:szCs w:val="18"/>
                        <w:lang w:eastAsia="ja-JP"/>
                      </w:rPr>
                      <w:t>ActiveX やツール</w:t>
                    </w:r>
                  </w:p>
                  <w:p w:rsidR="00C84778" w:rsidRPr="00FF52FB" w:rsidRDefault="00C84778" w:rsidP="0082351C">
                    <w:pPr>
                      <w:snapToGrid w:val="0"/>
                      <w:spacing w:line="280" w:lineRule="exact"/>
                      <w:ind w:firstLine="0"/>
                      <w:jc w:val="center"/>
                      <w:rPr>
                        <w:rFonts w:ascii="メイリオ" w:eastAsia="メイリオ" w:hAnsi="メイリオ"/>
                        <w:sz w:val="18"/>
                        <w:szCs w:val="18"/>
                        <w:lang w:eastAsia="ja-JP"/>
                      </w:rPr>
                    </w:pPr>
                    <w:r>
                      <w:rPr>
                        <w:rFonts w:ascii="メイリオ" w:eastAsia="メイリオ" w:hAnsi="メイリオ" w:hint="eastAsia"/>
                        <w:sz w:val="18"/>
                        <w:szCs w:val="18"/>
                        <w:lang w:eastAsia="ja-JP"/>
                      </w:rPr>
                      <w:t>バーのインストール</w:t>
                    </w:r>
                  </w:p>
                </w:txbxContent>
              </v:textbox>
            </v:shape>
            <v:roundrect id="_x0000_s1054" style="position:absolute;left:2176;top:3414;width:2759;height:4686" arcsize="10923f" fillcolor="#95b3d7" strokecolor="#4f81bd" strokeweight="1pt">
              <v:fill color2="#4f81bd" focus="50%" type="gradient"/>
              <v:shadow on="t" type="perspective" color="#243f60" offset="1pt" offset2="-3pt"/>
              <v:textbox style="mso-next-textbox:#_x0000_s1054" inset="5.85pt,.7pt,5.85pt,.7pt">
                <w:txbxContent>
                  <w:p w:rsidR="00C84778" w:rsidRPr="004404B0" w:rsidRDefault="00C84778" w:rsidP="0082351C">
                    <w:pPr>
                      <w:snapToGrid w:val="0"/>
                      <w:spacing w:line="280" w:lineRule="exact"/>
                      <w:ind w:firstLine="0"/>
                      <w:jc w:val="center"/>
                      <w:rPr>
                        <w:rFonts w:ascii="メイリオ" w:eastAsia="メイリオ" w:hAnsi="メイリオ"/>
                        <w:sz w:val="24"/>
                        <w:szCs w:val="24"/>
                        <w:lang w:eastAsia="ja-JP"/>
                      </w:rPr>
                    </w:pPr>
                    <w:r w:rsidRPr="004404B0">
                      <w:rPr>
                        <w:rFonts w:ascii="メイリオ" w:eastAsia="メイリオ" w:hAnsi="メイリオ" w:hint="eastAsia"/>
                        <w:sz w:val="24"/>
                        <w:szCs w:val="24"/>
                        <w:lang w:eastAsia="ja-JP"/>
                      </w:rPr>
                      <w:t>Internet Explorer 6</w:t>
                    </w:r>
                  </w:p>
                  <w:p w:rsidR="00C84778" w:rsidRPr="004404B0" w:rsidRDefault="00C84778" w:rsidP="0082351C">
                    <w:pPr>
                      <w:snapToGrid w:val="0"/>
                      <w:spacing w:line="280" w:lineRule="exact"/>
                      <w:ind w:firstLine="0"/>
                      <w:jc w:val="center"/>
                      <w:rPr>
                        <w:rFonts w:ascii="メイリオ" w:eastAsia="メイリオ" w:hAnsi="メイリオ"/>
                        <w:sz w:val="24"/>
                        <w:szCs w:val="24"/>
                        <w:lang w:eastAsia="ja-JP"/>
                      </w:rPr>
                    </w:pPr>
                    <w:r w:rsidRPr="004404B0">
                      <w:rPr>
                        <w:rFonts w:ascii="メイリオ" w:eastAsia="メイリオ" w:hAnsi="メイリオ" w:hint="eastAsia"/>
                        <w:sz w:val="24"/>
                        <w:szCs w:val="24"/>
                        <w:lang w:eastAsia="ja-JP"/>
                      </w:rPr>
                      <w:t>管理者権限で動作</w:t>
                    </w:r>
                  </w:p>
                </w:txbxContent>
              </v:textbox>
            </v:roundrect>
            <v:roundrect id="_x0000_s1055" style="position:absolute;left:7320;top:5023;width:2659;height:1362" arcsize="10923f" fillcolor="#fabf8f" strokecolor="#f79646" strokeweight="1pt">
              <v:fill color2="#f79646" focus="50%" type="gradient"/>
              <v:shadow on="t" type="perspective" color="#974706" offset="1pt" offset2="-3pt"/>
              <v:textbox style="mso-next-textbox:#_x0000_s1055" inset="5.85pt,.7pt,5.85pt,.7pt">
                <w:txbxContent>
                  <w:p w:rsidR="00C84778" w:rsidRPr="00FF52FB" w:rsidRDefault="00C84778" w:rsidP="004406D4">
                    <w:pPr>
                      <w:snapToGrid w:val="0"/>
                      <w:spacing w:afterLines="50" w:line="180" w:lineRule="exact"/>
                      <w:ind w:firstLine="0"/>
                      <w:jc w:val="center"/>
                      <w:rPr>
                        <w:rFonts w:ascii="メイリオ" w:eastAsia="メイリオ" w:hAnsi="メイリオ"/>
                        <w:sz w:val="18"/>
                        <w:szCs w:val="18"/>
                        <w:u w:val="single"/>
                        <w:lang w:eastAsia="ja-JP"/>
                      </w:rPr>
                    </w:pPr>
                    <w:r>
                      <w:rPr>
                        <w:rFonts w:ascii="メイリオ" w:eastAsia="メイリオ" w:hAnsi="メイリオ" w:hint="eastAsia"/>
                        <w:sz w:val="18"/>
                        <w:szCs w:val="18"/>
                        <w:u w:val="single"/>
                        <w:lang w:eastAsia="ja-JP"/>
                      </w:rPr>
                      <w:t>ユーザー権限</w:t>
                    </w:r>
                  </w:p>
                  <w:p w:rsidR="00C84778" w:rsidRPr="00FF52FB" w:rsidRDefault="00C84778" w:rsidP="0082351C">
                    <w:pPr>
                      <w:snapToGrid w:val="0"/>
                      <w:spacing w:line="220" w:lineRule="exact"/>
                      <w:ind w:firstLine="0"/>
                      <w:jc w:val="center"/>
                      <w:rPr>
                        <w:rFonts w:ascii="メイリオ" w:eastAsia="メイリオ" w:hAnsi="メイリオ"/>
                        <w:sz w:val="18"/>
                        <w:szCs w:val="18"/>
                        <w:lang w:eastAsia="ja-JP"/>
                      </w:rPr>
                    </w:pPr>
                    <w:r>
                      <w:rPr>
                        <w:rFonts w:ascii="メイリオ" w:eastAsia="メイリオ" w:hAnsi="メイリオ" w:hint="eastAsia"/>
                        <w:sz w:val="18"/>
                        <w:szCs w:val="18"/>
                        <w:lang w:eastAsia="ja-JP"/>
                      </w:rPr>
                      <w:t>HKCU</w:t>
                    </w:r>
                  </w:p>
                  <w:p w:rsidR="00C84778" w:rsidRDefault="00C84778" w:rsidP="0082351C">
                    <w:pPr>
                      <w:snapToGrid w:val="0"/>
                      <w:spacing w:line="220" w:lineRule="exact"/>
                      <w:ind w:firstLine="0"/>
                      <w:jc w:val="center"/>
                      <w:rPr>
                        <w:rFonts w:ascii="メイリオ" w:eastAsia="メイリオ" w:hAnsi="メイリオ"/>
                        <w:sz w:val="18"/>
                        <w:szCs w:val="18"/>
                        <w:lang w:eastAsia="ja-JP"/>
                      </w:rPr>
                    </w:pPr>
                    <w:r w:rsidRPr="00FF52FB">
                      <w:rPr>
                        <w:rFonts w:ascii="メイリオ" w:eastAsia="メイリオ" w:hAnsi="メイリオ" w:hint="eastAsia"/>
                        <w:sz w:val="18"/>
                        <w:szCs w:val="18"/>
                        <w:lang w:eastAsia="ja-JP"/>
                      </w:rPr>
                      <w:t>%</w:t>
                    </w:r>
                    <w:r>
                      <w:rPr>
                        <w:rFonts w:ascii="メイリオ" w:eastAsia="メイリオ" w:hAnsi="メイリオ" w:hint="eastAsia"/>
                        <w:sz w:val="18"/>
                        <w:szCs w:val="18"/>
                        <w:lang w:eastAsia="ja-JP"/>
                      </w:rPr>
                      <w:t>UserProfile</w:t>
                    </w:r>
                    <w:r w:rsidRPr="00FF52FB">
                      <w:rPr>
                        <w:rFonts w:ascii="メイリオ" w:eastAsia="メイリオ" w:hAnsi="メイリオ" w:hint="eastAsia"/>
                        <w:sz w:val="18"/>
                        <w:szCs w:val="18"/>
                        <w:lang w:eastAsia="ja-JP"/>
                      </w:rPr>
                      <w:t>%</w:t>
                    </w:r>
                  </w:p>
                </w:txbxContent>
              </v:textbox>
            </v:roundrect>
            <v:roundrect id="_x0000_s1056" style="position:absolute;left:7320;top:3414;width:2659;height:1362" arcsize="10923f" fillcolor="#d99594" strokecolor="#c0504d" strokeweight="1pt">
              <v:fill color2="#c0504d" focus="50%" type="gradient"/>
              <v:shadow on="t" type="perspective" color="#622423" offset="1pt" offset2="-3pt"/>
              <v:textbox style="mso-next-textbox:#_x0000_s1056" inset="5.85pt,.7pt,5.85pt,.7pt">
                <w:txbxContent>
                  <w:p w:rsidR="00C84778" w:rsidRPr="00FF52FB" w:rsidRDefault="00C84778" w:rsidP="004406D4">
                    <w:pPr>
                      <w:snapToGrid w:val="0"/>
                      <w:spacing w:afterLines="50" w:line="180" w:lineRule="exact"/>
                      <w:ind w:firstLine="0"/>
                      <w:jc w:val="center"/>
                      <w:rPr>
                        <w:rFonts w:ascii="メイリオ" w:eastAsia="メイリオ" w:hAnsi="メイリオ"/>
                        <w:sz w:val="18"/>
                        <w:szCs w:val="18"/>
                        <w:u w:val="single"/>
                        <w:lang w:eastAsia="ja-JP"/>
                      </w:rPr>
                    </w:pPr>
                    <w:r>
                      <w:rPr>
                        <w:rFonts w:ascii="メイリオ" w:eastAsia="メイリオ" w:hAnsi="メイリオ" w:hint="eastAsia"/>
                        <w:sz w:val="18"/>
                        <w:szCs w:val="18"/>
                        <w:u w:val="single"/>
                        <w:lang w:eastAsia="ja-JP"/>
                      </w:rPr>
                      <w:t>管理者権限</w:t>
                    </w:r>
                  </w:p>
                  <w:p w:rsidR="00C84778" w:rsidRPr="00FF52FB" w:rsidRDefault="00C84778" w:rsidP="0082351C">
                    <w:pPr>
                      <w:snapToGrid w:val="0"/>
                      <w:spacing w:line="220" w:lineRule="exact"/>
                      <w:ind w:firstLine="0"/>
                      <w:jc w:val="center"/>
                      <w:rPr>
                        <w:rFonts w:ascii="メイリオ" w:eastAsia="メイリオ" w:hAnsi="メイリオ"/>
                        <w:sz w:val="18"/>
                        <w:szCs w:val="18"/>
                        <w:lang w:eastAsia="ja-JP"/>
                      </w:rPr>
                    </w:pPr>
                    <w:r w:rsidRPr="00FF52FB">
                      <w:rPr>
                        <w:rFonts w:ascii="メイリオ" w:eastAsia="メイリオ" w:hAnsi="メイリオ" w:hint="eastAsia"/>
                        <w:sz w:val="18"/>
                        <w:szCs w:val="18"/>
                        <w:lang w:eastAsia="ja-JP"/>
                      </w:rPr>
                      <w:t>HKLM</w:t>
                    </w:r>
                  </w:p>
                  <w:p w:rsidR="00C84778" w:rsidRDefault="00C84778" w:rsidP="0082351C">
                    <w:pPr>
                      <w:snapToGrid w:val="0"/>
                      <w:spacing w:line="220" w:lineRule="exact"/>
                      <w:ind w:firstLine="0"/>
                      <w:jc w:val="center"/>
                      <w:rPr>
                        <w:rFonts w:ascii="メイリオ" w:eastAsia="メイリオ" w:hAnsi="メイリオ"/>
                        <w:sz w:val="18"/>
                        <w:szCs w:val="18"/>
                        <w:lang w:eastAsia="ja-JP"/>
                      </w:rPr>
                    </w:pPr>
                    <w:r w:rsidRPr="00FF52FB">
                      <w:rPr>
                        <w:rFonts w:ascii="メイリオ" w:eastAsia="メイリオ" w:hAnsi="メイリオ" w:hint="eastAsia"/>
                        <w:sz w:val="18"/>
                        <w:szCs w:val="18"/>
                        <w:lang w:eastAsia="ja-JP"/>
                      </w:rPr>
                      <w:t>%ProgramFiles%</w:t>
                    </w:r>
                  </w:p>
                  <w:p w:rsidR="00C84778" w:rsidRPr="00FF52FB" w:rsidRDefault="00C84778" w:rsidP="0082351C">
                    <w:pPr>
                      <w:snapToGrid w:val="0"/>
                      <w:spacing w:line="220" w:lineRule="exact"/>
                      <w:ind w:firstLine="0"/>
                      <w:jc w:val="center"/>
                      <w:rPr>
                        <w:rFonts w:ascii="メイリオ" w:eastAsia="メイリオ" w:hAnsi="メイリオ"/>
                        <w:sz w:val="18"/>
                        <w:szCs w:val="18"/>
                        <w:lang w:eastAsia="ja-JP"/>
                      </w:rPr>
                    </w:pPr>
                    <w:r>
                      <w:rPr>
                        <w:rFonts w:ascii="メイリオ" w:eastAsia="メイリオ" w:hAnsi="メイリオ" w:hint="eastAsia"/>
                        <w:sz w:val="18"/>
                        <w:szCs w:val="18"/>
                        <w:lang w:eastAsia="ja-JP"/>
                      </w:rPr>
                      <w:t>％WinDir％</w:t>
                    </w:r>
                  </w:p>
                </w:txbxContent>
              </v:textbox>
            </v:roundrect>
            <v:roundrect id="_x0000_s1057" style="position:absolute;left:7320;top:6642;width:2659;height:1362" arcsize="10923f" fillcolor="#95b3d7" strokecolor="#4f81bd" strokeweight="1pt">
              <v:fill color2="#4f81bd" focus="50%" type="gradient"/>
              <v:shadow on="t" type="perspective" color="#243f60" offset="1pt" offset2="-3pt"/>
              <v:textbox style="mso-next-textbox:#_x0000_s1057" inset="5.85pt,.7pt,5.85pt,.7pt">
                <w:txbxContent>
                  <w:p w:rsidR="00C84778" w:rsidRDefault="00C84778" w:rsidP="004406D4">
                    <w:pPr>
                      <w:snapToGrid w:val="0"/>
                      <w:spacing w:afterLines="50" w:line="180" w:lineRule="exact"/>
                      <w:ind w:firstLine="0"/>
                      <w:jc w:val="center"/>
                      <w:rPr>
                        <w:rFonts w:ascii="メイリオ" w:eastAsia="メイリオ" w:hAnsi="メイリオ"/>
                        <w:sz w:val="18"/>
                        <w:szCs w:val="18"/>
                        <w:lang w:eastAsia="ja-JP"/>
                      </w:rPr>
                    </w:pPr>
                  </w:p>
                  <w:p w:rsidR="00C84778" w:rsidRPr="0041675F" w:rsidRDefault="00C84778" w:rsidP="004406D4">
                    <w:pPr>
                      <w:snapToGrid w:val="0"/>
                      <w:spacing w:afterLines="50" w:line="180" w:lineRule="exact"/>
                      <w:ind w:firstLine="0"/>
                      <w:jc w:val="center"/>
                    </w:pPr>
                    <w:r w:rsidRPr="0041675F">
                      <w:rPr>
                        <w:rFonts w:ascii="メイリオ" w:eastAsia="メイリオ" w:hAnsi="メイリオ" w:hint="eastAsia"/>
                        <w:sz w:val="18"/>
                        <w:szCs w:val="18"/>
                        <w:lang w:eastAsia="ja-JP"/>
                      </w:rPr>
                      <w:t>Temporary Internet Files</w:t>
                    </w:r>
                  </w:p>
                </w:txbxContent>
              </v:textbox>
            </v:roundrect>
            <v:shape id="_x0000_s1058" type="#_x0000_t32" style="position:absolute;left:5100;top:4529;width:2085;height:1" o:connectortype="straight" strokeweight="2pt">
              <v:stroke endarrow="block" endarrowwidth="wide"/>
            </v:shape>
            <v:shape id="_x0000_s1059" type="#_x0000_t32" style="position:absolute;left:5100;top:3869;width:2085;height:1" o:connectortype="straight" strokeweight="2pt">
              <v:stroke endarrow="block" endarrowwidth="wide"/>
            </v:shape>
            <v:shape id="_x0000_s1060" type="#_x0000_t202" style="position:absolute;left:5025;top:5791;width:2160;height:735" stroked="f">
              <v:textbox style="mso-next-textbox:#_x0000_s1060" inset="5.85pt,.7pt,5.85pt,.7pt">
                <w:txbxContent>
                  <w:p w:rsidR="00C84778" w:rsidRDefault="00C84778" w:rsidP="0082351C">
                    <w:pPr>
                      <w:snapToGrid w:val="0"/>
                      <w:spacing w:line="280" w:lineRule="exact"/>
                      <w:ind w:firstLine="0"/>
                      <w:jc w:val="center"/>
                      <w:rPr>
                        <w:rFonts w:ascii="メイリオ" w:eastAsia="メイリオ" w:hAnsi="メイリオ"/>
                        <w:sz w:val="18"/>
                        <w:szCs w:val="18"/>
                        <w:lang w:eastAsia="ja-JP"/>
                      </w:rPr>
                    </w:pPr>
                    <w:r>
                      <w:rPr>
                        <w:rFonts w:ascii="メイリオ" w:eastAsia="メイリオ" w:hAnsi="メイリオ" w:hint="eastAsia"/>
                        <w:sz w:val="18"/>
                        <w:szCs w:val="18"/>
                        <w:lang w:eastAsia="ja-JP"/>
                      </w:rPr>
                      <w:t>悪意のあるプログラム</w:t>
                    </w:r>
                  </w:p>
                  <w:p w:rsidR="00C84778" w:rsidRPr="00FF52FB" w:rsidRDefault="00C84778" w:rsidP="0082351C">
                    <w:pPr>
                      <w:snapToGrid w:val="0"/>
                      <w:spacing w:line="280" w:lineRule="exact"/>
                      <w:ind w:firstLine="0"/>
                      <w:jc w:val="center"/>
                      <w:rPr>
                        <w:rFonts w:ascii="メイリオ" w:eastAsia="メイリオ" w:hAnsi="メイリオ"/>
                        <w:sz w:val="18"/>
                        <w:szCs w:val="18"/>
                        <w:lang w:eastAsia="ja-JP"/>
                      </w:rPr>
                    </w:pPr>
                    <w:r>
                      <w:rPr>
                        <w:rFonts w:ascii="メイリオ" w:eastAsia="メイリオ" w:hAnsi="メイリオ" w:hint="eastAsia"/>
                        <w:sz w:val="18"/>
                        <w:szCs w:val="18"/>
                        <w:lang w:eastAsia="ja-JP"/>
                      </w:rPr>
                      <w:t>のインストール</w:t>
                    </w:r>
                  </w:p>
                </w:txbxContent>
              </v:textbox>
            </v:shape>
            <v:shape id="_x0000_s1061" type="#_x0000_t32" style="position:absolute;left:5100;top:6123;width:2085;height:1" o:connectortype="straight" strokeweight="2pt">
              <v:stroke endarrow="block" endarrowwidth="wide"/>
            </v:shape>
            <v:shape id="_x0000_s1062" type="#_x0000_t32" style="position:absolute;left:5100;top:5463;width:2085;height:1" o:connectortype="straight" strokeweight="2pt">
              <v:stroke endarrow="block" endarrowwidth="wide"/>
            </v:shape>
            <v:shape id="_x0000_s1063" type="#_x0000_t202" style="position:absolute;left:5025;top:7063;width:2160;height:735" stroked="f">
              <v:textbox style="mso-next-textbox:#_x0000_s1063" inset="5.85pt,.7pt,5.85pt,.7pt">
                <w:txbxContent>
                  <w:p w:rsidR="00C84778" w:rsidRDefault="00C84778" w:rsidP="0082351C">
                    <w:pPr>
                      <w:snapToGrid w:val="0"/>
                      <w:spacing w:line="280" w:lineRule="exact"/>
                      <w:ind w:firstLine="0"/>
                      <w:jc w:val="center"/>
                      <w:rPr>
                        <w:rFonts w:ascii="メイリオ" w:eastAsia="メイリオ" w:hAnsi="メイリオ"/>
                        <w:sz w:val="18"/>
                        <w:szCs w:val="18"/>
                        <w:lang w:eastAsia="ja-JP"/>
                      </w:rPr>
                    </w:pPr>
                    <w:r>
                      <w:rPr>
                        <w:rFonts w:ascii="メイリオ" w:eastAsia="メイリオ" w:hAnsi="メイリオ" w:hint="eastAsia"/>
                        <w:sz w:val="18"/>
                        <w:szCs w:val="18"/>
                        <w:lang w:eastAsia="ja-JP"/>
                      </w:rPr>
                      <w:t>Web コンテンツの</w:t>
                    </w:r>
                  </w:p>
                  <w:p w:rsidR="00C84778" w:rsidRPr="00FF52FB" w:rsidRDefault="00C84778" w:rsidP="0082351C">
                    <w:pPr>
                      <w:snapToGrid w:val="0"/>
                      <w:spacing w:line="280" w:lineRule="exact"/>
                      <w:ind w:firstLine="0"/>
                      <w:jc w:val="center"/>
                      <w:rPr>
                        <w:rFonts w:ascii="メイリオ" w:eastAsia="メイリオ" w:hAnsi="メイリオ"/>
                        <w:sz w:val="18"/>
                        <w:szCs w:val="18"/>
                        <w:lang w:eastAsia="ja-JP"/>
                      </w:rPr>
                    </w:pPr>
                    <w:r>
                      <w:rPr>
                        <w:rFonts w:ascii="メイリオ" w:eastAsia="メイリオ" w:hAnsi="メイリオ" w:hint="eastAsia"/>
                        <w:sz w:val="18"/>
                        <w:szCs w:val="18"/>
                        <w:lang w:eastAsia="ja-JP"/>
                      </w:rPr>
                      <w:t>キャッシュ</w:t>
                    </w:r>
                  </w:p>
                </w:txbxContent>
              </v:textbox>
            </v:shape>
            <v:shape id="_x0000_s1064" type="#_x0000_t32" style="position:absolute;left:5100;top:7395;width:2085;height:1" o:connectortype="straight" strokeweight="2pt">
              <v:stroke endarrow="block" endarrowwidth="wide"/>
            </v:shape>
            <w10:wrap type="none"/>
            <w10:anchorlock/>
          </v:group>
        </w:pict>
      </w:r>
    </w:p>
    <w:p w:rsidR="0082351C" w:rsidRPr="007956C3" w:rsidRDefault="0082351C" w:rsidP="003039D1">
      <w:pPr>
        <w:pStyle w:val="a1"/>
      </w:pPr>
      <w:r w:rsidRPr="007956C3">
        <w:rPr>
          <w:rFonts w:hint="eastAsia"/>
        </w:rPr>
        <w:t>Windows + IE 6</w:t>
      </w:r>
    </w:p>
    <w:p w:rsidR="0082351C" w:rsidRDefault="009B54B3" w:rsidP="0082351C">
      <w:pPr>
        <w:pStyle w:val="4"/>
        <w:rPr>
          <w:lang w:eastAsia="ja-JP"/>
        </w:rPr>
      </w:pPr>
      <w:r>
        <w:rPr>
          <w:rFonts w:hint="eastAsia"/>
          <w:lang w:eastAsia="ja-JP"/>
        </w:rPr>
        <w:t xml:space="preserve">Windows 7 </w:t>
      </w:r>
      <w:r w:rsidR="00DE5AD5">
        <w:rPr>
          <w:rFonts w:hint="eastAsia"/>
          <w:lang w:eastAsia="ja-JP"/>
        </w:rPr>
        <w:t>および</w:t>
      </w:r>
      <w:r>
        <w:rPr>
          <w:rFonts w:hint="eastAsia"/>
          <w:lang w:eastAsia="ja-JP"/>
        </w:rPr>
        <w:t xml:space="preserve"> IE8</w:t>
      </w:r>
    </w:p>
    <w:p w:rsidR="0082351C" w:rsidRDefault="0082351C" w:rsidP="0082351C">
      <w:pPr>
        <w:pStyle w:val="5"/>
        <w:rPr>
          <w:lang w:eastAsia="ja-JP"/>
        </w:rPr>
      </w:pPr>
      <w:r>
        <w:rPr>
          <w:rFonts w:hint="eastAsia"/>
          <w:lang w:eastAsia="ja-JP"/>
        </w:rPr>
        <w:t>悪意のある攻撃からシステムを保護</w:t>
      </w:r>
    </w:p>
    <w:p w:rsidR="0082351C" w:rsidRPr="00E40564" w:rsidRDefault="009B3C6E" w:rsidP="003B4BCA">
      <w:pPr>
        <w:pStyle w:val="aff9"/>
      </w:pPr>
      <w:r>
        <w:rPr>
          <w:rFonts w:hint="eastAsia"/>
        </w:rPr>
        <w:t xml:space="preserve">Windows Vista </w:t>
      </w:r>
      <w:r>
        <w:rPr>
          <w:rFonts w:hint="eastAsia"/>
        </w:rPr>
        <w:t>の</w:t>
      </w:r>
      <w:r>
        <w:rPr>
          <w:rFonts w:hint="eastAsia"/>
        </w:rPr>
        <w:t xml:space="preserve"> IE 7</w:t>
      </w:r>
      <w:r w:rsidR="009A0251">
        <w:rPr>
          <w:rFonts w:hint="eastAsia"/>
        </w:rPr>
        <w:t>または</w:t>
      </w:r>
      <w:r w:rsidR="009A0251">
        <w:rPr>
          <w:rFonts w:hint="eastAsia"/>
        </w:rPr>
        <w:t>IE8</w:t>
      </w:r>
      <w:r>
        <w:rPr>
          <w:rFonts w:hint="eastAsia"/>
        </w:rPr>
        <w:t>、</w:t>
      </w:r>
      <w:r w:rsidR="0082351C" w:rsidRPr="00E40564">
        <w:rPr>
          <w:rFonts w:hint="eastAsia"/>
        </w:rPr>
        <w:t xml:space="preserve">Windows </w:t>
      </w:r>
      <w:r w:rsidR="0082351C">
        <w:rPr>
          <w:rFonts w:hint="eastAsia"/>
        </w:rPr>
        <w:t>7</w:t>
      </w:r>
      <w:r w:rsidR="0082351C" w:rsidRPr="00E40564">
        <w:rPr>
          <w:rFonts w:hint="eastAsia"/>
        </w:rPr>
        <w:t xml:space="preserve"> </w:t>
      </w:r>
      <w:r>
        <w:rPr>
          <w:rFonts w:hint="eastAsia"/>
        </w:rPr>
        <w:t>の</w:t>
      </w:r>
      <w:r w:rsidR="009B54B3">
        <w:rPr>
          <w:rFonts w:hint="eastAsia"/>
        </w:rPr>
        <w:t>IE 8</w:t>
      </w:r>
      <w:r>
        <w:rPr>
          <w:rFonts w:hint="eastAsia"/>
        </w:rPr>
        <w:t>で</w:t>
      </w:r>
      <w:r w:rsidR="0082351C" w:rsidRPr="00E40564">
        <w:rPr>
          <w:rFonts w:hint="eastAsia"/>
        </w:rPr>
        <w:t>は</w:t>
      </w:r>
      <w:r>
        <w:rPr>
          <w:rFonts w:hint="eastAsia"/>
        </w:rPr>
        <w:t>、</w:t>
      </w:r>
      <w:r>
        <w:rPr>
          <w:rFonts w:hint="eastAsia"/>
        </w:rPr>
        <w:t xml:space="preserve">IE </w:t>
      </w:r>
      <w:r>
        <w:rPr>
          <w:rFonts w:hint="eastAsia"/>
        </w:rPr>
        <w:t>は</w:t>
      </w:r>
      <w:r w:rsidR="0082351C" w:rsidRPr="00E40564">
        <w:rPr>
          <w:rFonts w:hint="eastAsia"/>
        </w:rPr>
        <w:t>「保護モード」で実行されます。</w:t>
      </w:r>
      <w:r>
        <w:rPr>
          <w:rFonts w:hint="eastAsia"/>
        </w:rPr>
        <w:t>これは</w:t>
      </w:r>
      <w:r w:rsidR="0082351C" w:rsidRPr="00E40564">
        <w:rPr>
          <w:rFonts w:hint="eastAsia"/>
        </w:rPr>
        <w:t xml:space="preserve"> IE </w:t>
      </w:r>
      <w:r>
        <w:rPr>
          <w:rFonts w:hint="eastAsia"/>
        </w:rPr>
        <w:t>が</w:t>
      </w:r>
      <w:r w:rsidR="0082351C" w:rsidRPr="00E40564">
        <w:rPr>
          <w:rFonts w:hint="eastAsia"/>
        </w:rPr>
        <w:t>「低</w:t>
      </w:r>
      <w:r w:rsidR="0082351C" w:rsidRPr="00E40564">
        <w:rPr>
          <w:rFonts w:hint="eastAsia"/>
        </w:rPr>
        <w:t xml:space="preserve"> IL</w:t>
      </w:r>
      <w:r w:rsidR="0082351C" w:rsidRPr="00E40564">
        <w:rPr>
          <w:rFonts w:hint="eastAsia"/>
        </w:rPr>
        <w:t>」で実行され</w:t>
      </w:r>
      <w:r>
        <w:rPr>
          <w:rFonts w:hint="eastAsia"/>
        </w:rPr>
        <w:t>るということです。</w:t>
      </w:r>
      <w:r w:rsidR="0082351C" w:rsidRPr="00E40564">
        <w:rPr>
          <w:rFonts w:hint="eastAsia"/>
        </w:rPr>
        <w:t>つまり、厳しく制限された権限で実行されるため、攻撃によるデータの書き込み、変更、または破壊や、悪意のあるコードのインストールの可能性を大幅に軽減できます。また、認証なしに自己インストールをおこなう悪意のあるコードからシステムを保護できます。保護モードの</w:t>
      </w:r>
      <w:r w:rsidR="0082351C" w:rsidRPr="00E40564">
        <w:rPr>
          <w:rFonts w:hint="eastAsia"/>
        </w:rPr>
        <w:t xml:space="preserve"> IE </w:t>
      </w:r>
      <w:r w:rsidR="0082351C" w:rsidRPr="00E40564">
        <w:rPr>
          <w:rFonts w:hint="eastAsia"/>
        </w:rPr>
        <w:t>は、</w:t>
      </w:r>
      <w:r w:rsidR="0082351C" w:rsidRPr="00E40564">
        <w:rPr>
          <w:rFonts w:hint="eastAsia"/>
        </w:rPr>
        <w:t>UAC</w:t>
      </w:r>
      <w:r w:rsidR="0082351C" w:rsidRPr="00E40564">
        <w:rPr>
          <w:rFonts w:hint="eastAsia"/>
        </w:rPr>
        <w:t>、</w:t>
      </w:r>
      <w:r w:rsidR="0082351C" w:rsidRPr="00E40564">
        <w:rPr>
          <w:rFonts w:hint="eastAsia"/>
        </w:rPr>
        <w:t>UIPI</w:t>
      </w:r>
      <w:r w:rsidR="0082351C" w:rsidRPr="00E40564">
        <w:rPr>
          <w:rFonts w:hint="eastAsia"/>
        </w:rPr>
        <w:t>、整合性レベルと連動します。保護モードの</w:t>
      </w:r>
      <w:r w:rsidR="0082351C" w:rsidRPr="00E40564">
        <w:rPr>
          <w:rFonts w:hint="eastAsia"/>
        </w:rPr>
        <w:t xml:space="preserve"> IE </w:t>
      </w:r>
      <w:r w:rsidR="0082351C" w:rsidRPr="00E40564">
        <w:rPr>
          <w:rFonts w:hint="eastAsia"/>
        </w:rPr>
        <w:t>は、低</w:t>
      </w:r>
      <w:r w:rsidR="0082351C" w:rsidRPr="00E40564">
        <w:rPr>
          <w:rFonts w:hint="eastAsia"/>
        </w:rPr>
        <w:t xml:space="preserve"> IL </w:t>
      </w:r>
      <w:r w:rsidR="0082351C" w:rsidRPr="00E40564">
        <w:rPr>
          <w:rFonts w:hint="eastAsia"/>
        </w:rPr>
        <w:t>で動作しているため、ユーザーのプロファイルやシステムファイル、レジストリキーへの書き込みは許可されません。安全な領域であるインターネット一時ファイル</w:t>
      </w:r>
      <w:r w:rsidR="00603458">
        <w:rPr>
          <w:rFonts w:hint="eastAsia"/>
        </w:rPr>
        <w:t>フォルダー</w:t>
      </w:r>
      <w:r w:rsidR="0082351C" w:rsidRPr="00E40564">
        <w:rPr>
          <w:rFonts w:hint="eastAsia"/>
        </w:rPr>
        <w:t>、履歴</w:t>
      </w:r>
      <w:r w:rsidR="00603458">
        <w:rPr>
          <w:rFonts w:hint="eastAsia"/>
        </w:rPr>
        <w:t>フォルダー</w:t>
      </w:r>
      <w:r w:rsidR="0082351C" w:rsidRPr="00E40564">
        <w:rPr>
          <w:rFonts w:hint="eastAsia"/>
        </w:rPr>
        <w:t>、</w:t>
      </w:r>
      <w:r w:rsidR="0082351C" w:rsidRPr="00E40564">
        <w:rPr>
          <w:rFonts w:hint="eastAsia"/>
        </w:rPr>
        <w:t xml:space="preserve">Cookie </w:t>
      </w:r>
      <w:r w:rsidR="00603458">
        <w:rPr>
          <w:rFonts w:hint="eastAsia"/>
        </w:rPr>
        <w:t>フォルダー</w:t>
      </w:r>
      <w:r w:rsidR="0082351C" w:rsidRPr="00E40564">
        <w:rPr>
          <w:rFonts w:hint="eastAsia"/>
        </w:rPr>
        <w:t>、お気に入り</w:t>
      </w:r>
      <w:r w:rsidR="00603458">
        <w:rPr>
          <w:rFonts w:hint="eastAsia"/>
        </w:rPr>
        <w:t>フォルダー</w:t>
      </w:r>
      <w:r w:rsidR="0082351C" w:rsidRPr="00E40564">
        <w:rPr>
          <w:rFonts w:hint="eastAsia"/>
        </w:rPr>
        <w:t>、一時ファイル</w:t>
      </w:r>
      <w:r w:rsidR="00603458">
        <w:rPr>
          <w:rFonts w:hint="eastAsia"/>
        </w:rPr>
        <w:t>フォルダー</w:t>
      </w:r>
      <w:r w:rsidR="0082351C" w:rsidRPr="00E40564">
        <w:rPr>
          <w:rFonts w:hint="eastAsia"/>
        </w:rPr>
        <w:t>などへの書き込みのみが可能です。</w:t>
      </w:r>
    </w:p>
    <w:p w:rsidR="0082351C" w:rsidRDefault="0082351C" w:rsidP="0082351C">
      <w:pPr>
        <w:pStyle w:val="4"/>
        <w:rPr>
          <w:lang w:eastAsia="ja-JP"/>
        </w:rPr>
      </w:pPr>
      <w:r>
        <w:rPr>
          <w:rFonts w:hint="eastAsia"/>
          <w:lang w:eastAsia="ja-JP"/>
        </w:rPr>
        <w:lastRenderedPageBreak/>
        <w:t>互換性レイヤ</w:t>
      </w:r>
    </w:p>
    <w:p w:rsidR="0082351C" w:rsidRPr="00E40564" w:rsidRDefault="0082351C" w:rsidP="003B4BCA">
      <w:pPr>
        <w:pStyle w:val="aff9"/>
      </w:pPr>
      <w:r w:rsidRPr="00E40564">
        <w:rPr>
          <w:rFonts w:hint="eastAsia"/>
        </w:rPr>
        <w:t>アドオンなどによる標準権限の領域</w:t>
      </w:r>
      <w:r w:rsidRPr="00E40564">
        <w:rPr>
          <w:rFonts w:hint="eastAsia"/>
        </w:rPr>
        <w:t xml:space="preserve"> ( </w:t>
      </w:r>
      <w:r w:rsidRPr="00E40564">
        <w:rPr>
          <w:rFonts w:hint="eastAsia"/>
        </w:rPr>
        <w:t>ユーザープロファイルの</w:t>
      </w:r>
      <w:r w:rsidRPr="00E40564">
        <w:rPr>
          <w:rFonts w:hint="eastAsia"/>
        </w:rPr>
        <w:t xml:space="preserve"> </w:t>
      </w:r>
      <w:r w:rsidRPr="00E40564">
        <w:rPr>
          <w:rFonts w:hint="eastAsia"/>
        </w:rPr>
        <w:t>ドキュメント</w:t>
      </w:r>
      <w:r w:rsidR="00603458">
        <w:rPr>
          <w:rFonts w:hint="eastAsia"/>
        </w:rPr>
        <w:t>フォルダー</w:t>
      </w:r>
      <w:r w:rsidRPr="00E40564">
        <w:rPr>
          <w:rFonts w:hint="eastAsia"/>
        </w:rPr>
        <w:t>や</w:t>
      </w:r>
      <w:r w:rsidRPr="00E40564">
        <w:rPr>
          <w:rFonts w:hint="eastAsia"/>
        </w:rPr>
        <w:t xml:space="preserve"> HKCU</w:t>
      </w:r>
      <w:r w:rsidRPr="00E40564">
        <w:rPr>
          <w:rFonts w:hint="eastAsia"/>
        </w:rPr>
        <w:t>レジストリハイブ</w:t>
      </w:r>
      <w:r w:rsidRPr="00E40564">
        <w:rPr>
          <w:rFonts w:hint="eastAsia"/>
        </w:rPr>
        <w:t xml:space="preserve"> ) </w:t>
      </w:r>
      <w:r w:rsidRPr="00E40564">
        <w:rPr>
          <w:rFonts w:hint="eastAsia"/>
        </w:rPr>
        <w:t>への書き込み処理は、以下の安全な領域へリダイレクトされます。これにより、互換性を保っています。</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6696"/>
      </w:tblGrid>
      <w:tr w:rsidR="0082351C" w:rsidRPr="00A1314F" w:rsidTr="00933802">
        <w:tc>
          <w:tcPr>
            <w:tcW w:w="1668" w:type="dxa"/>
            <w:shd w:val="clear" w:color="auto" w:fill="D9D9D9" w:themeFill="background1" w:themeFillShade="D9"/>
            <w:vAlign w:val="center"/>
          </w:tcPr>
          <w:p w:rsidR="0082351C" w:rsidRPr="00A1314F" w:rsidRDefault="0082351C" w:rsidP="006C1A74">
            <w:pPr>
              <w:pStyle w:val="afff6"/>
            </w:pPr>
            <w:r w:rsidRPr="00A1314F">
              <w:rPr>
                <w:rFonts w:hint="eastAsia"/>
              </w:rPr>
              <w:t>ファイル</w:t>
            </w:r>
          </w:p>
        </w:tc>
        <w:tc>
          <w:tcPr>
            <w:tcW w:w="6696" w:type="dxa"/>
          </w:tcPr>
          <w:p w:rsidR="0082351C" w:rsidRPr="00A1314F" w:rsidRDefault="0082351C" w:rsidP="006C1A74">
            <w:pPr>
              <w:pStyle w:val="afff6"/>
            </w:pPr>
            <w:r w:rsidRPr="00A1314F">
              <w:t>%</w:t>
            </w:r>
            <w:r w:rsidRPr="00A1314F">
              <w:rPr>
                <w:rFonts w:hint="eastAsia"/>
              </w:rPr>
              <w:t>LocalAppData%\Microsoft\Windows\</w:t>
            </w:r>
            <w:r w:rsidRPr="00A1314F">
              <w:t xml:space="preserve">Temporary Internet Files\Virtualized </w:t>
            </w:r>
          </w:p>
        </w:tc>
      </w:tr>
      <w:tr w:rsidR="0082351C" w:rsidRPr="003014C7" w:rsidTr="00933802">
        <w:tc>
          <w:tcPr>
            <w:tcW w:w="1668" w:type="dxa"/>
            <w:shd w:val="clear" w:color="auto" w:fill="D9D9D9" w:themeFill="background1" w:themeFillShade="D9"/>
            <w:vAlign w:val="center"/>
          </w:tcPr>
          <w:p w:rsidR="0082351C" w:rsidRPr="00A1314F" w:rsidRDefault="0082351C" w:rsidP="006C1A74">
            <w:pPr>
              <w:pStyle w:val="afff6"/>
            </w:pPr>
            <w:r w:rsidRPr="00A1314F">
              <w:rPr>
                <w:rFonts w:hint="eastAsia"/>
              </w:rPr>
              <w:t>レジストリ</w:t>
            </w:r>
          </w:p>
        </w:tc>
        <w:tc>
          <w:tcPr>
            <w:tcW w:w="6696" w:type="dxa"/>
          </w:tcPr>
          <w:p w:rsidR="0082351C" w:rsidRPr="003014C7" w:rsidRDefault="0082351C" w:rsidP="006C1A74">
            <w:pPr>
              <w:pStyle w:val="afff6"/>
              <w:rPr>
                <w:lang w:val="de-DE"/>
              </w:rPr>
            </w:pPr>
            <w:r w:rsidRPr="003014C7">
              <w:rPr>
                <w:rFonts w:hint="eastAsia"/>
                <w:lang w:val="de-DE"/>
              </w:rPr>
              <w:t>HKCU</w:t>
            </w:r>
            <w:r w:rsidRPr="003014C7">
              <w:rPr>
                <w:lang w:val="de-DE"/>
              </w:rPr>
              <w:t>\Software\Microsoft\Internet</w:t>
            </w:r>
            <w:r w:rsidRPr="003014C7">
              <w:rPr>
                <w:rFonts w:hint="eastAsia"/>
                <w:lang w:val="de-DE"/>
              </w:rPr>
              <w:t xml:space="preserve"> </w:t>
            </w:r>
            <w:r w:rsidRPr="003014C7">
              <w:rPr>
                <w:lang w:val="de-DE"/>
              </w:rPr>
              <w:t xml:space="preserve">Explorer\InternetRegistry </w:t>
            </w:r>
          </w:p>
        </w:tc>
      </w:tr>
    </w:tbl>
    <w:p w:rsidR="0082351C" w:rsidRDefault="0082351C" w:rsidP="0082351C">
      <w:pPr>
        <w:pStyle w:val="4"/>
        <w:rPr>
          <w:lang w:eastAsia="ja-JP"/>
        </w:rPr>
      </w:pPr>
      <w:r>
        <w:rPr>
          <w:rFonts w:hint="eastAsia"/>
          <w:lang w:eastAsia="ja-JP"/>
        </w:rPr>
        <w:t>アクセス制御メカニズム</w:t>
      </w:r>
    </w:p>
    <w:p w:rsidR="0082351C" w:rsidRPr="00E40564" w:rsidRDefault="0082351C" w:rsidP="003B4BCA">
      <w:pPr>
        <w:pStyle w:val="aff9"/>
      </w:pPr>
      <w:r w:rsidRPr="00E40564">
        <w:rPr>
          <w:rFonts w:hint="eastAsia"/>
        </w:rPr>
        <w:t>保護モードの</w:t>
      </w:r>
      <w:r w:rsidRPr="00E40564">
        <w:rPr>
          <w:rFonts w:hint="eastAsia"/>
        </w:rPr>
        <w:t xml:space="preserve"> IE </w:t>
      </w:r>
      <w:r w:rsidRPr="00E40564">
        <w:rPr>
          <w:rFonts w:hint="eastAsia"/>
        </w:rPr>
        <w:t>は、制限された権限で動作しています。しかし、</w:t>
      </w:r>
      <w:r w:rsidR="008D0614">
        <w:rPr>
          <w:rFonts w:hint="eastAsia"/>
        </w:rPr>
        <w:t>ブローカー</w:t>
      </w:r>
      <w:r w:rsidRPr="00E40564">
        <w:rPr>
          <w:rFonts w:hint="eastAsia"/>
        </w:rPr>
        <w:t>プロセスを使用することで、上位権限を取得することもできます。</w:t>
      </w:r>
      <w:r w:rsidR="008D0614">
        <w:rPr>
          <w:rFonts w:hint="eastAsia"/>
        </w:rPr>
        <w:t>ブローカー</w:t>
      </w:r>
      <w:r w:rsidRPr="00E40564">
        <w:rPr>
          <w:rFonts w:hint="eastAsia"/>
        </w:rPr>
        <w:t>プロセスには、以下の</w:t>
      </w:r>
      <w:r w:rsidRPr="00E40564">
        <w:rPr>
          <w:rFonts w:hint="eastAsia"/>
        </w:rPr>
        <w:t>2</w:t>
      </w:r>
      <w:r w:rsidRPr="00E40564">
        <w:rPr>
          <w:rFonts w:hint="eastAsia"/>
        </w:rPr>
        <w:t>種類があります。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82"/>
        <w:gridCol w:w="2083"/>
        <w:gridCol w:w="2082"/>
        <w:gridCol w:w="2083"/>
      </w:tblGrid>
      <w:tr w:rsidR="0082351C" w:rsidRPr="00E40564" w:rsidTr="0082351C">
        <w:trPr>
          <w:jc w:val="center"/>
        </w:trPr>
        <w:tc>
          <w:tcPr>
            <w:tcW w:w="2082" w:type="dxa"/>
            <w:shd w:val="clear" w:color="auto" w:fill="EEECE1"/>
            <w:vAlign w:val="center"/>
          </w:tcPr>
          <w:p w:rsidR="0082351C" w:rsidRPr="00E40564" w:rsidRDefault="008D0614" w:rsidP="0082351C">
            <w:pPr>
              <w:widowControl w:val="0"/>
              <w:ind w:firstLine="0"/>
              <w:jc w:val="center"/>
              <w:rPr>
                <w:rFonts w:ascii="ＭＳ Ｐゴシック" w:hAnsi="ＭＳ Ｐゴシック"/>
                <w:sz w:val="20"/>
                <w:szCs w:val="20"/>
                <w:lang w:eastAsia="ja-JP"/>
              </w:rPr>
            </w:pPr>
            <w:r>
              <w:rPr>
                <w:rFonts w:ascii="ＭＳ Ｐゴシック" w:hAnsi="ＭＳ Ｐゴシック" w:hint="eastAsia"/>
                <w:sz w:val="20"/>
                <w:szCs w:val="20"/>
                <w:lang w:eastAsia="ja-JP"/>
              </w:rPr>
              <w:t>ブローカー</w:t>
            </w:r>
            <w:r w:rsidR="0082351C" w:rsidRPr="00E40564">
              <w:rPr>
                <w:rFonts w:ascii="ＭＳ Ｐゴシック" w:hAnsi="ＭＳ Ｐゴシック" w:hint="eastAsia"/>
                <w:sz w:val="20"/>
                <w:szCs w:val="20"/>
                <w:lang w:eastAsia="ja-JP"/>
              </w:rPr>
              <w:t>の種類</w:t>
            </w:r>
          </w:p>
        </w:tc>
        <w:tc>
          <w:tcPr>
            <w:tcW w:w="2083" w:type="dxa"/>
            <w:shd w:val="clear" w:color="auto" w:fill="EEECE1"/>
          </w:tcPr>
          <w:p w:rsidR="0082351C" w:rsidRPr="00E40564" w:rsidRDefault="0082351C" w:rsidP="0082351C">
            <w:pPr>
              <w:widowControl w:val="0"/>
              <w:ind w:left="200" w:hangingChars="100" w:hanging="200"/>
              <w:jc w:val="center"/>
              <w:rPr>
                <w:rFonts w:ascii="ＭＳ Ｐゴシック" w:hAnsi="ＭＳ Ｐゴシック"/>
                <w:sz w:val="20"/>
                <w:szCs w:val="20"/>
                <w:lang w:eastAsia="ja-JP"/>
              </w:rPr>
            </w:pPr>
            <w:r w:rsidRPr="00E40564">
              <w:rPr>
                <w:rFonts w:ascii="ＭＳ Ｐゴシック" w:hAnsi="ＭＳ Ｐゴシック" w:hint="eastAsia"/>
                <w:sz w:val="20"/>
                <w:szCs w:val="20"/>
                <w:lang w:eastAsia="ja-JP"/>
              </w:rPr>
              <w:t>権限</w:t>
            </w:r>
          </w:p>
        </w:tc>
        <w:tc>
          <w:tcPr>
            <w:tcW w:w="2082" w:type="dxa"/>
            <w:shd w:val="clear" w:color="auto" w:fill="EEECE1"/>
          </w:tcPr>
          <w:p w:rsidR="0082351C" w:rsidRPr="00E40564" w:rsidRDefault="0082351C" w:rsidP="0082351C">
            <w:pPr>
              <w:widowControl w:val="0"/>
              <w:ind w:left="200" w:hangingChars="100" w:hanging="200"/>
              <w:jc w:val="center"/>
              <w:rPr>
                <w:rFonts w:ascii="ＭＳ Ｐゴシック" w:hAnsi="ＭＳ Ｐゴシック"/>
                <w:sz w:val="20"/>
                <w:szCs w:val="20"/>
                <w:lang w:eastAsia="ja-JP"/>
              </w:rPr>
            </w:pPr>
            <w:r w:rsidRPr="00E40564">
              <w:rPr>
                <w:rFonts w:ascii="ＭＳ Ｐゴシック" w:hAnsi="ＭＳ Ｐゴシック" w:hint="eastAsia"/>
                <w:sz w:val="20"/>
                <w:szCs w:val="20"/>
                <w:lang w:eastAsia="ja-JP"/>
              </w:rPr>
              <w:t>整合性レベル</w:t>
            </w:r>
          </w:p>
        </w:tc>
        <w:tc>
          <w:tcPr>
            <w:tcW w:w="2083" w:type="dxa"/>
            <w:shd w:val="clear" w:color="auto" w:fill="EEECE1"/>
          </w:tcPr>
          <w:p w:rsidR="0082351C" w:rsidRPr="00E40564" w:rsidRDefault="0082351C" w:rsidP="0082351C">
            <w:pPr>
              <w:widowControl w:val="0"/>
              <w:ind w:left="200" w:hangingChars="100" w:hanging="200"/>
              <w:jc w:val="center"/>
              <w:rPr>
                <w:rFonts w:ascii="ＭＳ Ｐゴシック" w:hAnsi="ＭＳ Ｐゴシック"/>
                <w:sz w:val="20"/>
                <w:szCs w:val="20"/>
                <w:lang w:eastAsia="ja-JP"/>
              </w:rPr>
            </w:pPr>
            <w:r w:rsidRPr="00E40564">
              <w:rPr>
                <w:rFonts w:ascii="ＭＳ Ｐゴシック" w:hAnsi="ＭＳ Ｐゴシック" w:hint="eastAsia"/>
                <w:sz w:val="20"/>
                <w:szCs w:val="20"/>
                <w:lang w:eastAsia="ja-JP"/>
              </w:rPr>
              <w:t>プロセス</w:t>
            </w:r>
          </w:p>
        </w:tc>
      </w:tr>
      <w:tr w:rsidR="0082351C" w:rsidRPr="00E40564" w:rsidTr="0082351C">
        <w:trPr>
          <w:jc w:val="center"/>
        </w:trPr>
        <w:tc>
          <w:tcPr>
            <w:tcW w:w="2082" w:type="dxa"/>
            <w:vAlign w:val="center"/>
          </w:tcPr>
          <w:p w:rsidR="0082351C" w:rsidRPr="00E40564" w:rsidRDefault="0082351C" w:rsidP="0082351C">
            <w:pPr>
              <w:widowControl w:val="0"/>
              <w:ind w:firstLine="0"/>
              <w:jc w:val="center"/>
              <w:rPr>
                <w:rFonts w:ascii="ＭＳ Ｐゴシック" w:hAnsi="ＭＳ Ｐゴシック"/>
                <w:sz w:val="20"/>
                <w:szCs w:val="20"/>
                <w:lang w:eastAsia="ja-JP"/>
              </w:rPr>
            </w:pPr>
            <w:r w:rsidRPr="00E40564">
              <w:rPr>
                <w:rFonts w:ascii="ＭＳ Ｐゴシック" w:hAnsi="ＭＳ Ｐゴシック" w:hint="eastAsia"/>
                <w:sz w:val="20"/>
                <w:szCs w:val="20"/>
                <w:lang w:eastAsia="ja-JP"/>
              </w:rPr>
              <w:t>管理者</w:t>
            </w:r>
            <w:r w:rsidR="008D0614">
              <w:rPr>
                <w:rFonts w:ascii="ＭＳ Ｐゴシック" w:hAnsi="ＭＳ Ｐゴシック" w:hint="eastAsia"/>
                <w:sz w:val="20"/>
                <w:szCs w:val="20"/>
                <w:lang w:eastAsia="ja-JP"/>
              </w:rPr>
              <w:t>ブローカー</w:t>
            </w:r>
          </w:p>
        </w:tc>
        <w:tc>
          <w:tcPr>
            <w:tcW w:w="2083" w:type="dxa"/>
          </w:tcPr>
          <w:p w:rsidR="0082351C" w:rsidRPr="00E40564" w:rsidRDefault="0082351C" w:rsidP="0082351C">
            <w:pPr>
              <w:widowControl w:val="0"/>
              <w:ind w:left="200" w:hangingChars="100" w:hanging="200"/>
              <w:rPr>
                <w:rFonts w:ascii="ＭＳ Ｐゴシック" w:hAnsi="ＭＳ Ｐゴシック"/>
                <w:sz w:val="20"/>
                <w:szCs w:val="20"/>
                <w:lang w:eastAsia="ja-JP"/>
              </w:rPr>
            </w:pPr>
            <w:r w:rsidRPr="00E40564">
              <w:rPr>
                <w:rFonts w:ascii="ＭＳ Ｐゴシック" w:hAnsi="ＭＳ Ｐゴシック" w:hint="eastAsia"/>
                <w:sz w:val="20"/>
                <w:szCs w:val="20"/>
                <w:lang w:eastAsia="ja-JP"/>
              </w:rPr>
              <w:t>管理者権限</w:t>
            </w:r>
          </w:p>
        </w:tc>
        <w:tc>
          <w:tcPr>
            <w:tcW w:w="2082" w:type="dxa"/>
          </w:tcPr>
          <w:p w:rsidR="0082351C" w:rsidRPr="00E40564" w:rsidRDefault="0082351C" w:rsidP="0082351C">
            <w:pPr>
              <w:widowControl w:val="0"/>
              <w:ind w:left="200" w:hangingChars="100" w:hanging="200"/>
              <w:rPr>
                <w:rFonts w:ascii="ＭＳ Ｐゴシック" w:hAnsi="ＭＳ Ｐゴシック"/>
                <w:sz w:val="20"/>
                <w:szCs w:val="20"/>
                <w:lang w:eastAsia="ja-JP"/>
              </w:rPr>
            </w:pPr>
            <w:r w:rsidRPr="00E40564">
              <w:rPr>
                <w:rFonts w:ascii="ＭＳ Ｐゴシック" w:hAnsi="ＭＳ Ｐゴシック" w:hint="eastAsia"/>
                <w:sz w:val="20"/>
                <w:szCs w:val="20"/>
                <w:lang w:eastAsia="ja-JP"/>
              </w:rPr>
              <w:t>高</w:t>
            </w:r>
            <w:r w:rsidRPr="00E40564">
              <w:rPr>
                <w:rFonts w:ascii="ＭＳ Ｐゴシック" w:hAnsi="ＭＳ Ｐゴシック" w:hint="eastAsia"/>
                <w:sz w:val="20"/>
                <w:szCs w:val="20"/>
                <w:lang w:eastAsia="ja-JP"/>
              </w:rPr>
              <w:t>IL</w:t>
            </w:r>
          </w:p>
        </w:tc>
        <w:tc>
          <w:tcPr>
            <w:tcW w:w="2083" w:type="dxa"/>
          </w:tcPr>
          <w:p w:rsidR="0082351C" w:rsidRPr="00E40564" w:rsidRDefault="0082351C" w:rsidP="0082351C">
            <w:pPr>
              <w:widowControl w:val="0"/>
              <w:ind w:left="200" w:hangingChars="100" w:hanging="200"/>
              <w:rPr>
                <w:rFonts w:ascii="ＭＳ Ｐゴシック" w:hAnsi="ＭＳ Ｐゴシック"/>
                <w:sz w:val="20"/>
                <w:szCs w:val="20"/>
                <w:lang w:eastAsia="ja-JP"/>
              </w:rPr>
            </w:pPr>
            <w:r w:rsidRPr="00E40564">
              <w:rPr>
                <w:rFonts w:ascii="ＭＳ Ｐゴシック" w:hAnsi="ＭＳ Ｐゴシック" w:hint="eastAsia"/>
                <w:sz w:val="20"/>
                <w:szCs w:val="20"/>
                <w:lang w:eastAsia="ja-JP"/>
              </w:rPr>
              <w:t>IEInstal.exe</w:t>
            </w:r>
          </w:p>
        </w:tc>
      </w:tr>
      <w:tr w:rsidR="0082351C" w:rsidRPr="00E40564" w:rsidTr="0082351C">
        <w:trPr>
          <w:jc w:val="center"/>
        </w:trPr>
        <w:tc>
          <w:tcPr>
            <w:tcW w:w="2082" w:type="dxa"/>
            <w:vAlign w:val="center"/>
          </w:tcPr>
          <w:p w:rsidR="0082351C" w:rsidRPr="00E40564" w:rsidRDefault="009B3C6E" w:rsidP="0082351C">
            <w:pPr>
              <w:widowControl w:val="0"/>
              <w:ind w:firstLine="0"/>
              <w:jc w:val="center"/>
              <w:rPr>
                <w:rFonts w:ascii="ＭＳ Ｐゴシック" w:hAnsi="ＭＳ Ｐゴシック"/>
                <w:sz w:val="20"/>
                <w:szCs w:val="20"/>
                <w:lang w:eastAsia="ja-JP"/>
              </w:rPr>
            </w:pPr>
            <w:r w:rsidRPr="00E40564">
              <w:rPr>
                <w:rFonts w:ascii="ＭＳ Ｐゴシック" w:hAnsi="ＭＳ Ｐゴシック" w:hint="eastAsia"/>
                <w:sz w:val="20"/>
                <w:szCs w:val="20"/>
                <w:lang w:eastAsia="ja-JP"/>
              </w:rPr>
              <w:t>ユーザー</w:t>
            </w:r>
            <w:r w:rsidR="008D0614">
              <w:rPr>
                <w:rFonts w:ascii="ＭＳ Ｐゴシック" w:hAnsi="ＭＳ Ｐゴシック" w:hint="eastAsia"/>
                <w:sz w:val="20"/>
                <w:szCs w:val="20"/>
                <w:lang w:eastAsia="ja-JP"/>
              </w:rPr>
              <w:t>ブローカー</w:t>
            </w:r>
          </w:p>
        </w:tc>
        <w:tc>
          <w:tcPr>
            <w:tcW w:w="2083" w:type="dxa"/>
          </w:tcPr>
          <w:p w:rsidR="0082351C" w:rsidRPr="00E40564" w:rsidRDefault="0082351C" w:rsidP="0082351C">
            <w:pPr>
              <w:widowControl w:val="0"/>
              <w:ind w:left="200" w:hangingChars="100" w:hanging="200"/>
              <w:rPr>
                <w:rFonts w:ascii="ＭＳ Ｐゴシック" w:hAnsi="ＭＳ Ｐゴシック"/>
                <w:sz w:val="20"/>
                <w:szCs w:val="20"/>
                <w:lang w:eastAsia="ja-JP"/>
              </w:rPr>
            </w:pPr>
            <w:r w:rsidRPr="00E40564">
              <w:rPr>
                <w:rFonts w:ascii="ＭＳ Ｐゴシック" w:hAnsi="ＭＳ Ｐゴシック" w:hint="eastAsia"/>
                <w:sz w:val="20"/>
                <w:szCs w:val="20"/>
                <w:lang w:eastAsia="ja-JP"/>
              </w:rPr>
              <w:t>標準権限</w:t>
            </w:r>
          </w:p>
        </w:tc>
        <w:tc>
          <w:tcPr>
            <w:tcW w:w="2082" w:type="dxa"/>
          </w:tcPr>
          <w:p w:rsidR="0082351C" w:rsidRPr="00E40564" w:rsidRDefault="0082351C" w:rsidP="0082351C">
            <w:pPr>
              <w:widowControl w:val="0"/>
              <w:ind w:left="200" w:hangingChars="100" w:hanging="200"/>
              <w:rPr>
                <w:rFonts w:ascii="ＭＳ Ｐゴシック" w:hAnsi="ＭＳ Ｐゴシック"/>
                <w:sz w:val="20"/>
                <w:szCs w:val="20"/>
                <w:lang w:eastAsia="ja-JP"/>
              </w:rPr>
            </w:pPr>
            <w:r w:rsidRPr="00E40564">
              <w:rPr>
                <w:rFonts w:ascii="ＭＳ Ｐゴシック" w:hAnsi="ＭＳ Ｐゴシック" w:hint="eastAsia"/>
                <w:sz w:val="20"/>
                <w:szCs w:val="20"/>
                <w:lang w:eastAsia="ja-JP"/>
              </w:rPr>
              <w:t>中</w:t>
            </w:r>
            <w:r w:rsidRPr="00E40564">
              <w:rPr>
                <w:rFonts w:ascii="ＭＳ Ｐゴシック" w:hAnsi="ＭＳ Ｐゴシック" w:hint="eastAsia"/>
                <w:sz w:val="20"/>
                <w:szCs w:val="20"/>
                <w:lang w:eastAsia="ja-JP"/>
              </w:rPr>
              <w:t xml:space="preserve"> IL</w:t>
            </w:r>
          </w:p>
        </w:tc>
        <w:tc>
          <w:tcPr>
            <w:tcW w:w="2083" w:type="dxa"/>
          </w:tcPr>
          <w:p w:rsidR="0082351C" w:rsidRPr="00E40564" w:rsidRDefault="0082351C" w:rsidP="003968DB">
            <w:pPr>
              <w:widowControl w:val="0"/>
              <w:ind w:left="200" w:hangingChars="100" w:hanging="200"/>
              <w:rPr>
                <w:rFonts w:ascii="ＭＳ Ｐゴシック" w:hAnsi="ＭＳ Ｐゴシック"/>
                <w:sz w:val="20"/>
                <w:szCs w:val="20"/>
                <w:lang w:eastAsia="ja-JP"/>
              </w:rPr>
            </w:pPr>
            <w:r w:rsidRPr="00E40564">
              <w:rPr>
                <w:rFonts w:ascii="ＭＳ Ｐゴシック" w:hAnsi="ＭＳ Ｐゴシック" w:hint="eastAsia"/>
                <w:sz w:val="20"/>
                <w:szCs w:val="20"/>
                <w:lang w:eastAsia="ja-JP"/>
              </w:rPr>
              <w:t>IE</w:t>
            </w:r>
            <w:r w:rsidR="003968DB">
              <w:rPr>
                <w:rFonts w:ascii="ＭＳ Ｐゴシック" w:hAnsi="ＭＳ Ｐゴシック" w:hint="eastAsia"/>
                <w:sz w:val="20"/>
                <w:szCs w:val="20"/>
                <w:lang w:eastAsia="ja-JP"/>
              </w:rPr>
              <w:t>xplore</w:t>
            </w:r>
            <w:r w:rsidRPr="00E40564">
              <w:rPr>
                <w:rFonts w:ascii="ＭＳ Ｐゴシック" w:hAnsi="ＭＳ Ｐゴシック" w:hint="eastAsia"/>
                <w:sz w:val="20"/>
                <w:szCs w:val="20"/>
                <w:lang w:eastAsia="ja-JP"/>
              </w:rPr>
              <w:t>.exe</w:t>
            </w:r>
          </w:p>
        </w:tc>
      </w:tr>
    </w:tbl>
    <w:p w:rsidR="0082351C" w:rsidRDefault="008473A2" w:rsidP="003039D1">
      <w:pPr>
        <w:pStyle w:val="afff7"/>
      </w:pPr>
      <w:r>
        <w:pict>
          <v:group id="_x0000_s1066" editas="canvas" style="width:390.15pt;height:234.3pt;mso-position-horizontal-relative:char;mso-position-vertical-relative:line" coordorigin="2176,3414" coordsize="7803,4686">
            <o:lock v:ext="edit" aspectratio="t"/>
            <v:roundrect id="_x0000_s1067" style="position:absolute;left:2176;top:3414;width:7803;height:4686" arcsize="10923f" filled="f" stroked="f">
              <v:fill o:detectmouseclick="t"/>
              <v:path o:connecttype="none"/>
              <o:lock v:ext="edit" text="t"/>
            </v:roundrect>
            <v:shape id="_x0000_s1068" type="#_x0000_t202" style="position:absolute;left:6199;top:5199;width:1519;height:735" stroked="f">
              <v:textbox style="mso-next-textbox:#_x0000_s1068" inset="5.85pt,.7pt,5.85pt,.7pt">
                <w:txbxContent>
                  <w:p w:rsidR="00C84778" w:rsidRPr="00A62387" w:rsidRDefault="00C84778" w:rsidP="0082351C">
                    <w:pPr>
                      <w:snapToGrid w:val="0"/>
                      <w:spacing w:line="240" w:lineRule="exact"/>
                      <w:ind w:firstLine="0"/>
                      <w:jc w:val="center"/>
                      <w:rPr>
                        <w:rFonts w:ascii="メイリオ" w:eastAsia="メイリオ" w:hAnsi="メイリオ"/>
                        <w:sz w:val="16"/>
                        <w:szCs w:val="16"/>
                        <w:lang w:eastAsia="ja-JP"/>
                      </w:rPr>
                    </w:pPr>
                    <w:r>
                      <w:rPr>
                        <w:rFonts w:ascii="メイリオ" w:eastAsia="メイリオ" w:hAnsi="メイリオ" w:hint="eastAsia"/>
                        <w:sz w:val="16"/>
                        <w:szCs w:val="16"/>
                        <w:lang w:eastAsia="ja-JP"/>
                      </w:rPr>
                      <w:t>ツールバーの</w:t>
                    </w:r>
                    <w:r>
                      <w:rPr>
                        <w:rFonts w:ascii="メイリオ" w:eastAsia="メイリオ" w:hAnsi="メイリオ"/>
                        <w:sz w:val="16"/>
                        <w:szCs w:val="16"/>
                        <w:lang w:eastAsia="ja-JP"/>
                      </w:rPr>
                      <w:br/>
                    </w:r>
                    <w:r w:rsidRPr="00A62387">
                      <w:rPr>
                        <w:rFonts w:ascii="メイリオ" w:eastAsia="メイリオ" w:hAnsi="メイリオ" w:hint="eastAsia"/>
                        <w:sz w:val="16"/>
                        <w:szCs w:val="16"/>
                        <w:lang w:eastAsia="ja-JP"/>
                      </w:rPr>
                      <w:t>インストール</w:t>
                    </w:r>
                  </w:p>
                </w:txbxContent>
              </v:textbox>
            </v:shape>
            <v:shape id="_x0000_s1069" type="#_x0000_t202" style="position:absolute;left:6634;top:3782;width:1519;height:735" stroked="f">
              <v:textbox style="mso-next-textbox:#_x0000_s1069" inset="5.85pt,.7pt,5.85pt,.7pt">
                <w:txbxContent>
                  <w:p w:rsidR="00C84778" w:rsidRPr="00A62387" w:rsidRDefault="00C84778" w:rsidP="0082351C">
                    <w:pPr>
                      <w:snapToGrid w:val="0"/>
                      <w:spacing w:line="280" w:lineRule="exact"/>
                      <w:ind w:firstLine="0"/>
                      <w:jc w:val="center"/>
                      <w:rPr>
                        <w:rFonts w:ascii="メイリオ" w:eastAsia="メイリオ" w:hAnsi="メイリオ"/>
                        <w:sz w:val="16"/>
                        <w:szCs w:val="16"/>
                        <w:lang w:eastAsia="ja-JP"/>
                      </w:rPr>
                    </w:pPr>
                    <w:r w:rsidRPr="00A62387">
                      <w:rPr>
                        <w:rFonts w:ascii="メイリオ" w:eastAsia="メイリオ" w:hAnsi="メイリオ" w:hint="eastAsia"/>
                        <w:sz w:val="16"/>
                        <w:szCs w:val="16"/>
                        <w:lang w:eastAsia="ja-JP"/>
                      </w:rPr>
                      <w:t>ActiveXの</w:t>
                    </w:r>
                    <w:r>
                      <w:rPr>
                        <w:rFonts w:ascii="メイリオ" w:eastAsia="メイリオ" w:hAnsi="メイリオ"/>
                        <w:sz w:val="16"/>
                        <w:szCs w:val="16"/>
                        <w:lang w:eastAsia="ja-JP"/>
                      </w:rPr>
                      <w:br/>
                    </w:r>
                    <w:r w:rsidRPr="00A62387">
                      <w:rPr>
                        <w:rFonts w:ascii="メイリオ" w:eastAsia="メイリオ" w:hAnsi="メイリオ" w:hint="eastAsia"/>
                        <w:sz w:val="16"/>
                        <w:szCs w:val="16"/>
                        <w:lang w:eastAsia="ja-JP"/>
                      </w:rPr>
                      <w:t>インストール</w:t>
                    </w:r>
                  </w:p>
                </w:txbxContent>
              </v:textbox>
            </v:shape>
            <v:roundrect id="_x0000_s1070" style="position:absolute;left:2176;top:3414;width:2638;height:4686" arcsize="6459f" fillcolor="#272727" stroked="f" strokecolor="#f2f2f2" strokeweight="3pt">
              <v:shadow on="t" type="perspective" color="#7f7f7f" opacity=".5" offset="1pt" offset2="-1pt"/>
              <v:textbox style="mso-next-textbox:#_x0000_s1070" inset="5.85pt,.7pt,5.85pt,.7pt">
                <w:txbxContent>
                  <w:p w:rsidR="00C84778" w:rsidRDefault="00C84778" w:rsidP="0082351C">
                    <w:pPr>
                      <w:snapToGrid w:val="0"/>
                      <w:spacing w:line="280" w:lineRule="exact"/>
                      <w:ind w:firstLine="0"/>
                      <w:jc w:val="center"/>
                      <w:rPr>
                        <w:rFonts w:ascii="メイリオ" w:eastAsia="メイリオ" w:hAnsi="メイリオ"/>
                        <w:lang w:eastAsia="ja-JP"/>
                      </w:rPr>
                    </w:pPr>
                    <w:r w:rsidRPr="004404B0">
                      <w:rPr>
                        <w:rFonts w:ascii="メイリオ" w:eastAsia="メイリオ" w:hAnsi="メイリオ" w:hint="eastAsia"/>
                        <w:lang w:eastAsia="ja-JP"/>
                      </w:rPr>
                      <w:t xml:space="preserve">保護モードのInternet Explorer </w:t>
                    </w:r>
                    <w:r>
                      <w:rPr>
                        <w:rFonts w:ascii="メイリオ" w:eastAsia="メイリオ" w:hAnsi="メイリオ" w:hint="eastAsia"/>
                        <w:lang w:eastAsia="ja-JP"/>
                      </w:rPr>
                      <w:t>７</w:t>
                    </w:r>
                  </w:p>
                  <w:p w:rsidR="00C84778" w:rsidRPr="004404B0" w:rsidRDefault="00C84778" w:rsidP="0082351C">
                    <w:pPr>
                      <w:snapToGrid w:val="0"/>
                      <w:spacing w:line="280" w:lineRule="exact"/>
                      <w:ind w:firstLine="0"/>
                      <w:jc w:val="center"/>
                      <w:rPr>
                        <w:rFonts w:ascii="メイリオ" w:eastAsia="メイリオ" w:hAnsi="メイリオ"/>
                        <w:lang w:eastAsia="ja-JP"/>
                      </w:rPr>
                    </w:pPr>
                    <w:r>
                      <w:rPr>
                        <w:rFonts w:ascii="メイリオ" w:eastAsia="メイリオ" w:hAnsi="メイリオ" w:hint="eastAsia"/>
                        <w:lang w:eastAsia="ja-JP"/>
                      </w:rPr>
                      <w:t>(低 IL)</w:t>
                    </w:r>
                  </w:p>
                </w:txbxContent>
              </v:textbox>
            </v:roundrect>
            <v:roundrect id="_x0000_s1071" style="position:absolute;left:7954;top:5023;width:2025;height:1362;v-text-anchor:middle" arcsize="10923f" fillcolor="#fabf8f" strokecolor="#f79646" strokeweight="1pt">
              <v:fill color2="#f79646" focus="50%" type="gradient"/>
              <v:shadow on="t" type="perspective" color="#974706" offset="1pt" offset2="-3pt"/>
              <v:textbox style="mso-next-textbox:#_x0000_s1071" inset="5.85pt,.7pt,5.85pt,.7pt">
                <w:txbxContent>
                  <w:p w:rsidR="00C84778" w:rsidRPr="00FF52FB" w:rsidRDefault="00C84778" w:rsidP="004406D4">
                    <w:pPr>
                      <w:snapToGrid w:val="0"/>
                      <w:spacing w:afterLines="50" w:line="180" w:lineRule="exact"/>
                      <w:ind w:firstLine="0"/>
                      <w:jc w:val="center"/>
                      <w:rPr>
                        <w:rFonts w:ascii="メイリオ" w:eastAsia="メイリオ" w:hAnsi="メイリオ"/>
                        <w:sz w:val="18"/>
                        <w:szCs w:val="18"/>
                        <w:u w:val="single"/>
                        <w:lang w:eastAsia="ja-JP"/>
                      </w:rPr>
                    </w:pPr>
                    <w:r>
                      <w:rPr>
                        <w:rFonts w:ascii="メイリオ" w:eastAsia="メイリオ" w:hAnsi="メイリオ" w:hint="eastAsia"/>
                        <w:sz w:val="18"/>
                        <w:szCs w:val="18"/>
                        <w:u w:val="single"/>
                        <w:lang w:eastAsia="ja-JP"/>
                      </w:rPr>
                      <w:t>ユーザー権限</w:t>
                    </w:r>
                  </w:p>
                  <w:p w:rsidR="00C84778" w:rsidRPr="00FF52FB" w:rsidRDefault="00C84778" w:rsidP="0082351C">
                    <w:pPr>
                      <w:snapToGrid w:val="0"/>
                      <w:spacing w:line="220" w:lineRule="exact"/>
                      <w:ind w:firstLine="0"/>
                      <w:jc w:val="center"/>
                      <w:rPr>
                        <w:rFonts w:ascii="メイリオ" w:eastAsia="メイリオ" w:hAnsi="メイリオ"/>
                        <w:sz w:val="18"/>
                        <w:szCs w:val="18"/>
                        <w:lang w:eastAsia="ja-JP"/>
                      </w:rPr>
                    </w:pPr>
                    <w:r>
                      <w:rPr>
                        <w:rFonts w:ascii="メイリオ" w:eastAsia="メイリオ" w:hAnsi="メイリオ" w:hint="eastAsia"/>
                        <w:sz w:val="18"/>
                        <w:szCs w:val="18"/>
                        <w:lang w:eastAsia="ja-JP"/>
                      </w:rPr>
                      <w:t>HKCU</w:t>
                    </w:r>
                  </w:p>
                  <w:p w:rsidR="00C84778" w:rsidRDefault="00C84778" w:rsidP="0082351C">
                    <w:pPr>
                      <w:snapToGrid w:val="0"/>
                      <w:spacing w:line="220" w:lineRule="exact"/>
                      <w:ind w:firstLine="0"/>
                      <w:jc w:val="center"/>
                      <w:rPr>
                        <w:rFonts w:ascii="メイリオ" w:eastAsia="メイリオ" w:hAnsi="メイリオ"/>
                        <w:sz w:val="18"/>
                        <w:szCs w:val="18"/>
                        <w:lang w:eastAsia="ja-JP"/>
                      </w:rPr>
                    </w:pPr>
                    <w:r w:rsidRPr="00FF52FB">
                      <w:rPr>
                        <w:rFonts w:ascii="メイリオ" w:eastAsia="メイリオ" w:hAnsi="メイリオ" w:hint="eastAsia"/>
                        <w:sz w:val="18"/>
                        <w:szCs w:val="18"/>
                        <w:lang w:eastAsia="ja-JP"/>
                      </w:rPr>
                      <w:t>%</w:t>
                    </w:r>
                    <w:r>
                      <w:rPr>
                        <w:rFonts w:ascii="メイリオ" w:eastAsia="メイリオ" w:hAnsi="メイリオ" w:hint="eastAsia"/>
                        <w:sz w:val="18"/>
                        <w:szCs w:val="18"/>
                        <w:lang w:eastAsia="ja-JP"/>
                      </w:rPr>
                      <w:t>UserProfile</w:t>
                    </w:r>
                    <w:r w:rsidRPr="00FF52FB">
                      <w:rPr>
                        <w:rFonts w:ascii="メイリオ" w:eastAsia="メイリオ" w:hAnsi="メイリオ" w:hint="eastAsia"/>
                        <w:sz w:val="18"/>
                        <w:szCs w:val="18"/>
                        <w:lang w:eastAsia="ja-JP"/>
                      </w:rPr>
                      <w:t>%</w:t>
                    </w:r>
                  </w:p>
                </w:txbxContent>
              </v:textbox>
            </v:roundrect>
            <v:roundrect id="_x0000_s1072" style="position:absolute;left:7918;top:3414;width:2025;height:1362;v-text-anchor:middle" arcsize="10923f" fillcolor="#d99594" strokecolor="#c0504d" strokeweight="1pt">
              <v:fill color2="#c0504d" focus="50%" type="gradient"/>
              <v:shadow on="t" type="perspective" color="#622423" offset="1pt" offset2="-3pt"/>
              <v:textbox style="mso-next-textbox:#_x0000_s1072" inset="5.85pt,.7pt,5.85pt,.7pt">
                <w:txbxContent>
                  <w:p w:rsidR="00C84778" w:rsidRPr="00FF52FB" w:rsidRDefault="00C84778" w:rsidP="004406D4">
                    <w:pPr>
                      <w:snapToGrid w:val="0"/>
                      <w:spacing w:afterLines="50" w:line="180" w:lineRule="exact"/>
                      <w:ind w:firstLine="0"/>
                      <w:jc w:val="center"/>
                      <w:rPr>
                        <w:rFonts w:ascii="メイリオ" w:eastAsia="メイリオ" w:hAnsi="メイリオ"/>
                        <w:sz w:val="18"/>
                        <w:szCs w:val="18"/>
                        <w:u w:val="single"/>
                        <w:lang w:eastAsia="ja-JP"/>
                      </w:rPr>
                    </w:pPr>
                    <w:r>
                      <w:rPr>
                        <w:rFonts w:ascii="メイリオ" w:eastAsia="メイリオ" w:hAnsi="メイリオ" w:hint="eastAsia"/>
                        <w:sz w:val="18"/>
                        <w:szCs w:val="18"/>
                        <w:u w:val="single"/>
                        <w:lang w:eastAsia="ja-JP"/>
                      </w:rPr>
                      <w:t>管理者権限</w:t>
                    </w:r>
                  </w:p>
                  <w:p w:rsidR="00C84778" w:rsidRPr="00FF52FB" w:rsidRDefault="00C84778" w:rsidP="0082351C">
                    <w:pPr>
                      <w:snapToGrid w:val="0"/>
                      <w:spacing w:line="220" w:lineRule="exact"/>
                      <w:ind w:firstLine="0"/>
                      <w:jc w:val="center"/>
                      <w:rPr>
                        <w:rFonts w:ascii="メイリオ" w:eastAsia="メイリオ" w:hAnsi="メイリオ"/>
                        <w:sz w:val="18"/>
                        <w:szCs w:val="18"/>
                        <w:lang w:eastAsia="ja-JP"/>
                      </w:rPr>
                    </w:pPr>
                    <w:r w:rsidRPr="00FF52FB">
                      <w:rPr>
                        <w:rFonts w:ascii="メイリオ" w:eastAsia="メイリオ" w:hAnsi="メイリオ" w:hint="eastAsia"/>
                        <w:sz w:val="18"/>
                        <w:szCs w:val="18"/>
                        <w:lang w:eastAsia="ja-JP"/>
                      </w:rPr>
                      <w:t>HKLM</w:t>
                    </w:r>
                  </w:p>
                  <w:p w:rsidR="00C84778" w:rsidRDefault="00C84778" w:rsidP="0082351C">
                    <w:pPr>
                      <w:snapToGrid w:val="0"/>
                      <w:spacing w:line="220" w:lineRule="exact"/>
                      <w:ind w:firstLine="0"/>
                      <w:jc w:val="center"/>
                      <w:rPr>
                        <w:rFonts w:ascii="メイリオ" w:eastAsia="メイリオ" w:hAnsi="メイリオ"/>
                        <w:sz w:val="18"/>
                        <w:szCs w:val="18"/>
                        <w:lang w:eastAsia="ja-JP"/>
                      </w:rPr>
                    </w:pPr>
                    <w:r w:rsidRPr="00FF52FB">
                      <w:rPr>
                        <w:rFonts w:ascii="メイリオ" w:eastAsia="メイリオ" w:hAnsi="メイリオ" w:hint="eastAsia"/>
                        <w:sz w:val="18"/>
                        <w:szCs w:val="18"/>
                        <w:lang w:eastAsia="ja-JP"/>
                      </w:rPr>
                      <w:t>%ProgramFiles%</w:t>
                    </w:r>
                  </w:p>
                  <w:p w:rsidR="00C84778" w:rsidRPr="00FF52FB" w:rsidRDefault="00C84778" w:rsidP="0082351C">
                    <w:pPr>
                      <w:snapToGrid w:val="0"/>
                      <w:spacing w:line="220" w:lineRule="exact"/>
                      <w:ind w:firstLine="0"/>
                      <w:jc w:val="center"/>
                      <w:rPr>
                        <w:rFonts w:ascii="メイリオ" w:eastAsia="メイリオ" w:hAnsi="メイリオ"/>
                        <w:sz w:val="18"/>
                        <w:szCs w:val="18"/>
                        <w:lang w:eastAsia="ja-JP"/>
                      </w:rPr>
                    </w:pPr>
                    <w:r>
                      <w:rPr>
                        <w:rFonts w:ascii="メイリオ" w:eastAsia="メイリオ" w:hAnsi="メイリオ" w:hint="eastAsia"/>
                        <w:sz w:val="18"/>
                        <w:szCs w:val="18"/>
                        <w:lang w:eastAsia="ja-JP"/>
                      </w:rPr>
                      <w:t>％WinDir％</w:t>
                    </w:r>
                  </w:p>
                </w:txbxContent>
              </v:textbox>
            </v:roundrect>
            <v:roundrect id="_x0000_s1073" style="position:absolute;left:7954;top:6642;width:2025;height:1362;v-text-anchor:middle" arcsize="10923f" fillcolor="#92cddc" strokecolor="#4bacc6" strokeweight="1pt">
              <v:fill color2="#4bacc6" focus="50%" type="gradient"/>
              <v:shadow on="t" type="perspective" color="#205867" offset="1pt" offset2="-3pt"/>
              <v:textbox style="mso-next-textbox:#_x0000_s1073" inset="5.85pt,.7pt,5.85pt,.7pt">
                <w:txbxContent>
                  <w:p w:rsidR="00C84778" w:rsidRPr="00FF52FB" w:rsidRDefault="00C84778" w:rsidP="004406D4">
                    <w:pPr>
                      <w:snapToGrid w:val="0"/>
                      <w:spacing w:afterLines="50" w:line="180" w:lineRule="exact"/>
                      <w:ind w:firstLine="0"/>
                      <w:jc w:val="center"/>
                      <w:rPr>
                        <w:rFonts w:ascii="メイリオ" w:eastAsia="メイリオ" w:hAnsi="メイリオ"/>
                        <w:sz w:val="18"/>
                        <w:szCs w:val="18"/>
                        <w:u w:val="single"/>
                        <w:lang w:eastAsia="ja-JP"/>
                      </w:rPr>
                    </w:pPr>
                    <w:r>
                      <w:rPr>
                        <w:rFonts w:ascii="メイリオ" w:eastAsia="メイリオ" w:hAnsi="メイリオ" w:hint="eastAsia"/>
                        <w:sz w:val="18"/>
                        <w:szCs w:val="18"/>
                        <w:u w:val="single"/>
                        <w:lang w:eastAsia="ja-JP"/>
                      </w:rPr>
                      <w:t>信頼性の低い権限</w:t>
                    </w:r>
                  </w:p>
                  <w:p w:rsidR="00C84778" w:rsidRPr="00FF52FB" w:rsidRDefault="00C84778" w:rsidP="0082351C">
                    <w:pPr>
                      <w:snapToGrid w:val="0"/>
                      <w:spacing w:line="220" w:lineRule="exact"/>
                      <w:ind w:firstLine="0"/>
                      <w:jc w:val="center"/>
                    </w:pPr>
                    <w:r>
                      <w:rPr>
                        <w:rFonts w:ascii="メイリオ" w:eastAsia="メイリオ" w:hAnsi="メイリオ" w:hint="eastAsia"/>
                        <w:sz w:val="18"/>
                        <w:szCs w:val="18"/>
                        <w:lang w:eastAsia="ja-JP"/>
                      </w:rPr>
                      <w:t>Temporary Internet Files</w:t>
                    </w:r>
                    <w:r>
                      <w:rPr>
                        <w:rFonts w:ascii="メイリオ" w:eastAsia="メイリオ" w:hAnsi="メイリオ"/>
                        <w:sz w:val="18"/>
                        <w:szCs w:val="18"/>
                        <w:lang w:eastAsia="ja-JP"/>
                      </w:rPr>
                      <w:br/>
                    </w:r>
                    <w:r>
                      <w:rPr>
                        <w:rFonts w:ascii="メイリオ" w:eastAsia="メイリオ" w:hAnsi="メイリオ" w:hint="eastAsia"/>
                        <w:sz w:val="18"/>
                        <w:szCs w:val="18"/>
                        <w:lang w:eastAsia="ja-JP"/>
                      </w:rPr>
                      <w:t>\Virtualized</w:t>
                    </w:r>
                  </w:p>
                </w:txbxContent>
              </v:textbox>
            </v:roundrect>
            <v:shape id="_x0000_s1074" type="#_x0000_t202" style="position:absolute;left:5145;top:6973;width:2294;height:735" stroked="f">
              <v:textbox style="mso-next-textbox:#_x0000_s1074" inset="5.85pt,.7pt,5.85pt,.7pt">
                <w:txbxContent>
                  <w:p w:rsidR="00C84778" w:rsidRPr="00FF52FB" w:rsidRDefault="00C84778" w:rsidP="0082351C">
                    <w:pPr>
                      <w:snapToGrid w:val="0"/>
                      <w:spacing w:line="280" w:lineRule="exact"/>
                      <w:ind w:firstLine="0"/>
                      <w:jc w:val="center"/>
                      <w:rPr>
                        <w:rFonts w:ascii="メイリオ" w:eastAsia="メイリオ" w:hAnsi="メイリオ"/>
                        <w:sz w:val="18"/>
                        <w:szCs w:val="18"/>
                        <w:lang w:eastAsia="ja-JP"/>
                      </w:rPr>
                    </w:pPr>
                    <w:r>
                      <w:rPr>
                        <w:rFonts w:ascii="メイリオ" w:eastAsia="メイリオ" w:hAnsi="メイリオ" w:hint="eastAsia"/>
                        <w:sz w:val="18"/>
                        <w:szCs w:val="18"/>
                        <w:lang w:eastAsia="ja-JP"/>
                      </w:rPr>
                      <w:t>アドオン設定の保存</w:t>
                    </w:r>
                  </w:p>
                </w:txbxContent>
              </v:textbox>
            </v:shape>
            <v:shape id="_x0000_s1075" type="#_x0000_t32" style="position:absolute;left:4843;top:4085;width:3075;height:1" o:connectortype="straight" strokeweight="2pt">
              <v:stroke endarrow="block" endarrowwidth="wide"/>
            </v:shape>
            <v:shape id="_x0000_s1076" type="#_x0000_t32" style="position:absolute;left:4843;top:7280;width:3075;height:1" o:connectortype="straight" strokeweight="2pt">
              <v:stroke endarrow="block" endarrowwidth="wide"/>
            </v:shape>
            <v:rect id="_x0000_s1077" style="position:absolute;left:5423;top:3414;width:696;height:1609;rotation:180;v-text-anchor:middle" fillcolor="#95b3d7" strokecolor="#95b3d7" strokeweight="1pt">
              <v:fill color2="#dbe5f1" angle="-45" focus="-50%" type="gradient"/>
              <v:shadow on="t" type="perspective" color="#243f60" opacity=".5" offset="1pt" offset2="-3pt"/>
              <v:textbox style="layout-flow:vertical;mso-next-textbox:#_x0000_s1077" inset="5.85pt,.05mm,5.85pt,.05mm">
                <w:txbxContent>
                  <w:p w:rsidR="00C84778" w:rsidRDefault="00C84778" w:rsidP="0082351C">
                    <w:pPr>
                      <w:snapToGrid w:val="0"/>
                      <w:spacing w:line="220" w:lineRule="exact"/>
                      <w:ind w:firstLine="0"/>
                      <w:jc w:val="center"/>
                      <w:rPr>
                        <w:rFonts w:ascii="メイリオ" w:eastAsia="メイリオ" w:hAnsi="メイリオ"/>
                        <w:sz w:val="16"/>
                        <w:szCs w:val="16"/>
                        <w:lang w:eastAsia="ja-JP"/>
                      </w:rPr>
                    </w:pPr>
                    <w:r w:rsidRPr="0031189E">
                      <w:rPr>
                        <w:rFonts w:ascii="メイリオ" w:eastAsia="メイリオ" w:hAnsi="メイリオ" w:hint="eastAsia"/>
                        <w:sz w:val="16"/>
                        <w:szCs w:val="16"/>
                        <w:lang w:eastAsia="ja-JP"/>
                      </w:rPr>
                      <w:t>アプリケーション</w:t>
                    </w:r>
                  </w:p>
                  <w:p w:rsidR="00C84778" w:rsidRPr="0031189E" w:rsidRDefault="00C84778" w:rsidP="0082351C">
                    <w:pPr>
                      <w:snapToGrid w:val="0"/>
                      <w:spacing w:line="220" w:lineRule="exact"/>
                      <w:ind w:firstLine="0"/>
                      <w:jc w:val="center"/>
                      <w:rPr>
                        <w:rFonts w:ascii="メイリオ" w:eastAsia="メイリオ" w:hAnsi="メイリオ"/>
                        <w:sz w:val="16"/>
                        <w:szCs w:val="16"/>
                        <w:lang w:eastAsia="ja-JP"/>
                      </w:rPr>
                    </w:pPr>
                    <w:r w:rsidRPr="0031189E">
                      <w:rPr>
                        <w:rFonts w:ascii="メイリオ" w:eastAsia="メイリオ" w:hAnsi="メイリオ" w:hint="eastAsia"/>
                        <w:sz w:val="16"/>
                        <w:szCs w:val="16"/>
                        <w:lang w:eastAsia="ja-JP"/>
                      </w:rPr>
                      <w:t>情報サービス</w:t>
                    </w:r>
                  </w:p>
                </w:txbxContent>
              </v:textbox>
            </v:rect>
            <v:rect id="_x0000_s1078" style="position:absolute;left:6203;top:3414;width:696;height:1609;rotation:180;v-text-anchor:middle" fillcolor="#d99594" strokecolor="#c0504d" strokeweight="1pt">
              <v:fill color2="#c0504d" focus="50%" type="gradient"/>
              <v:shadow on="t" type="perspective" color="#622423" offset="1pt" offset2="-3pt"/>
              <v:textbox style="layout-flow:vertical;mso-next-textbox:#_x0000_s1078" inset="5.85pt,.05mm,5.85pt,.05mm">
                <w:txbxContent>
                  <w:p w:rsidR="00C84778" w:rsidRPr="004404B0" w:rsidRDefault="00C84778" w:rsidP="0082351C">
                    <w:pPr>
                      <w:snapToGrid w:val="0"/>
                      <w:spacing w:line="220" w:lineRule="exact"/>
                      <w:ind w:firstLine="0"/>
                      <w:jc w:val="center"/>
                      <w:rPr>
                        <w:rFonts w:ascii="メイリオ" w:eastAsia="メイリオ" w:hAnsi="メイリオ"/>
                        <w:b/>
                        <w:sz w:val="16"/>
                        <w:szCs w:val="16"/>
                        <w:lang w:eastAsia="ja-JP"/>
                      </w:rPr>
                    </w:pPr>
                    <w:r w:rsidRPr="004404B0">
                      <w:rPr>
                        <w:rFonts w:ascii="メイリオ" w:eastAsia="メイリオ" w:hAnsi="メイリオ" w:hint="eastAsia"/>
                        <w:b/>
                        <w:sz w:val="16"/>
                        <w:szCs w:val="16"/>
                        <w:lang w:eastAsia="ja-JP"/>
                      </w:rPr>
                      <w:t>管理者ブローカ</w:t>
                    </w:r>
                    <w:r>
                      <w:rPr>
                        <w:rFonts w:ascii="メイリオ" w:eastAsia="メイリオ" w:hAnsi="メイリオ" w:hint="eastAsia"/>
                        <w:b/>
                        <w:sz w:val="16"/>
                        <w:szCs w:val="16"/>
                        <w:lang w:eastAsia="ja-JP"/>
                      </w:rPr>
                      <w:t>ー</w:t>
                    </w:r>
                  </w:p>
                  <w:p w:rsidR="00C84778" w:rsidRPr="004404B0" w:rsidRDefault="00C84778" w:rsidP="0082351C">
                    <w:pPr>
                      <w:snapToGrid w:val="0"/>
                      <w:spacing w:line="220" w:lineRule="exact"/>
                      <w:ind w:firstLine="0"/>
                      <w:jc w:val="center"/>
                      <w:rPr>
                        <w:rFonts w:ascii="メイリオ" w:eastAsia="メイリオ" w:hAnsi="メイリオ"/>
                        <w:b/>
                        <w:sz w:val="16"/>
                        <w:szCs w:val="16"/>
                        <w:lang w:eastAsia="ja-JP"/>
                      </w:rPr>
                    </w:pPr>
                    <w:r w:rsidRPr="004404B0">
                      <w:rPr>
                        <w:rFonts w:ascii="メイリオ" w:eastAsia="メイリオ" w:hAnsi="メイリオ" w:hint="eastAsia"/>
                        <w:b/>
                        <w:sz w:val="16"/>
                        <w:szCs w:val="16"/>
                        <w:lang w:eastAsia="ja-JP"/>
                      </w:rPr>
                      <w:t>IEInstal.exe(高IL)</w:t>
                    </w:r>
                  </w:p>
                </w:txbxContent>
              </v:textbox>
            </v:rect>
            <v:shape id="_x0000_s1079" type="#_x0000_t202" style="position:absolute;left:6079;top:5725;width:1719;height:735" stroked="f">
              <v:textbox style="mso-next-textbox:#_x0000_s1079" inset="5.85pt,.7pt,5.85pt,.7pt">
                <w:txbxContent>
                  <w:p w:rsidR="00C84778" w:rsidRPr="00A62387" w:rsidRDefault="00C84778" w:rsidP="0082351C">
                    <w:pPr>
                      <w:snapToGrid w:val="0"/>
                      <w:spacing w:line="240" w:lineRule="exact"/>
                      <w:ind w:firstLine="0"/>
                      <w:jc w:val="center"/>
                      <w:rPr>
                        <w:rFonts w:ascii="メイリオ" w:eastAsia="メイリオ" w:hAnsi="メイリオ"/>
                        <w:sz w:val="16"/>
                        <w:szCs w:val="16"/>
                        <w:lang w:eastAsia="ja-JP"/>
                      </w:rPr>
                    </w:pPr>
                    <w:r>
                      <w:rPr>
                        <w:rFonts w:ascii="メイリオ" w:eastAsia="メイリオ" w:hAnsi="メイリオ" w:hint="eastAsia"/>
                        <w:sz w:val="16"/>
                        <w:szCs w:val="16"/>
                        <w:lang w:eastAsia="ja-JP"/>
                      </w:rPr>
                      <w:t>画像のダウンロード</w:t>
                    </w:r>
                    <w:r>
                      <w:rPr>
                        <w:rFonts w:ascii="メイリオ" w:eastAsia="メイリオ" w:hAnsi="メイリオ"/>
                        <w:sz w:val="16"/>
                        <w:szCs w:val="16"/>
                        <w:lang w:eastAsia="ja-JP"/>
                      </w:rPr>
                      <w:br/>
                    </w:r>
                    <w:r>
                      <w:rPr>
                        <w:rFonts w:ascii="メイリオ" w:eastAsia="メイリオ" w:hAnsi="メイリオ" w:hint="eastAsia"/>
                        <w:sz w:val="16"/>
                        <w:szCs w:val="16"/>
                        <w:lang w:eastAsia="ja-JP"/>
                      </w:rPr>
                      <w:t>設定の保存と変更</w:t>
                    </w:r>
                  </w:p>
                </w:txbxContent>
              </v:textbox>
            </v:shape>
            <v:shape id="_x0000_s1080" type="#_x0000_t32" style="position:absolute;left:4843;top:5717;width:3075;height:1" o:connectortype="straight" strokeweight="2pt">
              <v:stroke endarrow="block" endarrowwidth="wide"/>
            </v:shape>
            <v:rect id="_x0000_s1081" style="position:absolute;left:3411;top:4953;width:3445;height:368;rotation:90;v-text-anchor:middle" fillcolor="#666" strokecolor="#666" strokeweight="1pt">
              <v:fill color2="#ccc" angle="-45" focus="-50%" type="gradient"/>
              <v:shadow on="t" type="perspective" color="#7f7f7f" opacity=".5" offset="1pt" offset2="-3pt"/>
              <v:textbox style="layout-flow:vertical;mso-next-textbox:#_x0000_s1081" inset="5.85pt,.7pt,5.85pt,.7pt">
                <w:txbxContent>
                  <w:p w:rsidR="00C84778" w:rsidRPr="0031189E" w:rsidRDefault="00C84778" w:rsidP="0082351C">
                    <w:pPr>
                      <w:snapToGrid w:val="0"/>
                      <w:spacing w:line="220" w:lineRule="exact"/>
                      <w:ind w:firstLine="0"/>
                      <w:jc w:val="center"/>
                      <w:rPr>
                        <w:rFonts w:ascii="メイリオ" w:eastAsia="メイリオ" w:hAnsi="メイリオ"/>
                        <w:sz w:val="16"/>
                        <w:szCs w:val="16"/>
                        <w:lang w:eastAsia="ja-JP"/>
                      </w:rPr>
                    </w:pPr>
                    <w:r w:rsidRPr="0031189E">
                      <w:rPr>
                        <w:rFonts w:ascii="メイリオ" w:eastAsia="メイリオ" w:hAnsi="メイリオ" w:hint="eastAsia"/>
                        <w:sz w:val="16"/>
                        <w:szCs w:val="16"/>
                        <w:lang w:eastAsia="ja-JP"/>
                      </w:rPr>
                      <w:t>整合性のメカニズム</w:t>
                    </w:r>
                  </w:p>
                </w:txbxContent>
              </v:textbox>
            </v:rect>
            <v:rect id="_x0000_s1082" style="position:absolute;left:5423;top:5079;width:696;height:1780;rotation:180;v-text-anchor:middle" fillcolor="#fabf8f" strokecolor="#f79646" strokeweight="1pt">
              <v:fill color2="#f79646" focus="50%" type="gradient"/>
              <v:shadow on="t" type="perspective" color="#974706" offset="1pt" offset2="-3pt"/>
              <v:textbox style="layout-flow:vertical;mso-next-textbox:#_x0000_s1082" inset="5.85pt,.05mm,5.85pt,.05mm">
                <w:txbxContent>
                  <w:p w:rsidR="00C84778" w:rsidRPr="004404B0" w:rsidRDefault="00C84778" w:rsidP="0082351C">
                    <w:pPr>
                      <w:snapToGrid w:val="0"/>
                      <w:spacing w:line="220" w:lineRule="exact"/>
                      <w:ind w:firstLine="0"/>
                      <w:jc w:val="center"/>
                      <w:rPr>
                        <w:rFonts w:ascii="メイリオ" w:eastAsia="メイリオ" w:hAnsi="メイリオ"/>
                        <w:b/>
                        <w:sz w:val="16"/>
                        <w:szCs w:val="16"/>
                        <w:lang w:eastAsia="ja-JP"/>
                      </w:rPr>
                    </w:pPr>
                    <w:r w:rsidRPr="004404B0">
                      <w:rPr>
                        <w:rFonts w:ascii="メイリオ" w:eastAsia="メイリオ" w:hAnsi="メイリオ" w:hint="eastAsia"/>
                        <w:b/>
                        <w:sz w:val="16"/>
                        <w:szCs w:val="16"/>
                        <w:lang w:eastAsia="ja-JP"/>
                      </w:rPr>
                      <w:t>ユーザーブローカ</w:t>
                    </w:r>
                    <w:r>
                      <w:rPr>
                        <w:rFonts w:ascii="メイリオ" w:eastAsia="メイリオ" w:hAnsi="メイリオ" w:hint="eastAsia"/>
                        <w:b/>
                        <w:sz w:val="16"/>
                        <w:szCs w:val="16"/>
                        <w:lang w:eastAsia="ja-JP"/>
                      </w:rPr>
                      <w:t>ー</w:t>
                    </w:r>
                  </w:p>
                  <w:p w:rsidR="00C84778" w:rsidRPr="004404B0" w:rsidRDefault="00C84778" w:rsidP="0082351C">
                    <w:pPr>
                      <w:snapToGrid w:val="0"/>
                      <w:spacing w:line="220" w:lineRule="exact"/>
                      <w:ind w:firstLine="0"/>
                      <w:jc w:val="center"/>
                      <w:rPr>
                        <w:rFonts w:ascii="メイリオ" w:eastAsia="メイリオ" w:hAnsi="メイリオ"/>
                        <w:b/>
                        <w:sz w:val="16"/>
                        <w:szCs w:val="16"/>
                        <w:lang w:eastAsia="ja-JP"/>
                      </w:rPr>
                    </w:pPr>
                    <w:r w:rsidRPr="004404B0">
                      <w:rPr>
                        <w:rFonts w:ascii="メイリオ" w:eastAsia="メイリオ" w:hAnsi="メイリオ" w:hint="eastAsia"/>
                        <w:b/>
                        <w:sz w:val="16"/>
                        <w:szCs w:val="16"/>
                        <w:lang w:eastAsia="ja-JP"/>
                      </w:rPr>
                      <w:t>IE</w:t>
                    </w:r>
                    <w:r>
                      <w:rPr>
                        <w:rFonts w:ascii="メイリオ" w:eastAsia="メイリオ" w:hAnsi="メイリオ" w:hint="eastAsia"/>
                        <w:b/>
                        <w:sz w:val="16"/>
                        <w:szCs w:val="16"/>
                        <w:lang w:eastAsia="ja-JP"/>
                      </w:rPr>
                      <w:t>xplorer</w:t>
                    </w:r>
                    <w:r w:rsidRPr="004404B0">
                      <w:rPr>
                        <w:rFonts w:ascii="メイリオ" w:eastAsia="メイリオ" w:hAnsi="メイリオ" w:hint="eastAsia"/>
                        <w:b/>
                        <w:sz w:val="16"/>
                        <w:szCs w:val="16"/>
                        <w:lang w:eastAsia="ja-JP"/>
                      </w:rPr>
                      <w:t>.exe(中IL)</w:t>
                    </w:r>
                  </w:p>
                </w:txbxContent>
              </v:textbox>
            </v:rect>
            <v:roundrect id="_x0000_s1083" style="position:absolute;left:2284;top:3514;width:2422;height:4490" arcsize="4439f" fillcolor="#95b3d7" strokecolor="#4f81bd" strokeweight="1pt">
              <v:fill color2="#4f81bd" focus="50%" type="gradient"/>
              <v:shadow on="t" type="perspective" color="#243f60" offset="1pt" offset2="-3pt"/>
              <v:textbox style="mso-next-textbox:#_x0000_s1083" inset="5.85pt,.7pt,5.85pt,.7pt">
                <w:txbxContent>
                  <w:p w:rsidR="00C84778" w:rsidRDefault="00C84778" w:rsidP="0082351C">
                    <w:pPr>
                      <w:snapToGrid w:val="0"/>
                      <w:spacing w:line="280" w:lineRule="exact"/>
                      <w:ind w:firstLine="0"/>
                      <w:jc w:val="center"/>
                      <w:rPr>
                        <w:rFonts w:ascii="メイリオ" w:eastAsia="メイリオ" w:hAnsi="メイリオ"/>
                        <w:lang w:eastAsia="ja-JP"/>
                      </w:rPr>
                    </w:pPr>
                    <w:r w:rsidRPr="004404B0">
                      <w:rPr>
                        <w:rFonts w:ascii="メイリオ" w:eastAsia="メイリオ" w:hAnsi="メイリオ" w:hint="eastAsia"/>
                        <w:lang w:eastAsia="ja-JP"/>
                      </w:rPr>
                      <w:t xml:space="preserve">保護モードのInternet Explorer </w:t>
                    </w:r>
                    <w:r>
                      <w:rPr>
                        <w:rFonts w:ascii="メイリオ" w:eastAsia="メイリオ" w:hAnsi="メイリオ" w:hint="eastAsia"/>
                        <w:lang w:eastAsia="ja-JP"/>
                      </w:rPr>
                      <w:t>8</w:t>
                    </w:r>
                  </w:p>
                  <w:p w:rsidR="00C84778" w:rsidRPr="004404B0" w:rsidRDefault="00C84778" w:rsidP="0082351C">
                    <w:pPr>
                      <w:snapToGrid w:val="0"/>
                      <w:spacing w:line="280" w:lineRule="exact"/>
                      <w:ind w:firstLine="0"/>
                      <w:jc w:val="center"/>
                      <w:rPr>
                        <w:rFonts w:ascii="メイリオ" w:eastAsia="メイリオ" w:hAnsi="メイリオ"/>
                        <w:lang w:eastAsia="ja-JP"/>
                      </w:rPr>
                    </w:pPr>
                    <w:r>
                      <w:rPr>
                        <w:rFonts w:ascii="メイリオ" w:eastAsia="メイリオ" w:hAnsi="メイリオ" w:hint="eastAsia"/>
                        <w:lang w:eastAsia="ja-JP"/>
                      </w:rPr>
                      <w:t>(低 IL)</w:t>
                    </w:r>
                  </w:p>
                </w:txbxContent>
              </v:textbox>
            </v:roundrect>
            <v:roundrect id="_x0000_s1084" style="position:absolute;left:2284;top:7372;width:2422;height:623;v-text-anchor:middle" arcsize="11990f" strokecolor="#5a5a5a" strokeweight="2.5pt">
              <v:shadow color="#868686"/>
              <v:textbox style="mso-next-textbox:#_x0000_s1084" inset="5.85pt,.7pt,5.85pt,.7pt">
                <w:txbxContent>
                  <w:p w:rsidR="00C84778" w:rsidRPr="004404B0" w:rsidRDefault="00C84778" w:rsidP="0082351C">
                    <w:pPr>
                      <w:snapToGrid w:val="0"/>
                      <w:spacing w:line="280" w:lineRule="exact"/>
                      <w:ind w:firstLine="0"/>
                      <w:jc w:val="center"/>
                      <w:rPr>
                        <w:rFonts w:ascii="メイリオ" w:eastAsia="メイリオ" w:hAnsi="メイリオ"/>
                        <w:lang w:eastAsia="ja-JP"/>
                      </w:rPr>
                    </w:pPr>
                    <w:r>
                      <w:rPr>
                        <w:rFonts w:ascii="メイリオ" w:eastAsia="メイリオ" w:hAnsi="メイリオ" w:hint="eastAsia"/>
                        <w:lang w:eastAsia="ja-JP"/>
                      </w:rPr>
                      <w:t>互換性レイヤ</w:t>
                    </w:r>
                  </w:p>
                </w:txbxContent>
              </v:textbox>
            </v:roundrect>
            <w10:wrap type="none"/>
            <w10:anchorlock/>
          </v:group>
        </w:pict>
      </w:r>
    </w:p>
    <w:p w:rsidR="0082351C" w:rsidRPr="007956C3" w:rsidRDefault="00603FE0" w:rsidP="003039D1">
      <w:pPr>
        <w:pStyle w:val="a1"/>
      </w:pPr>
      <w:r>
        <w:rPr>
          <w:rFonts w:hint="eastAsia"/>
        </w:rPr>
        <w:t>Windows Vista</w:t>
      </w:r>
      <w:r w:rsidR="00F16185">
        <w:rPr>
          <w:rFonts w:hint="eastAsia"/>
        </w:rPr>
        <w:t xml:space="preserve"> </w:t>
      </w:r>
      <w:r>
        <w:rPr>
          <w:rFonts w:hint="eastAsia"/>
        </w:rPr>
        <w:t>/</w:t>
      </w:r>
      <w:r w:rsidR="00F16185">
        <w:rPr>
          <w:rFonts w:hint="eastAsia"/>
        </w:rPr>
        <w:t xml:space="preserve"> </w:t>
      </w:r>
      <w:r w:rsidR="0082351C" w:rsidRPr="007956C3">
        <w:rPr>
          <w:rFonts w:hint="eastAsia"/>
        </w:rPr>
        <w:t xml:space="preserve">Windows 7 + </w:t>
      </w:r>
      <w:r w:rsidR="0082351C" w:rsidRPr="007956C3">
        <w:rPr>
          <w:rFonts w:hint="eastAsia"/>
        </w:rPr>
        <w:t>保護モードの</w:t>
      </w:r>
      <w:r w:rsidR="009B54B3" w:rsidRPr="007956C3">
        <w:rPr>
          <w:rFonts w:hint="eastAsia"/>
        </w:rPr>
        <w:t>IE 8</w:t>
      </w:r>
    </w:p>
    <w:p w:rsidR="0082351C" w:rsidRPr="003F50DA" w:rsidRDefault="0082351C" w:rsidP="003B4BCA">
      <w:pPr>
        <w:pStyle w:val="aff9"/>
      </w:pPr>
      <w:r w:rsidRPr="003F50DA">
        <w:rPr>
          <w:rFonts w:hint="eastAsia"/>
        </w:rPr>
        <w:t>図</w:t>
      </w:r>
      <w:r w:rsidRPr="001F1202">
        <w:rPr>
          <w:rFonts w:hint="eastAsia"/>
        </w:rPr>
        <w:t>4-</w:t>
      </w:r>
      <w:r w:rsidR="00975C8E">
        <w:rPr>
          <w:rFonts w:hint="eastAsia"/>
        </w:rPr>
        <w:t>20</w:t>
      </w:r>
      <w:r w:rsidRPr="003F50DA">
        <w:rPr>
          <w:rFonts w:hint="eastAsia"/>
        </w:rPr>
        <w:t>のように、ユーザープロファイルにアクセスしたい場合には、標準権限が必要です。そのため、「</w:t>
      </w:r>
      <w:r w:rsidR="009B3C6E" w:rsidRPr="003F50DA">
        <w:rPr>
          <w:rFonts w:hint="eastAsia"/>
        </w:rPr>
        <w:t>ユーザー</w:t>
      </w:r>
      <w:r w:rsidR="008D0614">
        <w:rPr>
          <w:rFonts w:hint="eastAsia"/>
        </w:rPr>
        <w:t>ブローカー</w:t>
      </w:r>
      <w:r w:rsidRPr="003F50DA">
        <w:rPr>
          <w:rFonts w:hint="eastAsia"/>
        </w:rPr>
        <w:t>」を使用します。また、</w:t>
      </w:r>
      <w:r w:rsidRPr="003F50DA">
        <w:rPr>
          <w:rFonts w:hint="eastAsia"/>
        </w:rPr>
        <w:t>Active X</w:t>
      </w:r>
      <w:r w:rsidRPr="003F50DA">
        <w:rPr>
          <w:rFonts w:hint="eastAsia"/>
        </w:rPr>
        <w:t>コントロールをインストールしたい場合は、管理者権限が必要です。そこで、「管理者</w:t>
      </w:r>
      <w:r w:rsidR="008D0614">
        <w:rPr>
          <w:rFonts w:hint="eastAsia"/>
        </w:rPr>
        <w:t>ブローカー</w:t>
      </w:r>
      <w:r w:rsidRPr="003F50DA">
        <w:rPr>
          <w:rFonts w:hint="eastAsia"/>
        </w:rPr>
        <w:t>」を使用します。</w:t>
      </w:r>
      <w:r w:rsidRPr="001F1202">
        <w:rPr>
          <w:rFonts w:hint="eastAsia"/>
        </w:rPr>
        <w:t>図</w:t>
      </w:r>
      <w:r w:rsidRPr="001F1202">
        <w:rPr>
          <w:rFonts w:hint="eastAsia"/>
        </w:rPr>
        <w:t>4-</w:t>
      </w:r>
      <w:r w:rsidR="00975C8E">
        <w:rPr>
          <w:rFonts w:hint="eastAsia"/>
        </w:rPr>
        <w:t>21</w:t>
      </w:r>
      <w:r w:rsidRPr="003F50DA">
        <w:rPr>
          <w:rFonts w:hint="eastAsia"/>
        </w:rPr>
        <w:t>のように、上位にある</w:t>
      </w:r>
      <w:r w:rsidRPr="003F50DA">
        <w:rPr>
          <w:rFonts w:hint="eastAsia"/>
        </w:rPr>
        <w:t xml:space="preserve"> 2 </w:t>
      </w:r>
      <w:r w:rsidRPr="003F50DA">
        <w:rPr>
          <w:rFonts w:hint="eastAsia"/>
        </w:rPr>
        <w:t>つの特権</w:t>
      </w:r>
      <w:r w:rsidR="008D0614">
        <w:rPr>
          <w:rFonts w:hint="eastAsia"/>
        </w:rPr>
        <w:t>ブローカー</w:t>
      </w:r>
      <w:r w:rsidRPr="003F50DA">
        <w:rPr>
          <w:rFonts w:hint="eastAsia"/>
        </w:rPr>
        <w:t>によって、</w:t>
      </w:r>
      <w:r w:rsidR="009B3C6E">
        <w:rPr>
          <w:rFonts w:hint="eastAsia"/>
        </w:rPr>
        <w:t xml:space="preserve">IE </w:t>
      </w:r>
      <w:r w:rsidRPr="003F50DA">
        <w:rPr>
          <w:rFonts w:hint="eastAsia"/>
        </w:rPr>
        <w:t>はユーザーの同意を得て上位処理を実行できます。</w:t>
      </w:r>
    </w:p>
    <w:p w:rsidR="0082351C" w:rsidRDefault="008473A2" w:rsidP="003039D1">
      <w:pPr>
        <w:pStyle w:val="afff7"/>
      </w:pPr>
      <w:r>
        <w:pict>
          <v:group id="_x0000_s1085" editas="canvas" style="width:401pt;height:276.9pt;mso-position-horizontal-relative:char;mso-position-vertical-relative:line" coordorigin="2061,7700" coordsize="8020,5538">
            <o:lock v:ext="edit" aspectratio="t"/>
            <v:roundrect id="_x0000_s1086" style="position:absolute;left:2061;top:7700;width:8020;height:5538" arcsize="10923f" filled="f" stroked="f">
              <v:fill o:detectmouseclick="t"/>
              <v:path o:connecttype="none"/>
              <o:lock v:ext="edit" text="t"/>
            </v:roundrect>
            <v:roundrect id="_x0000_s1087" style="position:absolute;left:2061;top:10029;width:8020;height:1362" arcsize="7006f" fillcolor="#fabf8f" strokecolor="#f79646" strokeweight="1pt">
              <v:fill color2="#f79646" focus="50%" type="gradient"/>
              <v:shadow on="t" type="perspective" color="#974706" offset="1pt" offset2="-3pt"/>
              <v:textbox style="mso-next-textbox:#_x0000_s1087" inset="5.85pt,.7pt,5.85pt,.7pt">
                <w:txbxContent>
                  <w:p w:rsidR="00C84778" w:rsidRPr="0041675F" w:rsidRDefault="00C84778" w:rsidP="004406D4">
                    <w:pPr>
                      <w:snapToGrid w:val="0"/>
                      <w:spacing w:afterLines="50" w:line="220" w:lineRule="exact"/>
                      <w:ind w:firstLine="0"/>
                      <w:jc w:val="center"/>
                      <w:rPr>
                        <w:rFonts w:ascii="メイリオ" w:eastAsia="メイリオ" w:hAnsi="メイリオ"/>
                        <w:sz w:val="20"/>
                        <w:szCs w:val="20"/>
                        <w:lang w:eastAsia="ja-JP"/>
                      </w:rPr>
                    </w:pPr>
                    <w:r w:rsidRPr="0041675F">
                      <w:rPr>
                        <w:rFonts w:ascii="メイリオ" w:eastAsia="メイリオ" w:hAnsi="メイリオ" w:hint="eastAsia"/>
                        <w:sz w:val="20"/>
                        <w:szCs w:val="20"/>
                        <w:lang w:eastAsia="ja-JP"/>
                      </w:rPr>
                      <w:t>中IL(ユーザー権限)</w:t>
                    </w:r>
                  </w:p>
                </w:txbxContent>
              </v:textbox>
            </v:roundrect>
            <v:roundrect id="_x0000_s1088" style="position:absolute;left:2061;top:8435;width:8020;height:1362" arcsize="7006f" fillcolor="#d99594" strokecolor="#c0504d" strokeweight="1pt">
              <v:fill color2="#c0504d" focus="50%" type="gradient"/>
              <v:shadow on="t" type="perspective" color="#622423" offset="1pt" offset2="-3pt"/>
              <v:textbox style="mso-next-textbox:#_x0000_s1088" inset="5.85pt,.7pt,5.85pt,.7pt">
                <w:txbxContent>
                  <w:p w:rsidR="00C84778" w:rsidRPr="0041675F" w:rsidRDefault="00C84778" w:rsidP="004406D4">
                    <w:pPr>
                      <w:snapToGrid w:val="0"/>
                      <w:spacing w:afterLines="50" w:line="220" w:lineRule="exact"/>
                      <w:ind w:firstLine="0"/>
                      <w:jc w:val="center"/>
                      <w:rPr>
                        <w:rFonts w:ascii="メイリオ" w:eastAsia="メイリオ" w:hAnsi="メイリオ"/>
                        <w:sz w:val="20"/>
                        <w:szCs w:val="20"/>
                        <w:lang w:eastAsia="ja-JP"/>
                      </w:rPr>
                    </w:pPr>
                    <w:r w:rsidRPr="0041675F">
                      <w:rPr>
                        <w:rFonts w:ascii="メイリオ" w:eastAsia="メイリオ" w:hAnsi="メイリオ" w:hint="eastAsia"/>
                        <w:sz w:val="20"/>
                        <w:szCs w:val="20"/>
                        <w:lang w:eastAsia="ja-JP"/>
                      </w:rPr>
                      <w:t>高IL(管理者権限)</w:t>
                    </w:r>
                  </w:p>
                </w:txbxContent>
              </v:textbox>
            </v:roundrect>
            <v:roundrect id="_x0000_s1089" style="position:absolute;left:2061;top:11603;width:8020;height:1362" arcsize="7006f" fillcolor="#92cddc" strokecolor="#4bacc6" strokeweight="1pt">
              <v:fill color2="#4bacc6" focus="50%" type="gradient"/>
              <v:shadow on="t" type="perspective" color="#205867" offset="1pt" offset2="-3pt"/>
              <v:textbox style="mso-next-textbox:#_x0000_s1089" inset="5.85pt,.7pt,5.85pt,.7pt">
                <w:txbxContent>
                  <w:p w:rsidR="00C84778" w:rsidRPr="0041675F" w:rsidRDefault="00C84778" w:rsidP="004406D4">
                    <w:pPr>
                      <w:snapToGrid w:val="0"/>
                      <w:spacing w:afterLines="50" w:line="220" w:lineRule="exact"/>
                      <w:ind w:firstLine="0"/>
                      <w:jc w:val="center"/>
                      <w:rPr>
                        <w:rFonts w:ascii="メイリオ" w:eastAsia="メイリオ" w:hAnsi="メイリオ"/>
                        <w:sz w:val="20"/>
                        <w:szCs w:val="20"/>
                        <w:lang w:eastAsia="ja-JP"/>
                      </w:rPr>
                    </w:pPr>
                    <w:r w:rsidRPr="0041675F">
                      <w:rPr>
                        <w:rFonts w:ascii="メイリオ" w:eastAsia="メイリオ" w:hAnsi="メイリオ" w:hint="eastAsia"/>
                        <w:sz w:val="20"/>
                        <w:szCs w:val="20"/>
                        <w:lang w:eastAsia="ja-JP"/>
                      </w:rPr>
                      <w:t>低IL(信頼性の低い権限)</w:t>
                    </w:r>
                  </w:p>
                </w:txbxContent>
              </v:textbox>
            </v:roundrect>
            <v:shape id="_x0000_s1090" type="#_x0000_t202" style="position:absolute;left:4875;top:7700;width:2294;height:735" stroked="f">
              <v:textbox style="mso-next-textbox:#_x0000_s1090" inset="5.85pt,.7pt,5.85pt,.7pt">
                <w:txbxContent>
                  <w:p w:rsidR="00C84778" w:rsidRPr="00FF52FB" w:rsidRDefault="00C84778" w:rsidP="0082351C">
                    <w:pPr>
                      <w:snapToGrid w:val="0"/>
                      <w:spacing w:line="280" w:lineRule="exact"/>
                      <w:ind w:firstLine="0"/>
                      <w:jc w:val="center"/>
                      <w:rPr>
                        <w:rFonts w:ascii="メイリオ" w:eastAsia="メイリオ" w:hAnsi="メイリオ"/>
                        <w:sz w:val="18"/>
                        <w:szCs w:val="18"/>
                        <w:lang w:eastAsia="ja-JP"/>
                      </w:rPr>
                    </w:pPr>
                    <w:r>
                      <w:rPr>
                        <w:rFonts w:ascii="メイリオ" w:eastAsia="メイリオ" w:hAnsi="メイリオ" w:hint="eastAsia"/>
                        <w:sz w:val="18"/>
                        <w:szCs w:val="18"/>
                        <w:lang w:eastAsia="ja-JP"/>
                      </w:rPr>
                      <w:t>※下位レベルへの書き込みアクセスは可能</w:t>
                    </w:r>
                  </w:p>
                </w:txbxContent>
              </v:textbox>
            </v:shape>
            <v:shape id="_x0000_s1091" type="#_x0000_t32" style="position:absolute;left:3918;top:9258;width:3360;height:1" o:connectortype="straight" strokeweight="2pt">
              <v:stroke endarrow="block" endarrowwidth="wide"/>
            </v:shape>
            <v:roundrect id="_x0000_s1092" style="position:absolute;left:2223;top:8001;width:2500;height:5237" arcsize="7006f" strokecolor="#5a5a5a" strokeweight="2.5pt">
              <v:fill opacity="27525f"/>
              <v:shadow color="#868686"/>
              <v:textbox style="mso-next-textbox:#_x0000_s1092" inset="5.85pt,.7pt,5.85pt,.7pt">
                <w:txbxContent>
                  <w:p w:rsidR="00C84778" w:rsidRPr="003A025C" w:rsidRDefault="00C84778" w:rsidP="004406D4">
                    <w:pPr>
                      <w:snapToGrid w:val="0"/>
                      <w:spacing w:afterLines="50" w:line="220" w:lineRule="exact"/>
                      <w:ind w:firstLine="0"/>
                      <w:jc w:val="center"/>
                      <w:rPr>
                        <w:rFonts w:ascii="メイリオ" w:eastAsia="メイリオ" w:hAnsi="メイリオ"/>
                        <w:b/>
                        <w:sz w:val="20"/>
                        <w:szCs w:val="20"/>
                        <w:lang w:eastAsia="ja-JP"/>
                      </w:rPr>
                    </w:pPr>
                    <w:r w:rsidRPr="003A025C">
                      <w:rPr>
                        <w:rFonts w:ascii="メイリオ" w:eastAsia="メイリオ" w:hAnsi="メイリオ" w:hint="eastAsia"/>
                        <w:b/>
                        <w:sz w:val="20"/>
                        <w:szCs w:val="20"/>
                        <w:lang w:eastAsia="ja-JP"/>
                      </w:rPr>
                      <w:t>プロセス</w:t>
                    </w:r>
                  </w:p>
                </w:txbxContent>
              </v:textbox>
            </v:roundrect>
            <v:roundrect id="_x0000_s1094" style="position:absolute;left:3018;top:9055;width:1590;height:368;v-text-anchor:middle" arcsize="7006f" fillcolor="#666" strokecolor="#666" strokeweight="1pt">
              <v:fill color2="#ccc" angle="-45" focus="-50%" type="gradient"/>
              <v:shadow on="t" type="perspective" color="#7f7f7f" opacity=".5" offset="1pt" offset2="-3pt"/>
              <v:textbox style="mso-next-textbox:#_x0000_s1094" inset="5.85pt,.7pt,5.85pt,.7pt">
                <w:txbxContent>
                  <w:p w:rsidR="00C84778" w:rsidRPr="0031189E" w:rsidRDefault="00C84778" w:rsidP="0082351C">
                    <w:pPr>
                      <w:snapToGrid w:val="0"/>
                      <w:spacing w:line="220" w:lineRule="exact"/>
                      <w:ind w:firstLine="0"/>
                      <w:jc w:val="center"/>
                      <w:rPr>
                        <w:rFonts w:ascii="メイリオ" w:eastAsia="メイリオ" w:hAnsi="メイリオ"/>
                        <w:sz w:val="16"/>
                        <w:szCs w:val="16"/>
                        <w:lang w:eastAsia="ja-JP"/>
                      </w:rPr>
                    </w:pPr>
                    <w:r>
                      <w:rPr>
                        <w:rFonts w:ascii="メイリオ" w:eastAsia="メイリオ" w:hAnsi="メイリオ" w:hint="eastAsia"/>
                        <w:sz w:val="16"/>
                        <w:szCs w:val="16"/>
                        <w:lang w:eastAsia="ja-JP"/>
                      </w:rPr>
                      <w:t>インストーラなど</w:t>
                    </w:r>
                  </w:p>
                </w:txbxContent>
              </v:textbox>
            </v:roundrect>
            <v:shape id="_x0000_s1095" type="#_x0000_t32" style="position:absolute;left:3918;top:10518;width:3360;height:1" o:connectortype="straight" strokeweight="2pt">
              <v:stroke endarrow="block" endarrowwidth="wide"/>
            </v:shape>
            <v:shape id="_x0000_s1096" type="#_x0000_t32" style="position:absolute;left:2714;top:8894;width:1;height:3559;flip:y" o:connectortype="straight" strokeweight="2pt">
              <v:stroke endarrow="block" endarrowwidth="wide"/>
            </v:shape>
            <v:shape id="_x0000_s1097" type="#_x0000_t32" style="position:absolute;left:4248;top:9442;width:1;height:587;flip:y" o:connectortype="straight" strokeweight="2pt">
              <v:stroke dashstyle="1 1" endarrow="block" endarrowwidth="wide"/>
            </v:shape>
            <v:roundrect id="_x0000_s1098" style="position:absolute;left:2400;top:9661;width:2208;height:527;v-text-anchor:middle" arcsize="7006f" fillcolor="#d99594" strokecolor="#c0504d" strokeweight="1pt">
              <v:stroke dashstyle="dash"/>
              <v:shadow color="#868686"/>
              <v:textbox style="mso-next-textbox:#_x0000_s1098" inset="5.85pt,.7pt,5.85pt,.7pt">
                <w:txbxContent>
                  <w:p w:rsidR="00C84778" w:rsidRPr="0031189E" w:rsidRDefault="00C84778" w:rsidP="0082351C">
                    <w:pPr>
                      <w:snapToGrid w:val="0"/>
                      <w:spacing w:line="220" w:lineRule="exact"/>
                      <w:ind w:firstLine="0"/>
                      <w:jc w:val="center"/>
                      <w:rPr>
                        <w:rFonts w:ascii="メイリオ" w:eastAsia="メイリオ" w:hAnsi="メイリオ"/>
                        <w:sz w:val="16"/>
                        <w:szCs w:val="16"/>
                        <w:lang w:eastAsia="ja-JP"/>
                      </w:rPr>
                    </w:pPr>
                    <w:r>
                      <w:rPr>
                        <w:rFonts w:ascii="メイリオ" w:eastAsia="メイリオ" w:hAnsi="メイリオ" w:hint="eastAsia"/>
                        <w:sz w:val="16"/>
                        <w:szCs w:val="16"/>
                        <w:lang w:eastAsia="ja-JP"/>
                      </w:rPr>
                      <w:t>権限昇格の確認(UAC)</w:t>
                    </w:r>
                  </w:p>
                </w:txbxContent>
              </v:textbox>
            </v:roundrect>
            <v:shape id="_x0000_s1099" type="#_x0000_t32" style="position:absolute;left:3918;top:10998;width:3360;height:1" o:connectortype="straight" strokeweight="2pt">
              <v:stroke endarrow="block" endarrowwidth="wide"/>
            </v:shape>
            <v:shape id="_x0000_s1100" type="#_x0000_t32" style="position:absolute;left:3918;top:12259;width:3360;height:1" o:connectortype="straight" strokeweight="2pt">
              <v:stroke endarrow="block" endarrowwidth="wide"/>
            </v:shape>
            <v:roundrect id="_x0000_s1101" style="position:absolute;left:2841;top:10300;width:1767;height:368;v-text-anchor:middle" arcsize="7006f" fillcolor="#666" strokecolor="#666" strokeweight="1pt">
              <v:fill color2="#ccc" angle="-45" focus="-50%" type="gradient"/>
              <v:shadow on="t" type="perspective" color="#7f7f7f" opacity=".5" offset="1pt" offset2="-3pt"/>
              <v:textbox style="mso-next-textbox:#_x0000_s1101" inset="5.85pt,.7pt,5.85pt,.7pt">
                <w:txbxContent>
                  <w:p w:rsidR="00C84778" w:rsidRPr="0031189E" w:rsidRDefault="00C84778" w:rsidP="0082351C">
                    <w:pPr>
                      <w:snapToGrid w:val="0"/>
                      <w:spacing w:line="220" w:lineRule="exact"/>
                      <w:ind w:firstLine="0"/>
                      <w:jc w:val="center"/>
                      <w:rPr>
                        <w:rFonts w:ascii="メイリオ" w:eastAsia="メイリオ" w:hAnsi="メイリオ"/>
                        <w:sz w:val="16"/>
                        <w:szCs w:val="16"/>
                        <w:lang w:eastAsia="ja-JP"/>
                      </w:rPr>
                    </w:pPr>
                    <w:r>
                      <w:rPr>
                        <w:rFonts w:ascii="メイリオ" w:eastAsia="メイリオ" w:hAnsi="メイリオ" w:hint="eastAsia"/>
                        <w:sz w:val="16"/>
                        <w:szCs w:val="16"/>
                        <w:lang w:eastAsia="ja-JP"/>
                      </w:rPr>
                      <w:t>ノートパッドなど</w:t>
                    </w:r>
                  </w:p>
                </w:txbxContent>
              </v:textbox>
            </v:roundrect>
            <v:roundrect id="_x0000_s1102" style="position:absolute;left:2841;top:10825;width:1767;height:368;v-text-anchor:middle" arcsize="7006f" fillcolor="#e36c0a" strokecolor="#666" strokeweight="1pt">
              <v:fill color2="#ccc"/>
              <v:shadow on="t" type="perspective" color="#7f7f7f" opacity=".5" offset="1pt" offset2="-3pt"/>
              <v:textbox style="mso-next-textbox:#_x0000_s1102" inset="5.85pt,.7pt,5.85pt,.7pt">
                <w:txbxContent>
                  <w:p w:rsidR="00C84778" w:rsidRPr="0031189E" w:rsidRDefault="00C84778" w:rsidP="0082351C">
                    <w:pPr>
                      <w:snapToGrid w:val="0"/>
                      <w:spacing w:line="220" w:lineRule="exact"/>
                      <w:ind w:firstLine="0"/>
                      <w:jc w:val="center"/>
                      <w:rPr>
                        <w:rFonts w:ascii="メイリオ" w:eastAsia="メイリオ" w:hAnsi="メイリオ"/>
                        <w:sz w:val="16"/>
                        <w:szCs w:val="16"/>
                        <w:lang w:eastAsia="ja-JP"/>
                      </w:rPr>
                    </w:pPr>
                    <w:r>
                      <w:rPr>
                        <w:rFonts w:ascii="メイリオ" w:eastAsia="メイリオ" w:hAnsi="メイリオ" w:hint="eastAsia"/>
                        <w:sz w:val="16"/>
                        <w:szCs w:val="16"/>
                        <w:lang w:eastAsia="ja-JP"/>
                      </w:rPr>
                      <w:t>ユーザーブローカー</w:t>
                    </w:r>
                  </w:p>
                </w:txbxContent>
              </v:textbox>
            </v:roundrect>
            <v:shape id="_x0000_s1103" type="#_x0000_t32" style="position:absolute;left:3918;top:11193;width:1;height:1067;flip:y" o:connectortype="straight" strokeweight="2pt">
              <v:stroke endarrow="block" endarrowwidth="wide"/>
            </v:shape>
            <v:roundrect id="_x0000_s1104" style="position:absolute;left:2400;top:11994;width:2208;height:527;v-text-anchor:middle" arcsize="7006f" fillcolor="#17365d" strokecolor="#666" strokeweight="1pt">
              <v:fill color2="#ccc"/>
              <v:shadow on="t" type="perspective" color="#7f7f7f" opacity=".5" offset="1pt" offset2="-3pt"/>
              <v:textbox style="mso-next-textbox:#_x0000_s1104" inset="5.85pt,.7pt,5.85pt,.7pt">
                <w:txbxContent>
                  <w:p w:rsidR="00C84778" w:rsidRPr="0031189E" w:rsidRDefault="00C84778" w:rsidP="0082351C">
                    <w:pPr>
                      <w:snapToGrid w:val="0"/>
                      <w:spacing w:line="220" w:lineRule="exact"/>
                      <w:ind w:firstLine="0"/>
                      <w:jc w:val="center"/>
                      <w:rPr>
                        <w:rFonts w:ascii="メイリオ" w:eastAsia="メイリオ" w:hAnsi="メイリオ"/>
                        <w:sz w:val="16"/>
                        <w:szCs w:val="16"/>
                        <w:lang w:eastAsia="ja-JP"/>
                      </w:rPr>
                    </w:pPr>
                    <w:r>
                      <w:rPr>
                        <w:rFonts w:ascii="メイリオ" w:eastAsia="メイリオ" w:hAnsi="メイリオ" w:hint="eastAsia"/>
                        <w:sz w:val="16"/>
                        <w:szCs w:val="16"/>
                        <w:lang w:eastAsia="ja-JP"/>
                      </w:rPr>
                      <w:t>保護モードのIE</w:t>
                    </w:r>
                  </w:p>
                </w:txbxContent>
              </v:textbox>
            </v:roundrect>
            <v:roundrect id="_x0000_s1105" style="position:absolute;left:7319;top:8001;width:2427;height:5237" arcsize="7006f" strokecolor="#5a5a5a" strokeweight="2.5pt">
              <v:fill opacity="27525f"/>
              <v:shadow color="#868686"/>
              <v:textbox style="mso-next-textbox:#_x0000_s1105" inset="5.85pt,.7pt,5.85pt,.7pt">
                <w:txbxContent>
                  <w:p w:rsidR="00C84778" w:rsidRPr="0041675F" w:rsidRDefault="00C84778" w:rsidP="004406D4">
                    <w:pPr>
                      <w:snapToGrid w:val="0"/>
                      <w:spacing w:afterLines="50" w:line="220" w:lineRule="exact"/>
                      <w:ind w:firstLine="0"/>
                      <w:jc w:val="center"/>
                      <w:rPr>
                        <w:rFonts w:ascii="メイリオ" w:eastAsia="メイリオ" w:hAnsi="メイリオ"/>
                        <w:b/>
                        <w:sz w:val="20"/>
                        <w:szCs w:val="20"/>
                        <w:lang w:eastAsia="ja-JP"/>
                      </w:rPr>
                    </w:pPr>
                    <w:r w:rsidRPr="0041675F">
                      <w:rPr>
                        <w:rFonts w:ascii="メイリオ" w:eastAsia="メイリオ" w:hAnsi="メイリオ" w:hint="eastAsia"/>
                        <w:b/>
                        <w:sz w:val="20"/>
                        <w:szCs w:val="20"/>
                        <w:lang w:eastAsia="ja-JP"/>
                      </w:rPr>
                      <w:t>オブジェクト</w:t>
                    </w:r>
                  </w:p>
                </w:txbxContent>
              </v:textbox>
            </v:roundrect>
            <v:shape id="_x0000_s1106" type="#_x0000_t32" style="position:absolute;left:3918;top:8733;width:3360;height:1" o:connectortype="straight" strokeweight="2pt">
              <v:stroke endarrow="block" endarrowwidth="wide"/>
            </v:shape>
            <v:shape id="_x0000_s1107" type="#_x0000_t75" style="position:absolute;left:7788;top:10101;width:1601;height:1092">
              <v:imagedata r:id="rId49" o:title=""/>
            </v:shape>
            <v:shape id="_x0000_s1108" type="#_x0000_t75" style="position:absolute;left:7788;top:8631;width:1528;height:1030">
              <v:imagedata r:id="rId50" o:title=""/>
            </v:shape>
            <v:shape id="_x0000_s1109" type="#_x0000_t75" style="position:absolute;left:7990;top:11750;width:1399;height:1052">
              <v:imagedata r:id="rId51" o:title=""/>
            </v:shape>
            <v:roundrect id="_x0000_s1093" style="position:absolute;left:2400;top:8515;width:1615;height:368;v-text-anchor:middle" arcsize="7006f" fillcolor="#943634" strokecolor="#666" strokeweight="1pt">
              <v:fill color2="#ccc"/>
              <v:shadow on="t" type="perspective" color="#7f7f7f" opacity=".5" offset="1pt" offset2="-3pt"/>
              <v:textbox style="mso-next-textbox:#_x0000_s1093" inset="5.85pt,.7pt,5.85pt,.7pt">
                <w:txbxContent>
                  <w:p w:rsidR="00C84778" w:rsidRPr="0031189E" w:rsidRDefault="00C84778" w:rsidP="0082351C">
                    <w:pPr>
                      <w:snapToGrid w:val="0"/>
                      <w:spacing w:line="220" w:lineRule="exact"/>
                      <w:ind w:firstLine="0"/>
                      <w:jc w:val="center"/>
                      <w:rPr>
                        <w:rFonts w:ascii="メイリオ" w:eastAsia="メイリオ" w:hAnsi="メイリオ"/>
                        <w:sz w:val="16"/>
                        <w:szCs w:val="16"/>
                        <w:lang w:eastAsia="ja-JP"/>
                      </w:rPr>
                    </w:pPr>
                    <w:r>
                      <w:rPr>
                        <w:rFonts w:ascii="メイリオ" w:eastAsia="メイリオ" w:hAnsi="メイリオ" w:hint="eastAsia"/>
                        <w:sz w:val="16"/>
                        <w:szCs w:val="16"/>
                        <w:lang w:eastAsia="ja-JP"/>
                      </w:rPr>
                      <w:t>管理者ブローカー</w:t>
                    </w:r>
                  </w:p>
                </w:txbxContent>
              </v:textbox>
            </v:roundrect>
            <w10:wrap type="none"/>
            <w10:anchorlock/>
          </v:group>
        </w:pict>
      </w:r>
    </w:p>
    <w:p w:rsidR="0082351C" w:rsidRPr="007956C3" w:rsidRDefault="0082351C" w:rsidP="003039D1">
      <w:pPr>
        <w:pStyle w:val="a1"/>
      </w:pPr>
      <w:r w:rsidRPr="007956C3">
        <w:rPr>
          <w:rFonts w:hint="eastAsia"/>
        </w:rPr>
        <w:t>保護モードの</w:t>
      </w:r>
      <w:r w:rsidRPr="007956C3">
        <w:rPr>
          <w:rFonts w:hint="eastAsia"/>
        </w:rPr>
        <w:t>IE</w:t>
      </w:r>
      <w:r w:rsidRPr="007956C3">
        <w:rPr>
          <w:rFonts w:hint="eastAsia"/>
        </w:rPr>
        <w:t>のアクセス制御メカニズム</w:t>
      </w:r>
    </w:p>
    <w:p w:rsidR="0082351C" w:rsidRDefault="0082351C" w:rsidP="0082351C">
      <w:pPr>
        <w:pStyle w:val="4"/>
        <w:rPr>
          <w:lang w:eastAsia="ja-JP"/>
        </w:rPr>
      </w:pPr>
      <w:r>
        <w:rPr>
          <w:rFonts w:hint="eastAsia"/>
          <w:lang w:eastAsia="ja-JP"/>
        </w:rPr>
        <w:t>IE</w:t>
      </w:r>
      <w:r>
        <w:rPr>
          <w:rFonts w:hint="eastAsia"/>
          <w:lang w:eastAsia="ja-JP"/>
        </w:rPr>
        <w:t>の保護モードによる問題を検証するには</w:t>
      </w:r>
    </w:p>
    <w:p w:rsidR="0082351C" w:rsidRDefault="0082351C" w:rsidP="0082351C">
      <w:pPr>
        <w:pStyle w:val="5"/>
        <w:rPr>
          <w:lang w:eastAsia="ja-JP"/>
        </w:rPr>
      </w:pPr>
      <w:r w:rsidRPr="004404B0">
        <w:rPr>
          <w:rFonts w:hint="eastAsia"/>
          <w:lang w:eastAsia="ja-JP"/>
        </w:rPr>
        <w:t>互換性への影響</w:t>
      </w:r>
    </w:p>
    <w:p w:rsidR="0082351C" w:rsidRPr="003F50DA" w:rsidRDefault="0082351C" w:rsidP="003B4BCA">
      <w:pPr>
        <w:pStyle w:val="aff9"/>
      </w:pPr>
      <w:r w:rsidRPr="003F50DA">
        <w:rPr>
          <w:rFonts w:hint="eastAsia"/>
        </w:rPr>
        <w:t xml:space="preserve">IE </w:t>
      </w:r>
      <w:r w:rsidRPr="003F50DA">
        <w:rPr>
          <w:rFonts w:hint="eastAsia"/>
        </w:rPr>
        <w:t>の保護モードにより、既存アプリケーションでは、以下のような問題が発生することがあります。</w:t>
      </w:r>
    </w:p>
    <w:p w:rsidR="0082351C" w:rsidRPr="003F50DA" w:rsidRDefault="0082351C" w:rsidP="005F54B5">
      <w:pPr>
        <w:pStyle w:val="20"/>
        <w:ind w:left="284" w:hanging="284"/>
      </w:pPr>
      <w:r w:rsidRPr="003F50DA">
        <w:rPr>
          <w:rFonts w:hint="eastAsia"/>
        </w:rPr>
        <w:t>アドオンなどで上位権限のリソースにアクセスできない</w:t>
      </w:r>
    </w:p>
    <w:p w:rsidR="0082351C" w:rsidRPr="003F50DA" w:rsidRDefault="0082351C" w:rsidP="005F54B5">
      <w:pPr>
        <w:pStyle w:val="20"/>
        <w:ind w:left="284" w:hanging="284"/>
      </w:pPr>
      <w:r w:rsidRPr="003F50DA">
        <w:rPr>
          <w:rFonts w:hint="eastAsia"/>
        </w:rPr>
        <w:t>アドオンなど、</w:t>
      </w:r>
      <w:r w:rsidRPr="003F50DA">
        <w:rPr>
          <w:rFonts w:hint="eastAsia"/>
        </w:rPr>
        <w:t xml:space="preserve">IE </w:t>
      </w:r>
      <w:r w:rsidRPr="003F50DA">
        <w:rPr>
          <w:rFonts w:hint="eastAsia"/>
        </w:rPr>
        <w:t>にロードされたモジュールの設定情報を、</w:t>
      </w:r>
      <w:r w:rsidRPr="003F50DA">
        <w:rPr>
          <w:rFonts w:hint="eastAsia"/>
        </w:rPr>
        <w:t xml:space="preserve">IE </w:t>
      </w:r>
      <w:r w:rsidRPr="003F50DA">
        <w:rPr>
          <w:rFonts w:hint="eastAsia"/>
        </w:rPr>
        <w:t>以外のプロセスと共有できない</w:t>
      </w:r>
    </w:p>
    <w:p w:rsidR="0082351C" w:rsidRPr="003F50DA" w:rsidRDefault="0082351C" w:rsidP="003B4BCA">
      <w:pPr>
        <w:pStyle w:val="aff9"/>
      </w:pPr>
      <w:r w:rsidRPr="003F50DA">
        <w:rPr>
          <w:rFonts w:hint="eastAsia"/>
        </w:rPr>
        <w:t>これらの問題が発生する場合、以下の回避方法が考えられます。</w:t>
      </w:r>
    </w:p>
    <w:p w:rsidR="0082351C" w:rsidRPr="004404B0" w:rsidRDefault="0082351C" w:rsidP="0082351C">
      <w:pPr>
        <w:pStyle w:val="5"/>
        <w:rPr>
          <w:lang w:eastAsia="ja-JP"/>
        </w:rPr>
      </w:pPr>
      <w:r w:rsidRPr="004404B0">
        <w:rPr>
          <w:rFonts w:hint="eastAsia"/>
          <w:lang w:eastAsia="ja-JP"/>
        </w:rPr>
        <w:t>問題の回避方法</w:t>
      </w:r>
    </w:p>
    <w:p w:rsidR="0082351C" w:rsidRPr="003F50DA" w:rsidRDefault="0082351C" w:rsidP="00FF3BA8">
      <w:pPr>
        <w:pStyle w:val="a"/>
        <w:ind w:left="284" w:hanging="284"/>
      </w:pPr>
      <w:r w:rsidRPr="007040F8">
        <w:rPr>
          <w:rFonts w:hint="eastAsia"/>
        </w:rPr>
        <w:t>「</w:t>
      </w:r>
      <w:r w:rsidRPr="003F50DA">
        <w:rPr>
          <w:rFonts w:hint="eastAsia"/>
        </w:rPr>
        <w:t>管理者として実行」</w:t>
      </w:r>
    </w:p>
    <w:p w:rsidR="0082351C" w:rsidRPr="003F50DA" w:rsidRDefault="0082351C" w:rsidP="00B01826">
      <w:pPr>
        <w:pStyle w:val="aff9"/>
      </w:pPr>
      <w:r w:rsidRPr="003F50DA">
        <w:rPr>
          <w:rFonts w:hint="eastAsia"/>
        </w:rPr>
        <w:t xml:space="preserve">IE </w:t>
      </w:r>
      <w:r w:rsidRPr="003F50DA">
        <w:rPr>
          <w:rFonts w:hint="eastAsia"/>
        </w:rPr>
        <w:t>を管理者として実行します。スタートメニューで</w:t>
      </w:r>
      <w:r w:rsidRPr="003F50DA">
        <w:rPr>
          <w:rFonts w:hint="eastAsia"/>
        </w:rPr>
        <w:t xml:space="preserve"> IE </w:t>
      </w:r>
      <w:r w:rsidRPr="003F50DA">
        <w:rPr>
          <w:rFonts w:hint="eastAsia"/>
        </w:rPr>
        <w:t>を選択する際に、マウスを右クリックして、「管理者として実行」を選びます。</w:t>
      </w:r>
    </w:p>
    <w:p w:rsidR="0082351C" w:rsidRPr="003F50DA" w:rsidRDefault="0082351C" w:rsidP="00FF3BA8">
      <w:pPr>
        <w:pStyle w:val="a"/>
        <w:ind w:left="284" w:hanging="284"/>
      </w:pPr>
      <w:r w:rsidRPr="003F50DA">
        <w:rPr>
          <w:rFonts w:hint="eastAsia"/>
        </w:rPr>
        <w:t>保護モードを無効化</w:t>
      </w:r>
    </w:p>
    <w:p w:rsidR="0082351C" w:rsidRPr="003F50DA" w:rsidRDefault="0082351C" w:rsidP="00B01826">
      <w:pPr>
        <w:pStyle w:val="aff9"/>
      </w:pPr>
      <w:r w:rsidRPr="003F50DA">
        <w:rPr>
          <w:rFonts w:hint="eastAsia"/>
        </w:rPr>
        <w:t xml:space="preserve">IE </w:t>
      </w:r>
      <w:r w:rsidRPr="003F50DA">
        <w:rPr>
          <w:rFonts w:hint="eastAsia"/>
        </w:rPr>
        <w:t>の保護モードを無効にします。これは、</w:t>
      </w:r>
      <w:r w:rsidRPr="003F50DA">
        <w:rPr>
          <w:rFonts w:hint="eastAsia"/>
        </w:rPr>
        <w:t xml:space="preserve">IE </w:t>
      </w:r>
      <w:r w:rsidRPr="003F50DA">
        <w:rPr>
          <w:rFonts w:hint="eastAsia"/>
        </w:rPr>
        <w:t>のインターネットオプションで設定することができます。</w:t>
      </w:r>
    </w:p>
    <w:p w:rsidR="002C0982" w:rsidRDefault="002C0982">
      <w:pPr>
        <w:spacing w:line="240" w:lineRule="auto"/>
        <w:ind w:firstLine="0"/>
        <w:jc w:val="left"/>
        <w:rPr>
          <w:rFonts w:ascii="Arial" w:eastAsia="ＭＳ ゴシック" w:hAnsi="Arial"/>
          <w:color w:val="4F81BD"/>
          <w:lang w:eastAsia="ja-JP"/>
        </w:rPr>
      </w:pPr>
      <w:r>
        <w:rPr>
          <w:lang w:eastAsia="ja-JP"/>
        </w:rPr>
        <w:br w:type="page"/>
      </w:r>
    </w:p>
    <w:p w:rsidR="0082351C" w:rsidRPr="004404B0" w:rsidRDefault="0082351C" w:rsidP="0082351C">
      <w:pPr>
        <w:pStyle w:val="5"/>
        <w:rPr>
          <w:lang w:eastAsia="ja-JP"/>
        </w:rPr>
      </w:pPr>
      <w:r w:rsidRPr="004404B0">
        <w:rPr>
          <w:rFonts w:hint="eastAsia"/>
          <w:lang w:eastAsia="ja-JP"/>
        </w:rPr>
        <w:lastRenderedPageBreak/>
        <w:t>問題の切り分け</w:t>
      </w:r>
    </w:p>
    <w:p w:rsidR="0082351C" w:rsidRPr="003F50DA" w:rsidRDefault="0082351C" w:rsidP="003B4BCA">
      <w:pPr>
        <w:pStyle w:val="aff9"/>
      </w:pPr>
      <w:r w:rsidRPr="003F50DA">
        <w:rPr>
          <w:rFonts w:hint="eastAsia"/>
        </w:rPr>
        <w:t>保護モードを無効にして問題が発生しなくなる場合、保護モードの可能性が高いといえます。また、保護モードを無効にしても問題が発生する場合、</w:t>
      </w:r>
      <w:r w:rsidRPr="003F50DA">
        <w:rPr>
          <w:rFonts w:hint="eastAsia"/>
        </w:rPr>
        <w:t xml:space="preserve">UAC </w:t>
      </w:r>
      <w:r w:rsidRPr="003F50DA">
        <w:rPr>
          <w:rFonts w:hint="eastAsia"/>
        </w:rPr>
        <w:t>の問題である可能性があります。</w:t>
      </w:r>
    </w:p>
    <w:p w:rsidR="0082351C" w:rsidRDefault="0082351C" w:rsidP="0082351C">
      <w:pPr>
        <w:pStyle w:val="4"/>
        <w:rPr>
          <w:lang w:eastAsia="ja-JP"/>
        </w:rPr>
      </w:pPr>
      <w:r>
        <w:rPr>
          <w:rFonts w:hint="eastAsia"/>
          <w:lang w:eastAsia="ja-JP"/>
        </w:rPr>
        <w:t>IE</w:t>
      </w:r>
      <w:r>
        <w:rPr>
          <w:rFonts w:hint="eastAsia"/>
          <w:lang w:eastAsia="ja-JP"/>
        </w:rPr>
        <w:t>の保護モードに対応するには</w:t>
      </w:r>
    </w:p>
    <w:p w:rsidR="0082351C" w:rsidRPr="003F50DA" w:rsidRDefault="0082351C" w:rsidP="00FF3BA8">
      <w:pPr>
        <w:pStyle w:val="a"/>
        <w:ind w:left="284" w:hanging="284"/>
      </w:pPr>
      <w:r w:rsidRPr="003F50DA">
        <w:t>適</w:t>
      </w:r>
      <w:r w:rsidRPr="003F50DA">
        <w:rPr>
          <w:rFonts w:hint="eastAsia"/>
        </w:rPr>
        <w:t>切</w:t>
      </w:r>
      <w:r w:rsidRPr="003F50DA">
        <w:t>な</w:t>
      </w:r>
      <w:r w:rsidRPr="003F50DA">
        <w:t xml:space="preserve"> API </w:t>
      </w:r>
      <w:r w:rsidRPr="003F50DA">
        <w:t>を使用</w:t>
      </w:r>
    </w:p>
    <w:p w:rsidR="0082351C" w:rsidRPr="003F50DA" w:rsidRDefault="0082351C" w:rsidP="005F54B5">
      <w:pPr>
        <w:pStyle w:val="20"/>
        <w:ind w:left="284" w:hanging="284"/>
      </w:pPr>
      <w:r w:rsidRPr="003F50DA">
        <w:t>IEIsProtectedModeProcess()</w:t>
      </w:r>
      <w:r w:rsidRPr="003F50DA">
        <w:rPr>
          <w:rFonts w:hint="eastAsia"/>
        </w:rPr>
        <w:t xml:space="preserve"> </w:t>
      </w:r>
    </w:p>
    <w:p w:rsidR="0082351C" w:rsidRPr="003F50DA" w:rsidRDefault="0082351C" w:rsidP="00B01826">
      <w:pPr>
        <w:pStyle w:val="aff9"/>
      </w:pPr>
      <w:r w:rsidRPr="003F50DA">
        <w:t>保護モードで動作しているかどうかの</w:t>
      </w:r>
      <w:r w:rsidRPr="003F50DA">
        <w:rPr>
          <w:rFonts w:hint="eastAsia"/>
        </w:rPr>
        <w:t>判定することができます。</w:t>
      </w:r>
    </w:p>
    <w:p w:rsidR="0082351C" w:rsidRPr="003F50DA" w:rsidRDefault="0082351C" w:rsidP="005F54B5">
      <w:pPr>
        <w:pStyle w:val="20"/>
        <w:ind w:left="284" w:hanging="284"/>
      </w:pPr>
      <w:r w:rsidRPr="003F50DA">
        <w:rPr>
          <w:rFonts w:hint="eastAsia"/>
        </w:rPr>
        <w:t xml:space="preserve">IEGetWriteableHKCU() </w:t>
      </w:r>
    </w:p>
    <w:p w:rsidR="0082351C" w:rsidRPr="003F50DA" w:rsidRDefault="0082351C" w:rsidP="00B01826">
      <w:pPr>
        <w:pStyle w:val="aff9"/>
      </w:pPr>
      <w:r w:rsidRPr="003F50DA">
        <w:rPr>
          <w:rFonts w:hint="eastAsia"/>
        </w:rPr>
        <w:t xml:space="preserve">HKCU </w:t>
      </w:r>
      <w:r w:rsidRPr="003F50DA">
        <w:rPr>
          <w:rFonts w:hint="eastAsia"/>
        </w:rPr>
        <w:t>下の書き込み可能なレジストリを取得することができます。</w:t>
      </w:r>
    </w:p>
    <w:p w:rsidR="0082351C" w:rsidRPr="003F50DA" w:rsidRDefault="0082351C" w:rsidP="00FF3BA8">
      <w:pPr>
        <w:pStyle w:val="a"/>
        <w:ind w:left="284" w:hanging="284"/>
      </w:pPr>
      <w:r w:rsidRPr="003F50DA">
        <w:rPr>
          <w:rFonts w:hint="eastAsia"/>
        </w:rPr>
        <w:t>ファイル・レジストリの使用</w:t>
      </w:r>
    </w:p>
    <w:p w:rsidR="0082351C" w:rsidRPr="003F50DA" w:rsidRDefault="0082351C" w:rsidP="00B01826">
      <w:pPr>
        <w:pStyle w:val="aff9"/>
      </w:pPr>
      <w:r w:rsidRPr="003F50DA">
        <w:rPr>
          <w:rFonts w:hint="eastAsia"/>
        </w:rPr>
        <w:t>以下の</w:t>
      </w:r>
      <w:r w:rsidR="00603458">
        <w:rPr>
          <w:rFonts w:hint="eastAsia"/>
        </w:rPr>
        <w:t>フォルダー</w:t>
      </w:r>
      <w:r w:rsidRPr="003F50DA">
        <w:rPr>
          <w:rFonts w:hint="eastAsia"/>
        </w:rPr>
        <w:t>やレジストリは、低</w:t>
      </w:r>
      <w:r w:rsidRPr="003F50DA">
        <w:rPr>
          <w:rFonts w:hint="eastAsia"/>
        </w:rPr>
        <w:t xml:space="preserve">IL </w:t>
      </w:r>
      <w:r w:rsidRPr="003F50DA">
        <w:rPr>
          <w:rFonts w:hint="eastAsia"/>
        </w:rPr>
        <w:t>のまま利用することができます。</w:t>
      </w:r>
    </w:p>
    <w:p w:rsidR="0082351C" w:rsidRPr="003F50DA" w:rsidRDefault="0082351C" w:rsidP="005F54B5">
      <w:pPr>
        <w:pStyle w:val="20"/>
        <w:ind w:left="284" w:hanging="284"/>
      </w:pPr>
      <w:r w:rsidRPr="003F50DA">
        <w:rPr>
          <w:rFonts w:hint="eastAsia"/>
        </w:rPr>
        <w:t>%UserProfile%\AppData\LocalLow</w:t>
      </w:r>
    </w:p>
    <w:p w:rsidR="0082351C" w:rsidRPr="003F50DA" w:rsidRDefault="0082351C" w:rsidP="005F54B5">
      <w:pPr>
        <w:pStyle w:val="20"/>
        <w:ind w:left="284" w:hanging="284"/>
      </w:pPr>
      <w:r w:rsidRPr="003F50DA">
        <w:rPr>
          <w:rFonts w:hint="eastAsia"/>
        </w:rPr>
        <w:t>%Temp%\Low</w:t>
      </w:r>
    </w:p>
    <w:p w:rsidR="0082351C" w:rsidRPr="003F50DA" w:rsidRDefault="0082351C" w:rsidP="005F54B5">
      <w:pPr>
        <w:pStyle w:val="20"/>
        <w:ind w:left="284" w:hanging="284"/>
      </w:pPr>
      <w:r w:rsidRPr="003F50DA">
        <w:rPr>
          <w:rFonts w:hint="eastAsia"/>
        </w:rPr>
        <w:t>HKCU\Software\AppDataLow</w:t>
      </w:r>
    </w:p>
    <w:p w:rsidR="0082351C" w:rsidRPr="003F50DA" w:rsidRDefault="0082351C" w:rsidP="00B01826">
      <w:pPr>
        <w:pStyle w:val="aff9"/>
      </w:pPr>
      <w:r w:rsidRPr="003F50DA">
        <w:rPr>
          <w:rFonts w:hint="eastAsia"/>
        </w:rPr>
        <w:t>上記以外の</w:t>
      </w:r>
      <w:r w:rsidR="00603458">
        <w:rPr>
          <w:rFonts w:hint="eastAsia"/>
        </w:rPr>
        <w:t>フォルダー</w:t>
      </w:r>
      <w:r w:rsidRPr="003F50DA">
        <w:rPr>
          <w:rFonts w:hint="eastAsia"/>
        </w:rPr>
        <w:t>に保存したい場合には、以下の手順が必要です。</w:t>
      </w:r>
    </w:p>
    <w:p w:rsidR="0082351C" w:rsidRPr="003F50DA" w:rsidRDefault="0082351C" w:rsidP="00C15CA7">
      <w:pPr>
        <w:pStyle w:val="a0"/>
        <w:numPr>
          <w:ilvl w:val="0"/>
          <w:numId w:val="20"/>
        </w:numPr>
      </w:pPr>
      <w:r w:rsidRPr="003F50DA">
        <w:rPr>
          <w:rFonts w:hint="eastAsia"/>
        </w:rPr>
        <w:t>「</w:t>
      </w:r>
      <w:r w:rsidRPr="003F50DA">
        <w:rPr>
          <w:rFonts w:hint="eastAsia"/>
        </w:rPr>
        <w:t>%UserProfile%\AppData\LocalLow</w:t>
      </w:r>
      <w:r w:rsidRPr="003F50DA">
        <w:rPr>
          <w:rFonts w:hint="eastAsia"/>
        </w:rPr>
        <w:t>」</w:t>
      </w:r>
      <w:r w:rsidR="00603458">
        <w:rPr>
          <w:rFonts w:hint="eastAsia"/>
        </w:rPr>
        <w:t>フォルダー</w:t>
      </w:r>
      <w:r w:rsidRPr="003F50DA">
        <w:rPr>
          <w:rFonts w:hint="eastAsia"/>
        </w:rPr>
        <w:t>に、暫定版のファイルを作成します。</w:t>
      </w:r>
    </w:p>
    <w:p w:rsidR="0082351C" w:rsidRPr="003F50DA" w:rsidRDefault="0082351C" w:rsidP="00C15CA7">
      <w:pPr>
        <w:pStyle w:val="a0"/>
        <w:numPr>
          <w:ilvl w:val="0"/>
          <w:numId w:val="20"/>
        </w:numPr>
      </w:pPr>
      <w:r w:rsidRPr="003F50DA">
        <w:rPr>
          <w:rFonts w:hint="eastAsia"/>
        </w:rPr>
        <w:t xml:space="preserve">IEShowSaveFileDialog() </w:t>
      </w:r>
      <w:r w:rsidRPr="003F50DA">
        <w:rPr>
          <w:rFonts w:hint="eastAsia"/>
        </w:rPr>
        <w:t>を実行し、「名前を付けて保存」ダイアログを表示します。これにより、ユーザーはファイルの保存先を決定することができます。</w:t>
      </w:r>
    </w:p>
    <w:p w:rsidR="0082351C" w:rsidRPr="003F50DA" w:rsidRDefault="0082351C" w:rsidP="00C15CA7">
      <w:pPr>
        <w:pStyle w:val="a0"/>
        <w:numPr>
          <w:ilvl w:val="0"/>
          <w:numId w:val="20"/>
        </w:numPr>
      </w:pPr>
      <w:r w:rsidRPr="003F50DA">
        <w:rPr>
          <w:rFonts w:hint="eastAsia"/>
        </w:rPr>
        <w:t xml:space="preserve">IESaveFile() </w:t>
      </w:r>
      <w:r w:rsidRPr="003F50DA">
        <w:rPr>
          <w:rFonts w:hint="eastAsia"/>
        </w:rPr>
        <w:t>を使用して、ユーザーが指定した場所にファイルをコピーします。</w:t>
      </w:r>
    </w:p>
    <w:p w:rsidR="0082351C" w:rsidRPr="003F50DA" w:rsidRDefault="0082351C" w:rsidP="00C15CA7">
      <w:pPr>
        <w:pStyle w:val="a0"/>
        <w:numPr>
          <w:ilvl w:val="0"/>
          <w:numId w:val="20"/>
        </w:numPr>
      </w:pPr>
      <w:r w:rsidRPr="003F50DA">
        <w:rPr>
          <w:rFonts w:hint="eastAsia"/>
        </w:rPr>
        <w:t>この手順を使用した場合には、</w:t>
      </w:r>
      <w:r w:rsidR="009B3C6E" w:rsidRPr="003F50DA">
        <w:rPr>
          <w:rFonts w:hint="eastAsia"/>
        </w:rPr>
        <w:t>ユーザーブローカー</w:t>
      </w:r>
      <w:r w:rsidRPr="003F50DA">
        <w:rPr>
          <w:rFonts w:hint="eastAsia"/>
        </w:rPr>
        <w:t>により、中</w:t>
      </w:r>
      <w:r w:rsidRPr="003F50DA">
        <w:rPr>
          <w:rFonts w:hint="eastAsia"/>
        </w:rPr>
        <w:t xml:space="preserve">IL </w:t>
      </w:r>
      <w:r w:rsidRPr="003F50DA">
        <w:rPr>
          <w:rFonts w:hint="eastAsia"/>
        </w:rPr>
        <w:t>の権限が取得されます。</w:t>
      </w:r>
    </w:p>
    <w:p w:rsidR="0082351C" w:rsidRDefault="0082351C" w:rsidP="0082351C">
      <w:pPr>
        <w:pStyle w:val="30"/>
        <w:rPr>
          <w:lang w:eastAsia="ja-JP"/>
        </w:rPr>
      </w:pPr>
      <w:bookmarkStart w:id="75" w:name="_Toc229470712"/>
      <w:r>
        <w:rPr>
          <w:rFonts w:hint="eastAsia"/>
          <w:lang w:eastAsia="ja-JP"/>
        </w:rPr>
        <w:t>デジタル証明書と</w:t>
      </w:r>
      <w:r>
        <w:rPr>
          <w:rFonts w:hint="eastAsia"/>
          <w:lang w:eastAsia="ja-JP"/>
        </w:rPr>
        <w:t>HTTPS</w:t>
      </w:r>
      <w:bookmarkEnd w:id="75"/>
    </w:p>
    <w:p w:rsidR="0082351C" w:rsidRPr="003F50DA" w:rsidRDefault="007F250D" w:rsidP="003B4BCA">
      <w:pPr>
        <w:pStyle w:val="aff9"/>
      </w:pPr>
      <w:r>
        <w:rPr>
          <w:rFonts w:hint="eastAsia"/>
        </w:rPr>
        <w:t xml:space="preserve">IE7 </w:t>
      </w:r>
      <w:r>
        <w:rPr>
          <w:rFonts w:hint="eastAsia"/>
        </w:rPr>
        <w:t>と</w:t>
      </w:r>
      <w:r>
        <w:rPr>
          <w:rFonts w:hint="eastAsia"/>
        </w:rPr>
        <w:t xml:space="preserve"> </w:t>
      </w:r>
      <w:r w:rsidR="009B54B3">
        <w:rPr>
          <w:rFonts w:hint="eastAsia"/>
        </w:rPr>
        <w:t>IE 8</w:t>
      </w:r>
      <w:r w:rsidR="0082351C" w:rsidRPr="003F50DA">
        <w:rPr>
          <w:rFonts w:hint="eastAsia"/>
        </w:rPr>
        <w:t>では、</w:t>
      </w:r>
      <w:r w:rsidR="0082351C" w:rsidRPr="003F50DA">
        <w:rPr>
          <w:rFonts w:hint="eastAsia"/>
        </w:rPr>
        <w:t xml:space="preserve">Web </w:t>
      </w:r>
      <w:r w:rsidR="0082351C" w:rsidRPr="003F50DA">
        <w:rPr>
          <w:rFonts w:hint="eastAsia"/>
        </w:rPr>
        <w:t>サイトから以下のようなデジタル署名が提示された場合、</w:t>
      </w:r>
      <w:r w:rsidR="0082351C" w:rsidRPr="003F50DA">
        <w:rPr>
          <w:rFonts w:hint="eastAsia"/>
        </w:rPr>
        <w:t xml:space="preserve">HTTPS </w:t>
      </w:r>
      <w:r w:rsidR="0082351C" w:rsidRPr="003F50DA">
        <w:rPr>
          <w:rFonts w:hint="eastAsia"/>
        </w:rPr>
        <w:t>へのナビゲーションをブロックします。</w:t>
      </w:r>
    </w:p>
    <w:p w:rsidR="0082351C" w:rsidRPr="003F50DA" w:rsidRDefault="0082351C" w:rsidP="005F54B5">
      <w:pPr>
        <w:pStyle w:val="20"/>
        <w:ind w:left="284" w:hanging="284"/>
      </w:pPr>
      <w:r w:rsidRPr="003F50DA">
        <w:rPr>
          <w:rFonts w:hint="eastAsia"/>
        </w:rPr>
        <w:t>現在の</w:t>
      </w:r>
      <w:r w:rsidRPr="003F50DA">
        <w:rPr>
          <w:rFonts w:hint="eastAsia"/>
        </w:rPr>
        <w:t xml:space="preserve">URL hostname </w:t>
      </w:r>
      <w:r w:rsidRPr="003F50DA">
        <w:rPr>
          <w:rFonts w:hint="eastAsia"/>
        </w:rPr>
        <w:t>とは異なる</w:t>
      </w:r>
      <w:r w:rsidRPr="003F50DA">
        <w:rPr>
          <w:rFonts w:hint="eastAsia"/>
        </w:rPr>
        <w:t xml:space="preserve"> hostname </w:t>
      </w:r>
      <w:r w:rsidRPr="003F50DA">
        <w:rPr>
          <w:rFonts w:hint="eastAsia"/>
        </w:rPr>
        <w:t>が設定されているデジタル証明書</w:t>
      </w:r>
    </w:p>
    <w:p w:rsidR="0082351C" w:rsidRPr="003F50DA" w:rsidRDefault="0082351C" w:rsidP="005F54B5">
      <w:pPr>
        <w:pStyle w:val="20"/>
        <w:ind w:left="284" w:hanging="284"/>
      </w:pPr>
      <w:r w:rsidRPr="003F50DA">
        <w:rPr>
          <w:rFonts w:hint="eastAsia"/>
        </w:rPr>
        <w:t>信頼されていないルート証明機関から発行されたデジタル証明書</w:t>
      </w:r>
    </w:p>
    <w:p w:rsidR="0082351C" w:rsidRPr="003F50DA" w:rsidRDefault="0082351C" w:rsidP="005F54B5">
      <w:pPr>
        <w:pStyle w:val="20"/>
        <w:ind w:left="284" w:hanging="284"/>
      </w:pPr>
      <w:r w:rsidRPr="003F50DA">
        <w:rPr>
          <w:rFonts w:hint="eastAsia"/>
        </w:rPr>
        <w:t>期限切れのデジタル証明書</w:t>
      </w:r>
    </w:p>
    <w:p w:rsidR="0082351C" w:rsidRPr="003F50DA" w:rsidRDefault="0082351C" w:rsidP="005F54B5">
      <w:pPr>
        <w:pStyle w:val="20"/>
        <w:ind w:left="284" w:hanging="284"/>
      </w:pPr>
      <w:r w:rsidRPr="003F50DA">
        <w:rPr>
          <w:rFonts w:hint="eastAsia"/>
        </w:rPr>
        <w:t>無効なデジタル証明書</w:t>
      </w:r>
    </w:p>
    <w:p w:rsidR="0082351C" w:rsidRPr="003F50DA" w:rsidRDefault="0082351C" w:rsidP="003B4BCA">
      <w:pPr>
        <w:pStyle w:val="aff9"/>
      </w:pPr>
      <w:r w:rsidRPr="003F50DA">
        <w:rPr>
          <w:rFonts w:hint="eastAsia"/>
        </w:rPr>
        <w:t>たとえば、信頼されていない証明機関から発行されたデジタル証明書がサイトから提示されたとき、</w:t>
      </w:r>
      <w:r w:rsidRPr="003F50DA">
        <w:rPr>
          <w:rFonts w:hint="eastAsia"/>
        </w:rPr>
        <w:t>IE 6</w:t>
      </w:r>
      <w:r w:rsidRPr="003F50DA">
        <w:rPr>
          <w:rFonts w:hint="eastAsia"/>
        </w:rPr>
        <w:t>では、図</w:t>
      </w:r>
      <w:r w:rsidRPr="003F50DA">
        <w:rPr>
          <w:rFonts w:hint="eastAsia"/>
        </w:rPr>
        <w:t>4-2</w:t>
      </w:r>
      <w:r w:rsidR="00975C8E">
        <w:rPr>
          <w:rFonts w:hint="eastAsia"/>
        </w:rPr>
        <w:t>2</w:t>
      </w:r>
      <w:r w:rsidRPr="003F50DA">
        <w:rPr>
          <w:rFonts w:hint="eastAsia"/>
        </w:rPr>
        <w:t>のようなダイアログボックスが表示されました。ここで、「はい」ボタンをクリックすると、</w:t>
      </w:r>
      <w:r w:rsidRPr="003F50DA">
        <w:rPr>
          <w:rFonts w:hint="eastAsia"/>
        </w:rPr>
        <w:t xml:space="preserve">HTTPS </w:t>
      </w:r>
      <w:r w:rsidRPr="003F50DA">
        <w:rPr>
          <w:rFonts w:hint="eastAsia"/>
        </w:rPr>
        <w:t>を使用してページが表示されました。</w:t>
      </w:r>
    </w:p>
    <w:p w:rsidR="0082351C" w:rsidRDefault="0082351C" w:rsidP="003039D1">
      <w:pPr>
        <w:pStyle w:val="afff7"/>
      </w:pPr>
      <w:r>
        <w:lastRenderedPageBreak/>
        <w:drawing>
          <wp:inline distT="0" distB="0" distL="0" distR="0">
            <wp:extent cx="3133725" cy="2009775"/>
            <wp:effectExtent l="19050" t="0" r="9525" b="0"/>
            <wp:docPr id="34" name="図 1" descr="ie6soumu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ie6soumu02"/>
                    <pic:cNvPicPr>
                      <a:picLocks noChangeAspect="1" noChangeArrowheads="1"/>
                    </pic:cNvPicPr>
                  </pic:nvPicPr>
                  <pic:blipFill>
                    <a:blip r:embed="rId52" cstate="print"/>
                    <a:srcRect/>
                    <a:stretch>
                      <a:fillRect/>
                    </a:stretch>
                  </pic:blipFill>
                  <pic:spPr bwMode="auto">
                    <a:xfrm>
                      <a:off x="0" y="0"/>
                      <a:ext cx="3133725" cy="2009775"/>
                    </a:xfrm>
                    <a:prstGeom prst="rect">
                      <a:avLst/>
                    </a:prstGeom>
                    <a:noFill/>
                    <a:ln w="9525">
                      <a:noFill/>
                      <a:miter lim="800000"/>
                      <a:headEnd/>
                      <a:tailEnd/>
                    </a:ln>
                  </pic:spPr>
                </pic:pic>
              </a:graphicData>
            </a:graphic>
          </wp:inline>
        </w:drawing>
      </w:r>
    </w:p>
    <w:p w:rsidR="0082351C" w:rsidRPr="007956C3" w:rsidRDefault="0082351C" w:rsidP="003039D1">
      <w:pPr>
        <w:pStyle w:val="a1"/>
      </w:pPr>
      <w:r w:rsidRPr="007956C3">
        <w:rPr>
          <w:rFonts w:hint="eastAsia"/>
        </w:rPr>
        <w:t>IE 6</w:t>
      </w:r>
      <w:r w:rsidRPr="007956C3">
        <w:rPr>
          <w:rFonts w:hint="eastAsia"/>
        </w:rPr>
        <w:t>でのセキュリティ警告</w:t>
      </w:r>
    </w:p>
    <w:p w:rsidR="0082351C" w:rsidRPr="003F50DA" w:rsidRDefault="0082351C" w:rsidP="003B4BCA">
      <w:pPr>
        <w:pStyle w:val="aff9"/>
      </w:pPr>
      <w:r w:rsidRPr="003F50DA">
        <w:rPr>
          <w:rFonts w:hint="eastAsia"/>
        </w:rPr>
        <w:t>しかし、</w:t>
      </w:r>
      <w:r w:rsidR="007F250D">
        <w:rPr>
          <w:rFonts w:hint="eastAsia"/>
        </w:rPr>
        <w:t xml:space="preserve">IE7 </w:t>
      </w:r>
      <w:r w:rsidR="007F250D">
        <w:rPr>
          <w:rFonts w:hint="eastAsia"/>
        </w:rPr>
        <w:t>と</w:t>
      </w:r>
      <w:r w:rsidR="009B54B3">
        <w:rPr>
          <w:rFonts w:hint="eastAsia"/>
        </w:rPr>
        <w:t>IE 8</w:t>
      </w:r>
      <w:r w:rsidRPr="003F50DA">
        <w:rPr>
          <w:rFonts w:hint="eastAsia"/>
        </w:rPr>
        <w:t>では同じ問題が発生すると、ページがブロックされるため、表示することはできません。このような問題が発生する場合には、デジタル証明書や</w:t>
      </w:r>
      <w:r w:rsidRPr="003F50DA">
        <w:rPr>
          <w:rFonts w:hint="eastAsia"/>
        </w:rPr>
        <w:t xml:space="preserve"> Web </w:t>
      </w:r>
      <w:r w:rsidRPr="003F50DA">
        <w:rPr>
          <w:rFonts w:hint="eastAsia"/>
        </w:rPr>
        <w:t>サーバーの環境を変更しなければなりません。以下に対応例を示します。</w:t>
      </w:r>
    </w:p>
    <w:p w:rsidR="000303F7" w:rsidRDefault="0082351C">
      <w:pPr>
        <w:pStyle w:val="20"/>
        <w:ind w:left="284" w:hanging="284"/>
      </w:pPr>
      <w:r w:rsidRPr="003F50DA">
        <w:rPr>
          <w:rFonts w:hint="eastAsia"/>
        </w:rPr>
        <w:t>デジタル証明書の</w:t>
      </w:r>
      <w:r w:rsidRPr="003F50DA">
        <w:rPr>
          <w:rFonts w:hint="eastAsia"/>
        </w:rPr>
        <w:t xml:space="preserve"> FQDN</w:t>
      </w:r>
      <w:r w:rsidR="00FF3FA8">
        <w:rPr>
          <w:rFonts w:hint="eastAsia"/>
        </w:rPr>
        <w:t>（</w:t>
      </w:r>
      <w:r w:rsidR="00FF3FA8" w:rsidRPr="00FF3FA8">
        <w:t>Fully Qualified Domain Name</w:t>
      </w:r>
      <w:r w:rsidR="00FF3FA8">
        <w:rPr>
          <w:rFonts w:hint="eastAsia"/>
        </w:rPr>
        <w:t>）</w:t>
      </w:r>
      <w:r w:rsidRPr="003F50DA">
        <w:rPr>
          <w:rFonts w:hint="eastAsia"/>
        </w:rPr>
        <w:t xml:space="preserve"> </w:t>
      </w:r>
      <w:r w:rsidRPr="003F50DA">
        <w:rPr>
          <w:rFonts w:hint="eastAsia"/>
        </w:rPr>
        <w:t>と、保護されたページの</w:t>
      </w:r>
      <w:r w:rsidRPr="003F50DA">
        <w:rPr>
          <w:rFonts w:hint="eastAsia"/>
        </w:rPr>
        <w:t xml:space="preserve"> FQDN </w:t>
      </w:r>
      <w:r w:rsidRPr="003F50DA">
        <w:rPr>
          <w:rFonts w:hint="eastAsia"/>
        </w:rPr>
        <w:t>を一致させます。たとえば、「</w:t>
      </w:r>
      <w:r w:rsidRPr="003F50DA">
        <w:rPr>
          <w:rFonts w:hint="eastAsia"/>
        </w:rPr>
        <w:t xml:space="preserve">secure.example.com </w:t>
      </w:r>
      <w:r w:rsidRPr="003F50DA">
        <w:rPr>
          <w:rFonts w:hint="eastAsia"/>
        </w:rPr>
        <w:t>」</w:t>
      </w:r>
      <w:r w:rsidRPr="003F50DA">
        <w:rPr>
          <w:rFonts w:hint="eastAsia"/>
        </w:rPr>
        <w:t>Web</w:t>
      </w:r>
      <w:r w:rsidRPr="003F50DA">
        <w:rPr>
          <w:rFonts w:hint="eastAsia"/>
        </w:rPr>
        <w:t>サーバー上のデジタル証明書の</w:t>
      </w:r>
      <w:r w:rsidRPr="003F50DA">
        <w:rPr>
          <w:rFonts w:hint="eastAsia"/>
        </w:rPr>
        <w:t>hostname</w:t>
      </w:r>
      <w:r w:rsidRPr="003F50DA">
        <w:rPr>
          <w:rFonts w:hint="eastAsia"/>
        </w:rPr>
        <w:t>が「</w:t>
      </w:r>
      <w:r w:rsidRPr="003F50DA">
        <w:rPr>
          <w:rFonts w:hint="eastAsia"/>
        </w:rPr>
        <w:t xml:space="preserve">www.exemple.com </w:t>
      </w:r>
      <w:r w:rsidRPr="003F50DA">
        <w:rPr>
          <w:rFonts w:hint="eastAsia"/>
        </w:rPr>
        <w:t>」と設定されている場合は、両者が一致しないのでエラーになります。</w:t>
      </w:r>
    </w:p>
    <w:p w:rsidR="0082351C" w:rsidRDefault="0082351C" w:rsidP="005F54B5">
      <w:pPr>
        <w:pStyle w:val="20"/>
        <w:ind w:left="284" w:hanging="284"/>
      </w:pPr>
      <w:r w:rsidRPr="003F50DA">
        <w:rPr>
          <w:rFonts w:hint="eastAsia"/>
        </w:rPr>
        <w:t>信頼された証明機関から発行されたデジタル証明書を使用します。</w:t>
      </w:r>
      <w:r w:rsidRPr="003F50DA">
        <w:rPr>
          <w:rFonts w:hint="eastAsia"/>
        </w:rPr>
        <w:t xml:space="preserve">IE </w:t>
      </w:r>
      <w:r w:rsidRPr="003F50DA">
        <w:rPr>
          <w:rFonts w:hint="eastAsia"/>
        </w:rPr>
        <w:t>のインターネットオプションで、信頼された証明機関の一覧を確認したり、追加したりすることができます。</w:t>
      </w:r>
    </w:p>
    <w:p w:rsidR="00646141" w:rsidRPr="0083616B" w:rsidRDefault="00646141">
      <w:pPr>
        <w:spacing w:line="240" w:lineRule="auto"/>
        <w:ind w:firstLine="0"/>
        <w:jc w:val="left"/>
        <w:rPr>
          <w:rFonts w:ascii="Arial" w:eastAsia="ＭＳ ゴシック" w:hAnsi="Arial"/>
          <w:color w:val="365F91"/>
          <w:sz w:val="24"/>
          <w:szCs w:val="24"/>
          <w:lang w:eastAsia="ja-JP"/>
        </w:rPr>
      </w:pPr>
      <w:r w:rsidRPr="0083616B">
        <w:rPr>
          <w:lang w:eastAsia="ja-JP"/>
        </w:rPr>
        <w:br w:type="page"/>
      </w:r>
    </w:p>
    <w:p w:rsidR="0082351C" w:rsidRPr="00BF35C6" w:rsidRDefault="0082351C" w:rsidP="009D6046">
      <w:pPr>
        <w:pStyle w:val="2"/>
      </w:pPr>
      <w:bookmarkStart w:id="76" w:name="_Toc229470713"/>
      <w:r w:rsidRPr="00BF35C6">
        <w:rPr>
          <w:rFonts w:hint="eastAsia"/>
        </w:rPr>
        <w:lastRenderedPageBreak/>
        <w:t xml:space="preserve">Windows </w:t>
      </w:r>
      <w:r w:rsidRPr="00BF35C6">
        <w:rPr>
          <w:rFonts w:hint="eastAsia"/>
        </w:rPr>
        <w:t>リソース保護</w:t>
      </w:r>
      <w:r w:rsidRPr="00BF35C6">
        <w:rPr>
          <w:rFonts w:hint="eastAsia"/>
        </w:rPr>
        <w:t xml:space="preserve"> ( WRP )</w:t>
      </w:r>
      <w:bookmarkEnd w:id="76"/>
      <w:r w:rsidR="00D45EE0" w:rsidRPr="00BF35C6">
        <w:rPr>
          <w:rFonts w:hint="eastAsia"/>
        </w:rPr>
        <w:t xml:space="preserve"> </w:t>
      </w:r>
    </w:p>
    <w:p w:rsidR="0082351C" w:rsidRDefault="0082351C" w:rsidP="0082351C">
      <w:pPr>
        <w:pStyle w:val="30"/>
        <w:rPr>
          <w:lang w:eastAsia="ja-JP"/>
        </w:rPr>
      </w:pPr>
      <w:bookmarkStart w:id="77" w:name="_Toc229470714"/>
      <w:r>
        <w:rPr>
          <w:rFonts w:hint="eastAsia"/>
          <w:lang w:eastAsia="ja-JP"/>
        </w:rPr>
        <w:t xml:space="preserve">WRP </w:t>
      </w:r>
      <w:r>
        <w:rPr>
          <w:rFonts w:hint="eastAsia"/>
          <w:lang w:eastAsia="ja-JP"/>
        </w:rPr>
        <w:t>とは</w:t>
      </w:r>
      <w:bookmarkEnd w:id="77"/>
    </w:p>
    <w:p w:rsidR="0082351C" w:rsidRPr="003F50DA" w:rsidRDefault="0082351C" w:rsidP="003B4BCA">
      <w:pPr>
        <w:pStyle w:val="aff9"/>
      </w:pPr>
      <w:r w:rsidRPr="003F50DA">
        <w:rPr>
          <w:rFonts w:hint="eastAsia"/>
        </w:rPr>
        <w:t xml:space="preserve">WRP </w:t>
      </w:r>
      <w:r w:rsidRPr="003F50DA">
        <w:rPr>
          <w:rFonts w:hint="eastAsia"/>
        </w:rPr>
        <w:t>とは、</w:t>
      </w:r>
      <w:r w:rsidRPr="003F50DA">
        <w:rPr>
          <w:rFonts w:hint="eastAsia"/>
        </w:rPr>
        <w:t xml:space="preserve">Windows </w:t>
      </w:r>
      <w:r w:rsidRPr="003F50DA">
        <w:rPr>
          <w:rFonts w:hint="eastAsia"/>
        </w:rPr>
        <w:t>のリソースやコンポーネントを、読み取り専用で保護する機能です。</w:t>
      </w:r>
      <w:r w:rsidRPr="003F50DA">
        <w:rPr>
          <w:rFonts w:hint="eastAsia"/>
        </w:rPr>
        <w:t>OS</w:t>
      </w:r>
      <w:r w:rsidRPr="003F50DA">
        <w:rPr>
          <w:rFonts w:hint="eastAsia"/>
        </w:rPr>
        <w:t>が使用しているシステムファイルや</w:t>
      </w:r>
      <w:r w:rsidR="00603458">
        <w:rPr>
          <w:rFonts w:hint="eastAsia"/>
        </w:rPr>
        <w:t>フォルダー</w:t>
      </w:r>
      <w:r w:rsidRPr="003F50DA">
        <w:rPr>
          <w:rFonts w:hint="eastAsia"/>
        </w:rPr>
        <w:t>、レジストリなどが、故意もしくは偶発的に不正に変更されてしまうと、</w:t>
      </w:r>
      <w:r w:rsidRPr="003F50DA">
        <w:t>システム</w:t>
      </w:r>
      <w:r w:rsidRPr="003F50DA">
        <w:rPr>
          <w:rFonts w:hint="eastAsia"/>
        </w:rPr>
        <w:t>が不安定になるなど</w:t>
      </w:r>
      <w:r w:rsidRPr="003F50DA">
        <w:t>、信頼性</w:t>
      </w:r>
      <w:r w:rsidRPr="003F50DA">
        <w:rPr>
          <w:rFonts w:hint="eastAsia"/>
        </w:rPr>
        <w:t>が損なわれる可能性があります。</w:t>
      </w:r>
    </w:p>
    <w:p w:rsidR="0082351C" w:rsidRPr="003F50DA" w:rsidRDefault="0082351C" w:rsidP="003B4BCA">
      <w:pPr>
        <w:pStyle w:val="aff9"/>
      </w:pPr>
      <w:r w:rsidRPr="003F50DA">
        <w:rPr>
          <w:rFonts w:hint="eastAsia"/>
        </w:rPr>
        <w:t>そこで、これらのリソースに対しては、通常のユーザーからは変更されないよう読み取り専用として設定されます。これは、ビルトインの</w:t>
      </w:r>
      <w:r w:rsidRPr="003F50DA">
        <w:rPr>
          <w:rFonts w:hint="eastAsia"/>
        </w:rPr>
        <w:t>Administrator</w:t>
      </w:r>
      <w:r w:rsidRPr="003F50DA">
        <w:rPr>
          <w:rFonts w:hint="eastAsia"/>
        </w:rPr>
        <w:t>、</w:t>
      </w:r>
      <w:r w:rsidRPr="003F50DA">
        <w:rPr>
          <w:rFonts w:hint="eastAsia"/>
        </w:rPr>
        <w:t>Administrators</w:t>
      </w:r>
      <w:r w:rsidRPr="003F50DA">
        <w:rPr>
          <w:rFonts w:hint="eastAsia"/>
        </w:rPr>
        <w:t>、</w:t>
      </w:r>
      <w:r w:rsidRPr="003F50DA">
        <w:rPr>
          <w:rFonts w:hint="eastAsia"/>
        </w:rPr>
        <w:t xml:space="preserve">System </w:t>
      </w:r>
      <w:r w:rsidRPr="003F50DA">
        <w:rPr>
          <w:rFonts w:hint="eastAsia"/>
        </w:rPr>
        <w:t>アカウントでさえも例外ではありません。</w:t>
      </w:r>
      <w:r w:rsidRPr="001F1202">
        <w:rPr>
          <w:rFonts w:hint="eastAsia"/>
        </w:rPr>
        <w:t>図</w:t>
      </w:r>
      <w:r w:rsidRPr="001F1202">
        <w:rPr>
          <w:rFonts w:hint="eastAsia"/>
        </w:rPr>
        <w:t>4-23</w:t>
      </w:r>
      <w:r w:rsidRPr="003F50DA">
        <w:rPr>
          <w:rFonts w:hint="eastAsia"/>
        </w:rPr>
        <w:t>は、「</w:t>
      </w:r>
      <w:r w:rsidR="007B22A8">
        <w:rPr>
          <w:rFonts w:hint="eastAsia"/>
        </w:rPr>
        <w:t>explorer.exe</w:t>
      </w:r>
      <w:r w:rsidRPr="003F50DA">
        <w:rPr>
          <w:rFonts w:hint="eastAsia"/>
        </w:rPr>
        <w:t>」ファイルのアクセス許可を示しています。</w:t>
      </w:r>
      <w:r w:rsidR="00603FE0">
        <w:rPr>
          <w:rFonts w:hint="eastAsia"/>
        </w:rPr>
        <w:t>Windows Vista</w:t>
      </w:r>
      <w:r w:rsidR="00603FE0">
        <w:rPr>
          <w:rFonts w:hint="eastAsia"/>
        </w:rPr>
        <w:t>や</w:t>
      </w:r>
      <w:r w:rsidRPr="003F50DA">
        <w:rPr>
          <w:rFonts w:hint="eastAsia"/>
        </w:rPr>
        <w:t xml:space="preserve">Windows </w:t>
      </w:r>
      <w:r>
        <w:rPr>
          <w:rFonts w:hint="eastAsia"/>
        </w:rPr>
        <w:t>7</w:t>
      </w:r>
      <w:r w:rsidRPr="003F50DA">
        <w:rPr>
          <w:rFonts w:hint="eastAsia"/>
        </w:rPr>
        <w:t>では、管理者やシステムアカウントに対してさえも、「読み取りと実行」権しか与えられていないのが分かります。そのため、たとえ管理者でも上書き保存や、削除はできません。代わりに、「</w:t>
      </w:r>
      <w:r w:rsidRPr="003F50DA">
        <w:rPr>
          <w:rFonts w:hint="eastAsia"/>
        </w:rPr>
        <w:t>TrustedInstaller</w:t>
      </w:r>
      <w:r w:rsidRPr="003F50DA">
        <w:rPr>
          <w:rFonts w:hint="eastAsia"/>
        </w:rPr>
        <w:t>」ユーザーに対しては、「フルコントロール」権が許可されています。このユーザーは、「</w:t>
      </w:r>
      <w:r w:rsidRPr="003F50DA">
        <w:rPr>
          <w:rFonts w:hint="eastAsia"/>
        </w:rPr>
        <w:t xml:space="preserve">Windows </w:t>
      </w:r>
      <w:r w:rsidRPr="003F50DA">
        <w:rPr>
          <w:rFonts w:hint="eastAsia"/>
        </w:rPr>
        <w:t>モジュールインストーラサービス」で使用されるユーザーアカウントです。</w:t>
      </w:r>
    </w:p>
    <w:p w:rsidR="0082351C" w:rsidRDefault="008473A2" w:rsidP="003039D1">
      <w:pPr>
        <w:pStyle w:val="afff7"/>
      </w:pPr>
      <w:r>
        <w:pict>
          <v:group id="_x0000_s1044" editas="canvas" style="width:425.2pt;height:233.65pt;mso-position-horizontal-relative:char;mso-position-vertical-relative:line" coordorigin="1821,2057" coordsize="8504,4673">
            <o:lock v:ext="edit" aspectratio="t"/>
            <v:shape id="_x0000_s1045" type="#_x0000_t75" style="position:absolute;left:1821;top:2057;width:8504;height:4673" o:preferrelative="f">
              <v:fill o:detectmouseclick="t"/>
              <v:path o:extrusionok="t" o:connecttype="none"/>
              <o:lock v:ext="edit" text="t"/>
            </v:shape>
            <v:shape id="_x0000_s1046" type="#_x0000_t202" style="position:absolute;left:2361;top:6345;width:2889;height:385" stroked="f">
              <v:textbox style="mso-next-textbox:#_x0000_s1046" inset="5.85pt,.7pt,5.85pt,.7pt">
                <w:txbxContent>
                  <w:p w:rsidR="00C84778" w:rsidRPr="00E928F7" w:rsidRDefault="00C84778" w:rsidP="00975BAD">
                    <w:pPr>
                      <w:snapToGrid w:val="0"/>
                      <w:spacing w:line="280" w:lineRule="exact"/>
                      <w:ind w:firstLine="0"/>
                      <w:jc w:val="center"/>
                      <w:rPr>
                        <w:rFonts w:ascii="メイリオ" w:eastAsia="メイリオ" w:hAnsi="メイリオ"/>
                        <w:b/>
                        <w:sz w:val="18"/>
                        <w:szCs w:val="18"/>
                        <w:lang w:eastAsia="ja-JP"/>
                      </w:rPr>
                    </w:pPr>
                    <w:r w:rsidRPr="00E928F7">
                      <w:rPr>
                        <w:rFonts w:ascii="メイリオ" w:eastAsia="メイリオ" w:hAnsi="メイリオ" w:hint="eastAsia"/>
                        <w:b/>
                        <w:sz w:val="18"/>
                        <w:szCs w:val="18"/>
                        <w:lang w:eastAsia="ja-JP"/>
                      </w:rPr>
                      <w:t>Windows XP</w:t>
                    </w:r>
                  </w:p>
                </w:txbxContent>
              </v:textbox>
            </v:shape>
            <v:shape id="_x0000_s1048" type="#_x0000_t202" style="position:absolute;left:7070;top:6266;width:2889;height:385" stroked="f">
              <v:textbox style="mso-next-textbox:#_x0000_s1048" inset="5.85pt,.7pt,5.85pt,.7pt">
                <w:txbxContent>
                  <w:p w:rsidR="00C84778" w:rsidRPr="00E928F7" w:rsidRDefault="00C84778" w:rsidP="00975BAD">
                    <w:pPr>
                      <w:snapToGrid w:val="0"/>
                      <w:spacing w:line="280" w:lineRule="exact"/>
                      <w:ind w:firstLine="0"/>
                      <w:jc w:val="center"/>
                      <w:rPr>
                        <w:rFonts w:ascii="メイリオ" w:eastAsia="メイリオ" w:hAnsi="メイリオ"/>
                        <w:b/>
                        <w:sz w:val="18"/>
                        <w:szCs w:val="18"/>
                        <w:lang w:eastAsia="ja-JP"/>
                      </w:rPr>
                    </w:pPr>
                    <w:r>
                      <w:rPr>
                        <w:rFonts w:ascii="メイリオ" w:eastAsia="メイリオ" w:hAnsi="メイリオ" w:hint="eastAsia"/>
                        <w:b/>
                        <w:sz w:val="18"/>
                        <w:szCs w:val="18"/>
                        <w:lang w:eastAsia="ja-JP"/>
                      </w:rPr>
                      <w:t>Windows 7</w:t>
                    </w:r>
                  </w:p>
                </w:txbxContent>
              </v:textbox>
            </v:shape>
            <v:shape id="_x0000_s1278" type="#_x0000_t75" style="position:absolute;left:1821;top:2057;width:3860;height:4288">
              <v:imagedata r:id="rId53" o:title=""/>
            </v:shape>
            <v:shape id="_x0000_s1279" type="#_x0000_t75" style="position:absolute;left:6483;top:2057;width:3817;height:4209">
              <v:imagedata r:id="rId54" o:title=""/>
            </v:shape>
            <v:rect id="_x0000_s1285" style="position:absolute;left:2038;top:2765;width:3450;height:270" filled="f" strokecolor="red" strokeweight="1.5pt">
              <v:textbox inset="5.85pt,.7pt,5.85pt,.7pt"/>
            </v:rect>
            <v:rect id="_x0000_s1286" style="position:absolute;left:6688;top:3137;width:3450;height:270" filled="f" strokecolor="red" strokeweight="1.5pt">
              <v:textbox inset="5.85pt,.7pt,5.85pt,.7pt"/>
            </v:rect>
            <v:rect id="_x0000_s1288" style="position:absolute;left:6688;top:4592;width:3450;height:345" filled="f" strokecolor="red" strokeweight="1.5pt">
              <v:textbox inset="5.85pt,.7pt,5.85pt,.7pt"/>
            </v:rect>
            <v:rect id="_x0000_s1289" style="position:absolute;left:2038;top:4352;width:3450;height:785" filled="f" strokecolor="red" strokeweight="1.5pt">
              <v:textbox inset="5.85pt,.7pt,5.85pt,.7pt"/>
            </v:rect>
            <v:shape id="_x0000_s1280" type="#_x0000_t13" style="position:absolute;left:5375;top:4326;width:1390;height:781" adj="11612,5412" fillcolor="#9bbb59" stroked="f" strokecolor="#f2f2f2" strokeweight="1pt">
              <v:fill color2="#4e6128" angle="-135" focus="100%" type="gradient"/>
              <v:shadow on="t" type="perspective" color="#d6e3bc" opacity=".5" origin=",.5" offset="0,0" matrix=",-56756f,,.5"/>
              <v:textbox inset="5.85pt,.7pt,5.85pt,.7pt"/>
            </v:shape>
            <w10:wrap type="none"/>
            <w10:anchorlock/>
          </v:group>
        </w:pict>
      </w:r>
    </w:p>
    <w:p w:rsidR="0082351C" w:rsidRPr="007956C3" w:rsidRDefault="00561149" w:rsidP="003039D1">
      <w:pPr>
        <w:pStyle w:val="a1"/>
      </w:pPr>
      <w:r>
        <w:rPr>
          <w:rFonts w:hint="eastAsia"/>
        </w:rPr>
        <w:t xml:space="preserve">Windows </w:t>
      </w:r>
      <w:r w:rsidR="0082351C" w:rsidRPr="007956C3">
        <w:rPr>
          <w:rFonts w:hint="eastAsia"/>
        </w:rPr>
        <w:t>XP</w:t>
      </w:r>
      <w:r w:rsidR="0082351C" w:rsidRPr="007956C3">
        <w:rPr>
          <w:rFonts w:hint="eastAsia"/>
        </w:rPr>
        <w:t>と</w:t>
      </w:r>
      <w:r>
        <w:rPr>
          <w:rFonts w:hint="eastAsia"/>
        </w:rPr>
        <w:t xml:space="preserve">Windows Vista / </w:t>
      </w:r>
      <w:r w:rsidR="0082351C" w:rsidRPr="007956C3">
        <w:rPr>
          <w:rFonts w:hint="eastAsia"/>
        </w:rPr>
        <w:t>Windows 7</w:t>
      </w:r>
      <w:r w:rsidR="0082351C" w:rsidRPr="007956C3">
        <w:rPr>
          <w:rFonts w:hint="eastAsia"/>
        </w:rPr>
        <w:t>のシステムファイルへのアクセス許可</w:t>
      </w:r>
    </w:p>
    <w:p w:rsidR="0082351C" w:rsidRPr="003F50DA" w:rsidRDefault="0082351C" w:rsidP="003B4BCA">
      <w:pPr>
        <w:pStyle w:val="aff9"/>
      </w:pPr>
      <w:r w:rsidRPr="00BF35C6">
        <w:rPr>
          <w:rFonts w:hint="eastAsia"/>
        </w:rPr>
        <w:t>保護されるリソースの一覧は、</w:t>
      </w:r>
      <w:r w:rsidRPr="00BF35C6">
        <w:rPr>
          <w:rFonts w:hint="eastAsia"/>
        </w:rPr>
        <w:t xml:space="preserve">Microsoft </w:t>
      </w:r>
      <w:r w:rsidRPr="00BF35C6">
        <w:rPr>
          <w:rFonts w:hint="eastAsia"/>
        </w:rPr>
        <w:t>の</w:t>
      </w:r>
      <w:r w:rsidRPr="00BF35C6">
        <w:rPr>
          <w:rFonts w:hint="eastAsia"/>
        </w:rPr>
        <w:t xml:space="preserve"> Web </w:t>
      </w:r>
      <w:r w:rsidRPr="00BF35C6">
        <w:rPr>
          <w:rFonts w:hint="eastAsia"/>
        </w:rPr>
        <w:t>サイト</w:t>
      </w:r>
      <w:r w:rsidRPr="00BF35C6">
        <w:rPr>
          <w:rFonts w:hint="eastAsia"/>
        </w:rPr>
        <w:t>(</w:t>
      </w:r>
      <w:r w:rsidRPr="00BF35C6">
        <w:t>http://msdn2.microsoft.com</w:t>
      </w:r>
      <w:r w:rsidRPr="00BF35C6">
        <w:rPr>
          <w:rFonts w:hint="eastAsia"/>
        </w:rPr>
        <w:br/>
      </w:r>
      <w:r w:rsidRPr="00BF35C6">
        <w:t>/en-us/library/aa382530.aspx</w:t>
      </w:r>
      <w:r w:rsidRPr="00BF35C6">
        <w:rPr>
          <w:rFonts w:hint="eastAsia"/>
        </w:rPr>
        <w:t xml:space="preserve"> ) </w:t>
      </w:r>
      <w:r w:rsidRPr="00BF35C6">
        <w:rPr>
          <w:rFonts w:hint="eastAsia"/>
        </w:rPr>
        <w:t>を参照してください。</w:t>
      </w:r>
    </w:p>
    <w:p w:rsidR="0082351C" w:rsidRDefault="0082351C" w:rsidP="0082351C">
      <w:pPr>
        <w:pStyle w:val="30"/>
        <w:rPr>
          <w:lang w:eastAsia="ja-JP"/>
        </w:rPr>
      </w:pPr>
      <w:bookmarkStart w:id="78" w:name="_Toc229470715"/>
      <w:r>
        <w:rPr>
          <w:rFonts w:hint="eastAsia"/>
          <w:lang w:eastAsia="ja-JP"/>
        </w:rPr>
        <w:t>既存アプリケーションへの影響と回避策</w:t>
      </w:r>
      <w:bookmarkEnd w:id="78"/>
    </w:p>
    <w:p w:rsidR="0082351C" w:rsidRPr="003F50DA" w:rsidRDefault="0082351C" w:rsidP="003B4BCA">
      <w:pPr>
        <w:pStyle w:val="aff9"/>
      </w:pPr>
      <w:r w:rsidRPr="003F50DA">
        <w:rPr>
          <w:rFonts w:hint="eastAsia"/>
        </w:rPr>
        <w:t xml:space="preserve">WRP </w:t>
      </w:r>
      <w:r w:rsidRPr="003F50DA">
        <w:rPr>
          <w:rFonts w:hint="eastAsia"/>
        </w:rPr>
        <w:t>によって保護されたシステムファイルやレジストリに変更処理を試みると、アクセス拒否エラーが表示されます。アプリケーションのインストール時などに、エラーが起こることが多いと予想されます。</w:t>
      </w:r>
    </w:p>
    <w:p w:rsidR="00325C22" w:rsidRDefault="00325C22">
      <w:pPr>
        <w:spacing w:line="240" w:lineRule="auto"/>
        <w:ind w:firstLine="0"/>
        <w:jc w:val="left"/>
        <w:rPr>
          <w:rFonts w:ascii="Arial" w:eastAsia="ＭＳ ゴシック" w:hAnsi="Arial"/>
          <w:i/>
          <w:iCs/>
          <w:color w:val="4F81BD"/>
          <w:sz w:val="24"/>
          <w:szCs w:val="24"/>
          <w:lang w:eastAsia="ja-JP"/>
        </w:rPr>
      </w:pPr>
      <w:r>
        <w:rPr>
          <w:lang w:eastAsia="ja-JP"/>
        </w:rPr>
        <w:br w:type="page"/>
      </w:r>
    </w:p>
    <w:p w:rsidR="0082351C" w:rsidRDefault="0082351C" w:rsidP="0082351C">
      <w:pPr>
        <w:pStyle w:val="4"/>
        <w:rPr>
          <w:lang w:eastAsia="ja-JP"/>
        </w:rPr>
      </w:pPr>
      <w:r>
        <w:rPr>
          <w:rFonts w:hint="eastAsia"/>
          <w:lang w:eastAsia="ja-JP"/>
        </w:rPr>
        <w:lastRenderedPageBreak/>
        <w:t>既存アプリケーションへの回避策</w:t>
      </w:r>
    </w:p>
    <w:p w:rsidR="0082351C" w:rsidRPr="003F50DA" w:rsidRDefault="0082351C" w:rsidP="003B4BCA">
      <w:pPr>
        <w:pStyle w:val="aff9"/>
      </w:pPr>
      <w:r w:rsidRPr="003F50DA">
        <w:rPr>
          <w:rFonts w:hint="eastAsia"/>
        </w:rPr>
        <w:t>以下の</w:t>
      </w:r>
      <w:r w:rsidRPr="003F50DA">
        <w:rPr>
          <w:rFonts w:hint="eastAsia"/>
        </w:rPr>
        <w:t>3</w:t>
      </w:r>
      <w:r w:rsidRPr="003F50DA">
        <w:rPr>
          <w:rFonts w:hint="eastAsia"/>
        </w:rPr>
        <w:t>つの条件を満たす場合、アクセス拒否エラーの表示を</w:t>
      </w:r>
      <w:r w:rsidRPr="003F50DA">
        <w:rPr>
          <w:rFonts w:hint="eastAsia"/>
        </w:rPr>
        <w:t xml:space="preserve"> OS </w:t>
      </w:r>
      <w:r w:rsidRPr="003F50DA">
        <w:rPr>
          <w:rFonts w:hint="eastAsia"/>
        </w:rPr>
        <w:t>側で自動的に制御します。そのため、エラーメッセージは表示しません。</w:t>
      </w:r>
    </w:p>
    <w:p w:rsidR="0082351C" w:rsidRPr="003F50DA" w:rsidRDefault="0082351C" w:rsidP="005F54B5">
      <w:pPr>
        <w:pStyle w:val="20"/>
        <w:ind w:left="284" w:hanging="284"/>
      </w:pPr>
      <w:r w:rsidRPr="003F50DA">
        <w:rPr>
          <w:rFonts w:hint="eastAsia"/>
        </w:rPr>
        <w:t>インストーラの実行権限がアプリケーションマニフェストで定義されていない</w:t>
      </w:r>
    </w:p>
    <w:p w:rsidR="0082351C" w:rsidRPr="003F50DA" w:rsidRDefault="0082351C" w:rsidP="005F54B5">
      <w:pPr>
        <w:pStyle w:val="20"/>
        <w:ind w:left="284" w:hanging="284"/>
      </w:pPr>
      <w:r w:rsidRPr="003F50DA">
        <w:rPr>
          <w:rFonts w:hint="eastAsia"/>
        </w:rPr>
        <w:t>管理者権限でアプリケーションが実行されている</w:t>
      </w:r>
    </w:p>
    <w:p w:rsidR="0082351C" w:rsidRDefault="0082351C" w:rsidP="005F54B5">
      <w:pPr>
        <w:pStyle w:val="20"/>
        <w:ind w:left="284" w:hanging="284"/>
      </w:pPr>
      <w:r w:rsidRPr="003F50DA">
        <w:rPr>
          <w:rFonts w:hint="eastAsia"/>
        </w:rPr>
        <w:t xml:space="preserve">WRP </w:t>
      </w:r>
      <w:r w:rsidRPr="003F50DA">
        <w:rPr>
          <w:rFonts w:hint="eastAsia"/>
        </w:rPr>
        <w:t>で保護されたリソースの変更や作成、削除によるエラーである</w:t>
      </w:r>
    </w:p>
    <w:tbl>
      <w:tblPr>
        <w:tblW w:w="4830" w:type="pct"/>
        <w:tblCellSpacing w:w="0" w:type="dxa"/>
        <w:tblInd w:w="219" w:type="dxa"/>
        <w:tblCellMar>
          <w:left w:w="0" w:type="dxa"/>
          <w:right w:w="0" w:type="dxa"/>
        </w:tblCellMar>
        <w:tblLook w:val="04A0"/>
      </w:tblPr>
      <w:tblGrid>
        <w:gridCol w:w="8364"/>
      </w:tblGrid>
      <w:tr w:rsidR="006A271E" w:rsidRPr="002C4FD2" w:rsidTr="008A4C65">
        <w:trPr>
          <w:tblCellSpacing w:w="0" w:type="dxa"/>
        </w:trPr>
        <w:tc>
          <w:tcPr>
            <w:tcW w:w="5000" w:type="pct"/>
            <w:tcBorders>
              <w:top w:val="dotted" w:sz="4" w:space="0" w:color="auto"/>
              <w:bottom w:val="single" w:sz="6" w:space="0" w:color="C8CDDE"/>
            </w:tcBorders>
            <w:shd w:val="clear" w:color="auto" w:fill="EFEFF7"/>
            <w:tcMar>
              <w:top w:w="0" w:type="dxa"/>
              <w:left w:w="77" w:type="dxa"/>
              <w:bottom w:w="0" w:type="dxa"/>
              <w:right w:w="77" w:type="dxa"/>
            </w:tcMar>
            <w:hideMark/>
          </w:tcPr>
          <w:p w:rsidR="000303F7" w:rsidRDefault="006A271E" w:rsidP="004406D4">
            <w:pPr>
              <w:spacing w:beforeLines="30" w:line="280" w:lineRule="exact"/>
              <w:ind w:firstLine="65"/>
              <w:rPr>
                <w:rFonts w:ascii="メイリオ" w:eastAsia="メイリオ" w:hAnsi="メイリオ" w:cs="ＭＳ Ｐゴシック"/>
                <w:b/>
                <w:bCs/>
                <w:color w:val="000066"/>
                <w:sz w:val="20"/>
                <w:szCs w:val="27"/>
              </w:rPr>
            </w:pPr>
            <w:r w:rsidRPr="002C4FD2">
              <w:rPr>
                <w:rFonts w:ascii="メイリオ" w:eastAsia="メイリオ" w:hAnsi="メイリオ" w:cs="ＭＳ Ｐゴシック" w:hint="eastAsia"/>
                <w:b/>
                <w:bCs/>
                <w:noProof/>
                <w:color w:val="000066"/>
                <w:sz w:val="20"/>
                <w:szCs w:val="27"/>
                <w:lang w:eastAsia="ja-JP" w:bidi="ar-SA"/>
              </w:rPr>
              <w:drawing>
                <wp:inline distT="0" distB="0" distL="0" distR="0">
                  <wp:extent cx="97155" cy="97155"/>
                  <wp:effectExtent l="19050" t="0" r="0" b="0"/>
                  <wp:docPr id="80" name="図 6" descr="E:\講習会コンテンツ\.NET3.5SP1\TrainingKit\Labs\AspNetAjax35Sp1\local\no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講習会コンテンツ\.NET3.5SP1\TrainingKit\Labs\AspNetAjax35Sp1\local\note.gif"/>
                          <pic:cNvPicPr>
                            <a:picLocks noChangeAspect="1" noChangeArrowheads="1"/>
                          </pic:cNvPicPr>
                        </pic:nvPicPr>
                        <pic:blipFill>
                          <a:blip r:embed="rId23" cstate="print"/>
                          <a:srcRect/>
                          <a:stretch>
                            <a:fillRect/>
                          </a:stretch>
                        </pic:blipFill>
                        <pic:spPr bwMode="auto">
                          <a:xfrm>
                            <a:off x="0" y="0"/>
                            <a:ext cx="97155" cy="97155"/>
                          </a:xfrm>
                          <a:prstGeom prst="rect">
                            <a:avLst/>
                          </a:prstGeom>
                          <a:noFill/>
                          <a:ln w="9525">
                            <a:noFill/>
                            <a:miter lim="800000"/>
                            <a:headEnd/>
                            <a:tailEnd/>
                          </a:ln>
                        </pic:spPr>
                      </pic:pic>
                    </a:graphicData>
                  </a:graphic>
                </wp:inline>
              </w:drawing>
            </w:r>
            <w:r w:rsidRPr="002C4FD2">
              <w:rPr>
                <w:rFonts w:ascii="メイリオ" w:eastAsia="メイリオ" w:hAnsi="メイリオ" w:cs="ＭＳ Ｐゴシック"/>
                <w:b/>
                <w:bCs/>
                <w:color w:val="000066"/>
                <w:sz w:val="20"/>
                <w:szCs w:val="27"/>
              </w:rPr>
              <w:t>Note</w:t>
            </w:r>
            <w:r w:rsidRPr="004913AD">
              <w:rPr>
                <w:rFonts w:ascii="メイリオ" w:eastAsia="メイリオ" w:hAnsi="メイリオ" w:cs="ＭＳ Ｐゴシック"/>
                <w:b/>
                <w:bCs/>
                <w:color w:val="000066"/>
                <w:sz w:val="21"/>
                <w:szCs w:val="27"/>
              </w:rPr>
              <w:t>:</w:t>
            </w:r>
            <w:r w:rsidRPr="004913AD">
              <w:rPr>
                <w:rFonts w:ascii="メイリオ" w:eastAsia="メイリオ" w:hAnsi="メイリオ" w:cs="ＭＳ Ｐゴシック" w:hint="eastAsia"/>
                <w:b/>
                <w:bCs/>
                <w:color w:val="000066"/>
                <w:sz w:val="21"/>
                <w:szCs w:val="27"/>
              </w:rPr>
              <w:t xml:space="preserve"> </w:t>
            </w:r>
          </w:p>
        </w:tc>
      </w:tr>
      <w:tr w:rsidR="006A271E" w:rsidRPr="002C4FD2" w:rsidTr="008A4C65">
        <w:trPr>
          <w:tblCellSpacing w:w="0" w:type="dxa"/>
        </w:trPr>
        <w:tc>
          <w:tcPr>
            <w:tcW w:w="5000" w:type="pct"/>
            <w:tcBorders>
              <w:top w:val="single" w:sz="6" w:space="0" w:color="C8CDDE"/>
              <w:bottom w:val="dotted" w:sz="6" w:space="0" w:color="auto"/>
            </w:tcBorders>
            <w:shd w:val="clear" w:color="auto" w:fill="F7F7FF"/>
            <w:tcMar>
              <w:top w:w="0" w:type="dxa"/>
              <w:left w:w="77" w:type="dxa"/>
              <w:bottom w:w="0" w:type="dxa"/>
              <w:right w:w="77" w:type="dxa"/>
            </w:tcMar>
            <w:hideMark/>
          </w:tcPr>
          <w:p w:rsidR="006A271E" w:rsidRPr="004913AD" w:rsidRDefault="006A271E" w:rsidP="00B2456B">
            <w:pPr>
              <w:pStyle w:val="Note"/>
            </w:pPr>
            <w:r w:rsidRPr="00A408E1">
              <w:rPr>
                <w:rFonts w:hint="eastAsia"/>
              </w:rPr>
              <w:t>エラーが表示されないため、コードは成功したかのように見えますが、</w:t>
            </w:r>
            <w:r w:rsidRPr="00A408E1">
              <w:rPr>
                <w:rFonts w:hint="eastAsia"/>
              </w:rPr>
              <w:t xml:space="preserve">WRP </w:t>
            </w:r>
            <w:r w:rsidRPr="00A408E1">
              <w:rPr>
                <w:rFonts w:hint="eastAsia"/>
              </w:rPr>
              <w:t>リソースへの変更はおこなわれません。</w:t>
            </w:r>
          </w:p>
        </w:tc>
      </w:tr>
    </w:tbl>
    <w:p w:rsidR="0082351C" w:rsidRDefault="0082351C" w:rsidP="0082351C">
      <w:pPr>
        <w:pStyle w:val="30"/>
        <w:rPr>
          <w:lang w:eastAsia="ja-JP"/>
        </w:rPr>
      </w:pPr>
      <w:bookmarkStart w:id="79" w:name="_Toc229470716"/>
      <w:r>
        <w:rPr>
          <w:rFonts w:hint="eastAsia"/>
          <w:lang w:eastAsia="ja-JP"/>
        </w:rPr>
        <w:t>WRP</w:t>
      </w:r>
      <w:r>
        <w:rPr>
          <w:rFonts w:hint="eastAsia"/>
          <w:lang w:eastAsia="ja-JP"/>
        </w:rPr>
        <w:t>対応アプリケーションの作成</w:t>
      </w:r>
      <w:bookmarkEnd w:id="79"/>
    </w:p>
    <w:p w:rsidR="0082351C" w:rsidRDefault="0082351C" w:rsidP="0082351C">
      <w:pPr>
        <w:pStyle w:val="4"/>
        <w:rPr>
          <w:lang w:eastAsia="ja-JP"/>
        </w:rPr>
      </w:pPr>
      <w:r>
        <w:rPr>
          <w:rFonts w:hint="eastAsia"/>
          <w:lang w:eastAsia="ja-JP"/>
        </w:rPr>
        <w:t>独自のプログラムでシステムファイルの更新をおこなわない</w:t>
      </w:r>
    </w:p>
    <w:p w:rsidR="0082351C" w:rsidRPr="003F50DA" w:rsidRDefault="0082351C" w:rsidP="003B4BCA">
      <w:pPr>
        <w:pStyle w:val="aff9"/>
      </w:pPr>
      <w:r w:rsidRPr="003F50DA">
        <w:rPr>
          <w:rFonts w:hint="eastAsia"/>
        </w:rPr>
        <w:t xml:space="preserve">Microsoft </w:t>
      </w:r>
      <w:r w:rsidRPr="003F50DA">
        <w:rPr>
          <w:rFonts w:hint="eastAsia"/>
        </w:rPr>
        <w:t>が提供している再配布パッケージや、サービスパック等以外でシステムファイルやコンポーネントのインストールや更新をおこなわないようにします。それ以外のプログラムでの変更は失敗します。これは管理者で実行しても同様です。また、再配布パッケージを分解したり、再パッケージ化したりして配布しようとしても失敗します。</w:t>
      </w:r>
    </w:p>
    <w:p w:rsidR="0082351C" w:rsidRDefault="0082351C" w:rsidP="0082351C">
      <w:pPr>
        <w:pStyle w:val="4"/>
        <w:rPr>
          <w:lang w:eastAsia="ja-JP"/>
        </w:rPr>
      </w:pPr>
      <w:r>
        <w:rPr>
          <w:rFonts w:hint="eastAsia"/>
          <w:lang w:eastAsia="ja-JP"/>
        </w:rPr>
        <w:t>WRP</w:t>
      </w:r>
      <w:r>
        <w:rPr>
          <w:rFonts w:hint="eastAsia"/>
          <w:lang w:eastAsia="ja-JP"/>
        </w:rPr>
        <w:t>により保護されているかどうかを判定するには</w:t>
      </w:r>
    </w:p>
    <w:p w:rsidR="0082351C" w:rsidRPr="003F50DA" w:rsidRDefault="0082351C" w:rsidP="003B4BCA">
      <w:pPr>
        <w:pStyle w:val="aff9"/>
      </w:pPr>
      <w:r w:rsidRPr="003F50DA">
        <w:rPr>
          <w:rFonts w:hint="eastAsia"/>
        </w:rPr>
        <w:t>ファイルのプロパティや、レジストリエディタを使ってアクセス許可を確認することができます。</w:t>
      </w:r>
      <w:r w:rsidRPr="003F50DA">
        <w:rPr>
          <w:rFonts w:hint="eastAsia"/>
        </w:rPr>
        <w:t>WRP</w:t>
      </w:r>
      <w:r w:rsidRPr="003F50DA">
        <w:rPr>
          <w:rFonts w:hint="eastAsia"/>
        </w:rPr>
        <w:t>により保護されている場合には、「</w:t>
      </w:r>
      <w:r w:rsidRPr="003F50DA">
        <w:rPr>
          <w:rFonts w:hint="eastAsia"/>
        </w:rPr>
        <w:t>TrustedInstaller</w:t>
      </w:r>
      <w:r w:rsidRPr="003F50DA">
        <w:rPr>
          <w:rFonts w:hint="eastAsia"/>
        </w:rPr>
        <w:t>」にフルコントロール、</w:t>
      </w:r>
      <w:r w:rsidRPr="003F50DA">
        <w:rPr>
          <w:rFonts w:hint="eastAsia"/>
        </w:rPr>
        <w:t xml:space="preserve">Administrators </w:t>
      </w:r>
      <w:r w:rsidRPr="003F50DA">
        <w:rPr>
          <w:rFonts w:hint="eastAsia"/>
        </w:rPr>
        <w:t>や</w:t>
      </w:r>
      <w:r w:rsidRPr="003F50DA">
        <w:rPr>
          <w:rFonts w:hint="eastAsia"/>
        </w:rPr>
        <w:t xml:space="preserve"> SYSTEM </w:t>
      </w:r>
      <w:r w:rsidRPr="003F50DA">
        <w:rPr>
          <w:rFonts w:hint="eastAsia"/>
        </w:rPr>
        <w:t>、および</w:t>
      </w:r>
      <w:r w:rsidRPr="003F50DA">
        <w:rPr>
          <w:rFonts w:hint="eastAsia"/>
        </w:rPr>
        <w:t>Users</w:t>
      </w:r>
      <w:r w:rsidRPr="003F50DA">
        <w:rPr>
          <w:rFonts w:hint="eastAsia"/>
        </w:rPr>
        <w:t>には読み取りと実行権しか与えられていません。</w:t>
      </w:r>
    </w:p>
    <w:p w:rsidR="0082351C" w:rsidRPr="003F50DA" w:rsidRDefault="0082351C" w:rsidP="003B4BCA">
      <w:pPr>
        <w:pStyle w:val="aff9"/>
      </w:pPr>
      <w:r w:rsidRPr="003F50DA">
        <w:rPr>
          <w:rFonts w:hint="eastAsia"/>
        </w:rPr>
        <w:t>また、アプリケーションの中から、</w:t>
      </w:r>
      <w:r w:rsidRPr="003F50DA">
        <w:rPr>
          <w:rFonts w:hint="eastAsia"/>
        </w:rPr>
        <w:t xml:space="preserve">WRP </w:t>
      </w:r>
      <w:r w:rsidRPr="003F50DA">
        <w:rPr>
          <w:rFonts w:hint="eastAsia"/>
        </w:rPr>
        <w:t>により保護されているかどうかを確認するには、以下の</w:t>
      </w:r>
      <w:r w:rsidRPr="003F50DA">
        <w:rPr>
          <w:rFonts w:hint="eastAsia"/>
        </w:rPr>
        <w:t xml:space="preserve"> API </w:t>
      </w:r>
      <w:r w:rsidRPr="003F50DA">
        <w:rPr>
          <w:rFonts w:hint="eastAsia"/>
        </w:rPr>
        <w:t>を使用します。なお、</w:t>
      </w:r>
      <w:r w:rsidRPr="003F50DA">
        <w:rPr>
          <w:rFonts w:hint="eastAsia"/>
        </w:rPr>
        <w:t xml:space="preserve">Windows </w:t>
      </w:r>
      <w:r w:rsidRPr="003F50DA">
        <w:rPr>
          <w:rFonts w:hint="eastAsia"/>
        </w:rPr>
        <w:t>インストーラは、この操作を自動的におこなっています。</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40"/>
        <w:gridCol w:w="3755"/>
      </w:tblGrid>
      <w:tr w:rsidR="0082351C" w:rsidRPr="003F50DA" w:rsidTr="007B22A8">
        <w:tc>
          <w:tcPr>
            <w:tcW w:w="2340" w:type="dxa"/>
            <w:shd w:val="clear" w:color="auto" w:fill="D9D9D9" w:themeFill="background1" w:themeFillShade="D9"/>
          </w:tcPr>
          <w:p w:rsidR="0082351C" w:rsidRPr="003F50DA" w:rsidRDefault="0082351C" w:rsidP="006C1A74">
            <w:pPr>
              <w:pStyle w:val="afff6"/>
            </w:pPr>
            <w:r w:rsidRPr="003F50DA">
              <w:rPr>
                <w:rFonts w:hint="eastAsia"/>
              </w:rPr>
              <w:t>ファイル</w:t>
            </w:r>
          </w:p>
        </w:tc>
        <w:tc>
          <w:tcPr>
            <w:tcW w:w="3755" w:type="dxa"/>
          </w:tcPr>
          <w:p w:rsidR="0082351C" w:rsidRPr="003F50DA" w:rsidRDefault="0082351C" w:rsidP="006C1A74">
            <w:pPr>
              <w:pStyle w:val="afff6"/>
            </w:pPr>
            <w:r w:rsidRPr="003F50DA">
              <w:rPr>
                <w:rFonts w:hint="eastAsia"/>
              </w:rPr>
              <w:t>SfcIsFileProtected()</w:t>
            </w:r>
          </w:p>
        </w:tc>
      </w:tr>
      <w:tr w:rsidR="0082351C" w:rsidRPr="003F50DA" w:rsidTr="007B22A8">
        <w:tc>
          <w:tcPr>
            <w:tcW w:w="2340" w:type="dxa"/>
            <w:shd w:val="clear" w:color="auto" w:fill="D9D9D9" w:themeFill="background1" w:themeFillShade="D9"/>
          </w:tcPr>
          <w:p w:rsidR="0082351C" w:rsidRPr="003F50DA" w:rsidRDefault="0082351C" w:rsidP="006C1A74">
            <w:pPr>
              <w:pStyle w:val="afff6"/>
            </w:pPr>
            <w:r w:rsidRPr="003F50DA">
              <w:rPr>
                <w:rFonts w:hint="eastAsia"/>
              </w:rPr>
              <w:t>レジストリ</w:t>
            </w:r>
          </w:p>
        </w:tc>
        <w:tc>
          <w:tcPr>
            <w:tcW w:w="3755" w:type="dxa"/>
          </w:tcPr>
          <w:p w:rsidR="0082351C" w:rsidRPr="003F50DA" w:rsidRDefault="0082351C" w:rsidP="006C1A74">
            <w:pPr>
              <w:pStyle w:val="afff6"/>
            </w:pPr>
            <w:r w:rsidRPr="003F50DA">
              <w:rPr>
                <w:rFonts w:hint="eastAsia"/>
              </w:rPr>
              <w:t>SfcIsKeyProtected()</w:t>
            </w:r>
          </w:p>
        </w:tc>
      </w:tr>
    </w:tbl>
    <w:p w:rsidR="0082351C" w:rsidRDefault="0082351C" w:rsidP="0082351C">
      <w:pPr>
        <w:pStyle w:val="4"/>
        <w:rPr>
          <w:lang w:eastAsia="ja-JP"/>
        </w:rPr>
      </w:pPr>
      <w:r>
        <w:rPr>
          <w:rFonts w:hint="eastAsia"/>
          <w:lang w:eastAsia="ja-JP"/>
        </w:rPr>
        <w:t>レジストリキーへのアクセス拒否エラー</w:t>
      </w:r>
    </w:p>
    <w:p w:rsidR="0082351C" w:rsidRPr="003F50DA" w:rsidRDefault="0082351C" w:rsidP="003B4BCA">
      <w:pPr>
        <w:pStyle w:val="aff9"/>
      </w:pPr>
      <w:r w:rsidRPr="003F50DA">
        <w:rPr>
          <w:rFonts w:hint="eastAsia"/>
        </w:rPr>
        <w:t xml:space="preserve">WRP </w:t>
      </w:r>
      <w:r w:rsidRPr="003F50DA">
        <w:rPr>
          <w:rFonts w:hint="eastAsia"/>
        </w:rPr>
        <w:t>で保護されるキーの作成や修正、削除をおこなうと、アクセス拒否エラーが通知されます。</w:t>
      </w:r>
      <w:r w:rsidRPr="003F50DA">
        <w:rPr>
          <w:rFonts w:hint="eastAsia"/>
        </w:rPr>
        <w:t xml:space="preserve">WRP </w:t>
      </w:r>
      <w:r w:rsidRPr="003F50DA">
        <w:rPr>
          <w:rFonts w:hint="eastAsia"/>
        </w:rPr>
        <w:t>のために発生したアクセス拒否エラーへの対処方法は、このエラーがアプリケーションに与える影響によって、以下の</w:t>
      </w:r>
      <w:r w:rsidRPr="003F50DA">
        <w:rPr>
          <w:rFonts w:hint="eastAsia"/>
        </w:rPr>
        <w:t>2</w:t>
      </w:r>
      <w:r w:rsidRPr="003F50DA">
        <w:rPr>
          <w:rFonts w:hint="eastAsia"/>
        </w:rPr>
        <w:t>種類が考えられます。</w:t>
      </w:r>
    </w:p>
    <w:p w:rsidR="0082351C" w:rsidRPr="003F50DA" w:rsidRDefault="0082351C" w:rsidP="005F54B5">
      <w:pPr>
        <w:pStyle w:val="20"/>
        <w:ind w:left="284" w:hanging="284"/>
      </w:pPr>
      <w:r w:rsidRPr="003F50DA">
        <w:rPr>
          <w:rFonts w:hint="eastAsia"/>
        </w:rPr>
        <w:t>アプリケーションが既存のキーや値への書き込みをおこなっている場合、エラーメッセージを無視することができます。</w:t>
      </w:r>
      <w:r w:rsidRPr="003F50DA">
        <w:rPr>
          <w:rFonts w:hint="eastAsia"/>
        </w:rPr>
        <w:t xml:space="preserve"> </w:t>
      </w:r>
    </w:p>
    <w:p w:rsidR="00646141" w:rsidRPr="0075169E" w:rsidRDefault="0082351C" w:rsidP="005F54B5">
      <w:pPr>
        <w:pStyle w:val="20"/>
        <w:ind w:left="284" w:hanging="284"/>
      </w:pPr>
      <w:r w:rsidRPr="003F50DA">
        <w:rPr>
          <w:rFonts w:hint="eastAsia"/>
        </w:rPr>
        <w:t>キーや値が存在しない場合は、開発者としてアプリケーションへの影響を判断する必要があります。このキーがアプリケーションを正常に実行するために必要かどうかを考え、必要で</w:t>
      </w:r>
      <w:r w:rsidRPr="003F50DA">
        <w:rPr>
          <w:rFonts w:hint="eastAsia"/>
        </w:rPr>
        <w:lastRenderedPageBreak/>
        <w:t>ない場合は、エラーを無視することができます。必要である場合は、アプリケーションを再設計して代替キーに書き込むなどの対応策が必要となります。</w:t>
      </w:r>
    </w:p>
    <w:p w:rsidR="00325C22" w:rsidRDefault="00325C22">
      <w:pPr>
        <w:spacing w:line="240" w:lineRule="auto"/>
        <w:ind w:firstLine="0"/>
        <w:jc w:val="left"/>
        <w:rPr>
          <w:rFonts w:ascii="Arial" w:eastAsia="ＭＳ ゴシック" w:hAnsi="Arial"/>
          <w:color w:val="365F91"/>
          <w:sz w:val="24"/>
          <w:szCs w:val="24"/>
          <w:lang w:eastAsia="ja-JP"/>
        </w:rPr>
      </w:pPr>
      <w:bookmarkStart w:id="80" w:name="_Toc229470717"/>
      <w:r>
        <w:rPr>
          <w:lang w:eastAsia="ja-JP"/>
        </w:rPr>
        <w:br w:type="page"/>
      </w:r>
    </w:p>
    <w:p w:rsidR="0082351C" w:rsidRPr="00B326A9" w:rsidRDefault="0082351C" w:rsidP="009D6046">
      <w:pPr>
        <w:pStyle w:val="2"/>
      </w:pPr>
      <w:r w:rsidRPr="00B326A9">
        <w:rPr>
          <w:rFonts w:hint="eastAsia"/>
        </w:rPr>
        <w:lastRenderedPageBreak/>
        <w:t>セッション</w:t>
      </w:r>
      <w:r w:rsidRPr="00B326A9">
        <w:rPr>
          <w:rFonts w:hint="eastAsia"/>
        </w:rPr>
        <w:t xml:space="preserve"> 0 </w:t>
      </w:r>
      <w:r w:rsidRPr="00B326A9">
        <w:rPr>
          <w:rFonts w:hint="eastAsia"/>
        </w:rPr>
        <w:t>の分離</w:t>
      </w:r>
      <w:bookmarkEnd w:id="80"/>
    </w:p>
    <w:p w:rsidR="0082351C" w:rsidRDefault="0082351C" w:rsidP="0082351C">
      <w:pPr>
        <w:pStyle w:val="30"/>
        <w:rPr>
          <w:lang w:eastAsia="ja-JP"/>
        </w:rPr>
      </w:pPr>
      <w:bookmarkStart w:id="81" w:name="_Toc229470718"/>
      <w:r>
        <w:rPr>
          <w:rFonts w:hint="eastAsia"/>
          <w:lang w:eastAsia="ja-JP"/>
        </w:rPr>
        <w:t>セッション</w:t>
      </w:r>
      <w:r>
        <w:rPr>
          <w:rFonts w:hint="eastAsia"/>
          <w:lang w:eastAsia="ja-JP"/>
        </w:rPr>
        <w:t>0</w:t>
      </w:r>
      <w:r>
        <w:rPr>
          <w:rFonts w:hint="eastAsia"/>
          <w:lang w:eastAsia="ja-JP"/>
        </w:rPr>
        <w:t>の分離とは</w:t>
      </w:r>
      <w:bookmarkEnd w:id="81"/>
    </w:p>
    <w:p w:rsidR="0082351C" w:rsidRPr="003F50DA" w:rsidRDefault="0082351C" w:rsidP="003B4BCA">
      <w:pPr>
        <w:pStyle w:val="aff9"/>
      </w:pPr>
      <w:r w:rsidRPr="003F50DA">
        <w:rPr>
          <w:rFonts w:hint="eastAsia"/>
        </w:rPr>
        <w:t>Windows XP</w:t>
      </w:r>
      <w:r w:rsidR="00603FE0">
        <w:rPr>
          <w:rFonts w:hint="eastAsia"/>
        </w:rPr>
        <w:t>、</w:t>
      </w:r>
      <w:r w:rsidR="00A20715">
        <w:rPr>
          <w:rFonts w:hint="eastAsia"/>
        </w:rPr>
        <w:t>Windows Vista</w:t>
      </w:r>
      <w:r w:rsidR="007F250D">
        <w:rPr>
          <w:rFonts w:hint="eastAsia"/>
        </w:rPr>
        <w:t xml:space="preserve"> </w:t>
      </w:r>
      <w:r w:rsidR="00603FE0">
        <w:rPr>
          <w:rFonts w:hint="eastAsia"/>
        </w:rPr>
        <w:t>や</w:t>
      </w:r>
      <w:r w:rsidRPr="003F50DA">
        <w:rPr>
          <w:rFonts w:hint="eastAsia"/>
        </w:rPr>
        <w:t xml:space="preserve">Windows </w:t>
      </w:r>
      <w:r>
        <w:rPr>
          <w:rFonts w:hint="eastAsia"/>
        </w:rPr>
        <w:t>7</w:t>
      </w:r>
      <w:r w:rsidRPr="003F50DA">
        <w:rPr>
          <w:rFonts w:hint="eastAsia"/>
        </w:rPr>
        <w:t xml:space="preserve"> </w:t>
      </w:r>
      <w:r w:rsidRPr="003F50DA">
        <w:rPr>
          <w:rFonts w:hint="eastAsia"/>
        </w:rPr>
        <w:t>では、ユーザーの切り替え機能をサポートしているため、複数のユーザーが同時に１台の</w:t>
      </w:r>
      <w:r w:rsidR="00603458" w:rsidRPr="003F50DA">
        <w:rPr>
          <w:rFonts w:hint="eastAsia"/>
        </w:rPr>
        <w:t>コンピューター</w:t>
      </w:r>
      <w:r w:rsidRPr="003F50DA">
        <w:rPr>
          <w:rFonts w:hint="eastAsia"/>
        </w:rPr>
        <w:t>にログオンできます。ユーザーは</w:t>
      </w:r>
      <w:r w:rsidRPr="003F50DA">
        <w:rPr>
          <w:rFonts w:hint="eastAsia"/>
        </w:rPr>
        <w:t xml:space="preserve"> Windows </w:t>
      </w:r>
      <w:r w:rsidRPr="003F50DA">
        <w:rPr>
          <w:rFonts w:hint="eastAsia"/>
        </w:rPr>
        <w:t>やプログラムを終了せずに、セッションを切り替えることができます。たとえば、ユーザー</w:t>
      </w:r>
      <w:r w:rsidRPr="003F50DA">
        <w:rPr>
          <w:rFonts w:hint="eastAsia"/>
        </w:rPr>
        <w:t>A</w:t>
      </w:r>
      <w:r w:rsidRPr="003F50DA">
        <w:rPr>
          <w:rFonts w:hint="eastAsia"/>
        </w:rPr>
        <w:t>がログオンして</w:t>
      </w:r>
      <w:r w:rsidRPr="003F50DA">
        <w:rPr>
          <w:rFonts w:hint="eastAsia"/>
        </w:rPr>
        <w:t>Word</w:t>
      </w:r>
      <w:r w:rsidRPr="003F50DA">
        <w:rPr>
          <w:rFonts w:hint="eastAsia"/>
        </w:rPr>
        <w:t>でドキュメントの編集作業をおこなっている時、ユーザー</w:t>
      </w:r>
      <w:r w:rsidRPr="003F50DA">
        <w:rPr>
          <w:rFonts w:hint="eastAsia"/>
        </w:rPr>
        <w:t>B</w:t>
      </w:r>
      <w:r w:rsidRPr="003F50DA">
        <w:rPr>
          <w:rFonts w:hint="eastAsia"/>
        </w:rPr>
        <w:t>が電子メールをチェックする必要があるなら、ユーザー</w:t>
      </w:r>
      <w:r w:rsidRPr="003F50DA">
        <w:rPr>
          <w:rFonts w:hint="eastAsia"/>
        </w:rPr>
        <w:t>A</w:t>
      </w:r>
      <w:r w:rsidRPr="003F50DA">
        <w:rPr>
          <w:rFonts w:hint="eastAsia"/>
        </w:rPr>
        <w:t>の</w:t>
      </w:r>
      <w:r w:rsidRPr="003F50DA">
        <w:rPr>
          <w:rFonts w:hint="eastAsia"/>
        </w:rPr>
        <w:t>Word</w:t>
      </w:r>
      <w:r w:rsidRPr="003F50DA">
        <w:rPr>
          <w:rFonts w:hint="eastAsia"/>
        </w:rPr>
        <w:t>は実行したまま、ユーザー</w:t>
      </w:r>
      <w:r w:rsidRPr="003F50DA">
        <w:rPr>
          <w:rFonts w:hint="eastAsia"/>
        </w:rPr>
        <w:t>B</w:t>
      </w:r>
      <w:r w:rsidRPr="003F50DA">
        <w:rPr>
          <w:rFonts w:hint="eastAsia"/>
        </w:rPr>
        <w:t>がログオンして電子メールアプリケーションを起動することができます。そして、電子メールのチェックが済んだら、再びユーザー</w:t>
      </w:r>
      <w:r w:rsidRPr="003F50DA">
        <w:rPr>
          <w:rFonts w:hint="eastAsia"/>
        </w:rPr>
        <w:t>A</w:t>
      </w:r>
      <w:r w:rsidRPr="003F50DA">
        <w:rPr>
          <w:rFonts w:hint="eastAsia"/>
        </w:rPr>
        <w:t>は、</w:t>
      </w:r>
      <w:r w:rsidRPr="003F50DA">
        <w:rPr>
          <w:rFonts w:hint="eastAsia"/>
        </w:rPr>
        <w:t>Word</w:t>
      </w:r>
      <w:r w:rsidRPr="003F50DA">
        <w:rPr>
          <w:rFonts w:hint="eastAsia"/>
        </w:rPr>
        <w:t>が実行されたセッションに戻ることができ、ドキュメントの編集作業を続けることができます。</w:t>
      </w:r>
    </w:p>
    <w:p w:rsidR="0082351C" w:rsidRPr="00AC56C7" w:rsidRDefault="0082351C" w:rsidP="003B4BCA">
      <w:pPr>
        <w:pStyle w:val="aff9"/>
      </w:pPr>
      <w:r w:rsidRPr="001F1202">
        <w:rPr>
          <w:rFonts w:hint="eastAsia"/>
        </w:rPr>
        <w:t>図</w:t>
      </w:r>
      <w:r w:rsidRPr="001F1202">
        <w:rPr>
          <w:rFonts w:hint="eastAsia"/>
        </w:rPr>
        <w:t>4-2</w:t>
      </w:r>
      <w:r w:rsidR="00975C8E">
        <w:rPr>
          <w:rFonts w:hint="eastAsia"/>
        </w:rPr>
        <w:t>4</w:t>
      </w:r>
      <w:r w:rsidRPr="001F1202">
        <w:rPr>
          <w:rFonts w:hint="eastAsia"/>
        </w:rPr>
        <w:t xml:space="preserve"> </w:t>
      </w:r>
      <w:r w:rsidRPr="001F1202">
        <w:rPr>
          <w:rFonts w:hint="eastAsia"/>
        </w:rPr>
        <w:t>に</w:t>
      </w:r>
      <w:r w:rsidRPr="00AC56C7">
        <w:rPr>
          <w:rFonts w:hint="eastAsia"/>
        </w:rPr>
        <w:t>もあるように、</w:t>
      </w:r>
      <w:r w:rsidRPr="00AC56C7">
        <w:rPr>
          <w:rFonts w:hint="eastAsia"/>
        </w:rPr>
        <w:t>Windows XP</w:t>
      </w:r>
      <w:r w:rsidRPr="00AC56C7">
        <w:rPr>
          <w:rFonts w:hint="eastAsia"/>
        </w:rPr>
        <w:t>や</w:t>
      </w:r>
      <w:r w:rsidRPr="00AC56C7">
        <w:rPr>
          <w:rFonts w:hint="eastAsia"/>
        </w:rPr>
        <w:t>Windows Server 2003</w:t>
      </w:r>
      <w:r w:rsidRPr="00AC56C7">
        <w:rPr>
          <w:rFonts w:hint="eastAsia"/>
        </w:rPr>
        <w:t>、およびそれ以前の</w:t>
      </w:r>
      <w:r w:rsidRPr="00AC56C7">
        <w:rPr>
          <w:rFonts w:hint="eastAsia"/>
        </w:rPr>
        <w:t xml:space="preserve">Windows </w:t>
      </w:r>
      <w:r w:rsidRPr="00AC56C7">
        <w:rPr>
          <w:rFonts w:hint="eastAsia"/>
        </w:rPr>
        <w:t>では、すべてのサービスはログオンした最初のユーザーと同じセッションで実行されます。このセッションは、セッション</w:t>
      </w:r>
      <w:r w:rsidRPr="00AC56C7">
        <w:rPr>
          <w:rFonts w:hint="eastAsia"/>
        </w:rPr>
        <w:t xml:space="preserve"> 0 </w:t>
      </w:r>
      <w:r w:rsidRPr="00AC56C7">
        <w:rPr>
          <w:rFonts w:hint="eastAsia"/>
        </w:rPr>
        <w:t>と呼ばれます。ただ、サービスをユーザーアプリケーションと同じセッションで実行することは、セキュリティ上危険です。通常、サービスはユーザーアプリケーションより高い権限で実行されているため、悪意のあるプログラムが、自身の権限レベルを昇格させる手段に利用する可能性があるからです。</w:t>
      </w:r>
    </w:p>
    <w:p w:rsidR="0082351C" w:rsidRPr="00AC56C7" w:rsidRDefault="0082351C" w:rsidP="003B4BCA">
      <w:pPr>
        <w:pStyle w:val="aff9"/>
      </w:pPr>
      <w:r w:rsidRPr="00AC56C7">
        <w:rPr>
          <w:rFonts w:hint="eastAsia"/>
        </w:rPr>
        <w:t>そこで、</w:t>
      </w:r>
      <w:r w:rsidRPr="00AC56C7">
        <w:rPr>
          <w:rFonts w:hint="eastAsia"/>
        </w:rPr>
        <w:t xml:space="preserve">Windows </w:t>
      </w:r>
      <w:r w:rsidR="00A20715">
        <w:rPr>
          <w:rFonts w:hint="eastAsia"/>
        </w:rPr>
        <w:t xml:space="preserve">Vista </w:t>
      </w:r>
      <w:r w:rsidR="00A20715">
        <w:rPr>
          <w:rFonts w:hint="eastAsia"/>
        </w:rPr>
        <w:t>と</w:t>
      </w:r>
      <w:r w:rsidR="00A20715">
        <w:rPr>
          <w:rFonts w:hint="eastAsia"/>
        </w:rPr>
        <w:t xml:space="preserve"> Windows </w:t>
      </w:r>
      <w:r>
        <w:rPr>
          <w:rFonts w:hint="eastAsia"/>
        </w:rPr>
        <w:t>7</w:t>
      </w:r>
      <w:r w:rsidRPr="00AC56C7">
        <w:rPr>
          <w:rFonts w:hint="eastAsia"/>
        </w:rPr>
        <w:t xml:space="preserve"> </w:t>
      </w:r>
      <w:r w:rsidRPr="00AC56C7">
        <w:rPr>
          <w:rFonts w:hint="eastAsia"/>
        </w:rPr>
        <w:t>では、セッション</w:t>
      </w:r>
      <w:r w:rsidRPr="00AC56C7">
        <w:rPr>
          <w:rFonts w:hint="eastAsia"/>
        </w:rPr>
        <w:t xml:space="preserve"> 0 </w:t>
      </w:r>
      <w:r w:rsidRPr="00AC56C7">
        <w:rPr>
          <w:rFonts w:hint="eastAsia"/>
        </w:rPr>
        <w:t>ではサービスのみを実行するよう分離しました。これにより、セッション</w:t>
      </w:r>
      <w:r w:rsidRPr="00AC56C7">
        <w:rPr>
          <w:rFonts w:hint="eastAsia"/>
        </w:rPr>
        <w:t xml:space="preserve"> 0 </w:t>
      </w:r>
      <w:r w:rsidRPr="00AC56C7">
        <w:rPr>
          <w:rFonts w:hint="eastAsia"/>
        </w:rPr>
        <w:t>とユーザーアプリケーションは対話することができなくなるため、セキュリティ上の危険が軽減されます。つまり、セッション</w:t>
      </w:r>
      <w:r w:rsidRPr="00AC56C7">
        <w:rPr>
          <w:rFonts w:hint="eastAsia"/>
        </w:rPr>
        <w:t xml:space="preserve"> 0</w:t>
      </w:r>
      <w:r w:rsidRPr="00AC56C7">
        <w:rPr>
          <w:rFonts w:hint="eastAsia"/>
        </w:rPr>
        <w:t>では、システムプロセスとサービスのみを実行します。そして、最初のユーザーはセッション</w:t>
      </w:r>
      <w:r w:rsidRPr="00AC56C7">
        <w:rPr>
          <w:rFonts w:hint="eastAsia"/>
        </w:rPr>
        <w:t xml:space="preserve"> 1 </w:t>
      </w:r>
      <w:r w:rsidRPr="00AC56C7">
        <w:rPr>
          <w:rFonts w:hint="eastAsia"/>
        </w:rPr>
        <w:t>にログオンし、その後のユーザーはそれに続くセッションにログオンします。</w:t>
      </w:r>
    </w:p>
    <w:p w:rsidR="0082351C" w:rsidRDefault="008473A2" w:rsidP="003039D1">
      <w:pPr>
        <w:pStyle w:val="afff7"/>
      </w:pPr>
      <w:r>
        <w:pict>
          <v:group id="_x0000_s1110" editas="canvas" style="width:401pt;height:281.05pt;mso-position-horizontal-relative:char;mso-position-vertical-relative:line" coordorigin="2061,3514" coordsize="8020,5621">
            <o:lock v:ext="edit" aspectratio="t"/>
            <v:roundrect id="_x0000_s1111" style="position:absolute;left:2061;top:3514;width:8020;height:5621" arcsize="10923f" filled="f" stroked="f">
              <v:fill o:detectmouseclick="t"/>
              <v:path o:connecttype="none"/>
              <o:lock v:ext="edit" text="t"/>
            </v:roundrect>
            <v:roundrect id="_x0000_s1112" style="position:absolute;left:2074;top:3514;width:3399;height:5621" arcsize="4439f" fillcolor="#95b3d7" strokecolor="#4f81bd" strokeweight="1pt">
              <v:fill color2="#4f81bd" focus="50%" type="gradient"/>
              <v:shadow on="t" type="perspective" color="#243f60" offset="1pt" offset2="-3pt"/>
              <v:textbox style="mso-next-textbox:#_x0000_s1112" inset="5.85pt,.7pt,5.85pt,.7pt">
                <w:txbxContent>
                  <w:p w:rsidR="00C84778" w:rsidRPr="00644845" w:rsidRDefault="00C84778" w:rsidP="0082351C">
                    <w:pPr>
                      <w:snapToGrid w:val="0"/>
                      <w:spacing w:line="280" w:lineRule="exact"/>
                      <w:ind w:firstLine="0"/>
                      <w:jc w:val="center"/>
                      <w:rPr>
                        <w:rFonts w:ascii="メイリオ" w:eastAsia="メイリオ" w:hAnsi="メイリオ"/>
                        <w:b/>
                        <w:lang w:eastAsia="ja-JP"/>
                      </w:rPr>
                    </w:pPr>
                    <w:r w:rsidRPr="00644845">
                      <w:rPr>
                        <w:rFonts w:ascii="メイリオ" w:eastAsia="メイリオ" w:hAnsi="メイリオ" w:hint="eastAsia"/>
                        <w:b/>
                        <w:lang w:eastAsia="ja-JP"/>
                      </w:rPr>
                      <w:t>Windows XP</w:t>
                    </w:r>
                  </w:p>
                </w:txbxContent>
              </v:textbox>
            </v:roundrect>
            <v:roundrect id="_x0000_s1113" style="position:absolute;left:2159;top:3945;width:3194;height:1555" arcsize="5482f" strokecolor="#c0504d" strokeweight="1pt">
              <v:stroke dashstyle="dash"/>
              <v:shadow color="#868686"/>
              <v:textbox style="mso-next-textbox:#_x0000_s1113" inset="5.85pt,.7pt,5.85pt,.7pt">
                <w:txbxContent>
                  <w:p w:rsidR="00C84778" w:rsidRPr="008451D0" w:rsidRDefault="00C84778" w:rsidP="0082351C">
                    <w:pPr>
                      <w:snapToGrid w:val="0"/>
                      <w:spacing w:line="220" w:lineRule="exact"/>
                      <w:ind w:firstLine="0"/>
                      <w:jc w:val="left"/>
                      <w:rPr>
                        <w:rFonts w:ascii="メイリオ" w:eastAsia="メイリオ" w:hAnsi="メイリオ"/>
                        <w:sz w:val="16"/>
                        <w:szCs w:val="16"/>
                        <w:lang w:eastAsia="ja-JP"/>
                      </w:rPr>
                    </w:pPr>
                    <w:r w:rsidRPr="008451D0">
                      <w:rPr>
                        <w:rFonts w:ascii="メイリオ" w:eastAsia="メイリオ" w:hAnsi="メイリオ" w:hint="eastAsia"/>
                        <w:sz w:val="16"/>
                        <w:szCs w:val="16"/>
                        <w:lang w:eastAsia="ja-JP"/>
                      </w:rPr>
                      <w:t>セッション0</w:t>
                    </w:r>
                  </w:p>
                </w:txbxContent>
              </v:textbox>
            </v:roundrect>
            <v:rect id="_x0000_s1114" style="position:absolute;left:2269;top:4284;width:1120;height:316" strokecolor="#d99594" strokeweight="1pt">
              <v:fill color2="#e5b8b7" focusposition="1" focussize="" focus="100%" type="gradient"/>
              <v:shadow on="t" type="perspective" color="#622423" opacity=".5" offset="1pt" offset2="-3pt"/>
              <v:textbox style="mso-next-textbox:#_x0000_s1114" inset="5.85pt,.7pt,5.85pt,.7pt">
                <w:txbxContent>
                  <w:p w:rsidR="00C84778" w:rsidRPr="008451D0" w:rsidRDefault="00C84778" w:rsidP="0082351C">
                    <w:pPr>
                      <w:snapToGrid w:val="0"/>
                      <w:spacing w:line="220" w:lineRule="exact"/>
                      <w:ind w:firstLine="0"/>
                      <w:jc w:val="center"/>
                      <w:rPr>
                        <w:rFonts w:ascii="メイリオ" w:eastAsia="メイリオ" w:hAnsi="メイリオ"/>
                        <w:sz w:val="16"/>
                        <w:szCs w:val="16"/>
                        <w:lang w:eastAsia="ja-JP"/>
                      </w:rPr>
                    </w:pPr>
                    <w:r w:rsidRPr="008451D0">
                      <w:rPr>
                        <w:rFonts w:ascii="メイリオ" w:eastAsia="メイリオ" w:hAnsi="メイリオ" w:hint="eastAsia"/>
                        <w:sz w:val="16"/>
                        <w:szCs w:val="16"/>
                        <w:lang w:eastAsia="ja-JP"/>
                      </w:rPr>
                      <w:t>サービス1</w:t>
                    </w:r>
                  </w:p>
                </w:txbxContent>
              </v:textbox>
            </v:rect>
            <v:roundrect id="_x0000_s1115" style="position:absolute;left:3494;top:4284;width:1710;height:316" arcsize="10923f" strokecolor="#d99594" strokeweight="1pt">
              <v:fill color2="#e5b8b7" focusposition="1" focussize="" focus="100%" type="gradient"/>
              <v:shadow on="t" type="perspective" color="#622423" opacity=".5" offset="1pt" offset2="-3pt"/>
              <v:textbox style="mso-next-textbox:#_x0000_s1115" inset="5.85pt,.7pt,5.85pt,.7pt">
                <w:txbxContent>
                  <w:p w:rsidR="00C84778" w:rsidRPr="008451D0" w:rsidRDefault="00C84778" w:rsidP="0082351C">
                    <w:pPr>
                      <w:snapToGrid w:val="0"/>
                      <w:spacing w:line="220" w:lineRule="exact"/>
                      <w:ind w:firstLine="0"/>
                      <w:jc w:val="center"/>
                      <w:rPr>
                        <w:rFonts w:ascii="メイリオ" w:eastAsia="メイリオ" w:hAnsi="メイリオ"/>
                        <w:sz w:val="16"/>
                        <w:szCs w:val="16"/>
                        <w:lang w:eastAsia="ja-JP"/>
                      </w:rPr>
                    </w:pPr>
                    <w:r>
                      <w:rPr>
                        <w:rFonts w:ascii="メイリオ" w:eastAsia="メイリオ" w:hAnsi="メイリオ" w:hint="eastAsia"/>
                        <w:sz w:val="16"/>
                        <w:szCs w:val="16"/>
                        <w:lang w:eastAsia="ja-JP"/>
                      </w:rPr>
                      <w:t>アプリケーション1</w:t>
                    </w:r>
                  </w:p>
                </w:txbxContent>
              </v:textbox>
            </v:roundrect>
            <v:rect id="_x0000_s1116" style="position:absolute;left:2269;top:4678;width:1120;height:316" strokecolor="#d99594" strokeweight="1pt">
              <v:fill color2="#e5b8b7" focusposition="1" focussize="" focus="100%" type="gradient"/>
              <v:shadow on="t" type="perspective" color="#622423" opacity=".5" offset="1pt" offset2="-3pt"/>
              <v:textbox style="mso-next-textbox:#_x0000_s1116" inset="5.85pt,.7pt,5.85pt,.7pt">
                <w:txbxContent>
                  <w:p w:rsidR="00C84778" w:rsidRPr="008451D0" w:rsidRDefault="00C84778" w:rsidP="0082351C">
                    <w:pPr>
                      <w:snapToGrid w:val="0"/>
                      <w:spacing w:line="220" w:lineRule="exact"/>
                      <w:ind w:firstLine="0"/>
                      <w:jc w:val="center"/>
                      <w:rPr>
                        <w:rFonts w:ascii="メイリオ" w:eastAsia="メイリオ" w:hAnsi="メイリオ"/>
                        <w:sz w:val="16"/>
                        <w:szCs w:val="16"/>
                        <w:lang w:eastAsia="ja-JP"/>
                      </w:rPr>
                    </w:pPr>
                    <w:r w:rsidRPr="008451D0">
                      <w:rPr>
                        <w:rFonts w:ascii="メイリオ" w:eastAsia="メイリオ" w:hAnsi="メイリオ" w:hint="eastAsia"/>
                        <w:sz w:val="16"/>
                        <w:szCs w:val="16"/>
                        <w:lang w:eastAsia="ja-JP"/>
                      </w:rPr>
                      <w:t>サービス</w:t>
                    </w:r>
                    <w:r>
                      <w:rPr>
                        <w:rFonts w:ascii="メイリオ" w:eastAsia="メイリオ" w:hAnsi="メイリオ" w:hint="eastAsia"/>
                        <w:sz w:val="16"/>
                        <w:szCs w:val="16"/>
                        <w:lang w:eastAsia="ja-JP"/>
                      </w:rPr>
                      <w:t>2</w:t>
                    </w:r>
                  </w:p>
                </w:txbxContent>
              </v:textbox>
            </v:rect>
            <v:roundrect id="_x0000_s1117" style="position:absolute;left:3494;top:4678;width:1710;height:316" arcsize="10923f" strokecolor="#d99594" strokeweight="1pt">
              <v:fill color2="#e5b8b7" focusposition="1" focussize="" focus="100%" type="gradient"/>
              <v:shadow on="t" type="perspective" color="#622423" opacity=".5" offset="1pt" offset2="-3pt"/>
              <v:textbox style="mso-next-textbox:#_x0000_s1117" inset="5.85pt,.7pt,5.85pt,.7pt">
                <w:txbxContent>
                  <w:p w:rsidR="00C84778" w:rsidRPr="008451D0" w:rsidRDefault="00C84778" w:rsidP="0082351C">
                    <w:pPr>
                      <w:snapToGrid w:val="0"/>
                      <w:spacing w:line="220" w:lineRule="exact"/>
                      <w:ind w:firstLine="0"/>
                      <w:jc w:val="center"/>
                      <w:rPr>
                        <w:rFonts w:ascii="メイリオ" w:eastAsia="メイリオ" w:hAnsi="メイリオ"/>
                        <w:sz w:val="16"/>
                        <w:szCs w:val="16"/>
                        <w:lang w:eastAsia="ja-JP"/>
                      </w:rPr>
                    </w:pPr>
                    <w:r>
                      <w:rPr>
                        <w:rFonts w:ascii="メイリオ" w:eastAsia="メイリオ" w:hAnsi="メイリオ" w:hint="eastAsia"/>
                        <w:sz w:val="16"/>
                        <w:szCs w:val="16"/>
                        <w:lang w:eastAsia="ja-JP"/>
                      </w:rPr>
                      <w:t>アプリケーション2</w:t>
                    </w:r>
                  </w:p>
                </w:txbxContent>
              </v:textbox>
            </v:roundrect>
            <v:rect id="_x0000_s1118" style="position:absolute;left:2269;top:5083;width:1120;height:316" strokecolor="#d99594" strokeweight="1pt">
              <v:fill color2="#e5b8b7" focusposition="1" focussize="" focus="100%" type="gradient"/>
              <v:shadow on="t" type="perspective" color="#622423" opacity=".5" offset="1pt" offset2="-3pt"/>
              <v:textbox style="mso-next-textbox:#_x0000_s1118" inset="5.85pt,.7pt,5.85pt,.7pt">
                <w:txbxContent>
                  <w:p w:rsidR="00C84778" w:rsidRPr="008451D0" w:rsidRDefault="00C84778" w:rsidP="0082351C">
                    <w:pPr>
                      <w:snapToGrid w:val="0"/>
                      <w:spacing w:line="220" w:lineRule="exact"/>
                      <w:ind w:firstLine="0"/>
                      <w:jc w:val="center"/>
                      <w:rPr>
                        <w:rFonts w:ascii="メイリオ" w:eastAsia="メイリオ" w:hAnsi="メイリオ"/>
                        <w:sz w:val="16"/>
                        <w:szCs w:val="16"/>
                        <w:lang w:eastAsia="ja-JP"/>
                      </w:rPr>
                    </w:pPr>
                    <w:r w:rsidRPr="008451D0">
                      <w:rPr>
                        <w:rFonts w:ascii="メイリオ" w:eastAsia="メイリオ" w:hAnsi="メイリオ" w:hint="eastAsia"/>
                        <w:sz w:val="16"/>
                        <w:szCs w:val="16"/>
                        <w:lang w:eastAsia="ja-JP"/>
                      </w:rPr>
                      <w:t>サービス</w:t>
                    </w:r>
                    <w:r>
                      <w:rPr>
                        <w:rFonts w:ascii="メイリオ" w:eastAsia="メイリオ" w:hAnsi="メイリオ" w:hint="eastAsia"/>
                        <w:sz w:val="16"/>
                        <w:szCs w:val="16"/>
                        <w:lang w:eastAsia="ja-JP"/>
                      </w:rPr>
                      <w:t>3</w:t>
                    </w:r>
                  </w:p>
                </w:txbxContent>
              </v:textbox>
            </v:rect>
            <v:roundrect id="_x0000_s1119" style="position:absolute;left:3494;top:5083;width:1710;height:316" arcsize="10923f" strokecolor="#d99594" strokeweight="1pt">
              <v:fill color2="#e5b8b7" focusposition="1" focussize="" focus="100%" type="gradient"/>
              <v:shadow on="t" type="perspective" color="#622423" opacity=".5" offset="1pt" offset2="-3pt"/>
              <v:textbox style="mso-next-textbox:#_x0000_s1119" inset="5.85pt,.7pt,5.85pt,.7pt">
                <w:txbxContent>
                  <w:p w:rsidR="00C84778" w:rsidRPr="008451D0" w:rsidRDefault="00C84778" w:rsidP="0082351C">
                    <w:pPr>
                      <w:snapToGrid w:val="0"/>
                      <w:spacing w:line="220" w:lineRule="exact"/>
                      <w:ind w:firstLine="0"/>
                      <w:jc w:val="center"/>
                      <w:rPr>
                        <w:rFonts w:ascii="メイリオ" w:eastAsia="メイリオ" w:hAnsi="メイリオ"/>
                        <w:sz w:val="16"/>
                        <w:szCs w:val="16"/>
                        <w:lang w:eastAsia="ja-JP"/>
                      </w:rPr>
                    </w:pPr>
                    <w:r>
                      <w:rPr>
                        <w:rFonts w:ascii="メイリオ" w:eastAsia="メイリオ" w:hAnsi="メイリオ" w:hint="eastAsia"/>
                        <w:sz w:val="16"/>
                        <w:szCs w:val="16"/>
                        <w:lang w:eastAsia="ja-JP"/>
                      </w:rPr>
                      <w:t>アプリケーション3</w:t>
                    </w:r>
                  </w:p>
                </w:txbxContent>
              </v:textbox>
            </v:roundrect>
            <v:roundrect id="_x0000_s1120" style="position:absolute;left:2159;top:5615;width:3194;height:1555" arcsize="5482f" strokecolor="#c0504d" strokeweight="1pt">
              <v:stroke dashstyle="dash"/>
              <v:shadow color="#868686"/>
              <v:textbox style="mso-next-textbox:#_x0000_s1120" inset="5.85pt,.7pt,5.85pt,.7pt">
                <w:txbxContent>
                  <w:p w:rsidR="00C84778" w:rsidRPr="008451D0" w:rsidRDefault="00C84778" w:rsidP="0082351C">
                    <w:pPr>
                      <w:snapToGrid w:val="0"/>
                      <w:spacing w:line="220" w:lineRule="exact"/>
                      <w:ind w:firstLine="0"/>
                      <w:jc w:val="left"/>
                      <w:rPr>
                        <w:rFonts w:ascii="メイリオ" w:eastAsia="メイリオ" w:hAnsi="メイリオ"/>
                        <w:sz w:val="16"/>
                        <w:szCs w:val="16"/>
                        <w:lang w:eastAsia="ja-JP"/>
                      </w:rPr>
                    </w:pPr>
                    <w:r w:rsidRPr="008451D0">
                      <w:rPr>
                        <w:rFonts w:ascii="メイリオ" w:eastAsia="メイリオ" w:hAnsi="メイリオ" w:hint="eastAsia"/>
                        <w:sz w:val="16"/>
                        <w:szCs w:val="16"/>
                        <w:lang w:eastAsia="ja-JP"/>
                      </w:rPr>
                      <w:t>セッション</w:t>
                    </w:r>
                    <w:r>
                      <w:rPr>
                        <w:rFonts w:ascii="メイリオ" w:eastAsia="メイリオ" w:hAnsi="メイリオ" w:hint="eastAsia"/>
                        <w:sz w:val="16"/>
                        <w:szCs w:val="16"/>
                        <w:lang w:eastAsia="ja-JP"/>
                      </w:rPr>
                      <w:t>1</w:t>
                    </w:r>
                  </w:p>
                </w:txbxContent>
              </v:textbox>
            </v:roundrect>
            <v:roundrect id="_x0000_s1121" style="position:absolute;left:3494;top:5954;width:1710;height:316" arcsize="10923f" strokecolor="#d99594" strokeweight="1pt">
              <v:fill color2="#e5b8b7" focusposition="1" focussize="" focus="100%" type="gradient"/>
              <v:shadow on="t" type="perspective" color="#622423" opacity=".5" offset="1pt" offset2="-3pt"/>
              <v:textbox style="mso-next-textbox:#_x0000_s1121" inset="5.85pt,.7pt,5.85pt,.7pt">
                <w:txbxContent>
                  <w:p w:rsidR="00C84778" w:rsidRPr="008451D0" w:rsidRDefault="00C84778" w:rsidP="0082351C">
                    <w:pPr>
                      <w:snapToGrid w:val="0"/>
                      <w:spacing w:line="220" w:lineRule="exact"/>
                      <w:ind w:firstLine="0"/>
                      <w:jc w:val="center"/>
                      <w:rPr>
                        <w:rFonts w:ascii="メイリオ" w:eastAsia="メイリオ" w:hAnsi="メイリオ"/>
                        <w:sz w:val="16"/>
                        <w:szCs w:val="16"/>
                        <w:lang w:eastAsia="ja-JP"/>
                      </w:rPr>
                    </w:pPr>
                    <w:r>
                      <w:rPr>
                        <w:rFonts w:ascii="メイリオ" w:eastAsia="メイリオ" w:hAnsi="メイリオ" w:hint="eastAsia"/>
                        <w:sz w:val="16"/>
                        <w:szCs w:val="16"/>
                        <w:lang w:eastAsia="ja-JP"/>
                      </w:rPr>
                      <w:t>アプリケーション4</w:t>
                    </w:r>
                  </w:p>
                </w:txbxContent>
              </v:textbox>
            </v:roundrect>
            <v:roundrect id="_x0000_s1122" style="position:absolute;left:3494;top:6348;width:1710;height:316" arcsize="10923f" strokecolor="#d99594" strokeweight="1pt">
              <v:fill color2="#e5b8b7" focusposition="1" focussize="" focus="100%" type="gradient"/>
              <v:shadow on="t" type="perspective" color="#622423" opacity=".5" offset="1pt" offset2="-3pt"/>
              <v:textbox style="mso-next-textbox:#_x0000_s1122" inset="5.85pt,.7pt,5.85pt,.7pt">
                <w:txbxContent>
                  <w:p w:rsidR="00C84778" w:rsidRPr="008451D0" w:rsidRDefault="00C84778" w:rsidP="0082351C">
                    <w:pPr>
                      <w:snapToGrid w:val="0"/>
                      <w:spacing w:line="220" w:lineRule="exact"/>
                      <w:ind w:firstLine="0"/>
                      <w:jc w:val="center"/>
                      <w:rPr>
                        <w:rFonts w:ascii="メイリオ" w:eastAsia="メイリオ" w:hAnsi="メイリオ"/>
                        <w:sz w:val="16"/>
                        <w:szCs w:val="16"/>
                        <w:lang w:eastAsia="ja-JP"/>
                      </w:rPr>
                    </w:pPr>
                    <w:r>
                      <w:rPr>
                        <w:rFonts w:ascii="メイリオ" w:eastAsia="メイリオ" w:hAnsi="メイリオ" w:hint="eastAsia"/>
                        <w:sz w:val="16"/>
                        <w:szCs w:val="16"/>
                        <w:lang w:eastAsia="ja-JP"/>
                      </w:rPr>
                      <w:t>アプリケーション5</w:t>
                    </w:r>
                  </w:p>
                </w:txbxContent>
              </v:textbox>
            </v:roundrect>
            <v:roundrect id="_x0000_s1123" style="position:absolute;left:3494;top:6753;width:1710;height:316" arcsize="10923f" strokecolor="#d99594" strokeweight="1pt">
              <v:fill color2="#e5b8b7" focusposition="1" focussize="" focus="100%" type="gradient"/>
              <v:shadow on="t" type="perspective" color="#622423" opacity=".5" offset="1pt" offset2="-3pt"/>
              <v:textbox style="mso-next-textbox:#_x0000_s1123" inset="5.85pt,.7pt,5.85pt,.7pt">
                <w:txbxContent>
                  <w:p w:rsidR="00C84778" w:rsidRPr="008451D0" w:rsidRDefault="00C84778" w:rsidP="0082351C">
                    <w:pPr>
                      <w:snapToGrid w:val="0"/>
                      <w:spacing w:line="220" w:lineRule="exact"/>
                      <w:ind w:firstLine="0"/>
                      <w:jc w:val="center"/>
                      <w:rPr>
                        <w:rFonts w:ascii="メイリオ" w:eastAsia="メイリオ" w:hAnsi="メイリオ"/>
                        <w:sz w:val="16"/>
                        <w:szCs w:val="16"/>
                        <w:lang w:eastAsia="ja-JP"/>
                      </w:rPr>
                    </w:pPr>
                    <w:r>
                      <w:rPr>
                        <w:rFonts w:ascii="メイリオ" w:eastAsia="メイリオ" w:hAnsi="メイリオ" w:hint="eastAsia"/>
                        <w:sz w:val="16"/>
                        <w:szCs w:val="16"/>
                        <w:lang w:eastAsia="ja-JP"/>
                      </w:rPr>
                      <w:t>アプリケーション6</w:t>
                    </w:r>
                  </w:p>
                </w:txbxContent>
              </v:textbox>
            </v:roundrect>
            <v:roundrect id="_x0000_s1124" style="position:absolute;left:2159;top:7335;width:3194;height:1555" arcsize="5482f" strokecolor="#c0504d" strokeweight="1pt">
              <v:stroke dashstyle="dash"/>
              <v:shadow color="#868686"/>
              <v:textbox style="mso-next-textbox:#_x0000_s1124" inset="5.85pt,.7pt,5.85pt,.7pt">
                <w:txbxContent>
                  <w:p w:rsidR="00C84778" w:rsidRPr="008451D0" w:rsidRDefault="00C84778" w:rsidP="0082351C">
                    <w:pPr>
                      <w:snapToGrid w:val="0"/>
                      <w:spacing w:line="220" w:lineRule="exact"/>
                      <w:ind w:firstLine="0"/>
                      <w:jc w:val="left"/>
                      <w:rPr>
                        <w:rFonts w:ascii="メイリオ" w:eastAsia="メイリオ" w:hAnsi="メイリオ"/>
                        <w:sz w:val="16"/>
                        <w:szCs w:val="16"/>
                        <w:lang w:eastAsia="ja-JP"/>
                      </w:rPr>
                    </w:pPr>
                    <w:r w:rsidRPr="008451D0">
                      <w:rPr>
                        <w:rFonts w:ascii="メイリオ" w:eastAsia="メイリオ" w:hAnsi="メイリオ" w:hint="eastAsia"/>
                        <w:sz w:val="16"/>
                        <w:szCs w:val="16"/>
                        <w:lang w:eastAsia="ja-JP"/>
                      </w:rPr>
                      <w:t>セッション</w:t>
                    </w:r>
                    <w:r>
                      <w:rPr>
                        <w:rFonts w:ascii="メイリオ" w:eastAsia="メイリオ" w:hAnsi="メイリオ" w:hint="eastAsia"/>
                        <w:sz w:val="16"/>
                        <w:szCs w:val="16"/>
                        <w:lang w:eastAsia="ja-JP"/>
                      </w:rPr>
                      <w:t>2</w:t>
                    </w:r>
                  </w:p>
                </w:txbxContent>
              </v:textbox>
            </v:roundrect>
            <v:roundrect id="_x0000_s1125" style="position:absolute;left:3494;top:7674;width:1710;height:316" arcsize="10923f" strokecolor="#d99594" strokeweight="1pt">
              <v:fill color2="#e5b8b7" focusposition="1" focussize="" focus="100%" type="gradient"/>
              <v:shadow on="t" type="perspective" color="#622423" opacity=".5" offset="1pt" offset2="-3pt"/>
              <v:textbox style="mso-next-textbox:#_x0000_s1125" inset="5.85pt,.7pt,5.85pt,.7pt">
                <w:txbxContent>
                  <w:p w:rsidR="00C84778" w:rsidRPr="008451D0" w:rsidRDefault="00C84778" w:rsidP="0082351C">
                    <w:pPr>
                      <w:snapToGrid w:val="0"/>
                      <w:spacing w:line="220" w:lineRule="exact"/>
                      <w:ind w:firstLine="0"/>
                      <w:jc w:val="center"/>
                      <w:rPr>
                        <w:rFonts w:ascii="メイリオ" w:eastAsia="メイリオ" w:hAnsi="メイリオ"/>
                        <w:sz w:val="16"/>
                        <w:szCs w:val="16"/>
                        <w:lang w:eastAsia="ja-JP"/>
                      </w:rPr>
                    </w:pPr>
                    <w:r>
                      <w:rPr>
                        <w:rFonts w:ascii="メイリオ" w:eastAsia="メイリオ" w:hAnsi="メイリオ" w:hint="eastAsia"/>
                        <w:sz w:val="16"/>
                        <w:szCs w:val="16"/>
                        <w:lang w:eastAsia="ja-JP"/>
                      </w:rPr>
                      <w:t>アプリケーション7</w:t>
                    </w:r>
                  </w:p>
                </w:txbxContent>
              </v:textbox>
            </v:roundrect>
            <v:roundrect id="_x0000_s1126" style="position:absolute;left:3494;top:8068;width:1710;height:316" arcsize="10923f" strokecolor="#d99594" strokeweight="1pt">
              <v:fill color2="#e5b8b7" focusposition="1" focussize="" focus="100%" type="gradient"/>
              <v:shadow on="t" type="perspective" color="#622423" opacity=".5" offset="1pt" offset2="-3pt"/>
              <v:textbox style="mso-next-textbox:#_x0000_s1126" inset="5.85pt,.7pt,5.85pt,.7pt">
                <w:txbxContent>
                  <w:p w:rsidR="00C84778" w:rsidRPr="008451D0" w:rsidRDefault="00C84778" w:rsidP="0082351C">
                    <w:pPr>
                      <w:snapToGrid w:val="0"/>
                      <w:spacing w:line="220" w:lineRule="exact"/>
                      <w:ind w:firstLine="0"/>
                      <w:jc w:val="center"/>
                      <w:rPr>
                        <w:rFonts w:ascii="メイリオ" w:eastAsia="メイリオ" w:hAnsi="メイリオ"/>
                        <w:sz w:val="16"/>
                        <w:szCs w:val="16"/>
                        <w:lang w:eastAsia="ja-JP"/>
                      </w:rPr>
                    </w:pPr>
                    <w:r>
                      <w:rPr>
                        <w:rFonts w:ascii="メイリオ" w:eastAsia="メイリオ" w:hAnsi="メイリオ" w:hint="eastAsia"/>
                        <w:sz w:val="16"/>
                        <w:szCs w:val="16"/>
                        <w:lang w:eastAsia="ja-JP"/>
                      </w:rPr>
                      <w:t>アプリケーション8</w:t>
                    </w:r>
                  </w:p>
                </w:txbxContent>
              </v:textbox>
            </v:roundrect>
            <v:roundrect id="_x0000_s1127" style="position:absolute;left:3494;top:8473;width:1710;height:316" arcsize="10923f" strokecolor="#d99594" strokeweight="1pt">
              <v:fill color2="#e5b8b7" focusposition="1" focussize="" focus="100%" type="gradient"/>
              <v:shadow on="t" type="perspective" color="#622423" opacity=".5" offset="1pt" offset2="-3pt"/>
              <v:textbox style="mso-next-textbox:#_x0000_s1127" inset="5.85pt,.7pt,5.85pt,.7pt">
                <w:txbxContent>
                  <w:p w:rsidR="00C84778" w:rsidRPr="008451D0" w:rsidRDefault="00C84778" w:rsidP="0082351C">
                    <w:pPr>
                      <w:snapToGrid w:val="0"/>
                      <w:spacing w:line="220" w:lineRule="exact"/>
                      <w:ind w:firstLine="0"/>
                      <w:jc w:val="center"/>
                      <w:rPr>
                        <w:rFonts w:ascii="メイリオ" w:eastAsia="メイリオ" w:hAnsi="メイリオ"/>
                        <w:sz w:val="16"/>
                        <w:szCs w:val="16"/>
                        <w:lang w:eastAsia="ja-JP"/>
                      </w:rPr>
                    </w:pPr>
                    <w:r>
                      <w:rPr>
                        <w:rFonts w:ascii="メイリオ" w:eastAsia="メイリオ" w:hAnsi="メイリオ" w:hint="eastAsia"/>
                        <w:sz w:val="16"/>
                        <w:szCs w:val="16"/>
                        <w:lang w:eastAsia="ja-JP"/>
                      </w:rPr>
                      <w:t>アプリケーション9</w:t>
                    </w:r>
                  </w:p>
                </w:txbxContent>
              </v:textbox>
            </v:roundre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128" type="#_x0000_t105" style="position:absolute;left:3209;top:4060;width:855;height:224;flip:x" adj="14450">
              <v:textbox inset="5.85pt,.7pt,5.85pt,.7pt"/>
            </v:shape>
            <v:roundrect id="_x0000_s1129" style="position:absolute;left:6682;top:3514;width:3399;height:5621" arcsize="4439f" fillcolor="#e36c0a" strokecolor="#4f81bd" strokeweight="1pt">
              <v:fill color2="#4f81bd"/>
              <v:shadow on="t" type="perspective" color="#243f60" offset="1pt" offset2="-3pt"/>
              <v:textbox style="mso-next-textbox:#_x0000_s1129" inset="5.85pt,.7pt,5.85pt,.7pt">
                <w:txbxContent>
                  <w:p w:rsidR="00C84778" w:rsidRPr="00644845" w:rsidRDefault="00C84778" w:rsidP="0082351C">
                    <w:pPr>
                      <w:snapToGrid w:val="0"/>
                      <w:spacing w:line="280" w:lineRule="exact"/>
                      <w:ind w:firstLine="0"/>
                      <w:jc w:val="center"/>
                      <w:rPr>
                        <w:rFonts w:ascii="メイリオ" w:eastAsia="メイリオ" w:hAnsi="メイリオ"/>
                        <w:b/>
                        <w:lang w:eastAsia="ja-JP"/>
                      </w:rPr>
                    </w:pPr>
                    <w:r w:rsidRPr="00644845">
                      <w:rPr>
                        <w:rFonts w:ascii="メイリオ" w:eastAsia="メイリオ" w:hAnsi="メイリオ" w:hint="eastAsia"/>
                        <w:b/>
                        <w:lang w:eastAsia="ja-JP"/>
                      </w:rPr>
                      <w:t>Windows Vista</w:t>
                    </w:r>
                    <w:r>
                      <w:rPr>
                        <w:rFonts w:ascii="メイリオ" w:eastAsia="メイリオ" w:hAnsi="メイリオ" w:hint="eastAsia"/>
                        <w:b/>
                        <w:lang w:eastAsia="ja-JP"/>
                      </w:rPr>
                      <w:t>、7</w:t>
                    </w:r>
                  </w:p>
                </w:txbxContent>
              </v:textbox>
            </v:roundrect>
            <v:roundrect id="_x0000_s1130" style="position:absolute;left:6767;top:3945;width:3194;height:1555" arcsize="5482f" strokeweight="1pt">
              <v:stroke dashstyle="dash"/>
              <v:shadow color="#868686"/>
              <v:textbox style="mso-next-textbox:#_x0000_s1130" inset="5.85pt,.7pt,5.85pt,.7pt">
                <w:txbxContent>
                  <w:p w:rsidR="00C84778" w:rsidRPr="008451D0" w:rsidRDefault="00C84778" w:rsidP="0082351C">
                    <w:pPr>
                      <w:snapToGrid w:val="0"/>
                      <w:spacing w:line="220" w:lineRule="exact"/>
                      <w:ind w:firstLine="0"/>
                      <w:jc w:val="left"/>
                      <w:rPr>
                        <w:rFonts w:ascii="メイリオ" w:eastAsia="メイリオ" w:hAnsi="メイリオ"/>
                        <w:sz w:val="16"/>
                        <w:szCs w:val="16"/>
                        <w:lang w:eastAsia="ja-JP"/>
                      </w:rPr>
                    </w:pPr>
                    <w:r w:rsidRPr="008451D0">
                      <w:rPr>
                        <w:rFonts w:ascii="メイリオ" w:eastAsia="メイリオ" w:hAnsi="メイリオ" w:hint="eastAsia"/>
                        <w:sz w:val="16"/>
                        <w:szCs w:val="16"/>
                        <w:lang w:eastAsia="ja-JP"/>
                      </w:rPr>
                      <w:t>セッション0</w:t>
                    </w:r>
                  </w:p>
                </w:txbxContent>
              </v:textbox>
            </v:roundrect>
            <v:rect id="_x0000_s1131" style="position:absolute;left:7837;top:4284;width:1120;height:316" strokecolor="#fabf8f" strokeweight="1pt">
              <v:fill color2="#fbd4b4" focusposition="1" focussize="" focus="100%" type="gradient"/>
              <v:shadow on="t" type="perspective" color="#974706" opacity=".5" offset="1pt" offset2="-3pt"/>
              <v:textbox style="mso-next-textbox:#_x0000_s1131" inset="5.85pt,.7pt,5.85pt,.7pt">
                <w:txbxContent>
                  <w:p w:rsidR="00C84778" w:rsidRPr="008451D0" w:rsidRDefault="00C84778" w:rsidP="0082351C">
                    <w:pPr>
                      <w:snapToGrid w:val="0"/>
                      <w:spacing w:line="220" w:lineRule="exact"/>
                      <w:ind w:firstLine="0"/>
                      <w:jc w:val="center"/>
                      <w:rPr>
                        <w:rFonts w:ascii="メイリオ" w:eastAsia="メイリオ" w:hAnsi="メイリオ"/>
                        <w:sz w:val="16"/>
                        <w:szCs w:val="16"/>
                        <w:lang w:eastAsia="ja-JP"/>
                      </w:rPr>
                    </w:pPr>
                    <w:r w:rsidRPr="008451D0">
                      <w:rPr>
                        <w:rFonts w:ascii="メイリオ" w:eastAsia="メイリオ" w:hAnsi="メイリオ" w:hint="eastAsia"/>
                        <w:sz w:val="16"/>
                        <w:szCs w:val="16"/>
                        <w:lang w:eastAsia="ja-JP"/>
                      </w:rPr>
                      <w:t>サービス1</w:t>
                    </w:r>
                  </w:p>
                </w:txbxContent>
              </v:textbox>
            </v:rect>
            <v:rect id="_x0000_s1132" style="position:absolute;left:7837;top:4678;width:1120;height:316" strokecolor="#fabf8f" strokeweight="1pt">
              <v:fill color2="#fbd4b4" focusposition="1" focussize="" focus="100%" type="gradient"/>
              <v:shadow on="t" type="perspective" color="#974706" opacity=".5" offset="1pt" offset2="-3pt"/>
              <v:textbox style="mso-next-textbox:#_x0000_s1132" inset="5.85pt,.7pt,5.85pt,.7pt">
                <w:txbxContent>
                  <w:p w:rsidR="00C84778" w:rsidRPr="008451D0" w:rsidRDefault="00C84778" w:rsidP="0082351C">
                    <w:pPr>
                      <w:snapToGrid w:val="0"/>
                      <w:spacing w:line="220" w:lineRule="exact"/>
                      <w:ind w:firstLine="0"/>
                      <w:jc w:val="center"/>
                      <w:rPr>
                        <w:rFonts w:ascii="メイリオ" w:eastAsia="メイリオ" w:hAnsi="メイリオ"/>
                        <w:sz w:val="16"/>
                        <w:szCs w:val="16"/>
                        <w:lang w:eastAsia="ja-JP"/>
                      </w:rPr>
                    </w:pPr>
                    <w:r w:rsidRPr="008451D0">
                      <w:rPr>
                        <w:rFonts w:ascii="メイリオ" w:eastAsia="メイリオ" w:hAnsi="メイリオ" w:hint="eastAsia"/>
                        <w:sz w:val="16"/>
                        <w:szCs w:val="16"/>
                        <w:lang w:eastAsia="ja-JP"/>
                      </w:rPr>
                      <w:t>サービス</w:t>
                    </w:r>
                    <w:r>
                      <w:rPr>
                        <w:rFonts w:ascii="メイリオ" w:eastAsia="メイリオ" w:hAnsi="メイリオ" w:hint="eastAsia"/>
                        <w:sz w:val="16"/>
                        <w:szCs w:val="16"/>
                        <w:lang w:eastAsia="ja-JP"/>
                      </w:rPr>
                      <w:t>2</w:t>
                    </w:r>
                  </w:p>
                </w:txbxContent>
              </v:textbox>
            </v:rect>
            <v:rect id="_x0000_s1133" style="position:absolute;left:7837;top:5083;width:1120;height:316" strokecolor="#fabf8f" strokeweight="1pt">
              <v:fill color2="#fbd4b4" focusposition="1" focussize="" focus="100%" type="gradient"/>
              <v:shadow on="t" type="perspective" color="#974706" opacity=".5" offset="1pt" offset2="-3pt"/>
              <v:textbox style="mso-next-textbox:#_x0000_s1133" inset="5.85pt,.7pt,5.85pt,.7pt">
                <w:txbxContent>
                  <w:p w:rsidR="00C84778" w:rsidRPr="008451D0" w:rsidRDefault="00C84778" w:rsidP="0082351C">
                    <w:pPr>
                      <w:snapToGrid w:val="0"/>
                      <w:spacing w:line="220" w:lineRule="exact"/>
                      <w:ind w:firstLine="0"/>
                      <w:jc w:val="center"/>
                      <w:rPr>
                        <w:rFonts w:ascii="メイリオ" w:eastAsia="メイリオ" w:hAnsi="メイリオ"/>
                        <w:sz w:val="16"/>
                        <w:szCs w:val="16"/>
                        <w:lang w:eastAsia="ja-JP"/>
                      </w:rPr>
                    </w:pPr>
                    <w:r w:rsidRPr="008451D0">
                      <w:rPr>
                        <w:rFonts w:ascii="メイリオ" w:eastAsia="メイリオ" w:hAnsi="メイリオ" w:hint="eastAsia"/>
                        <w:sz w:val="16"/>
                        <w:szCs w:val="16"/>
                        <w:lang w:eastAsia="ja-JP"/>
                      </w:rPr>
                      <w:t>サービス</w:t>
                    </w:r>
                    <w:r>
                      <w:rPr>
                        <w:rFonts w:ascii="メイリオ" w:eastAsia="メイリオ" w:hAnsi="メイリオ" w:hint="eastAsia"/>
                        <w:sz w:val="16"/>
                        <w:szCs w:val="16"/>
                        <w:lang w:eastAsia="ja-JP"/>
                      </w:rPr>
                      <w:t>3</w:t>
                    </w:r>
                  </w:p>
                </w:txbxContent>
              </v:textbox>
            </v:rect>
            <v:roundrect id="_x0000_s1134" style="position:absolute;left:6767;top:5615;width:3194;height:1555" arcsize="5482f" strokeweight="1pt">
              <v:stroke dashstyle="dash"/>
              <v:shadow color="#868686"/>
              <v:textbox style="mso-next-textbox:#_x0000_s1134" inset="5.85pt,.7pt,5.85pt,.7pt">
                <w:txbxContent>
                  <w:p w:rsidR="00C84778" w:rsidRPr="008451D0" w:rsidRDefault="00C84778" w:rsidP="0082351C">
                    <w:pPr>
                      <w:snapToGrid w:val="0"/>
                      <w:spacing w:line="220" w:lineRule="exact"/>
                      <w:ind w:firstLine="0"/>
                      <w:jc w:val="left"/>
                      <w:rPr>
                        <w:rFonts w:ascii="メイリオ" w:eastAsia="メイリオ" w:hAnsi="メイリオ"/>
                        <w:sz w:val="16"/>
                        <w:szCs w:val="16"/>
                        <w:lang w:eastAsia="ja-JP"/>
                      </w:rPr>
                    </w:pPr>
                    <w:r w:rsidRPr="008451D0">
                      <w:rPr>
                        <w:rFonts w:ascii="メイリオ" w:eastAsia="メイリオ" w:hAnsi="メイリオ" w:hint="eastAsia"/>
                        <w:sz w:val="16"/>
                        <w:szCs w:val="16"/>
                        <w:lang w:eastAsia="ja-JP"/>
                      </w:rPr>
                      <w:t>セッション</w:t>
                    </w:r>
                    <w:r>
                      <w:rPr>
                        <w:rFonts w:ascii="メイリオ" w:eastAsia="メイリオ" w:hAnsi="メイリオ" w:hint="eastAsia"/>
                        <w:sz w:val="16"/>
                        <w:szCs w:val="16"/>
                        <w:lang w:eastAsia="ja-JP"/>
                      </w:rPr>
                      <w:t>1</w:t>
                    </w:r>
                  </w:p>
                </w:txbxContent>
              </v:textbox>
            </v:roundrect>
            <v:shape id="_x0000_s1135" type="#_x0000_t105" style="position:absolute;left:8437;top:4698;width:1977;height:911;rotation:-5533360fd;flip:x" adj="15773,19447,16983">
              <v:textbox inset="5.85pt,.7pt,5.85pt,.7pt"/>
            </v:shape>
            <v:roundrect id="_x0000_s1136" style="position:absolute;left:8102;top:5954;width:1710;height:316" arcsize="10923f" strokecolor="#fabf8f" strokeweight="1pt">
              <v:fill color2="#fbd4b4" focusposition="1" focussize="" focus="100%" type="gradient"/>
              <v:shadow on="t" type="perspective" color="#974706" opacity=".5" offset="1pt" offset2="-3pt"/>
              <v:textbox style="mso-next-textbox:#_x0000_s1136" inset="5.85pt,.7pt,5.85pt,.7pt">
                <w:txbxContent>
                  <w:p w:rsidR="00C84778" w:rsidRPr="008451D0" w:rsidRDefault="00C84778" w:rsidP="0082351C">
                    <w:pPr>
                      <w:snapToGrid w:val="0"/>
                      <w:spacing w:line="220" w:lineRule="exact"/>
                      <w:ind w:firstLine="0"/>
                      <w:jc w:val="center"/>
                      <w:rPr>
                        <w:rFonts w:ascii="メイリオ" w:eastAsia="メイリオ" w:hAnsi="メイリオ"/>
                        <w:sz w:val="16"/>
                        <w:szCs w:val="16"/>
                        <w:lang w:eastAsia="ja-JP"/>
                      </w:rPr>
                    </w:pPr>
                    <w:r>
                      <w:rPr>
                        <w:rFonts w:ascii="メイリオ" w:eastAsia="メイリオ" w:hAnsi="メイリオ" w:hint="eastAsia"/>
                        <w:sz w:val="16"/>
                        <w:szCs w:val="16"/>
                        <w:lang w:eastAsia="ja-JP"/>
                      </w:rPr>
                      <w:t>アプリケーション4</w:t>
                    </w:r>
                  </w:p>
                </w:txbxContent>
              </v:textbox>
            </v:roundrect>
            <v:roundrect id="_x0000_s1137" style="position:absolute;left:8102;top:6348;width:1710;height:316" arcsize="10923f" strokecolor="#fabf8f" strokeweight="1pt">
              <v:fill color2="#fbd4b4" focusposition="1" focussize="" focus="100%" type="gradient"/>
              <v:shadow on="t" type="perspective" color="#974706" opacity=".5" offset="1pt" offset2="-3pt"/>
              <v:textbox style="mso-next-textbox:#_x0000_s1137" inset="5.85pt,.7pt,5.85pt,.7pt">
                <w:txbxContent>
                  <w:p w:rsidR="00C84778" w:rsidRPr="008451D0" w:rsidRDefault="00C84778" w:rsidP="0082351C">
                    <w:pPr>
                      <w:snapToGrid w:val="0"/>
                      <w:spacing w:line="220" w:lineRule="exact"/>
                      <w:ind w:firstLine="0"/>
                      <w:jc w:val="center"/>
                      <w:rPr>
                        <w:rFonts w:ascii="メイリオ" w:eastAsia="メイリオ" w:hAnsi="メイリオ"/>
                        <w:sz w:val="16"/>
                        <w:szCs w:val="16"/>
                        <w:lang w:eastAsia="ja-JP"/>
                      </w:rPr>
                    </w:pPr>
                    <w:r>
                      <w:rPr>
                        <w:rFonts w:ascii="メイリオ" w:eastAsia="メイリオ" w:hAnsi="メイリオ" w:hint="eastAsia"/>
                        <w:sz w:val="16"/>
                        <w:szCs w:val="16"/>
                        <w:lang w:eastAsia="ja-JP"/>
                      </w:rPr>
                      <w:t>アプリケーション5</w:t>
                    </w:r>
                  </w:p>
                </w:txbxContent>
              </v:textbox>
            </v:roundrect>
            <v:roundrect id="_x0000_s1138" style="position:absolute;left:8102;top:6753;width:1710;height:316" arcsize="10923f" strokecolor="#fabf8f" strokeweight="1pt">
              <v:fill color2="#fbd4b4" focusposition="1" focussize="" focus="100%" type="gradient"/>
              <v:shadow on="t" type="perspective" color="#974706" opacity=".5" offset="1pt" offset2="-3pt"/>
              <v:textbox style="mso-next-textbox:#_x0000_s1138" inset="5.85pt,.7pt,5.85pt,.7pt">
                <w:txbxContent>
                  <w:p w:rsidR="00C84778" w:rsidRPr="008451D0" w:rsidRDefault="00C84778" w:rsidP="0082351C">
                    <w:pPr>
                      <w:snapToGrid w:val="0"/>
                      <w:spacing w:line="220" w:lineRule="exact"/>
                      <w:ind w:firstLine="0"/>
                      <w:jc w:val="center"/>
                      <w:rPr>
                        <w:rFonts w:ascii="メイリオ" w:eastAsia="メイリオ" w:hAnsi="メイリオ"/>
                        <w:sz w:val="16"/>
                        <w:szCs w:val="16"/>
                        <w:lang w:eastAsia="ja-JP"/>
                      </w:rPr>
                    </w:pPr>
                    <w:r>
                      <w:rPr>
                        <w:rFonts w:ascii="メイリオ" w:eastAsia="メイリオ" w:hAnsi="メイリオ" w:hint="eastAsia"/>
                        <w:sz w:val="16"/>
                        <w:szCs w:val="16"/>
                        <w:lang w:eastAsia="ja-JP"/>
                      </w:rPr>
                      <w:t>アプリケーション6</w:t>
                    </w:r>
                  </w:p>
                </w:txbxContent>
              </v:textbox>
            </v:roundrect>
            <v:roundrect id="_x0000_s1139" style="position:absolute;left:6767;top:7335;width:3194;height:1555" arcsize="5482f" strokeweight="1pt">
              <v:stroke dashstyle="dash"/>
              <v:shadow color="#868686"/>
              <v:textbox style="mso-next-textbox:#_x0000_s1139" inset="5.85pt,.7pt,5.85pt,.7pt">
                <w:txbxContent>
                  <w:p w:rsidR="00C84778" w:rsidRPr="008451D0" w:rsidRDefault="00C84778" w:rsidP="0082351C">
                    <w:pPr>
                      <w:snapToGrid w:val="0"/>
                      <w:spacing w:line="220" w:lineRule="exact"/>
                      <w:ind w:firstLine="0"/>
                      <w:jc w:val="left"/>
                      <w:rPr>
                        <w:rFonts w:ascii="メイリオ" w:eastAsia="メイリオ" w:hAnsi="メイリオ"/>
                        <w:sz w:val="16"/>
                        <w:szCs w:val="16"/>
                        <w:lang w:eastAsia="ja-JP"/>
                      </w:rPr>
                    </w:pPr>
                    <w:r w:rsidRPr="008451D0">
                      <w:rPr>
                        <w:rFonts w:ascii="メイリオ" w:eastAsia="メイリオ" w:hAnsi="メイリオ" w:hint="eastAsia"/>
                        <w:sz w:val="16"/>
                        <w:szCs w:val="16"/>
                        <w:lang w:eastAsia="ja-JP"/>
                      </w:rPr>
                      <w:t>セッション</w:t>
                    </w:r>
                    <w:r>
                      <w:rPr>
                        <w:rFonts w:ascii="メイリオ" w:eastAsia="メイリオ" w:hAnsi="メイリオ" w:hint="eastAsia"/>
                        <w:sz w:val="16"/>
                        <w:szCs w:val="16"/>
                        <w:lang w:eastAsia="ja-JP"/>
                      </w:rPr>
                      <w:t>2</w:t>
                    </w:r>
                  </w:p>
                </w:txbxContent>
              </v:textbox>
            </v:roundrect>
            <v:roundrect id="_x0000_s1140" style="position:absolute;left:8102;top:7674;width:1710;height:316" arcsize="10923f" strokecolor="#fabf8f" strokeweight="1pt">
              <v:fill color2="#fbd4b4" focusposition="1" focussize="" focus="100%" type="gradient"/>
              <v:shadow on="t" type="perspective" color="#974706" opacity=".5" offset="1pt" offset2="-3pt"/>
              <v:textbox style="mso-next-textbox:#_x0000_s1140" inset="5.85pt,.7pt,5.85pt,.7pt">
                <w:txbxContent>
                  <w:p w:rsidR="00C84778" w:rsidRPr="008451D0" w:rsidRDefault="00C84778" w:rsidP="0082351C">
                    <w:pPr>
                      <w:snapToGrid w:val="0"/>
                      <w:spacing w:line="220" w:lineRule="exact"/>
                      <w:ind w:firstLine="0"/>
                      <w:jc w:val="center"/>
                      <w:rPr>
                        <w:rFonts w:ascii="メイリオ" w:eastAsia="メイリオ" w:hAnsi="メイリオ"/>
                        <w:sz w:val="16"/>
                        <w:szCs w:val="16"/>
                        <w:lang w:eastAsia="ja-JP"/>
                      </w:rPr>
                    </w:pPr>
                    <w:r>
                      <w:rPr>
                        <w:rFonts w:ascii="メイリオ" w:eastAsia="メイリオ" w:hAnsi="メイリオ" w:hint="eastAsia"/>
                        <w:sz w:val="16"/>
                        <w:szCs w:val="16"/>
                        <w:lang w:eastAsia="ja-JP"/>
                      </w:rPr>
                      <w:t>アプリケーション7</w:t>
                    </w:r>
                  </w:p>
                </w:txbxContent>
              </v:textbox>
            </v:roundrect>
            <v:roundrect id="_x0000_s1141" style="position:absolute;left:8102;top:8068;width:1710;height:316" arcsize="10923f" strokecolor="#fabf8f" strokeweight="1pt">
              <v:fill color2="#fbd4b4" focusposition="1" focussize="" focus="100%" type="gradient"/>
              <v:shadow on="t" type="perspective" color="#974706" opacity=".5" offset="1pt" offset2="-3pt"/>
              <v:textbox style="mso-next-textbox:#_x0000_s1141" inset="5.85pt,.7pt,5.85pt,.7pt">
                <w:txbxContent>
                  <w:p w:rsidR="00C84778" w:rsidRPr="008451D0" w:rsidRDefault="00C84778" w:rsidP="0082351C">
                    <w:pPr>
                      <w:snapToGrid w:val="0"/>
                      <w:spacing w:line="220" w:lineRule="exact"/>
                      <w:ind w:firstLine="0"/>
                      <w:jc w:val="center"/>
                      <w:rPr>
                        <w:rFonts w:ascii="メイリオ" w:eastAsia="メイリオ" w:hAnsi="メイリオ"/>
                        <w:sz w:val="16"/>
                        <w:szCs w:val="16"/>
                        <w:lang w:eastAsia="ja-JP"/>
                      </w:rPr>
                    </w:pPr>
                    <w:r>
                      <w:rPr>
                        <w:rFonts w:ascii="メイリオ" w:eastAsia="メイリオ" w:hAnsi="メイリオ" w:hint="eastAsia"/>
                        <w:sz w:val="16"/>
                        <w:szCs w:val="16"/>
                        <w:lang w:eastAsia="ja-JP"/>
                      </w:rPr>
                      <w:t>アプリケーション8</w:t>
                    </w:r>
                  </w:p>
                </w:txbxContent>
              </v:textbox>
            </v:roundrect>
            <v:roundrect id="_x0000_s1142" style="position:absolute;left:8102;top:8473;width:1710;height:316" arcsize="10923f" strokecolor="#fabf8f" strokeweight="1pt">
              <v:fill color2="#fbd4b4" focusposition="1" focussize="" focus="100%" type="gradient"/>
              <v:shadow on="t" type="perspective" color="#974706" opacity=".5" offset="1pt" offset2="-3pt"/>
              <v:textbox style="mso-next-textbox:#_x0000_s1142" inset="5.85pt,.7pt,5.85pt,.7pt">
                <w:txbxContent>
                  <w:p w:rsidR="00C84778" w:rsidRPr="008451D0" w:rsidRDefault="00C84778" w:rsidP="0082351C">
                    <w:pPr>
                      <w:snapToGrid w:val="0"/>
                      <w:spacing w:line="220" w:lineRule="exact"/>
                      <w:ind w:firstLine="0"/>
                      <w:jc w:val="center"/>
                      <w:rPr>
                        <w:rFonts w:ascii="メイリオ" w:eastAsia="メイリオ" w:hAnsi="メイリオ"/>
                        <w:sz w:val="16"/>
                        <w:szCs w:val="16"/>
                        <w:lang w:eastAsia="ja-JP"/>
                      </w:rPr>
                    </w:pPr>
                    <w:r>
                      <w:rPr>
                        <w:rFonts w:ascii="メイリオ" w:eastAsia="メイリオ" w:hAnsi="メイリオ" w:hint="eastAsia"/>
                        <w:sz w:val="16"/>
                        <w:szCs w:val="16"/>
                        <w:lang w:eastAsia="ja-JP"/>
                      </w:rPr>
                      <w:t>アプリケーション9</w:t>
                    </w:r>
                  </w:p>
                </w:txbxContent>
              </v:textbox>
            </v:roundrect>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_x0000_s1143" type="#_x0000_t57" style="position:absolute;left:9494;top:4630;width:357;height:345" fillcolor="red" stroked="f" strokecolor="#f2f2f2" strokeweight="3pt">
              <v:shadow on="t" type="perspective" color="#622423" opacity=".5" offset="1pt" offset2="-1pt"/>
              <v:textbox inset="5.85pt,.7pt,5.85pt,.7pt"/>
            </v:shape>
            <v:shape id="_x0000_s1144" type="#_x0000_t13" style="position:absolute;left:5623;top:5500;width:945;height:1253" adj="16206,3844" strokecolor="#fabf8f" strokeweight="1pt">
              <v:fill color2="#fbd4b4" focusposition="1" focussize="" focus="100%" type="gradient"/>
              <v:shadow on="t" type="perspective" color="#974706" opacity=".5" offset="1pt" offset2="-3pt"/>
              <v:textbox inset="5.85pt,.7pt,5.85pt,.7pt"/>
            </v:shape>
            <v:shape id="_x0000_s1145" type="#_x0000_t75" style="position:absolute;left:4657;top:3671;width:512;height:613">
              <v:imagedata r:id="rId25" o:title=""/>
            </v:shape>
            <v:shape id="_x0000_s1146" type="#_x0000_t75" style="position:absolute;left:2557;top:6142;width:512;height:613">
              <v:imagedata r:id="rId25" o:title=""/>
            </v:shape>
            <v:shape id="_x0000_s1147" type="#_x0000_t75" style="position:absolute;left:2557;top:7860;width:512;height:613">
              <v:imagedata r:id="rId25" o:title=""/>
            </v:shape>
            <v:shape id="_x0000_s1148" type="#_x0000_t75" style="position:absolute;left:7132;top:7860;width:512;height:613">
              <v:imagedata r:id="rId25" o:title=""/>
            </v:shape>
            <v:shape id="_x0000_s1149" type="#_x0000_t75" style="position:absolute;left:7132;top:6142;width:512;height:613">
              <v:imagedata r:id="rId25" o:title=""/>
            </v:shape>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1150" type="#_x0000_t23" style="position:absolute;left:3561;top:3920;width:319;height:319" adj="3500" fillcolor="red" stroked="f" strokecolor="#c0504d" strokeweight="10pt">
              <v:shadow color="#868686"/>
              <v:textbox inset="5.85pt,.7pt,5.85pt,.7pt"/>
            </v:shape>
            <w10:wrap type="none"/>
            <w10:anchorlock/>
          </v:group>
        </w:pict>
      </w:r>
    </w:p>
    <w:p w:rsidR="0082351C" w:rsidRPr="007956C3" w:rsidRDefault="00561149" w:rsidP="003039D1">
      <w:pPr>
        <w:pStyle w:val="a1"/>
      </w:pPr>
      <w:r>
        <w:rPr>
          <w:rFonts w:hint="eastAsia"/>
        </w:rPr>
        <w:t xml:space="preserve">Windows </w:t>
      </w:r>
      <w:r w:rsidR="0082351C" w:rsidRPr="007956C3">
        <w:rPr>
          <w:rFonts w:hint="eastAsia"/>
        </w:rPr>
        <w:t>XP</w:t>
      </w:r>
      <w:r w:rsidR="0082351C" w:rsidRPr="007956C3">
        <w:rPr>
          <w:rFonts w:hint="eastAsia"/>
        </w:rPr>
        <w:t>と</w:t>
      </w:r>
      <w:r w:rsidR="0082351C" w:rsidRPr="007956C3">
        <w:rPr>
          <w:rFonts w:hint="eastAsia"/>
        </w:rPr>
        <w:t>Windows</w:t>
      </w:r>
      <w:r w:rsidR="00A20715">
        <w:rPr>
          <w:rFonts w:hint="eastAsia"/>
        </w:rPr>
        <w:t xml:space="preserve"> Vista</w:t>
      </w:r>
      <w:r>
        <w:rPr>
          <w:rFonts w:hint="eastAsia"/>
        </w:rPr>
        <w:t xml:space="preserve"> / </w:t>
      </w:r>
      <w:r w:rsidR="00A20715">
        <w:rPr>
          <w:rFonts w:hint="eastAsia"/>
        </w:rPr>
        <w:t>Windows</w:t>
      </w:r>
      <w:r w:rsidR="0082351C" w:rsidRPr="007956C3">
        <w:rPr>
          <w:rFonts w:hint="eastAsia"/>
        </w:rPr>
        <w:t xml:space="preserve"> 7</w:t>
      </w:r>
      <w:r w:rsidR="0082351C" w:rsidRPr="007956C3">
        <w:rPr>
          <w:rFonts w:hint="eastAsia"/>
        </w:rPr>
        <w:t>のセッションの違い</w:t>
      </w:r>
    </w:p>
    <w:p w:rsidR="0082351C" w:rsidRDefault="008473A2" w:rsidP="003039D1">
      <w:pPr>
        <w:pStyle w:val="afff7"/>
      </w:pPr>
      <w:r w:rsidRPr="008473A2">
        <w:rPr>
          <w:b w:val="0"/>
        </w:rPr>
        <w:pict>
          <v:rect id="_x0000_s1290" style="position:absolute;left:0;text-align:left;margin-left:176.2pt;margin-top:53pt;width:40.25pt;height:137.25pt;z-index:251679744" filled="f" strokecolor="red" strokeweight="1.5pt">
            <v:textbox inset="5.85pt,.7pt,5.85pt,.7pt"/>
          </v:rect>
        </w:pict>
      </w:r>
      <w:r w:rsidR="00A20715">
        <w:rPr>
          <w:b w:val="0"/>
        </w:rPr>
        <w:drawing>
          <wp:inline distT="0" distB="0" distL="0" distR="0">
            <wp:extent cx="3444063" cy="2847975"/>
            <wp:effectExtent l="19050" t="0" r="3987" b="0"/>
            <wp:docPr id="2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5" cstate="print"/>
                    <a:srcRect/>
                    <a:stretch>
                      <a:fillRect/>
                    </a:stretch>
                  </pic:blipFill>
                  <pic:spPr bwMode="auto">
                    <a:xfrm>
                      <a:off x="0" y="0"/>
                      <a:ext cx="3444063" cy="2847975"/>
                    </a:xfrm>
                    <a:prstGeom prst="rect">
                      <a:avLst/>
                    </a:prstGeom>
                    <a:noFill/>
                    <a:ln w="9525">
                      <a:noFill/>
                      <a:miter lim="800000"/>
                      <a:headEnd/>
                      <a:tailEnd/>
                    </a:ln>
                  </pic:spPr>
                </pic:pic>
              </a:graphicData>
            </a:graphic>
          </wp:inline>
        </w:drawing>
      </w:r>
    </w:p>
    <w:p w:rsidR="0082351C" w:rsidRPr="007956C3" w:rsidRDefault="00AE4DA3" w:rsidP="003039D1">
      <w:pPr>
        <w:pStyle w:val="a1"/>
      </w:pPr>
      <w:r w:rsidRPr="007956C3">
        <w:rPr>
          <w:rFonts w:hint="eastAsia"/>
        </w:rPr>
        <w:t>タスクマネージャー</w:t>
      </w:r>
      <w:r w:rsidR="0082351C" w:rsidRPr="007956C3">
        <w:rPr>
          <w:rFonts w:hint="eastAsia"/>
        </w:rPr>
        <w:t>によるセッション</w:t>
      </w:r>
      <w:r w:rsidR="0082351C" w:rsidRPr="007956C3">
        <w:rPr>
          <w:rFonts w:hint="eastAsia"/>
        </w:rPr>
        <w:t>ID</w:t>
      </w:r>
      <w:r w:rsidR="0082351C" w:rsidRPr="007956C3">
        <w:rPr>
          <w:rFonts w:hint="eastAsia"/>
        </w:rPr>
        <w:t>の表示</w:t>
      </w:r>
    </w:p>
    <w:p w:rsidR="00EC6CF9" w:rsidRDefault="00EC6CF9">
      <w:pPr>
        <w:spacing w:line="240" w:lineRule="auto"/>
        <w:ind w:firstLine="0"/>
        <w:jc w:val="left"/>
        <w:rPr>
          <w:rFonts w:ascii="Arial" w:eastAsia="ＭＳ ゴシック" w:hAnsi="Arial"/>
          <w:color w:val="4F81BD"/>
          <w:sz w:val="24"/>
          <w:szCs w:val="24"/>
          <w:lang w:eastAsia="ja-JP"/>
        </w:rPr>
      </w:pPr>
      <w:r>
        <w:rPr>
          <w:lang w:eastAsia="ja-JP"/>
        </w:rPr>
        <w:br w:type="page"/>
      </w:r>
    </w:p>
    <w:p w:rsidR="0082351C" w:rsidRDefault="0082351C" w:rsidP="0082351C">
      <w:pPr>
        <w:pStyle w:val="30"/>
        <w:rPr>
          <w:lang w:eastAsia="ja-JP"/>
        </w:rPr>
      </w:pPr>
      <w:bookmarkStart w:id="82" w:name="_Toc229470719"/>
      <w:r>
        <w:rPr>
          <w:rFonts w:hint="eastAsia"/>
          <w:lang w:eastAsia="ja-JP"/>
        </w:rPr>
        <w:lastRenderedPageBreak/>
        <w:t>互換性への影響と検証のポイント</w:t>
      </w:r>
      <w:bookmarkEnd w:id="82"/>
    </w:p>
    <w:p w:rsidR="0082351C" w:rsidRDefault="0082351C" w:rsidP="0082351C">
      <w:pPr>
        <w:pStyle w:val="4"/>
        <w:rPr>
          <w:lang w:eastAsia="ja-JP"/>
        </w:rPr>
      </w:pPr>
      <w:r>
        <w:rPr>
          <w:rFonts w:hint="eastAsia"/>
          <w:lang w:eastAsia="ja-JP"/>
        </w:rPr>
        <w:t>影響を受けるプログラムの例</w:t>
      </w:r>
    </w:p>
    <w:p w:rsidR="0082351C" w:rsidRPr="00AC56C7" w:rsidRDefault="0082351C" w:rsidP="003B4BCA">
      <w:pPr>
        <w:pStyle w:val="aff9"/>
      </w:pPr>
      <w:r w:rsidRPr="00AC56C7">
        <w:rPr>
          <w:rFonts w:hint="eastAsia"/>
        </w:rPr>
        <w:t>ユーザーがセッション</w:t>
      </w:r>
      <w:r w:rsidRPr="00AC56C7">
        <w:rPr>
          <w:rFonts w:hint="eastAsia"/>
        </w:rPr>
        <w:t xml:space="preserve"> 0 </w:t>
      </w:r>
      <w:r w:rsidRPr="00AC56C7">
        <w:rPr>
          <w:rFonts w:hint="eastAsia"/>
        </w:rPr>
        <w:t>にいると決めつけている</w:t>
      </w:r>
      <w:r w:rsidR="00724F17" w:rsidRPr="00AC56C7">
        <w:rPr>
          <w:rFonts w:hint="eastAsia"/>
        </w:rPr>
        <w:t>ドライバー</w:t>
      </w:r>
      <w:r w:rsidRPr="00AC56C7">
        <w:rPr>
          <w:rFonts w:hint="eastAsia"/>
        </w:rPr>
        <w:t>やサービスなどは、セッション</w:t>
      </w:r>
      <w:r w:rsidRPr="00AC56C7">
        <w:rPr>
          <w:rFonts w:hint="eastAsia"/>
        </w:rPr>
        <w:t xml:space="preserve"> 0</w:t>
      </w:r>
      <w:r w:rsidRPr="00AC56C7">
        <w:rPr>
          <w:rFonts w:hint="eastAsia"/>
        </w:rPr>
        <w:t>の分離により、問題が起こる可能性があります。たとえば、以下のようなサービスが考えられます。</w:t>
      </w:r>
    </w:p>
    <w:p w:rsidR="0082351C" w:rsidRPr="00AC56C7" w:rsidRDefault="00C9795C" w:rsidP="00831240">
      <w:pPr>
        <w:pStyle w:val="10"/>
      </w:pPr>
      <w:r w:rsidRPr="00AC56C7">
        <w:rPr>
          <w:rFonts w:hint="eastAsia"/>
        </w:rPr>
        <w:t>ユーザーインターフェイス</w:t>
      </w:r>
      <w:r w:rsidR="0082351C" w:rsidRPr="00AC56C7">
        <w:rPr>
          <w:rFonts w:hint="eastAsia"/>
        </w:rPr>
        <w:t xml:space="preserve"> ( UI ) </w:t>
      </w:r>
      <w:r w:rsidR="0082351C" w:rsidRPr="00AC56C7">
        <w:rPr>
          <w:rFonts w:hint="eastAsia"/>
        </w:rPr>
        <w:t>を作成しているサービス</w:t>
      </w:r>
    </w:p>
    <w:p w:rsidR="0082351C" w:rsidRPr="00AC56C7" w:rsidRDefault="0082351C" w:rsidP="003B4BCA">
      <w:pPr>
        <w:pStyle w:val="aff9"/>
      </w:pPr>
      <w:r w:rsidRPr="00AC56C7">
        <w:rPr>
          <w:rFonts w:hint="eastAsia"/>
        </w:rPr>
        <w:t>セッション</w:t>
      </w:r>
      <w:r w:rsidRPr="00AC56C7">
        <w:rPr>
          <w:rFonts w:hint="eastAsia"/>
        </w:rPr>
        <w:t xml:space="preserve"> 0 </w:t>
      </w:r>
      <w:r w:rsidRPr="00AC56C7">
        <w:rPr>
          <w:rFonts w:hint="eastAsia"/>
        </w:rPr>
        <w:t>に対して</w:t>
      </w:r>
      <w:r w:rsidRPr="00AC56C7">
        <w:rPr>
          <w:rFonts w:hint="eastAsia"/>
        </w:rPr>
        <w:t>UI</w:t>
      </w:r>
      <w:r w:rsidRPr="00AC56C7">
        <w:rPr>
          <w:rFonts w:hint="eastAsia"/>
        </w:rPr>
        <w:t>が作成されてしまうため、別のセッションを利用するユーザーからレスポンスを受信することはできません。</w:t>
      </w:r>
    </w:p>
    <w:p w:rsidR="0082351C" w:rsidRPr="00AC56C7" w:rsidRDefault="0082351C" w:rsidP="00831240">
      <w:pPr>
        <w:pStyle w:val="10"/>
      </w:pPr>
      <w:r w:rsidRPr="00AC56C7">
        <w:rPr>
          <w:rFonts w:hint="eastAsia"/>
        </w:rPr>
        <w:t>ウィンドウメッセージを送信しているアプリケーションやサービス</w:t>
      </w:r>
    </w:p>
    <w:p w:rsidR="0082351C" w:rsidRPr="00AC56C7" w:rsidRDefault="0082351C" w:rsidP="003B4BCA">
      <w:pPr>
        <w:pStyle w:val="aff9"/>
      </w:pPr>
      <w:r w:rsidRPr="00AC56C7">
        <w:rPr>
          <w:rFonts w:hint="eastAsia"/>
        </w:rPr>
        <w:t>セッションが異なるため、ユーザーがメッセージを受け取ることはできません。</w:t>
      </w:r>
    </w:p>
    <w:p w:rsidR="0082351C" w:rsidRPr="005F54B5" w:rsidRDefault="0082351C" w:rsidP="00831240">
      <w:pPr>
        <w:pStyle w:val="10"/>
      </w:pPr>
      <w:r w:rsidRPr="00AC56C7">
        <w:rPr>
          <w:rFonts w:hint="eastAsia"/>
        </w:rPr>
        <w:t>画</w:t>
      </w:r>
      <w:r w:rsidRPr="005F54B5">
        <w:rPr>
          <w:rFonts w:hint="eastAsia"/>
        </w:rPr>
        <w:t>面のプロパティ情報を取得しているサービス</w:t>
      </w:r>
    </w:p>
    <w:p w:rsidR="0082351C" w:rsidRPr="00AC56C7" w:rsidRDefault="0082351C" w:rsidP="003B4BCA">
      <w:pPr>
        <w:pStyle w:val="aff9"/>
      </w:pPr>
      <w:r w:rsidRPr="00AC56C7">
        <w:rPr>
          <w:rFonts w:hint="eastAsia"/>
        </w:rPr>
        <w:t>セッション</w:t>
      </w:r>
      <w:r w:rsidRPr="00AC56C7">
        <w:rPr>
          <w:rFonts w:hint="eastAsia"/>
        </w:rPr>
        <w:t xml:space="preserve"> 0 </w:t>
      </w:r>
      <w:r w:rsidRPr="00AC56C7">
        <w:rPr>
          <w:rFonts w:hint="eastAsia"/>
        </w:rPr>
        <w:t>にグラフィックス能力がないため、正しい情報を得ることができません。</w:t>
      </w:r>
    </w:p>
    <w:p w:rsidR="0082351C" w:rsidRPr="00AC56C7" w:rsidRDefault="0082351C" w:rsidP="00831240">
      <w:pPr>
        <w:pStyle w:val="10"/>
      </w:pPr>
      <w:r w:rsidRPr="00AC56C7">
        <w:rPr>
          <w:rFonts w:hint="eastAsia"/>
        </w:rPr>
        <w:t>ローカルオブジェクトでサービスと同期をとるアプリケーション</w:t>
      </w:r>
    </w:p>
    <w:p w:rsidR="0082351C" w:rsidRPr="00AC56C7" w:rsidRDefault="0082351C" w:rsidP="003B4BCA">
      <w:pPr>
        <w:pStyle w:val="aff9"/>
      </w:pPr>
      <w:r w:rsidRPr="00AC56C7">
        <w:rPr>
          <w:rFonts w:hint="eastAsia"/>
        </w:rPr>
        <w:t>セッションが異なるため、ローカルオブジェクトで同期をとることはできません。</w:t>
      </w:r>
    </w:p>
    <w:p w:rsidR="0082351C" w:rsidRPr="00AC56C7" w:rsidRDefault="0082351C" w:rsidP="003B4BCA">
      <w:pPr>
        <w:pStyle w:val="aff9"/>
      </w:pPr>
      <w:r w:rsidRPr="00AC56C7">
        <w:rPr>
          <w:rFonts w:hint="eastAsia"/>
        </w:rPr>
        <w:t>影響を受けるプログラムの具体例は、以下のようなものがあります。</w:t>
      </w:r>
    </w:p>
    <w:p w:rsidR="0082351C" w:rsidRPr="00AC56C7" w:rsidRDefault="0082351C" w:rsidP="00831240">
      <w:pPr>
        <w:pStyle w:val="10"/>
      </w:pPr>
      <w:r w:rsidRPr="00AC56C7">
        <w:rPr>
          <w:rFonts w:hint="eastAsia"/>
        </w:rPr>
        <w:t xml:space="preserve">Print Spooler </w:t>
      </w:r>
      <w:r w:rsidRPr="00AC56C7">
        <w:rPr>
          <w:rFonts w:hint="eastAsia"/>
        </w:rPr>
        <w:t>サービスにロードされるプリンタ</w:t>
      </w:r>
      <w:r w:rsidR="00912B42">
        <w:rPr>
          <w:rFonts w:hint="eastAsia"/>
        </w:rPr>
        <w:t>ドライバー</w:t>
      </w:r>
    </w:p>
    <w:p w:rsidR="0082351C" w:rsidRPr="00AC56C7" w:rsidRDefault="0082351C" w:rsidP="00831240">
      <w:pPr>
        <w:pStyle w:val="10"/>
      </w:pPr>
      <w:r w:rsidRPr="00AC56C7">
        <w:rPr>
          <w:rFonts w:hint="eastAsia"/>
        </w:rPr>
        <w:t xml:space="preserve">User-Mode Driver Framework ( UMDF ) </w:t>
      </w:r>
      <w:r w:rsidRPr="00AC56C7">
        <w:rPr>
          <w:rFonts w:hint="eastAsia"/>
        </w:rPr>
        <w:t>に準拠した</w:t>
      </w:r>
      <w:r w:rsidR="004913CE" w:rsidRPr="00AC56C7">
        <w:rPr>
          <w:rFonts w:hint="eastAsia"/>
        </w:rPr>
        <w:t>ドライバー</w:t>
      </w:r>
    </w:p>
    <w:p w:rsidR="0082351C" w:rsidRPr="00AC56C7" w:rsidRDefault="0082351C" w:rsidP="003B4BCA">
      <w:pPr>
        <w:pStyle w:val="aff9"/>
      </w:pPr>
      <w:r w:rsidRPr="00AC56C7">
        <w:rPr>
          <w:rFonts w:hint="eastAsia"/>
        </w:rPr>
        <w:t>これらの</w:t>
      </w:r>
      <w:r w:rsidR="00724F17" w:rsidRPr="00AC56C7">
        <w:rPr>
          <w:rFonts w:hint="eastAsia"/>
        </w:rPr>
        <w:t>ドライバー</w:t>
      </w:r>
      <w:r w:rsidRPr="00AC56C7">
        <w:rPr>
          <w:rFonts w:hint="eastAsia"/>
        </w:rPr>
        <w:t>は、セッション</w:t>
      </w:r>
      <w:r w:rsidRPr="00AC56C7">
        <w:rPr>
          <w:rFonts w:hint="eastAsia"/>
        </w:rPr>
        <w:t xml:space="preserve"> 0 </w:t>
      </w:r>
      <w:r w:rsidRPr="00AC56C7">
        <w:rPr>
          <w:rFonts w:hint="eastAsia"/>
        </w:rPr>
        <w:t>のプロセスでホストされています。</w:t>
      </w:r>
    </w:p>
    <w:p w:rsidR="0082351C" w:rsidRDefault="0082351C" w:rsidP="0082351C">
      <w:pPr>
        <w:pStyle w:val="4"/>
        <w:rPr>
          <w:lang w:eastAsia="ja-JP"/>
        </w:rPr>
      </w:pPr>
      <w:r>
        <w:rPr>
          <w:rFonts w:hint="eastAsia"/>
          <w:lang w:eastAsia="ja-JP"/>
        </w:rPr>
        <w:t>対話型サービス検出サービス</w:t>
      </w:r>
    </w:p>
    <w:p w:rsidR="0082351C" w:rsidRPr="00AC56C7" w:rsidRDefault="0082351C" w:rsidP="003B4BCA">
      <w:pPr>
        <w:pStyle w:val="aff9"/>
      </w:pPr>
      <w:r w:rsidRPr="00AC56C7">
        <w:rPr>
          <w:rFonts w:hint="eastAsia"/>
        </w:rPr>
        <w:t>互換性を維持するため、</w:t>
      </w:r>
      <w:r w:rsidR="00603FE0">
        <w:rPr>
          <w:rFonts w:hint="eastAsia"/>
        </w:rPr>
        <w:t>Windows Vista</w:t>
      </w:r>
      <w:r w:rsidR="00603FE0">
        <w:rPr>
          <w:rFonts w:hint="eastAsia"/>
        </w:rPr>
        <w:t>や</w:t>
      </w:r>
      <w:r w:rsidRPr="00AC56C7">
        <w:rPr>
          <w:rFonts w:hint="eastAsia"/>
        </w:rPr>
        <w:t xml:space="preserve">Windows </w:t>
      </w:r>
      <w:r>
        <w:rPr>
          <w:rFonts w:hint="eastAsia"/>
        </w:rPr>
        <w:t>7</w:t>
      </w:r>
      <w:r w:rsidRPr="00AC56C7">
        <w:rPr>
          <w:rFonts w:hint="eastAsia"/>
        </w:rPr>
        <w:t xml:space="preserve"> </w:t>
      </w:r>
      <w:r w:rsidRPr="00AC56C7">
        <w:rPr>
          <w:rFonts w:hint="eastAsia"/>
        </w:rPr>
        <w:t>では「対話型サービス検出」サービスを提供しています。このサービスは、セッション</w:t>
      </w:r>
      <w:r w:rsidRPr="00AC56C7">
        <w:rPr>
          <w:rFonts w:hint="eastAsia"/>
        </w:rPr>
        <w:t xml:space="preserve"> 0 </w:t>
      </w:r>
      <w:r w:rsidRPr="00AC56C7">
        <w:rPr>
          <w:rFonts w:hint="eastAsia"/>
        </w:rPr>
        <w:t>へのダイアログやウィンドウの作成が検出されると、別セッションのユーザーに通知し、ユーザーのデスクトップに図</w:t>
      </w:r>
      <w:r w:rsidRPr="00AC56C7">
        <w:rPr>
          <w:rFonts w:hint="eastAsia"/>
        </w:rPr>
        <w:t>4-2</w:t>
      </w:r>
      <w:r w:rsidR="00975C8E">
        <w:rPr>
          <w:rFonts w:hint="eastAsia"/>
        </w:rPr>
        <w:t>6</w:t>
      </w:r>
      <w:r w:rsidRPr="00AC56C7">
        <w:rPr>
          <w:rFonts w:hint="eastAsia"/>
        </w:rPr>
        <w:t>のようなダイアログボックスを表示</w:t>
      </w:r>
      <w:r w:rsidR="00B7723B">
        <w:rPr>
          <w:rFonts w:hint="eastAsia"/>
        </w:rPr>
        <w:t>しま</w:t>
      </w:r>
      <w:r w:rsidRPr="00AC56C7">
        <w:rPr>
          <w:rFonts w:hint="eastAsia"/>
        </w:rPr>
        <w:t>す。ここで、</w:t>
      </w:r>
      <w:r w:rsidRPr="00AC56C7">
        <w:rPr>
          <w:rFonts w:hint="eastAsia"/>
        </w:rPr>
        <w:t xml:space="preserve">[ </w:t>
      </w:r>
      <w:r w:rsidRPr="00AC56C7">
        <w:rPr>
          <w:rFonts w:hint="eastAsia"/>
        </w:rPr>
        <w:t>要求の確認</w:t>
      </w:r>
      <w:r w:rsidRPr="00AC56C7">
        <w:rPr>
          <w:rFonts w:hint="eastAsia"/>
        </w:rPr>
        <w:t xml:space="preserve"> ] </w:t>
      </w:r>
      <w:r w:rsidRPr="00AC56C7">
        <w:rPr>
          <w:rFonts w:hint="eastAsia"/>
        </w:rPr>
        <w:t>ボタンをクリックすると、セッション</w:t>
      </w:r>
      <w:r w:rsidRPr="00AC56C7">
        <w:rPr>
          <w:rFonts w:hint="eastAsia"/>
        </w:rPr>
        <w:t xml:space="preserve"> 0 </w:t>
      </w:r>
      <w:r w:rsidRPr="00AC56C7">
        <w:rPr>
          <w:rFonts w:hint="eastAsia"/>
        </w:rPr>
        <w:t>に切り替わるため、サービスからのメッセージを読んだり、ダイアログなどを処理したりことができます。「対話型サービスダイアログの検出」ダイアログが表示された後、処理がおこなわれないと、</w:t>
      </w:r>
      <w:r w:rsidRPr="00AC56C7">
        <w:rPr>
          <w:rFonts w:hint="eastAsia"/>
        </w:rPr>
        <w:t>5</w:t>
      </w:r>
      <w:r w:rsidRPr="00AC56C7">
        <w:rPr>
          <w:rFonts w:hint="eastAsia"/>
        </w:rPr>
        <w:t>分以内にユーザーに再度通知されます。</w:t>
      </w:r>
    </w:p>
    <w:p w:rsidR="0082351C" w:rsidRDefault="00E66979" w:rsidP="003039D1">
      <w:pPr>
        <w:pStyle w:val="afff7"/>
      </w:pPr>
      <w:r>
        <w:rPr>
          <w:b w:val="0"/>
        </w:rPr>
        <w:lastRenderedPageBreak/>
        <w:drawing>
          <wp:inline distT="0" distB="0" distL="0" distR="0">
            <wp:extent cx="3759777" cy="2228850"/>
            <wp:effectExtent l="19050" t="0" r="0" b="0"/>
            <wp:docPr id="264"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6" cstate="print"/>
                    <a:srcRect/>
                    <a:stretch>
                      <a:fillRect/>
                    </a:stretch>
                  </pic:blipFill>
                  <pic:spPr bwMode="auto">
                    <a:xfrm>
                      <a:off x="0" y="0"/>
                      <a:ext cx="3759777" cy="2228850"/>
                    </a:xfrm>
                    <a:prstGeom prst="rect">
                      <a:avLst/>
                    </a:prstGeom>
                    <a:noFill/>
                    <a:ln w="9525">
                      <a:noFill/>
                      <a:miter lim="800000"/>
                      <a:headEnd/>
                      <a:tailEnd/>
                    </a:ln>
                  </pic:spPr>
                </pic:pic>
              </a:graphicData>
            </a:graphic>
          </wp:inline>
        </w:drawing>
      </w:r>
    </w:p>
    <w:p w:rsidR="0082351C" w:rsidRPr="007956C3" w:rsidRDefault="0082351C" w:rsidP="003039D1">
      <w:pPr>
        <w:pStyle w:val="a1"/>
      </w:pPr>
      <w:r w:rsidRPr="007956C3">
        <w:rPr>
          <w:rFonts w:hint="eastAsia"/>
        </w:rPr>
        <w:t>「対話型サービスの検出」ダイアログ</w:t>
      </w:r>
    </w:p>
    <w:tbl>
      <w:tblPr>
        <w:tblW w:w="4830" w:type="pct"/>
        <w:tblCellSpacing w:w="0" w:type="dxa"/>
        <w:tblInd w:w="219" w:type="dxa"/>
        <w:tblCellMar>
          <w:left w:w="0" w:type="dxa"/>
          <w:right w:w="0" w:type="dxa"/>
        </w:tblCellMar>
        <w:tblLook w:val="04A0"/>
      </w:tblPr>
      <w:tblGrid>
        <w:gridCol w:w="8364"/>
      </w:tblGrid>
      <w:tr w:rsidR="006D1847" w:rsidRPr="002C4FD2" w:rsidTr="008A4C65">
        <w:trPr>
          <w:tblCellSpacing w:w="0" w:type="dxa"/>
        </w:trPr>
        <w:tc>
          <w:tcPr>
            <w:tcW w:w="5000" w:type="pct"/>
            <w:tcBorders>
              <w:top w:val="dotted" w:sz="4" w:space="0" w:color="auto"/>
              <w:bottom w:val="single" w:sz="6" w:space="0" w:color="C8CDDE"/>
            </w:tcBorders>
            <w:shd w:val="clear" w:color="auto" w:fill="EFEFF7"/>
            <w:tcMar>
              <w:top w:w="0" w:type="dxa"/>
              <w:left w:w="77" w:type="dxa"/>
              <w:bottom w:w="0" w:type="dxa"/>
              <w:right w:w="77" w:type="dxa"/>
            </w:tcMar>
            <w:hideMark/>
          </w:tcPr>
          <w:p w:rsidR="006D1847" w:rsidRPr="002C4FD2" w:rsidRDefault="006D1847" w:rsidP="004406D4">
            <w:pPr>
              <w:spacing w:beforeLines="30" w:line="280" w:lineRule="exact"/>
              <w:ind w:firstLine="65"/>
              <w:rPr>
                <w:rFonts w:ascii="メイリオ" w:eastAsia="メイリオ" w:hAnsi="メイリオ" w:cs="ＭＳ Ｐゴシック"/>
                <w:b/>
                <w:bCs/>
                <w:color w:val="000066"/>
                <w:sz w:val="20"/>
                <w:szCs w:val="27"/>
              </w:rPr>
            </w:pPr>
            <w:r w:rsidRPr="002C4FD2">
              <w:rPr>
                <w:rFonts w:ascii="メイリオ" w:eastAsia="メイリオ" w:hAnsi="メイリオ" w:cs="ＭＳ Ｐゴシック" w:hint="eastAsia"/>
                <w:b/>
                <w:bCs/>
                <w:noProof/>
                <w:color w:val="000066"/>
                <w:sz w:val="20"/>
                <w:szCs w:val="27"/>
                <w:lang w:eastAsia="ja-JP" w:bidi="ar-SA"/>
              </w:rPr>
              <w:drawing>
                <wp:inline distT="0" distB="0" distL="0" distR="0">
                  <wp:extent cx="97155" cy="97155"/>
                  <wp:effectExtent l="19050" t="0" r="0" b="0"/>
                  <wp:docPr id="81" name="図 6" descr="E:\講習会コンテンツ\.NET3.5SP1\TrainingKit\Labs\AspNetAjax35Sp1\local\no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講習会コンテンツ\.NET3.5SP1\TrainingKit\Labs\AspNetAjax35Sp1\local\note.gif"/>
                          <pic:cNvPicPr>
                            <a:picLocks noChangeAspect="1" noChangeArrowheads="1"/>
                          </pic:cNvPicPr>
                        </pic:nvPicPr>
                        <pic:blipFill>
                          <a:blip r:embed="rId23" cstate="print"/>
                          <a:srcRect/>
                          <a:stretch>
                            <a:fillRect/>
                          </a:stretch>
                        </pic:blipFill>
                        <pic:spPr bwMode="auto">
                          <a:xfrm>
                            <a:off x="0" y="0"/>
                            <a:ext cx="97155" cy="97155"/>
                          </a:xfrm>
                          <a:prstGeom prst="rect">
                            <a:avLst/>
                          </a:prstGeom>
                          <a:noFill/>
                          <a:ln w="9525">
                            <a:noFill/>
                            <a:miter lim="800000"/>
                            <a:headEnd/>
                            <a:tailEnd/>
                          </a:ln>
                        </pic:spPr>
                      </pic:pic>
                    </a:graphicData>
                  </a:graphic>
                </wp:inline>
              </w:drawing>
            </w:r>
            <w:r w:rsidRPr="002C4FD2">
              <w:rPr>
                <w:rFonts w:ascii="メイリオ" w:eastAsia="メイリオ" w:hAnsi="メイリオ" w:cs="ＭＳ Ｐゴシック"/>
                <w:b/>
                <w:bCs/>
                <w:color w:val="000066"/>
                <w:sz w:val="20"/>
                <w:szCs w:val="27"/>
              </w:rPr>
              <w:t>Note</w:t>
            </w:r>
            <w:r w:rsidRPr="004913AD">
              <w:rPr>
                <w:rFonts w:ascii="メイリオ" w:eastAsia="メイリオ" w:hAnsi="メイリオ" w:cs="ＭＳ Ｐゴシック"/>
                <w:b/>
                <w:bCs/>
                <w:color w:val="000066"/>
                <w:sz w:val="21"/>
                <w:szCs w:val="27"/>
              </w:rPr>
              <w:t>:</w:t>
            </w:r>
            <w:r w:rsidRPr="004913AD">
              <w:rPr>
                <w:rFonts w:ascii="メイリオ" w:eastAsia="メイリオ" w:hAnsi="メイリオ" w:cs="ＭＳ Ｐゴシック" w:hint="eastAsia"/>
                <w:b/>
                <w:bCs/>
                <w:color w:val="000066"/>
                <w:sz w:val="21"/>
                <w:szCs w:val="27"/>
              </w:rPr>
              <w:t xml:space="preserve"> </w:t>
            </w:r>
          </w:p>
        </w:tc>
      </w:tr>
      <w:tr w:rsidR="006D1847" w:rsidRPr="002C4FD2" w:rsidTr="008A4C65">
        <w:trPr>
          <w:tblCellSpacing w:w="0" w:type="dxa"/>
        </w:trPr>
        <w:tc>
          <w:tcPr>
            <w:tcW w:w="5000" w:type="pct"/>
            <w:tcBorders>
              <w:top w:val="single" w:sz="6" w:space="0" w:color="C8CDDE"/>
              <w:bottom w:val="dotted" w:sz="6" w:space="0" w:color="auto"/>
            </w:tcBorders>
            <w:shd w:val="clear" w:color="auto" w:fill="F7F7FF"/>
            <w:tcMar>
              <w:top w:w="0" w:type="dxa"/>
              <w:left w:w="77" w:type="dxa"/>
              <w:bottom w:w="0" w:type="dxa"/>
              <w:right w:w="77" w:type="dxa"/>
            </w:tcMar>
            <w:hideMark/>
          </w:tcPr>
          <w:p w:rsidR="006D1847" w:rsidRPr="004913AD" w:rsidRDefault="006D1847" w:rsidP="00B2456B">
            <w:pPr>
              <w:pStyle w:val="Note"/>
            </w:pPr>
            <w:r w:rsidRPr="00465A52">
              <w:rPr>
                <w:rFonts w:hint="eastAsia"/>
              </w:rPr>
              <w:t>この機能はあくまで、既存サービスとの互換性のために用意された一時的な回避策です。新たにサービスを提供する際には、この機能に依存せず、正しい対策をとることが重要です。正しい対策については、</w:t>
            </w:r>
            <w:r>
              <w:rPr>
                <w:rFonts w:hint="eastAsia"/>
              </w:rPr>
              <w:t>この節の「セッション</w:t>
            </w:r>
            <w:r>
              <w:rPr>
                <w:rFonts w:hint="eastAsia"/>
              </w:rPr>
              <w:t>0</w:t>
            </w:r>
            <w:r>
              <w:rPr>
                <w:rFonts w:hint="eastAsia"/>
              </w:rPr>
              <w:t>の分離への対応」</w:t>
            </w:r>
            <w:r w:rsidRPr="00465A52">
              <w:rPr>
                <w:rFonts w:hint="eastAsia"/>
              </w:rPr>
              <w:t>を参照してください。</w:t>
            </w:r>
          </w:p>
        </w:tc>
      </w:tr>
    </w:tbl>
    <w:p w:rsidR="0082351C" w:rsidRDefault="0082351C" w:rsidP="0082351C">
      <w:pPr>
        <w:pStyle w:val="4"/>
        <w:rPr>
          <w:lang w:eastAsia="ja-JP"/>
        </w:rPr>
      </w:pPr>
      <w:r>
        <w:rPr>
          <w:rFonts w:hint="eastAsia"/>
          <w:lang w:eastAsia="ja-JP"/>
        </w:rPr>
        <w:t>セッション</w:t>
      </w:r>
      <w:r>
        <w:rPr>
          <w:rFonts w:hint="eastAsia"/>
          <w:lang w:eastAsia="ja-JP"/>
        </w:rPr>
        <w:t xml:space="preserve"> 0 </w:t>
      </w:r>
      <w:r>
        <w:rPr>
          <w:rFonts w:hint="eastAsia"/>
          <w:lang w:eastAsia="ja-JP"/>
        </w:rPr>
        <w:t>の分離問題を検証するには</w:t>
      </w:r>
    </w:p>
    <w:p w:rsidR="0082351C" w:rsidRPr="00AC56C7" w:rsidRDefault="0082351C" w:rsidP="003B4BCA">
      <w:pPr>
        <w:pStyle w:val="aff9"/>
      </w:pPr>
      <w:r w:rsidRPr="00AC56C7">
        <w:rPr>
          <w:rFonts w:hint="eastAsia"/>
        </w:rPr>
        <w:t>問題がセッション</w:t>
      </w:r>
      <w:r w:rsidRPr="00AC56C7">
        <w:rPr>
          <w:rFonts w:hint="eastAsia"/>
        </w:rPr>
        <w:t xml:space="preserve"> 0 </w:t>
      </w:r>
      <w:r w:rsidRPr="00AC56C7">
        <w:rPr>
          <w:rFonts w:hint="eastAsia"/>
        </w:rPr>
        <w:t>の分離に起因するものなのかどうかを検証するためには、以下の動作を確認します。</w:t>
      </w:r>
    </w:p>
    <w:p w:rsidR="0082351C" w:rsidRPr="00AC56C7" w:rsidRDefault="0082351C" w:rsidP="00FF3BA8">
      <w:pPr>
        <w:pStyle w:val="a"/>
        <w:ind w:left="284" w:hanging="284"/>
      </w:pPr>
      <w:r w:rsidRPr="00AC56C7">
        <w:rPr>
          <w:rFonts w:hint="eastAsia"/>
        </w:rPr>
        <w:t>「対話型サービスダイアログボックスの検出」ダイアログが表示された場合</w:t>
      </w:r>
    </w:p>
    <w:p w:rsidR="0082351C" w:rsidRPr="00AC56C7" w:rsidRDefault="0082351C" w:rsidP="003B4BCA">
      <w:pPr>
        <w:pStyle w:val="aff9"/>
      </w:pPr>
      <w:r w:rsidRPr="00AC56C7">
        <w:rPr>
          <w:rFonts w:hint="eastAsia"/>
        </w:rPr>
        <w:t>セッション</w:t>
      </w:r>
      <w:r w:rsidRPr="00AC56C7">
        <w:rPr>
          <w:rFonts w:hint="eastAsia"/>
        </w:rPr>
        <w:t xml:space="preserve"> 0 </w:t>
      </w:r>
      <w:r w:rsidRPr="00AC56C7">
        <w:rPr>
          <w:rFonts w:hint="eastAsia"/>
        </w:rPr>
        <w:t>へのウィンドウ作成が試みられたことを意味します。セッション</w:t>
      </w:r>
      <w:r w:rsidRPr="00AC56C7">
        <w:rPr>
          <w:rFonts w:hint="eastAsia"/>
        </w:rPr>
        <w:t xml:space="preserve"> 0 </w:t>
      </w:r>
      <w:r w:rsidRPr="00AC56C7">
        <w:rPr>
          <w:rFonts w:hint="eastAsia"/>
        </w:rPr>
        <w:t>の分離の影響を受けている可能性が高いです。</w:t>
      </w:r>
    </w:p>
    <w:p w:rsidR="0082351C" w:rsidRPr="00AC56C7" w:rsidRDefault="0082351C" w:rsidP="00FF3BA8">
      <w:pPr>
        <w:pStyle w:val="a"/>
        <w:ind w:left="284" w:hanging="284"/>
      </w:pPr>
      <w:r w:rsidRPr="00AC56C7">
        <w:rPr>
          <w:rFonts w:hint="eastAsia"/>
        </w:rPr>
        <w:t xml:space="preserve">Windows XP </w:t>
      </w:r>
      <w:r w:rsidRPr="00AC56C7">
        <w:rPr>
          <w:rFonts w:hint="eastAsia"/>
        </w:rPr>
        <w:t>で、</w:t>
      </w:r>
      <w:r w:rsidRPr="00AC56C7">
        <w:rPr>
          <w:rFonts w:hint="eastAsia"/>
        </w:rPr>
        <w:t>2</w:t>
      </w:r>
      <w:r w:rsidRPr="00AC56C7">
        <w:rPr>
          <w:rFonts w:hint="eastAsia"/>
        </w:rPr>
        <w:t>人目以降のログオンユーザーで問題が発生</w:t>
      </w:r>
    </w:p>
    <w:p w:rsidR="0082351C" w:rsidRPr="00AC56C7" w:rsidRDefault="0082351C" w:rsidP="003B4BCA">
      <w:pPr>
        <w:pStyle w:val="aff9"/>
      </w:pPr>
      <w:r w:rsidRPr="00AC56C7">
        <w:rPr>
          <w:rFonts w:hint="eastAsia"/>
        </w:rPr>
        <w:t xml:space="preserve">Windows XP </w:t>
      </w:r>
      <w:r w:rsidRPr="00AC56C7">
        <w:rPr>
          <w:rFonts w:hint="eastAsia"/>
        </w:rPr>
        <w:t>のユーザー切り替え機能を使って実行し、</w:t>
      </w:r>
      <w:r w:rsidRPr="00AC56C7">
        <w:rPr>
          <w:rFonts w:hint="eastAsia"/>
        </w:rPr>
        <w:t>1</w:t>
      </w:r>
      <w:r w:rsidRPr="00AC56C7">
        <w:rPr>
          <w:rFonts w:hint="eastAsia"/>
        </w:rPr>
        <w:t>人目のログオンユーザーでは問題が起こらずに、</w:t>
      </w:r>
      <w:r w:rsidRPr="00AC56C7">
        <w:rPr>
          <w:rFonts w:hint="eastAsia"/>
        </w:rPr>
        <w:t>2</w:t>
      </w:r>
      <w:r w:rsidRPr="00AC56C7">
        <w:rPr>
          <w:rFonts w:hint="eastAsia"/>
        </w:rPr>
        <w:t>人目以降のログオンユーザーで発生するなら、セッション</w:t>
      </w:r>
      <w:r w:rsidRPr="00AC56C7">
        <w:rPr>
          <w:rFonts w:hint="eastAsia"/>
        </w:rPr>
        <w:t xml:space="preserve"> 0 </w:t>
      </w:r>
      <w:r w:rsidRPr="00AC56C7">
        <w:rPr>
          <w:rFonts w:hint="eastAsia"/>
        </w:rPr>
        <w:t>の分離の影響を受けている可能性が高いといえます。</w:t>
      </w:r>
    </w:p>
    <w:p w:rsidR="0082351C" w:rsidRDefault="0082351C" w:rsidP="0082351C">
      <w:pPr>
        <w:pStyle w:val="30"/>
        <w:rPr>
          <w:lang w:eastAsia="ja-JP"/>
        </w:rPr>
      </w:pPr>
      <w:bookmarkStart w:id="83" w:name="_Toc229470720"/>
      <w:r>
        <w:rPr>
          <w:rFonts w:hint="eastAsia"/>
          <w:lang w:eastAsia="ja-JP"/>
        </w:rPr>
        <w:t>セッション</w:t>
      </w:r>
      <w:r>
        <w:rPr>
          <w:rFonts w:hint="eastAsia"/>
          <w:lang w:eastAsia="ja-JP"/>
        </w:rPr>
        <w:t>0</w:t>
      </w:r>
      <w:r>
        <w:rPr>
          <w:rFonts w:hint="eastAsia"/>
          <w:lang w:eastAsia="ja-JP"/>
        </w:rPr>
        <w:t>の分離への対応</w:t>
      </w:r>
      <w:bookmarkEnd w:id="83"/>
    </w:p>
    <w:p w:rsidR="0082351C" w:rsidRPr="00AC56C7" w:rsidRDefault="0082351C" w:rsidP="00FF3BA8">
      <w:pPr>
        <w:pStyle w:val="a"/>
        <w:ind w:left="284" w:hanging="284"/>
      </w:pPr>
      <w:r w:rsidRPr="00AC56C7">
        <w:rPr>
          <w:rFonts w:hint="eastAsia"/>
        </w:rPr>
        <w:t>アプリケーションとの通信</w:t>
      </w:r>
    </w:p>
    <w:p w:rsidR="0082351C" w:rsidRDefault="0082351C" w:rsidP="003B4BCA">
      <w:pPr>
        <w:pStyle w:val="aff9"/>
      </w:pPr>
      <w:r w:rsidRPr="00AC56C7">
        <w:rPr>
          <w:rFonts w:hint="eastAsia"/>
        </w:rPr>
        <w:t>アプリケーション間の通信は、リモートプロシージャコール</w:t>
      </w:r>
      <w:r w:rsidRPr="00AC56C7">
        <w:rPr>
          <w:rFonts w:hint="eastAsia"/>
        </w:rPr>
        <w:t xml:space="preserve"> ( RPC ) </w:t>
      </w:r>
      <w:r w:rsidRPr="00AC56C7">
        <w:rPr>
          <w:rFonts w:hint="eastAsia"/>
        </w:rPr>
        <w:t>や名前付きパイプなど、クライアントサーバ型の通信メカニズムを使用するようにします。また、サービスからのメッセージの提示に、ウィンドウメッセージは使わないようにします。</w:t>
      </w:r>
      <w:r w:rsidR="0048654C">
        <w:rPr>
          <w:rFonts w:hint="eastAsia"/>
        </w:rPr>
        <w:t>たとえば、ユーザーがログオンした直後からサービスと通信をおこなう場合、アプリケーションをスタートアップメニューに登録するか、</w:t>
      </w:r>
      <w:r w:rsidR="0048654C">
        <w:rPr>
          <w:rFonts w:hint="eastAsia"/>
        </w:rPr>
        <w:t xml:space="preserve">Run </w:t>
      </w:r>
      <w:r w:rsidR="0048654C">
        <w:rPr>
          <w:rFonts w:hint="eastAsia"/>
        </w:rPr>
        <w:t>レジストリに登録し、ログオン直後に自動的に起動されるようにします。このアプリケーションを利用して複雑な</w:t>
      </w:r>
      <w:r w:rsidR="0048654C">
        <w:rPr>
          <w:rFonts w:hint="eastAsia"/>
        </w:rPr>
        <w:t xml:space="preserve"> UI </w:t>
      </w:r>
      <w:r w:rsidR="0048654C">
        <w:rPr>
          <w:rFonts w:hint="eastAsia"/>
        </w:rPr>
        <w:t>を表示することで、サービスとユーザーインターフェイスを分離することができます。</w:t>
      </w:r>
    </w:p>
    <w:p w:rsidR="00325C22" w:rsidRDefault="00325C22">
      <w:pPr>
        <w:spacing w:line="240" w:lineRule="auto"/>
        <w:ind w:firstLine="0"/>
        <w:jc w:val="left"/>
        <w:rPr>
          <w:rFonts w:ascii="ＭＳ Ｐゴシック" w:hAnsi="ＭＳ Ｐゴシック"/>
          <w:b/>
          <w:sz w:val="20"/>
          <w:szCs w:val="20"/>
          <w:lang w:eastAsia="ja-JP"/>
        </w:rPr>
      </w:pPr>
      <w:r>
        <w:rPr>
          <w:lang w:eastAsia="ja-JP"/>
        </w:rPr>
        <w:br w:type="page"/>
      </w:r>
    </w:p>
    <w:p w:rsidR="0082351C" w:rsidRPr="00AC56C7" w:rsidRDefault="0082351C" w:rsidP="00FF3BA8">
      <w:pPr>
        <w:pStyle w:val="a"/>
        <w:ind w:left="284" w:hanging="284"/>
      </w:pPr>
      <w:r w:rsidRPr="00AC56C7">
        <w:rPr>
          <w:rFonts w:hint="eastAsia"/>
        </w:rPr>
        <w:lastRenderedPageBreak/>
        <w:t xml:space="preserve">WTSSendMessage() </w:t>
      </w:r>
      <w:r w:rsidRPr="00AC56C7">
        <w:rPr>
          <w:rFonts w:hint="eastAsia"/>
        </w:rPr>
        <w:t>によるメッセージボックスの作成</w:t>
      </w:r>
    </w:p>
    <w:p w:rsidR="0082351C" w:rsidRPr="00AC56C7" w:rsidRDefault="0082351C" w:rsidP="003B4BCA">
      <w:pPr>
        <w:pStyle w:val="aff9"/>
      </w:pPr>
      <w:r w:rsidRPr="00AC56C7">
        <w:rPr>
          <w:rFonts w:hint="eastAsia"/>
        </w:rPr>
        <w:t>簡単なメッセージボックスをユーザーのデスクトップに表示する際には、</w:t>
      </w:r>
      <w:r w:rsidRPr="00AC56C7">
        <w:rPr>
          <w:rFonts w:hint="eastAsia"/>
        </w:rPr>
        <w:t>WTSSendMessage</w:t>
      </w:r>
      <w:r w:rsidRPr="00AC56C7">
        <w:rPr>
          <w:rFonts w:hint="eastAsia"/>
        </w:rPr>
        <w:t>関数を使用します。この関数を使用すると、サービスはユーザーに通知を送信し、ユーザーからのレスポンスを取得することができます。</w:t>
      </w:r>
    </w:p>
    <w:p w:rsidR="0082351C" w:rsidRPr="00AC56C7" w:rsidRDefault="0082351C" w:rsidP="00FF3BA8">
      <w:pPr>
        <w:pStyle w:val="a"/>
        <w:ind w:left="284" w:hanging="284"/>
      </w:pPr>
      <w:r w:rsidRPr="00AC56C7">
        <w:rPr>
          <w:rFonts w:hint="eastAsia"/>
        </w:rPr>
        <w:t xml:space="preserve">CreateProcessAsUser() </w:t>
      </w:r>
      <w:r w:rsidRPr="00AC56C7">
        <w:rPr>
          <w:rFonts w:hint="eastAsia"/>
        </w:rPr>
        <w:t>による複雑な</w:t>
      </w:r>
      <w:r w:rsidRPr="00AC56C7">
        <w:rPr>
          <w:rFonts w:hint="eastAsia"/>
        </w:rPr>
        <w:t xml:space="preserve"> UI </w:t>
      </w:r>
      <w:r w:rsidRPr="00AC56C7">
        <w:rPr>
          <w:rFonts w:hint="eastAsia"/>
        </w:rPr>
        <w:t>の作成</w:t>
      </w:r>
    </w:p>
    <w:p w:rsidR="0082351C" w:rsidRPr="00AC56C7" w:rsidRDefault="0082351C" w:rsidP="003B4BCA">
      <w:pPr>
        <w:pStyle w:val="aff9"/>
      </w:pPr>
      <w:r w:rsidRPr="00AC56C7">
        <w:rPr>
          <w:rFonts w:hint="eastAsia"/>
        </w:rPr>
        <w:t>複雑な</w:t>
      </w:r>
      <w:r w:rsidRPr="00AC56C7">
        <w:rPr>
          <w:rFonts w:hint="eastAsia"/>
        </w:rPr>
        <w:t xml:space="preserve"> UI </w:t>
      </w:r>
      <w:r w:rsidRPr="00AC56C7">
        <w:rPr>
          <w:rFonts w:hint="eastAsia"/>
        </w:rPr>
        <w:t>を作成したいときには、</w:t>
      </w:r>
      <w:r w:rsidRPr="00AC56C7">
        <w:rPr>
          <w:rFonts w:hint="eastAsia"/>
        </w:rPr>
        <w:t xml:space="preserve">CreateProcessAsUser </w:t>
      </w:r>
      <w:r w:rsidRPr="00AC56C7">
        <w:rPr>
          <w:rFonts w:hint="eastAsia"/>
        </w:rPr>
        <w:t>関数を使用します。この関数の使い方は、以下の通りです。</w:t>
      </w:r>
    </w:p>
    <w:p w:rsidR="0082351C" w:rsidRPr="00AC56C7" w:rsidRDefault="0082351C" w:rsidP="00C15CA7">
      <w:pPr>
        <w:pStyle w:val="a0"/>
        <w:numPr>
          <w:ilvl w:val="0"/>
          <w:numId w:val="21"/>
        </w:numPr>
      </w:pPr>
      <w:r w:rsidRPr="00AC56C7">
        <w:rPr>
          <w:rFonts w:hint="eastAsia"/>
        </w:rPr>
        <w:t xml:space="preserve">CreateProcessAsUser </w:t>
      </w:r>
      <w:r w:rsidRPr="00AC56C7">
        <w:rPr>
          <w:rFonts w:hint="eastAsia"/>
        </w:rPr>
        <w:t>関数を呼び出し、ユーザーのセッションにプロセスを作成します。</w:t>
      </w:r>
    </w:p>
    <w:p w:rsidR="0082351C" w:rsidRPr="00AC56C7" w:rsidRDefault="0082351C" w:rsidP="00C15CA7">
      <w:pPr>
        <w:pStyle w:val="a0"/>
        <w:numPr>
          <w:ilvl w:val="0"/>
          <w:numId w:val="21"/>
        </w:numPr>
      </w:pPr>
      <w:r w:rsidRPr="00AC56C7">
        <w:rPr>
          <w:rFonts w:hint="eastAsia"/>
        </w:rPr>
        <w:t>作成したプロセスから、</w:t>
      </w:r>
      <w:r w:rsidRPr="00AC56C7">
        <w:rPr>
          <w:rFonts w:hint="eastAsia"/>
        </w:rPr>
        <w:t xml:space="preserve">UI </w:t>
      </w:r>
      <w:r w:rsidRPr="00AC56C7">
        <w:rPr>
          <w:rFonts w:hint="eastAsia"/>
        </w:rPr>
        <w:t>を表示します。</w:t>
      </w:r>
    </w:p>
    <w:p w:rsidR="0082351C" w:rsidRPr="00AC56C7" w:rsidRDefault="0082351C" w:rsidP="00C15CA7">
      <w:pPr>
        <w:pStyle w:val="a0"/>
        <w:numPr>
          <w:ilvl w:val="0"/>
          <w:numId w:val="21"/>
        </w:numPr>
      </w:pPr>
      <w:r w:rsidRPr="00AC56C7">
        <w:rPr>
          <w:rFonts w:hint="eastAsia"/>
        </w:rPr>
        <w:t>クライアントサーバ型の通信メカニズムで、レスポンスを取得します。</w:t>
      </w:r>
    </w:p>
    <w:tbl>
      <w:tblPr>
        <w:tblW w:w="4830" w:type="pct"/>
        <w:tblCellSpacing w:w="0" w:type="dxa"/>
        <w:tblInd w:w="219" w:type="dxa"/>
        <w:tblCellMar>
          <w:left w:w="0" w:type="dxa"/>
          <w:right w:w="0" w:type="dxa"/>
        </w:tblCellMar>
        <w:tblLook w:val="04A0"/>
      </w:tblPr>
      <w:tblGrid>
        <w:gridCol w:w="8364"/>
      </w:tblGrid>
      <w:tr w:rsidR="00DF24B6" w:rsidRPr="00FC3740" w:rsidTr="00DF24B6">
        <w:trPr>
          <w:tblCellSpacing w:w="0" w:type="dxa"/>
        </w:trPr>
        <w:tc>
          <w:tcPr>
            <w:tcW w:w="5000" w:type="pct"/>
            <w:tcBorders>
              <w:top w:val="dotted" w:sz="4" w:space="0" w:color="auto"/>
              <w:bottom w:val="single" w:sz="6" w:space="0" w:color="C8CDDE"/>
            </w:tcBorders>
            <w:shd w:val="clear" w:color="auto" w:fill="EFEFF7"/>
            <w:tcMar>
              <w:top w:w="0" w:type="dxa"/>
              <w:left w:w="77" w:type="dxa"/>
              <w:bottom w:w="0" w:type="dxa"/>
              <w:right w:w="77" w:type="dxa"/>
            </w:tcMar>
            <w:hideMark/>
          </w:tcPr>
          <w:p w:rsidR="00DF24B6" w:rsidRPr="002C4FD2" w:rsidRDefault="00DF24B6" w:rsidP="004406D4">
            <w:pPr>
              <w:spacing w:beforeLines="30" w:line="280" w:lineRule="exact"/>
              <w:ind w:firstLine="65"/>
              <w:rPr>
                <w:rFonts w:ascii="メイリオ" w:eastAsia="メイリオ" w:hAnsi="メイリオ" w:cs="ＭＳ Ｐゴシック"/>
                <w:b/>
                <w:bCs/>
                <w:color w:val="000066"/>
                <w:sz w:val="20"/>
                <w:szCs w:val="27"/>
              </w:rPr>
            </w:pPr>
            <w:r w:rsidRPr="002C4FD2">
              <w:rPr>
                <w:rFonts w:ascii="メイリオ" w:eastAsia="メイリオ" w:hAnsi="メイリオ" w:cs="ＭＳ Ｐゴシック" w:hint="eastAsia"/>
                <w:b/>
                <w:bCs/>
                <w:noProof/>
                <w:color w:val="000066"/>
                <w:sz w:val="20"/>
                <w:szCs w:val="27"/>
                <w:lang w:eastAsia="ja-JP" w:bidi="ar-SA"/>
              </w:rPr>
              <w:drawing>
                <wp:inline distT="0" distB="0" distL="0" distR="0">
                  <wp:extent cx="97155" cy="97155"/>
                  <wp:effectExtent l="19050" t="0" r="0" b="0"/>
                  <wp:docPr id="283" name="図 6" descr="E:\講習会コンテンツ\.NET3.5SP1\TrainingKit\Labs\AspNetAjax35Sp1\local\no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講習会コンテンツ\.NET3.5SP1\TrainingKit\Labs\AspNetAjax35Sp1\local\note.gif"/>
                          <pic:cNvPicPr>
                            <a:picLocks noChangeAspect="1" noChangeArrowheads="1"/>
                          </pic:cNvPicPr>
                        </pic:nvPicPr>
                        <pic:blipFill>
                          <a:blip r:embed="rId23" cstate="print"/>
                          <a:srcRect/>
                          <a:stretch>
                            <a:fillRect/>
                          </a:stretch>
                        </pic:blipFill>
                        <pic:spPr bwMode="auto">
                          <a:xfrm>
                            <a:off x="0" y="0"/>
                            <a:ext cx="97155" cy="97155"/>
                          </a:xfrm>
                          <a:prstGeom prst="rect">
                            <a:avLst/>
                          </a:prstGeom>
                          <a:noFill/>
                          <a:ln w="9525">
                            <a:noFill/>
                            <a:miter lim="800000"/>
                            <a:headEnd/>
                            <a:tailEnd/>
                          </a:ln>
                        </pic:spPr>
                      </pic:pic>
                    </a:graphicData>
                  </a:graphic>
                </wp:inline>
              </w:drawing>
            </w:r>
            <w:r w:rsidRPr="002C4FD2">
              <w:rPr>
                <w:rFonts w:ascii="メイリオ" w:eastAsia="メイリオ" w:hAnsi="メイリオ" w:cs="ＭＳ Ｐゴシック"/>
                <w:b/>
                <w:bCs/>
                <w:color w:val="000066"/>
                <w:sz w:val="20"/>
                <w:szCs w:val="27"/>
              </w:rPr>
              <w:t>Note</w:t>
            </w:r>
          </w:p>
        </w:tc>
      </w:tr>
      <w:tr w:rsidR="00DF24B6" w:rsidRPr="002C4FD2" w:rsidTr="00DF24B6">
        <w:trPr>
          <w:tblCellSpacing w:w="0" w:type="dxa"/>
        </w:trPr>
        <w:tc>
          <w:tcPr>
            <w:tcW w:w="5000" w:type="pct"/>
            <w:tcBorders>
              <w:top w:val="single" w:sz="6" w:space="0" w:color="C8CDDE"/>
              <w:bottom w:val="dotted" w:sz="6" w:space="0" w:color="auto"/>
            </w:tcBorders>
            <w:shd w:val="clear" w:color="auto" w:fill="F7F7FF"/>
            <w:tcMar>
              <w:top w:w="0" w:type="dxa"/>
              <w:left w:w="77" w:type="dxa"/>
              <w:bottom w:w="0" w:type="dxa"/>
              <w:right w:w="77" w:type="dxa"/>
            </w:tcMar>
            <w:hideMark/>
          </w:tcPr>
          <w:p w:rsidR="00DF24B6" w:rsidRPr="004913AD" w:rsidRDefault="00732E97" w:rsidP="00EF3D62">
            <w:pPr>
              <w:pStyle w:val="Note"/>
            </w:pPr>
            <w:r>
              <w:rPr>
                <w:rFonts w:hint="eastAsia"/>
              </w:rPr>
              <w:t>「</w:t>
            </w:r>
            <w:r w:rsidRPr="00AC56C7">
              <w:rPr>
                <w:rFonts w:hint="eastAsia"/>
              </w:rPr>
              <w:t>CreateProcessAsUser</w:t>
            </w:r>
            <w:r>
              <w:rPr>
                <w:rFonts w:hint="eastAsia"/>
              </w:rPr>
              <w:t>」を使用する</w:t>
            </w:r>
            <w:r w:rsidR="00DF24B6">
              <w:rPr>
                <w:rFonts w:hint="eastAsia"/>
              </w:rPr>
              <w:t>方法は、「</w:t>
            </w:r>
            <w:r w:rsidR="00DF24B6" w:rsidRPr="00AC56C7">
              <w:rPr>
                <w:rFonts w:hint="eastAsia"/>
              </w:rPr>
              <w:t>アプリケーションとの通信</w:t>
            </w:r>
            <w:r w:rsidR="00DF24B6">
              <w:rPr>
                <w:rFonts w:hint="eastAsia"/>
              </w:rPr>
              <w:t>」で紹介したような、ユーザーセッション内にアプリケーションを起動しておく手間を必要としません</w:t>
            </w:r>
            <w:r w:rsidR="00EF3D62">
              <w:rPr>
                <w:rFonts w:hint="eastAsia"/>
              </w:rPr>
              <w:t>。しかし、ユーザーがログオンしているかどうか</w:t>
            </w:r>
            <w:r w:rsidR="00DF24B6">
              <w:rPr>
                <w:rFonts w:hint="eastAsia"/>
              </w:rPr>
              <w:t>、</w:t>
            </w:r>
            <w:r w:rsidR="00EF3D62">
              <w:rPr>
                <w:rFonts w:hint="eastAsia"/>
              </w:rPr>
              <w:t>また、</w:t>
            </w:r>
            <w:r w:rsidR="00DF24B6">
              <w:rPr>
                <w:rFonts w:hint="eastAsia"/>
              </w:rPr>
              <w:t>複数のユーザーがログオンしている場合にはどのユーザーに</w:t>
            </w:r>
            <w:r w:rsidR="00EF3D62">
              <w:rPr>
                <w:rFonts w:hint="eastAsia"/>
              </w:rPr>
              <w:t>対して</w:t>
            </w:r>
            <w:r w:rsidR="00EF3D62">
              <w:rPr>
                <w:rFonts w:hint="eastAsia"/>
              </w:rPr>
              <w:t xml:space="preserve"> UI </w:t>
            </w:r>
            <w:r w:rsidR="00EF3D62">
              <w:rPr>
                <w:rFonts w:hint="eastAsia"/>
              </w:rPr>
              <w:t>を表示するかなど、複雑な判断が必要となるため、推奨されません。</w:t>
            </w:r>
          </w:p>
        </w:tc>
      </w:tr>
    </w:tbl>
    <w:p w:rsidR="0082351C" w:rsidRPr="00AC56C7" w:rsidRDefault="0082351C" w:rsidP="00FF3BA8">
      <w:pPr>
        <w:pStyle w:val="a"/>
        <w:ind w:left="284" w:hanging="284"/>
      </w:pPr>
      <w:r w:rsidRPr="00AC56C7">
        <w:rPr>
          <w:rFonts w:hint="eastAsia"/>
        </w:rPr>
        <w:t>サービスとオブジェクトを共有</w:t>
      </w:r>
    </w:p>
    <w:p w:rsidR="0082351C" w:rsidRPr="00AC56C7" w:rsidRDefault="0082351C" w:rsidP="003B4BCA">
      <w:pPr>
        <w:pStyle w:val="aff9"/>
      </w:pPr>
      <w:r w:rsidRPr="00AC56C7">
        <w:rPr>
          <w:rFonts w:hint="eastAsia"/>
        </w:rPr>
        <w:t>サービスで利用可能なイベントやマッピングされたメモリなどのオブジェクトには、明示的にローカルまたはグローバルのいずれかの名前空間を指定します。</w:t>
      </w:r>
    </w:p>
    <w:p w:rsidR="0082351C" w:rsidRPr="00B326A9" w:rsidRDefault="0082351C" w:rsidP="009D6046">
      <w:pPr>
        <w:pStyle w:val="2"/>
      </w:pPr>
      <w:bookmarkStart w:id="84" w:name="_Toc229470721"/>
      <w:r w:rsidRPr="00B326A9">
        <w:rPr>
          <w:rFonts w:hint="eastAsia"/>
        </w:rPr>
        <w:t>ファイルマッピングオブジェクト</w:t>
      </w:r>
      <w:bookmarkEnd w:id="84"/>
    </w:p>
    <w:p w:rsidR="0082351C" w:rsidRDefault="0082351C" w:rsidP="0082351C">
      <w:pPr>
        <w:pStyle w:val="30"/>
        <w:rPr>
          <w:lang w:eastAsia="ja-JP"/>
        </w:rPr>
      </w:pPr>
      <w:bookmarkStart w:id="85" w:name="_Toc229470722"/>
      <w:r>
        <w:rPr>
          <w:rFonts w:hint="eastAsia"/>
          <w:lang w:eastAsia="ja-JP"/>
        </w:rPr>
        <w:t xml:space="preserve">SeCreateGlobalPrivilege </w:t>
      </w:r>
      <w:r>
        <w:rPr>
          <w:rFonts w:hint="eastAsia"/>
          <w:lang w:eastAsia="ja-JP"/>
        </w:rPr>
        <w:t>権限が必要</w:t>
      </w:r>
      <w:bookmarkEnd w:id="85"/>
    </w:p>
    <w:p w:rsidR="0082351C" w:rsidRPr="00AC56C7" w:rsidRDefault="0082351C" w:rsidP="003B4BCA">
      <w:pPr>
        <w:pStyle w:val="aff9"/>
      </w:pPr>
      <w:r w:rsidRPr="00AC56C7">
        <w:rPr>
          <w:rFonts w:hint="eastAsia"/>
        </w:rPr>
        <w:t>セッション</w:t>
      </w:r>
      <w:r w:rsidRPr="00AC56C7">
        <w:rPr>
          <w:rFonts w:hint="eastAsia"/>
        </w:rPr>
        <w:t>1</w:t>
      </w:r>
      <w:r w:rsidRPr="00AC56C7">
        <w:rPr>
          <w:rFonts w:hint="eastAsia"/>
        </w:rPr>
        <w:t>以降のセッションから、グローバル名前空間にファイルマッピングオブジェクトを作成するには、</w:t>
      </w:r>
      <w:r w:rsidRPr="00AC56C7">
        <w:rPr>
          <w:rFonts w:hint="eastAsia"/>
        </w:rPr>
        <w:t xml:space="preserve">SeCreateGlovalPrivilege </w:t>
      </w:r>
      <w:r w:rsidRPr="00AC56C7">
        <w:rPr>
          <w:rFonts w:hint="eastAsia"/>
        </w:rPr>
        <w:t>権限が必要です。この条件は、</w:t>
      </w:r>
      <w:r w:rsidRPr="00AC56C7">
        <w:rPr>
          <w:rFonts w:hint="eastAsia"/>
        </w:rPr>
        <w:t>Windows Server 2003</w:t>
      </w:r>
      <w:r w:rsidRPr="00AC56C7">
        <w:rPr>
          <w:rFonts w:hint="eastAsia"/>
        </w:rPr>
        <w:t>からセキュリティ強化のために導入されました。</w:t>
      </w:r>
      <w:r w:rsidRPr="00AC56C7">
        <w:rPr>
          <w:rFonts w:hint="eastAsia"/>
        </w:rPr>
        <w:t>SeCreateGlovalPrivilege</w:t>
      </w:r>
      <w:r w:rsidRPr="00AC56C7">
        <w:rPr>
          <w:rFonts w:hint="eastAsia"/>
        </w:rPr>
        <w:t>権限を持つユーザーは、</w:t>
      </w:r>
      <w:r w:rsidRPr="00AC56C7">
        <w:rPr>
          <w:rFonts w:hint="eastAsia"/>
        </w:rPr>
        <w:t xml:space="preserve">OS </w:t>
      </w:r>
      <w:r w:rsidRPr="00AC56C7">
        <w:rPr>
          <w:rFonts w:hint="eastAsia"/>
        </w:rPr>
        <w:t>によって異なります。以下に一覧を示します。</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7"/>
        <w:gridCol w:w="4961"/>
      </w:tblGrid>
      <w:tr w:rsidR="0082351C" w:rsidRPr="00AC56C7" w:rsidTr="00561149">
        <w:tc>
          <w:tcPr>
            <w:tcW w:w="2977" w:type="dxa"/>
            <w:shd w:val="clear" w:color="auto" w:fill="DDD9C3"/>
            <w:vAlign w:val="center"/>
          </w:tcPr>
          <w:p w:rsidR="0082351C" w:rsidRPr="00AC56C7" w:rsidRDefault="0082351C" w:rsidP="006C1A74">
            <w:pPr>
              <w:pStyle w:val="afff6"/>
            </w:pPr>
            <w:r w:rsidRPr="00AC56C7">
              <w:rPr>
                <w:rFonts w:hint="eastAsia"/>
              </w:rPr>
              <w:t xml:space="preserve">OS </w:t>
            </w:r>
            <w:r w:rsidRPr="00AC56C7">
              <w:rPr>
                <w:rFonts w:hint="eastAsia"/>
              </w:rPr>
              <w:t>の種類</w:t>
            </w:r>
          </w:p>
        </w:tc>
        <w:tc>
          <w:tcPr>
            <w:tcW w:w="4961" w:type="dxa"/>
            <w:shd w:val="clear" w:color="auto" w:fill="DDD9C3"/>
            <w:vAlign w:val="center"/>
          </w:tcPr>
          <w:p w:rsidR="0082351C" w:rsidRPr="00AC56C7" w:rsidRDefault="0082351C" w:rsidP="006C1A74">
            <w:pPr>
              <w:pStyle w:val="afff6"/>
            </w:pPr>
            <w:r w:rsidRPr="00AC56C7">
              <w:rPr>
                <w:rFonts w:hint="eastAsia"/>
              </w:rPr>
              <w:t xml:space="preserve">SeCreateGlobalPrivilage </w:t>
            </w:r>
            <w:r w:rsidRPr="00AC56C7">
              <w:rPr>
                <w:rFonts w:hint="eastAsia"/>
              </w:rPr>
              <w:t>権限を持つユーザー</w:t>
            </w:r>
          </w:p>
        </w:tc>
      </w:tr>
      <w:tr w:rsidR="0082351C" w:rsidRPr="00AC56C7" w:rsidTr="00561149">
        <w:tc>
          <w:tcPr>
            <w:tcW w:w="2977" w:type="dxa"/>
            <w:vAlign w:val="center"/>
          </w:tcPr>
          <w:p w:rsidR="0082351C" w:rsidRPr="00AC56C7" w:rsidRDefault="0082351C" w:rsidP="006C1A74">
            <w:pPr>
              <w:pStyle w:val="afff6"/>
            </w:pPr>
            <w:r w:rsidRPr="00AC56C7">
              <w:rPr>
                <w:rFonts w:hint="eastAsia"/>
              </w:rPr>
              <w:t>Windows Server 2003</w:t>
            </w:r>
          </w:p>
        </w:tc>
        <w:tc>
          <w:tcPr>
            <w:tcW w:w="4961" w:type="dxa"/>
            <w:vAlign w:val="center"/>
          </w:tcPr>
          <w:p w:rsidR="0082351C" w:rsidRPr="00AC56C7" w:rsidRDefault="0082351C" w:rsidP="006C1A74">
            <w:pPr>
              <w:pStyle w:val="afff6"/>
            </w:pPr>
            <w:r w:rsidRPr="00AC56C7">
              <w:rPr>
                <w:rFonts w:hint="eastAsia"/>
              </w:rPr>
              <w:t>Administrators</w:t>
            </w:r>
            <w:r w:rsidRPr="00AC56C7">
              <w:rPr>
                <w:rFonts w:hint="eastAsia"/>
              </w:rPr>
              <w:t>、</w:t>
            </w:r>
            <w:r w:rsidRPr="00AC56C7">
              <w:rPr>
                <w:rFonts w:hint="eastAsia"/>
              </w:rPr>
              <w:t>Service</w:t>
            </w:r>
          </w:p>
        </w:tc>
      </w:tr>
      <w:tr w:rsidR="0082351C" w:rsidRPr="00AC56C7" w:rsidTr="00561149">
        <w:tc>
          <w:tcPr>
            <w:tcW w:w="2977" w:type="dxa"/>
            <w:vAlign w:val="center"/>
          </w:tcPr>
          <w:p w:rsidR="0082351C" w:rsidRPr="00AC56C7" w:rsidRDefault="0082351C" w:rsidP="006C1A74">
            <w:pPr>
              <w:pStyle w:val="afff6"/>
            </w:pPr>
            <w:r w:rsidRPr="00AC56C7">
              <w:rPr>
                <w:rFonts w:hint="eastAsia"/>
              </w:rPr>
              <w:t>Windows XP SP2</w:t>
            </w:r>
          </w:p>
        </w:tc>
        <w:tc>
          <w:tcPr>
            <w:tcW w:w="4961" w:type="dxa"/>
            <w:vAlign w:val="center"/>
          </w:tcPr>
          <w:p w:rsidR="0082351C" w:rsidRPr="00AC56C7" w:rsidRDefault="0082351C" w:rsidP="006C1A74">
            <w:pPr>
              <w:pStyle w:val="afff6"/>
            </w:pPr>
            <w:r w:rsidRPr="00AC56C7">
              <w:rPr>
                <w:rFonts w:hint="eastAsia"/>
              </w:rPr>
              <w:t>Administrators</w:t>
            </w:r>
            <w:r w:rsidRPr="00AC56C7">
              <w:rPr>
                <w:rFonts w:hint="eastAsia"/>
              </w:rPr>
              <w:t>、</w:t>
            </w:r>
            <w:r w:rsidRPr="00AC56C7">
              <w:rPr>
                <w:rFonts w:hint="eastAsia"/>
              </w:rPr>
              <w:t>Service</w:t>
            </w:r>
            <w:r w:rsidRPr="00AC56C7">
              <w:rPr>
                <w:rFonts w:hint="eastAsia"/>
              </w:rPr>
              <w:t>、</w:t>
            </w:r>
            <w:r w:rsidRPr="00AC56C7">
              <w:rPr>
                <w:rFonts w:hint="eastAsia"/>
              </w:rPr>
              <w:t>Interactive</w:t>
            </w:r>
          </w:p>
        </w:tc>
      </w:tr>
      <w:tr w:rsidR="0082351C" w:rsidRPr="00AC56C7" w:rsidTr="00561149">
        <w:tc>
          <w:tcPr>
            <w:tcW w:w="2977" w:type="dxa"/>
            <w:vAlign w:val="center"/>
          </w:tcPr>
          <w:p w:rsidR="0082351C" w:rsidRDefault="00561149" w:rsidP="006C1A74">
            <w:pPr>
              <w:pStyle w:val="afff6"/>
            </w:pPr>
            <w:r>
              <w:rPr>
                <w:rFonts w:hint="eastAsia"/>
              </w:rPr>
              <w:t xml:space="preserve">Windows </w:t>
            </w:r>
            <w:r w:rsidR="00B7723B">
              <w:rPr>
                <w:rFonts w:hint="eastAsia"/>
              </w:rPr>
              <w:t>Vista</w:t>
            </w:r>
          </w:p>
          <w:p w:rsidR="00561149" w:rsidRDefault="00561149" w:rsidP="006C1A74">
            <w:pPr>
              <w:pStyle w:val="afff6"/>
            </w:pPr>
            <w:r>
              <w:rPr>
                <w:rFonts w:hint="eastAsia"/>
              </w:rPr>
              <w:t>Windows Server 2008</w:t>
            </w:r>
          </w:p>
          <w:p w:rsidR="006D35B8" w:rsidRPr="00AC56C7" w:rsidRDefault="006D35B8" w:rsidP="006C1A74">
            <w:pPr>
              <w:pStyle w:val="afff6"/>
            </w:pPr>
            <w:r w:rsidRPr="00AC56C7">
              <w:rPr>
                <w:rFonts w:hint="eastAsia"/>
              </w:rPr>
              <w:t xml:space="preserve">Windows </w:t>
            </w:r>
            <w:r>
              <w:rPr>
                <w:rFonts w:hint="eastAsia"/>
              </w:rPr>
              <w:t>7</w:t>
            </w:r>
          </w:p>
        </w:tc>
        <w:tc>
          <w:tcPr>
            <w:tcW w:w="4961" w:type="dxa"/>
            <w:vAlign w:val="center"/>
          </w:tcPr>
          <w:p w:rsidR="0082351C" w:rsidRPr="00AC56C7" w:rsidRDefault="0082351C" w:rsidP="006C1A74">
            <w:pPr>
              <w:pStyle w:val="afff6"/>
            </w:pPr>
            <w:r w:rsidRPr="00AC56C7">
              <w:rPr>
                <w:rFonts w:hint="eastAsia"/>
              </w:rPr>
              <w:t>Administrators</w:t>
            </w:r>
            <w:r w:rsidRPr="00AC56C7">
              <w:rPr>
                <w:rFonts w:hint="eastAsia"/>
              </w:rPr>
              <w:t>、</w:t>
            </w:r>
            <w:r w:rsidRPr="00AC56C7">
              <w:rPr>
                <w:rFonts w:hint="eastAsia"/>
              </w:rPr>
              <w:t>Service</w:t>
            </w:r>
          </w:p>
        </w:tc>
      </w:tr>
    </w:tbl>
    <w:p w:rsidR="0082351C" w:rsidRDefault="0082351C" w:rsidP="003B4BCA">
      <w:pPr>
        <w:pStyle w:val="aff9"/>
      </w:pPr>
      <w:r w:rsidRPr="00AC56C7">
        <w:rPr>
          <w:rFonts w:hint="eastAsia"/>
        </w:rPr>
        <w:t>Windows XP SP2</w:t>
      </w:r>
      <w:r w:rsidRPr="00AC56C7">
        <w:rPr>
          <w:rFonts w:hint="eastAsia"/>
        </w:rPr>
        <w:t>では、互換性問題を軽減するため、一時的に</w:t>
      </w:r>
      <w:r w:rsidRPr="00AC56C7">
        <w:rPr>
          <w:rFonts w:hint="eastAsia"/>
        </w:rPr>
        <w:t xml:space="preserve">Interactive </w:t>
      </w:r>
      <w:r w:rsidRPr="00AC56C7">
        <w:rPr>
          <w:rFonts w:hint="eastAsia"/>
        </w:rPr>
        <w:t>ユーザーに対して</w:t>
      </w:r>
      <w:r w:rsidRPr="00AC56C7">
        <w:rPr>
          <w:rFonts w:hint="eastAsia"/>
        </w:rPr>
        <w:t xml:space="preserve"> SeCreateGlobalPrivilage </w:t>
      </w:r>
      <w:r w:rsidRPr="00AC56C7">
        <w:rPr>
          <w:rFonts w:hint="eastAsia"/>
        </w:rPr>
        <w:t>権限を与えていました。これにより、</w:t>
      </w:r>
      <w:r w:rsidR="00561149">
        <w:rPr>
          <w:rFonts w:hint="eastAsia"/>
        </w:rPr>
        <w:t xml:space="preserve">Windows </w:t>
      </w:r>
      <w:r w:rsidRPr="00AC56C7">
        <w:rPr>
          <w:rFonts w:hint="eastAsia"/>
        </w:rPr>
        <w:t xml:space="preserve">XP </w:t>
      </w:r>
      <w:r w:rsidRPr="00AC56C7">
        <w:rPr>
          <w:rFonts w:hint="eastAsia"/>
        </w:rPr>
        <w:t>にローカルにログオンしているユーザーが使用しているアプリケーションは、グローバル名前空間にファイルマッピングオブジェクトを作成することができました。しかし、</w:t>
      </w:r>
      <w:r w:rsidR="00603FE0">
        <w:rPr>
          <w:rFonts w:hint="eastAsia"/>
        </w:rPr>
        <w:t>Windows Vista</w:t>
      </w:r>
      <w:r w:rsidR="00603FE0">
        <w:rPr>
          <w:rFonts w:hint="eastAsia"/>
        </w:rPr>
        <w:t>や</w:t>
      </w:r>
      <w:r w:rsidRPr="00AC56C7">
        <w:rPr>
          <w:rFonts w:hint="eastAsia"/>
        </w:rPr>
        <w:t xml:space="preserve">Windows </w:t>
      </w:r>
      <w:r>
        <w:rPr>
          <w:rFonts w:hint="eastAsia"/>
        </w:rPr>
        <w:t>7</w:t>
      </w:r>
      <w:r w:rsidRPr="00AC56C7">
        <w:rPr>
          <w:rFonts w:hint="eastAsia"/>
        </w:rPr>
        <w:t xml:space="preserve"> </w:t>
      </w:r>
      <w:r w:rsidRPr="00AC56C7">
        <w:rPr>
          <w:rFonts w:hint="eastAsia"/>
        </w:rPr>
        <w:t>では</w:t>
      </w:r>
      <w:r w:rsidRPr="00AC56C7">
        <w:rPr>
          <w:rFonts w:hint="eastAsia"/>
        </w:rPr>
        <w:lastRenderedPageBreak/>
        <w:t xml:space="preserve">Interactive </w:t>
      </w:r>
      <w:r w:rsidRPr="00AC56C7">
        <w:rPr>
          <w:rFonts w:hint="eastAsia"/>
        </w:rPr>
        <w:t>ユーザーに対してこの権限は付与されていません。そのため、このようなタイプのアプリケーションではエラーが発生します。</w:t>
      </w:r>
    </w:p>
    <w:tbl>
      <w:tblPr>
        <w:tblW w:w="4830" w:type="pct"/>
        <w:tblCellSpacing w:w="0" w:type="dxa"/>
        <w:tblInd w:w="219" w:type="dxa"/>
        <w:tblCellMar>
          <w:left w:w="0" w:type="dxa"/>
          <w:right w:w="0" w:type="dxa"/>
        </w:tblCellMar>
        <w:tblLook w:val="04A0"/>
      </w:tblPr>
      <w:tblGrid>
        <w:gridCol w:w="8364"/>
      </w:tblGrid>
      <w:tr w:rsidR="00732E97" w:rsidRPr="00FC3740" w:rsidTr="00C10FB9">
        <w:trPr>
          <w:tblCellSpacing w:w="0" w:type="dxa"/>
        </w:trPr>
        <w:tc>
          <w:tcPr>
            <w:tcW w:w="5000" w:type="pct"/>
            <w:tcBorders>
              <w:top w:val="dotted" w:sz="4" w:space="0" w:color="auto"/>
              <w:bottom w:val="single" w:sz="6" w:space="0" w:color="C8CDDE"/>
            </w:tcBorders>
            <w:shd w:val="clear" w:color="auto" w:fill="EFEFF7"/>
            <w:tcMar>
              <w:top w:w="0" w:type="dxa"/>
              <w:left w:w="77" w:type="dxa"/>
              <w:bottom w:w="0" w:type="dxa"/>
              <w:right w:w="77" w:type="dxa"/>
            </w:tcMar>
            <w:hideMark/>
          </w:tcPr>
          <w:p w:rsidR="00732E97" w:rsidRPr="002C4FD2" w:rsidRDefault="00732E97" w:rsidP="004406D4">
            <w:pPr>
              <w:spacing w:beforeLines="30" w:line="280" w:lineRule="exact"/>
              <w:ind w:firstLine="65"/>
              <w:rPr>
                <w:rFonts w:ascii="メイリオ" w:eastAsia="メイリオ" w:hAnsi="メイリオ" w:cs="ＭＳ Ｐゴシック"/>
                <w:b/>
                <w:bCs/>
                <w:color w:val="000066"/>
                <w:sz w:val="20"/>
                <w:szCs w:val="27"/>
              </w:rPr>
            </w:pPr>
            <w:r w:rsidRPr="002C4FD2">
              <w:rPr>
                <w:rFonts w:ascii="メイリオ" w:eastAsia="メイリオ" w:hAnsi="メイリオ" w:cs="ＭＳ Ｐゴシック" w:hint="eastAsia"/>
                <w:b/>
                <w:bCs/>
                <w:noProof/>
                <w:color w:val="000066"/>
                <w:sz w:val="20"/>
                <w:szCs w:val="27"/>
                <w:lang w:eastAsia="ja-JP" w:bidi="ar-SA"/>
              </w:rPr>
              <w:drawing>
                <wp:inline distT="0" distB="0" distL="0" distR="0">
                  <wp:extent cx="97155" cy="97155"/>
                  <wp:effectExtent l="19050" t="0" r="0" b="0"/>
                  <wp:docPr id="285" name="図 6" descr="E:\講習会コンテンツ\.NET3.5SP1\TrainingKit\Labs\AspNetAjax35Sp1\local\no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講習会コンテンツ\.NET3.5SP1\TrainingKit\Labs\AspNetAjax35Sp1\local\note.gif"/>
                          <pic:cNvPicPr>
                            <a:picLocks noChangeAspect="1" noChangeArrowheads="1"/>
                          </pic:cNvPicPr>
                        </pic:nvPicPr>
                        <pic:blipFill>
                          <a:blip r:embed="rId23" cstate="print"/>
                          <a:srcRect/>
                          <a:stretch>
                            <a:fillRect/>
                          </a:stretch>
                        </pic:blipFill>
                        <pic:spPr bwMode="auto">
                          <a:xfrm>
                            <a:off x="0" y="0"/>
                            <a:ext cx="97155" cy="97155"/>
                          </a:xfrm>
                          <a:prstGeom prst="rect">
                            <a:avLst/>
                          </a:prstGeom>
                          <a:noFill/>
                          <a:ln w="9525">
                            <a:noFill/>
                            <a:miter lim="800000"/>
                            <a:headEnd/>
                            <a:tailEnd/>
                          </a:ln>
                        </pic:spPr>
                      </pic:pic>
                    </a:graphicData>
                  </a:graphic>
                </wp:inline>
              </w:drawing>
            </w:r>
            <w:r w:rsidRPr="002C4FD2">
              <w:rPr>
                <w:rFonts w:ascii="メイリオ" w:eastAsia="メイリオ" w:hAnsi="メイリオ" w:cs="ＭＳ Ｐゴシック"/>
                <w:b/>
                <w:bCs/>
                <w:color w:val="000066"/>
                <w:sz w:val="20"/>
                <w:szCs w:val="27"/>
              </w:rPr>
              <w:t>Note</w:t>
            </w:r>
          </w:p>
        </w:tc>
      </w:tr>
      <w:tr w:rsidR="00732E97" w:rsidRPr="002C4FD2" w:rsidTr="00C10FB9">
        <w:trPr>
          <w:tblCellSpacing w:w="0" w:type="dxa"/>
        </w:trPr>
        <w:tc>
          <w:tcPr>
            <w:tcW w:w="5000" w:type="pct"/>
            <w:tcBorders>
              <w:top w:val="single" w:sz="6" w:space="0" w:color="C8CDDE"/>
              <w:bottom w:val="dotted" w:sz="6" w:space="0" w:color="auto"/>
            </w:tcBorders>
            <w:shd w:val="clear" w:color="auto" w:fill="F7F7FF"/>
            <w:tcMar>
              <w:top w:w="0" w:type="dxa"/>
              <w:left w:w="77" w:type="dxa"/>
              <w:bottom w:w="0" w:type="dxa"/>
              <w:right w:w="77" w:type="dxa"/>
            </w:tcMar>
            <w:hideMark/>
          </w:tcPr>
          <w:p w:rsidR="00732E97" w:rsidRPr="004913AD" w:rsidRDefault="00732E97" w:rsidP="00732E97">
            <w:pPr>
              <w:pStyle w:val="Note"/>
            </w:pPr>
            <w:r>
              <w:rPr>
                <w:rFonts w:hint="eastAsia"/>
              </w:rPr>
              <w:t xml:space="preserve">Windows Vista </w:t>
            </w:r>
            <w:r>
              <w:rPr>
                <w:rFonts w:hint="eastAsia"/>
              </w:rPr>
              <w:t>や</w:t>
            </w:r>
            <w:r>
              <w:rPr>
                <w:rFonts w:hint="eastAsia"/>
              </w:rPr>
              <w:t xml:space="preserve"> Windows 7 </w:t>
            </w:r>
            <w:r>
              <w:rPr>
                <w:rFonts w:hint="eastAsia"/>
              </w:rPr>
              <w:t>では、標準ユーザー</w:t>
            </w:r>
            <w:r>
              <w:rPr>
                <w:rFonts w:hint="eastAsia"/>
              </w:rPr>
              <w:t>(</w:t>
            </w:r>
            <w:r>
              <w:rPr>
                <w:rFonts w:hint="eastAsia"/>
              </w:rPr>
              <w:t>フィルタされている</w:t>
            </w:r>
            <w:r>
              <w:rPr>
                <w:rFonts w:hint="eastAsia"/>
              </w:rPr>
              <w:t xml:space="preserve">Administrators </w:t>
            </w:r>
            <w:r>
              <w:rPr>
                <w:rFonts w:hint="eastAsia"/>
              </w:rPr>
              <w:t>グループのユーザーを含みます</w:t>
            </w:r>
            <w:r>
              <w:rPr>
                <w:rFonts w:hint="eastAsia"/>
              </w:rPr>
              <w:t xml:space="preserve">) </w:t>
            </w:r>
            <w:r>
              <w:rPr>
                <w:rFonts w:hint="eastAsia"/>
              </w:rPr>
              <w:t>では、特権が利用できないためエラーになります。</w:t>
            </w:r>
          </w:p>
        </w:tc>
      </w:tr>
    </w:tbl>
    <w:p w:rsidR="0082351C" w:rsidRDefault="0082351C" w:rsidP="0082351C">
      <w:pPr>
        <w:pStyle w:val="30"/>
        <w:rPr>
          <w:lang w:eastAsia="ja-JP"/>
        </w:rPr>
      </w:pPr>
      <w:bookmarkStart w:id="86" w:name="_Toc229470723"/>
      <w:r>
        <w:rPr>
          <w:rFonts w:hint="eastAsia"/>
          <w:lang w:eastAsia="ja-JP"/>
        </w:rPr>
        <w:t>回避方法および対応方法</w:t>
      </w:r>
      <w:bookmarkEnd w:id="86"/>
    </w:p>
    <w:p w:rsidR="0082351C" w:rsidRPr="00AC56C7" w:rsidRDefault="0082351C" w:rsidP="003B4BCA">
      <w:pPr>
        <w:pStyle w:val="aff9"/>
      </w:pPr>
      <w:r w:rsidRPr="00AC56C7">
        <w:rPr>
          <w:rFonts w:hint="eastAsia"/>
        </w:rPr>
        <w:t>グローバルオブジェクトを作成するアプリケーションを、権限の昇格を使用して管理者として実行します。ただしこの方法は、アプリケーションのすべてのコードが管理者権限で実行されてしまうため、以下の方法が推奨されます。</w:t>
      </w:r>
    </w:p>
    <w:p w:rsidR="0082351C" w:rsidRPr="00AC56C7" w:rsidRDefault="0082351C" w:rsidP="005F54B5">
      <w:pPr>
        <w:pStyle w:val="20"/>
        <w:ind w:left="284" w:hanging="284"/>
      </w:pPr>
      <w:r w:rsidRPr="00AC56C7">
        <w:rPr>
          <w:rFonts w:hint="eastAsia"/>
        </w:rPr>
        <w:t>グローバルオブジェクトを作成する必要があるか検討します。代替の方法があれば変更します。</w:t>
      </w:r>
    </w:p>
    <w:p w:rsidR="0082351C" w:rsidRPr="00AC56C7" w:rsidRDefault="0082351C" w:rsidP="005F54B5">
      <w:pPr>
        <w:pStyle w:val="20"/>
        <w:ind w:left="284" w:hanging="284"/>
      </w:pPr>
      <w:r w:rsidRPr="00AC56C7">
        <w:rPr>
          <w:rFonts w:hint="eastAsia"/>
        </w:rPr>
        <w:t>サービスとユーザーアプリケーションがオブジェクトを共有する必要があるなら、サービス側からグローバルオブジェクトを作成します。</w:t>
      </w:r>
    </w:p>
    <w:p w:rsidR="0082351C" w:rsidRPr="00AC56C7" w:rsidRDefault="0082351C" w:rsidP="005F54B5">
      <w:pPr>
        <w:pStyle w:val="20"/>
        <w:ind w:left="284" w:hanging="284"/>
      </w:pPr>
      <w:r w:rsidRPr="00AC56C7">
        <w:rPr>
          <w:rFonts w:hint="eastAsia"/>
        </w:rPr>
        <w:t>グローバルオブジェクトをアプリケーション側で作成する必要がある場合にのみ、権限を昇格し管理者権限で実行します。</w:t>
      </w:r>
    </w:p>
    <w:p w:rsidR="00646141" w:rsidRDefault="00646141">
      <w:pPr>
        <w:spacing w:line="240" w:lineRule="auto"/>
        <w:ind w:firstLine="0"/>
        <w:jc w:val="left"/>
        <w:rPr>
          <w:rFonts w:ascii="Arial" w:eastAsia="ＭＳ ゴシック" w:hAnsi="Arial"/>
          <w:color w:val="365F91"/>
          <w:sz w:val="24"/>
          <w:szCs w:val="24"/>
          <w:lang w:eastAsia="ja-JP"/>
        </w:rPr>
      </w:pPr>
      <w:r>
        <w:rPr>
          <w:lang w:eastAsia="ja-JP"/>
        </w:rPr>
        <w:br w:type="page"/>
      </w:r>
    </w:p>
    <w:p w:rsidR="0082351C" w:rsidRPr="001B629B" w:rsidRDefault="0082351C" w:rsidP="009D6046">
      <w:pPr>
        <w:pStyle w:val="2"/>
      </w:pPr>
      <w:bookmarkStart w:id="87" w:name="_Toc229470724"/>
      <w:r w:rsidRPr="001B629B">
        <w:rPr>
          <w:rFonts w:hint="eastAsia"/>
        </w:rPr>
        <w:lastRenderedPageBreak/>
        <w:t>新フォント環境</w:t>
      </w:r>
      <w:bookmarkEnd w:id="87"/>
    </w:p>
    <w:p w:rsidR="0082351C" w:rsidRDefault="0082351C" w:rsidP="0082351C">
      <w:pPr>
        <w:pStyle w:val="30"/>
        <w:rPr>
          <w:lang w:eastAsia="ja-JP"/>
        </w:rPr>
      </w:pPr>
      <w:bookmarkStart w:id="88" w:name="_Toc229470725"/>
      <w:r>
        <w:rPr>
          <w:rFonts w:hint="eastAsia"/>
          <w:lang w:eastAsia="ja-JP"/>
        </w:rPr>
        <w:t>JIS2004</w:t>
      </w:r>
      <w:r>
        <w:rPr>
          <w:rFonts w:hint="eastAsia"/>
          <w:lang w:eastAsia="ja-JP"/>
        </w:rPr>
        <w:t>対応</w:t>
      </w:r>
      <w:bookmarkEnd w:id="88"/>
    </w:p>
    <w:p w:rsidR="0082351C" w:rsidRPr="00AC56C7" w:rsidRDefault="00453415" w:rsidP="003B4BCA">
      <w:pPr>
        <w:pStyle w:val="aff9"/>
      </w:pPr>
      <w:r>
        <w:rPr>
          <w:rFonts w:hint="eastAsia"/>
        </w:rPr>
        <w:t xml:space="preserve">Windows Vista </w:t>
      </w:r>
      <w:r>
        <w:rPr>
          <w:rFonts w:hint="eastAsia"/>
        </w:rPr>
        <w:t>と</w:t>
      </w:r>
      <w:r>
        <w:rPr>
          <w:rFonts w:hint="eastAsia"/>
        </w:rPr>
        <w:t xml:space="preserve"> </w:t>
      </w:r>
      <w:r w:rsidR="0082351C" w:rsidRPr="00AC56C7">
        <w:rPr>
          <w:rFonts w:hint="eastAsia"/>
        </w:rPr>
        <w:t xml:space="preserve">Windows </w:t>
      </w:r>
      <w:r w:rsidR="0082351C">
        <w:rPr>
          <w:rFonts w:hint="eastAsia"/>
        </w:rPr>
        <w:t>7</w:t>
      </w:r>
      <w:r w:rsidR="0082351C" w:rsidRPr="00AC56C7">
        <w:rPr>
          <w:rFonts w:hint="eastAsia"/>
        </w:rPr>
        <w:t>は、「</w:t>
      </w:r>
      <w:r w:rsidR="0082351C" w:rsidRPr="00AC56C7">
        <w:rPr>
          <w:rFonts w:hint="eastAsia"/>
        </w:rPr>
        <w:t>JIS X 0213:2004</w:t>
      </w:r>
      <w:r w:rsidR="0082351C" w:rsidRPr="00AC56C7">
        <w:rPr>
          <w:rFonts w:hint="eastAsia"/>
        </w:rPr>
        <w:t>」</w:t>
      </w:r>
      <w:r w:rsidR="0082351C" w:rsidRPr="00AC56C7">
        <w:rPr>
          <w:rFonts w:hint="eastAsia"/>
        </w:rPr>
        <w:t xml:space="preserve">( </w:t>
      </w:r>
      <w:r w:rsidR="0082351C" w:rsidRPr="00AC56C7">
        <w:rPr>
          <w:rFonts w:hint="eastAsia"/>
        </w:rPr>
        <w:t>以後</w:t>
      </w:r>
      <w:r w:rsidR="0082351C" w:rsidRPr="00AC56C7">
        <w:rPr>
          <w:rFonts w:hint="eastAsia"/>
        </w:rPr>
        <w:t xml:space="preserve">JIS2004 ) </w:t>
      </w:r>
      <w:r w:rsidR="0082351C" w:rsidRPr="00AC56C7">
        <w:rPr>
          <w:rFonts w:hint="eastAsia"/>
        </w:rPr>
        <w:t>に対応しています。</w:t>
      </w:r>
      <w:r w:rsidR="0082351C" w:rsidRPr="00AC56C7">
        <w:rPr>
          <w:rFonts w:hint="eastAsia"/>
        </w:rPr>
        <w:t>JIS2004</w:t>
      </w:r>
      <w:r w:rsidR="0082351C" w:rsidRPr="00AC56C7">
        <w:rPr>
          <w:rFonts w:hint="eastAsia"/>
        </w:rPr>
        <w:t>は、経済産業省が</w:t>
      </w:r>
      <w:r w:rsidR="0082351C" w:rsidRPr="00AC56C7">
        <w:rPr>
          <w:rFonts w:hint="eastAsia"/>
        </w:rPr>
        <w:t>2004</w:t>
      </w:r>
      <w:r w:rsidR="0082351C" w:rsidRPr="00AC56C7">
        <w:rPr>
          <w:rFonts w:hint="eastAsia"/>
        </w:rPr>
        <w:t>年に制定した漢字コードに関する</w:t>
      </w:r>
      <w:r w:rsidR="0082351C" w:rsidRPr="00AC56C7">
        <w:rPr>
          <w:rFonts w:hint="eastAsia"/>
        </w:rPr>
        <w:t>JIS</w:t>
      </w:r>
      <w:r w:rsidR="0082351C" w:rsidRPr="00AC56C7">
        <w:rPr>
          <w:rFonts w:hint="eastAsia"/>
        </w:rPr>
        <w:t>規格です。これにより、以前の</w:t>
      </w:r>
      <w:r w:rsidR="0082351C" w:rsidRPr="00AC56C7">
        <w:rPr>
          <w:rFonts w:hint="eastAsia"/>
        </w:rPr>
        <w:t xml:space="preserve">Windows </w:t>
      </w:r>
      <w:r w:rsidR="0082351C" w:rsidRPr="00AC56C7">
        <w:rPr>
          <w:rFonts w:hint="eastAsia"/>
        </w:rPr>
        <w:t>と比較して、以下のような変更がおこなわれています。</w:t>
      </w:r>
    </w:p>
    <w:p w:rsidR="0082351C" w:rsidRDefault="0082351C" w:rsidP="0082351C">
      <w:pPr>
        <w:pStyle w:val="4"/>
        <w:rPr>
          <w:lang w:eastAsia="ja-JP"/>
        </w:rPr>
      </w:pPr>
      <w:r>
        <w:rPr>
          <w:rFonts w:hint="eastAsia"/>
          <w:lang w:eastAsia="ja-JP"/>
        </w:rPr>
        <w:t>字体の変更</w:t>
      </w:r>
    </w:p>
    <w:p w:rsidR="0082351C" w:rsidRPr="00AC56C7" w:rsidRDefault="0082351C" w:rsidP="003B4BCA">
      <w:pPr>
        <w:pStyle w:val="aff9"/>
      </w:pPr>
      <w:r w:rsidRPr="00AC56C7">
        <w:rPr>
          <w:rFonts w:hint="eastAsia"/>
        </w:rPr>
        <w:t>一部文字の形が変わります。たとえば「</w:t>
      </w:r>
      <w:r w:rsidRPr="006D35B8">
        <w:rPr>
          <w:rFonts w:ascii="HGP明朝E" w:eastAsia="HGP明朝E" w:hAnsi="MingLiU" w:hint="eastAsia"/>
          <w:sz w:val="21"/>
        </w:rPr>
        <w:t>祇園</w:t>
      </w:r>
      <w:r w:rsidRPr="00AC56C7">
        <w:rPr>
          <w:rFonts w:hint="eastAsia"/>
        </w:rPr>
        <w:t>」を「祇園」、「</w:t>
      </w:r>
      <w:r w:rsidRPr="006D35B8">
        <w:rPr>
          <w:rFonts w:ascii="HGP明朝E" w:eastAsia="HGP明朝E" w:hAnsi="MingLiU" w:hint="eastAsia"/>
          <w:sz w:val="21"/>
        </w:rPr>
        <w:t>葛飾区</w:t>
      </w:r>
      <w:r w:rsidRPr="00AC56C7">
        <w:rPr>
          <w:rFonts w:hint="eastAsia"/>
        </w:rPr>
        <w:t>」を「葛飾区」といったように日本語本来の形で表示することができます。</w:t>
      </w:r>
      <w:r w:rsidR="00603FE0">
        <w:rPr>
          <w:rFonts w:hint="eastAsia"/>
        </w:rPr>
        <w:t>Windows Vista</w:t>
      </w:r>
      <w:r w:rsidR="00603FE0">
        <w:rPr>
          <w:rFonts w:hint="eastAsia"/>
        </w:rPr>
        <w:t>や</w:t>
      </w:r>
      <w:r w:rsidRPr="00AC56C7">
        <w:rPr>
          <w:rFonts w:hint="eastAsia"/>
        </w:rPr>
        <w:t xml:space="preserve">Windows </w:t>
      </w:r>
      <w:r>
        <w:rPr>
          <w:rFonts w:hint="eastAsia"/>
        </w:rPr>
        <w:t>7</w:t>
      </w:r>
      <w:r w:rsidRPr="00AC56C7">
        <w:rPr>
          <w:rFonts w:hint="eastAsia"/>
        </w:rPr>
        <w:t xml:space="preserve"> </w:t>
      </w:r>
      <w:r w:rsidRPr="00AC56C7">
        <w:rPr>
          <w:rFonts w:hint="eastAsia"/>
        </w:rPr>
        <w:t>に搭載されるすべての日本語</w:t>
      </w:r>
      <w:r w:rsidRPr="00AC56C7">
        <w:rPr>
          <w:rFonts w:hint="eastAsia"/>
        </w:rPr>
        <w:t>OpenType</w:t>
      </w:r>
      <w:r w:rsidRPr="00AC56C7">
        <w:rPr>
          <w:rFonts w:hint="eastAsia"/>
        </w:rPr>
        <w:t>フォントは、</w:t>
      </w:r>
      <w:r w:rsidRPr="00AC56C7">
        <w:rPr>
          <w:rFonts w:hint="eastAsia"/>
        </w:rPr>
        <w:t>JIS2004</w:t>
      </w:r>
      <w:r w:rsidRPr="00AC56C7">
        <w:rPr>
          <w:rFonts w:hint="eastAsia"/>
        </w:rPr>
        <w:t>に対応しています。以下に具体的な対応フォントを挙げます。</w:t>
      </w:r>
    </w:p>
    <w:p w:rsidR="0082351C" w:rsidRPr="00AC56C7" w:rsidRDefault="0082351C" w:rsidP="005F54B5">
      <w:pPr>
        <w:pStyle w:val="20"/>
        <w:ind w:left="284" w:hanging="284"/>
      </w:pPr>
      <w:r w:rsidRPr="00AC56C7">
        <w:rPr>
          <w:rFonts w:hint="eastAsia"/>
        </w:rPr>
        <w:t xml:space="preserve">MS </w:t>
      </w:r>
      <w:r w:rsidRPr="00AC56C7">
        <w:rPr>
          <w:rFonts w:hint="eastAsia"/>
        </w:rPr>
        <w:t>ゴシック</w:t>
      </w:r>
    </w:p>
    <w:p w:rsidR="0082351C" w:rsidRPr="00AC56C7" w:rsidRDefault="0082351C" w:rsidP="005F54B5">
      <w:pPr>
        <w:pStyle w:val="20"/>
        <w:ind w:left="284" w:hanging="284"/>
      </w:pPr>
      <w:r w:rsidRPr="00AC56C7">
        <w:rPr>
          <w:rFonts w:hint="eastAsia"/>
        </w:rPr>
        <w:t xml:space="preserve">MS P </w:t>
      </w:r>
      <w:r w:rsidRPr="00AC56C7">
        <w:rPr>
          <w:rFonts w:hint="eastAsia"/>
        </w:rPr>
        <w:t>ゴシック</w:t>
      </w:r>
    </w:p>
    <w:p w:rsidR="0082351C" w:rsidRPr="00AC56C7" w:rsidRDefault="0082351C" w:rsidP="005F54B5">
      <w:pPr>
        <w:pStyle w:val="20"/>
        <w:ind w:left="284" w:hanging="284"/>
      </w:pPr>
      <w:r w:rsidRPr="00AC56C7">
        <w:rPr>
          <w:rFonts w:hint="eastAsia"/>
        </w:rPr>
        <w:t>MS UI Gothic</w:t>
      </w:r>
    </w:p>
    <w:p w:rsidR="0082351C" w:rsidRPr="00AC56C7" w:rsidRDefault="0082351C" w:rsidP="005F54B5">
      <w:pPr>
        <w:pStyle w:val="20"/>
        <w:ind w:left="284" w:hanging="284"/>
      </w:pPr>
      <w:r w:rsidRPr="00AC56C7">
        <w:rPr>
          <w:rFonts w:hint="eastAsia"/>
        </w:rPr>
        <w:t xml:space="preserve">MS </w:t>
      </w:r>
      <w:r w:rsidRPr="00AC56C7">
        <w:rPr>
          <w:rFonts w:hint="eastAsia"/>
        </w:rPr>
        <w:t>明朝</w:t>
      </w:r>
    </w:p>
    <w:p w:rsidR="0082351C" w:rsidRPr="00AC56C7" w:rsidRDefault="0082351C" w:rsidP="005F54B5">
      <w:pPr>
        <w:pStyle w:val="20"/>
        <w:ind w:left="284" w:hanging="284"/>
      </w:pPr>
      <w:r w:rsidRPr="00AC56C7">
        <w:rPr>
          <w:rFonts w:hint="eastAsia"/>
        </w:rPr>
        <w:t xml:space="preserve">MS P </w:t>
      </w:r>
      <w:r w:rsidRPr="00AC56C7">
        <w:rPr>
          <w:rFonts w:hint="eastAsia"/>
        </w:rPr>
        <w:t>明朝</w:t>
      </w:r>
    </w:p>
    <w:p w:rsidR="0082351C" w:rsidRDefault="0082351C" w:rsidP="005F54B5">
      <w:pPr>
        <w:pStyle w:val="20"/>
        <w:ind w:left="284" w:hanging="284"/>
      </w:pPr>
      <w:r w:rsidRPr="00AC56C7">
        <w:rPr>
          <w:rFonts w:hint="eastAsia"/>
        </w:rPr>
        <w:t>メイリオ</w:t>
      </w:r>
    </w:p>
    <w:p w:rsidR="00F24F8F" w:rsidRPr="00AC56C7" w:rsidRDefault="00F24F8F" w:rsidP="005F54B5">
      <w:pPr>
        <w:pStyle w:val="20"/>
        <w:ind w:left="284" w:hanging="284"/>
      </w:pPr>
      <w:r>
        <w:rPr>
          <w:rFonts w:hint="eastAsia"/>
        </w:rPr>
        <w:t>Meiryo UI</w:t>
      </w:r>
    </w:p>
    <w:tbl>
      <w:tblPr>
        <w:tblW w:w="78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9"/>
        <w:gridCol w:w="3811"/>
        <w:gridCol w:w="1796"/>
      </w:tblGrid>
      <w:tr w:rsidR="0082351C" w:rsidRPr="00A1314F" w:rsidTr="00933802">
        <w:tc>
          <w:tcPr>
            <w:tcW w:w="2239" w:type="dxa"/>
            <w:shd w:val="clear" w:color="auto" w:fill="DDD9C3"/>
            <w:vAlign w:val="center"/>
          </w:tcPr>
          <w:p w:rsidR="0082351C" w:rsidRPr="00214C6A" w:rsidRDefault="0082351C" w:rsidP="00214C6A">
            <w:pPr>
              <w:pStyle w:val="afff6"/>
            </w:pPr>
            <w:r w:rsidRPr="00214C6A">
              <w:rPr>
                <w:rFonts w:hint="eastAsia"/>
              </w:rPr>
              <w:t>OS</w:t>
            </w:r>
          </w:p>
        </w:tc>
        <w:tc>
          <w:tcPr>
            <w:tcW w:w="3811" w:type="dxa"/>
            <w:shd w:val="clear" w:color="auto" w:fill="DDD9C3"/>
            <w:vAlign w:val="center"/>
          </w:tcPr>
          <w:p w:rsidR="0082351C" w:rsidRPr="00214C6A" w:rsidRDefault="0082351C" w:rsidP="00214C6A">
            <w:pPr>
              <w:pStyle w:val="afff6"/>
            </w:pPr>
            <w:r w:rsidRPr="00214C6A">
              <w:rPr>
                <w:rFonts w:hint="eastAsia"/>
              </w:rPr>
              <w:t xml:space="preserve">MS </w:t>
            </w:r>
            <w:r w:rsidRPr="00214C6A">
              <w:rPr>
                <w:rFonts w:hint="eastAsia"/>
              </w:rPr>
              <w:t>ゴシック・</w:t>
            </w:r>
            <w:r w:rsidRPr="00214C6A">
              <w:rPr>
                <w:rFonts w:hint="eastAsia"/>
              </w:rPr>
              <w:t xml:space="preserve">MS </w:t>
            </w:r>
            <w:r w:rsidRPr="00214C6A">
              <w:rPr>
                <w:rFonts w:hint="eastAsia"/>
              </w:rPr>
              <w:t>明朝のバージョン</w:t>
            </w:r>
          </w:p>
        </w:tc>
        <w:tc>
          <w:tcPr>
            <w:tcW w:w="1796" w:type="dxa"/>
            <w:shd w:val="clear" w:color="auto" w:fill="DDD9C3"/>
            <w:vAlign w:val="center"/>
          </w:tcPr>
          <w:p w:rsidR="0082351C" w:rsidRPr="00214C6A" w:rsidRDefault="0082351C" w:rsidP="00214C6A">
            <w:pPr>
              <w:pStyle w:val="afff6"/>
            </w:pPr>
            <w:r w:rsidRPr="00214C6A">
              <w:rPr>
                <w:rFonts w:hint="eastAsia"/>
              </w:rPr>
              <w:t>JIS</w:t>
            </w:r>
          </w:p>
        </w:tc>
      </w:tr>
      <w:tr w:rsidR="0082351C" w:rsidRPr="00A1314F" w:rsidTr="00933802">
        <w:tc>
          <w:tcPr>
            <w:tcW w:w="2239" w:type="dxa"/>
            <w:vAlign w:val="center"/>
          </w:tcPr>
          <w:p w:rsidR="00561149" w:rsidRPr="00214C6A" w:rsidRDefault="00561149" w:rsidP="00214C6A">
            <w:pPr>
              <w:pStyle w:val="afff6"/>
            </w:pPr>
            <w:r w:rsidRPr="00214C6A">
              <w:rPr>
                <w:rFonts w:hint="eastAsia"/>
              </w:rPr>
              <w:t xml:space="preserve">Windows </w:t>
            </w:r>
            <w:r w:rsidR="0082351C" w:rsidRPr="00214C6A">
              <w:rPr>
                <w:rFonts w:hint="eastAsia"/>
              </w:rPr>
              <w:t>98</w:t>
            </w:r>
          </w:p>
          <w:p w:rsidR="00561149" w:rsidRPr="00214C6A" w:rsidRDefault="00561149" w:rsidP="00214C6A">
            <w:pPr>
              <w:pStyle w:val="afff6"/>
            </w:pPr>
            <w:r w:rsidRPr="00214C6A">
              <w:rPr>
                <w:rFonts w:hint="eastAsia"/>
              </w:rPr>
              <w:t xml:space="preserve">Windows </w:t>
            </w:r>
            <w:r w:rsidR="0082351C" w:rsidRPr="00214C6A">
              <w:rPr>
                <w:rFonts w:hint="eastAsia"/>
              </w:rPr>
              <w:t>Me</w:t>
            </w:r>
          </w:p>
          <w:p w:rsidR="00561149" w:rsidRPr="00214C6A" w:rsidRDefault="00561149" w:rsidP="00214C6A">
            <w:pPr>
              <w:pStyle w:val="afff6"/>
            </w:pPr>
            <w:r w:rsidRPr="00214C6A">
              <w:rPr>
                <w:rFonts w:hint="eastAsia"/>
              </w:rPr>
              <w:t xml:space="preserve">Windows </w:t>
            </w:r>
            <w:r w:rsidR="0082351C" w:rsidRPr="00214C6A">
              <w:rPr>
                <w:rFonts w:hint="eastAsia"/>
              </w:rPr>
              <w:t>NT4</w:t>
            </w:r>
            <w:r w:rsidRPr="00214C6A">
              <w:rPr>
                <w:rFonts w:hint="eastAsia"/>
              </w:rPr>
              <w:t>.0</w:t>
            </w:r>
          </w:p>
          <w:p w:rsidR="00561149" w:rsidRPr="00214C6A" w:rsidRDefault="00561149" w:rsidP="00214C6A">
            <w:pPr>
              <w:pStyle w:val="afff6"/>
            </w:pPr>
            <w:r w:rsidRPr="00214C6A">
              <w:rPr>
                <w:rFonts w:hint="eastAsia"/>
              </w:rPr>
              <w:t>Windows 2000</w:t>
            </w:r>
          </w:p>
          <w:p w:rsidR="00561149" w:rsidRPr="00214C6A" w:rsidRDefault="00561149" w:rsidP="00214C6A">
            <w:pPr>
              <w:pStyle w:val="afff6"/>
            </w:pPr>
            <w:r w:rsidRPr="00214C6A">
              <w:rPr>
                <w:rFonts w:hint="eastAsia"/>
              </w:rPr>
              <w:t xml:space="preserve">Windows </w:t>
            </w:r>
            <w:r w:rsidR="0082351C" w:rsidRPr="00214C6A">
              <w:rPr>
                <w:rFonts w:hint="eastAsia"/>
              </w:rPr>
              <w:t>XP</w:t>
            </w:r>
          </w:p>
          <w:p w:rsidR="0082351C" w:rsidRPr="00214C6A" w:rsidRDefault="00561149" w:rsidP="00214C6A">
            <w:pPr>
              <w:pStyle w:val="afff6"/>
            </w:pPr>
            <w:r w:rsidRPr="00214C6A">
              <w:rPr>
                <w:rFonts w:hint="eastAsia"/>
              </w:rPr>
              <w:t xml:space="preserve">Windows Server </w:t>
            </w:r>
            <w:r w:rsidR="0082351C" w:rsidRPr="00214C6A">
              <w:rPr>
                <w:rFonts w:hint="eastAsia"/>
              </w:rPr>
              <w:t>2003</w:t>
            </w:r>
          </w:p>
        </w:tc>
        <w:tc>
          <w:tcPr>
            <w:tcW w:w="3811" w:type="dxa"/>
            <w:vAlign w:val="center"/>
          </w:tcPr>
          <w:p w:rsidR="0082351C" w:rsidRPr="00214C6A" w:rsidRDefault="0082351C" w:rsidP="00214C6A">
            <w:pPr>
              <w:pStyle w:val="afff6"/>
            </w:pPr>
            <w:r w:rsidRPr="00214C6A">
              <w:rPr>
                <w:rFonts w:hint="eastAsia"/>
              </w:rPr>
              <w:t>2.3</w:t>
            </w:r>
          </w:p>
        </w:tc>
        <w:tc>
          <w:tcPr>
            <w:tcW w:w="1796" w:type="dxa"/>
            <w:vAlign w:val="center"/>
          </w:tcPr>
          <w:p w:rsidR="0082351C" w:rsidRPr="00214C6A" w:rsidRDefault="0082351C" w:rsidP="00214C6A">
            <w:pPr>
              <w:pStyle w:val="afff6"/>
            </w:pPr>
            <w:r w:rsidRPr="00214C6A">
              <w:rPr>
                <w:rFonts w:hint="eastAsia"/>
              </w:rPr>
              <w:t>JIS90</w:t>
            </w:r>
          </w:p>
        </w:tc>
      </w:tr>
      <w:tr w:rsidR="00AB2CF6" w:rsidRPr="00A1314F" w:rsidTr="00DF24B6">
        <w:tc>
          <w:tcPr>
            <w:tcW w:w="2239" w:type="dxa"/>
            <w:vAlign w:val="center"/>
          </w:tcPr>
          <w:p w:rsidR="00AB2CF6" w:rsidRPr="00214C6A" w:rsidRDefault="00AB2CF6" w:rsidP="00DF24B6">
            <w:pPr>
              <w:pStyle w:val="afff6"/>
            </w:pPr>
            <w:r w:rsidRPr="00214C6A">
              <w:rPr>
                <w:rFonts w:hint="eastAsia"/>
              </w:rPr>
              <w:t>Windows Vista</w:t>
            </w:r>
          </w:p>
          <w:p w:rsidR="00AB2CF6" w:rsidRDefault="00AB2CF6" w:rsidP="00DF24B6">
            <w:pPr>
              <w:pStyle w:val="afff6"/>
            </w:pPr>
            <w:r w:rsidRPr="00214C6A">
              <w:rPr>
                <w:rFonts w:hint="eastAsia"/>
              </w:rPr>
              <w:t>Windows Server 2008</w:t>
            </w:r>
          </w:p>
          <w:p w:rsidR="00D67EFA" w:rsidRPr="00214C6A" w:rsidRDefault="00D67EFA" w:rsidP="00DF24B6">
            <w:pPr>
              <w:pStyle w:val="afff6"/>
            </w:pPr>
          </w:p>
        </w:tc>
        <w:tc>
          <w:tcPr>
            <w:tcW w:w="3811" w:type="dxa"/>
            <w:vAlign w:val="center"/>
          </w:tcPr>
          <w:p w:rsidR="00AB2CF6" w:rsidRPr="00214C6A" w:rsidRDefault="00AB2CF6" w:rsidP="00DF24B6">
            <w:pPr>
              <w:pStyle w:val="afff6"/>
            </w:pPr>
            <w:r w:rsidRPr="00214C6A">
              <w:rPr>
                <w:rFonts w:hint="eastAsia"/>
              </w:rPr>
              <w:t>5.0</w:t>
            </w:r>
          </w:p>
        </w:tc>
        <w:tc>
          <w:tcPr>
            <w:tcW w:w="1796" w:type="dxa"/>
            <w:vAlign w:val="center"/>
          </w:tcPr>
          <w:p w:rsidR="00AB2CF6" w:rsidRPr="00214C6A" w:rsidRDefault="00AB2CF6" w:rsidP="00DF24B6">
            <w:pPr>
              <w:pStyle w:val="afff6"/>
            </w:pPr>
            <w:r w:rsidRPr="00214C6A">
              <w:rPr>
                <w:rFonts w:hint="eastAsia"/>
              </w:rPr>
              <w:t>JIS2004</w:t>
            </w:r>
          </w:p>
        </w:tc>
      </w:tr>
      <w:tr w:rsidR="0082351C" w:rsidRPr="00A1314F" w:rsidTr="00933802">
        <w:tc>
          <w:tcPr>
            <w:tcW w:w="2239" w:type="dxa"/>
            <w:vAlign w:val="center"/>
          </w:tcPr>
          <w:p w:rsidR="002A3F18" w:rsidRPr="00214C6A" w:rsidRDefault="002A3F18" w:rsidP="00214C6A">
            <w:pPr>
              <w:pStyle w:val="afff6"/>
            </w:pPr>
            <w:r w:rsidRPr="00214C6A">
              <w:rPr>
                <w:rFonts w:hint="eastAsia"/>
              </w:rPr>
              <w:t>Windows 7</w:t>
            </w:r>
          </w:p>
        </w:tc>
        <w:tc>
          <w:tcPr>
            <w:tcW w:w="3811" w:type="dxa"/>
            <w:vAlign w:val="center"/>
          </w:tcPr>
          <w:p w:rsidR="0082351C" w:rsidRPr="00214C6A" w:rsidRDefault="0082351C" w:rsidP="00214C6A">
            <w:pPr>
              <w:pStyle w:val="afff6"/>
            </w:pPr>
            <w:r w:rsidRPr="00214C6A">
              <w:rPr>
                <w:rFonts w:hint="eastAsia"/>
              </w:rPr>
              <w:t>5.0</w:t>
            </w:r>
            <w:r w:rsidR="00AB2CF6">
              <w:rPr>
                <w:rFonts w:hint="eastAsia"/>
              </w:rPr>
              <w:t>1</w:t>
            </w:r>
          </w:p>
        </w:tc>
        <w:tc>
          <w:tcPr>
            <w:tcW w:w="1796" w:type="dxa"/>
            <w:vAlign w:val="center"/>
          </w:tcPr>
          <w:p w:rsidR="0082351C" w:rsidRPr="00214C6A" w:rsidRDefault="0082351C" w:rsidP="00214C6A">
            <w:pPr>
              <w:pStyle w:val="afff6"/>
            </w:pPr>
            <w:r w:rsidRPr="00214C6A">
              <w:rPr>
                <w:rFonts w:hint="eastAsia"/>
              </w:rPr>
              <w:t>JIS2004</w:t>
            </w:r>
          </w:p>
        </w:tc>
      </w:tr>
    </w:tbl>
    <w:p w:rsidR="0082351C" w:rsidRPr="00AC56C7" w:rsidRDefault="0082351C" w:rsidP="0082351C">
      <w:pPr>
        <w:pStyle w:val="5"/>
        <w:rPr>
          <w:sz w:val="20"/>
          <w:szCs w:val="20"/>
          <w:lang w:eastAsia="ja-JP"/>
        </w:rPr>
      </w:pPr>
      <w:r w:rsidRPr="00AC56C7">
        <w:rPr>
          <w:rFonts w:hint="eastAsia"/>
          <w:sz w:val="20"/>
          <w:szCs w:val="20"/>
          <w:lang w:eastAsia="ja-JP"/>
        </w:rPr>
        <w:t>字体の変更による問題点と回避方法</w:t>
      </w:r>
    </w:p>
    <w:p w:rsidR="0082351C" w:rsidRPr="00AC56C7" w:rsidRDefault="00453415" w:rsidP="005F54B5">
      <w:pPr>
        <w:pStyle w:val="20"/>
        <w:ind w:left="284" w:hanging="284"/>
      </w:pPr>
      <w:r>
        <w:rPr>
          <w:rFonts w:hint="eastAsia"/>
        </w:rPr>
        <w:t>自体が変更されるだけで、文字コードは変わりません。そのため、</w:t>
      </w:r>
      <w:r w:rsidR="004A1412">
        <w:rPr>
          <w:rFonts w:hint="eastAsia"/>
        </w:rPr>
        <w:t>以前の</w:t>
      </w:r>
      <w:r>
        <w:rPr>
          <w:rFonts w:hint="eastAsia"/>
        </w:rPr>
        <w:t xml:space="preserve"> Windows </w:t>
      </w:r>
      <w:r>
        <w:rPr>
          <w:rFonts w:hint="eastAsia"/>
        </w:rPr>
        <w:t>で作成したドキュメントを</w:t>
      </w:r>
      <w:r>
        <w:rPr>
          <w:rFonts w:hint="eastAsia"/>
        </w:rPr>
        <w:t xml:space="preserve"> Windows Vista </w:t>
      </w:r>
      <w:r>
        <w:rPr>
          <w:rFonts w:hint="eastAsia"/>
        </w:rPr>
        <w:t>や</w:t>
      </w:r>
      <w:r w:rsidR="0082351C" w:rsidRPr="00AC56C7">
        <w:rPr>
          <w:rFonts w:hint="eastAsia"/>
        </w:rPr>
        <w:t xml:space="preserve">Windows </w:t>
      </w:r>
      <w:r w:rsidR="0082351C">
        <w:rPr>
          <w:rFonts w:hint="eastAsia"/>
        </w:rPr>
        <w:t>7</w:t>
      </w:r>
      <w:r w:rsidR="0082351C" w:rsidRPr="00AC56C7">
        <w:rPr>
          <w:rFonts w:hint="eastAsia"/>
        </w:rPr>
        <w:t xml:space="preserve"> </w:t>
      </w:r>
      <w:r w:rsidR="0082351C" w:rsidRPr="00AC56C7">
        <w:rPr>
          <w:rFonts w:hint="eastAsia"/>
        </w:rPr>
        <w:t>で開くと、</w:t>
      </w:r>
      <w:r w:rsidR="0082351C" w:rsidRPr="00AC56C7">
        <w:rPr>
          <w:rFonts w:hint="eastAsia"/>
        </w:rPr>
        <w:t>JIS2004</w:t>
      </w:r>
      <w:r w:rsidR="0082351C" w:rsidRPr="00AC56C7">
        <w:rPr>
          <w:rFonts w:hint="eastAsia"/>
        </w:rPr>
        <w:t>の字体に置き換えられます。反対に、</w:t>
      </w:r>
      <w:r w:rsidR="00603FE0">
        <w:rPr>
          <w:rFonts w:hint="eastAsia"/>
        </w:rPr>
        <w:t xml:space="preserve">Windows Vista </w:t>
      </w:r>
      <w:r w:rsidR="00603FE0">
        <w:rPr>
          <w:rFonts w:hint="eastAsia"/>
        </w:rPr>
        <w:t>や</w:t>
      </w:r>
      <w:r w:rsidR="0082351C" w:rsidRPr="00AC56C7">
        <w:rPr>
          <w:rFonts w:hint="eastAsia"/>
        </w:rPr>
        <w:t xml:space="preserve">Windows </w:t>
      </w:r>
      <w:r w:rsidR="0082351C">
        <w:rPr>
          <w:rFonts w:hint="eastAsia"/>
        </w:rPr>
        <w:t>7</w:t>
      </w:r>
      <w:r w:rsidR="0082351C" w:rsidRPr="00AC56C7">
        <w:rPr>
          <w:rFonts w:hint="eastAsia"/>
        </w:rPr>
        <w:t xml:space="preserve"> </w:t>
      </w:r>
      <w:r w:rsidR="0082351C" w:rsidRPr="00AC56C7">
        <w:rPr>
          <w:rFonts w:hint="eastAsia"/>
        </w:rPr>
        <w:t>で作成したドキュメントを</w:t>
      </w:r>
      <w:r w:rsidR="004A1412">
        <w:rPr>
          <w:rFonts w:hint="eastAsia"/>
        </w:rPr>
        <w:t>以前の</w:t>
      </w:r>
      <w:r w:rsidR="004A1412">
        <w:rPr>
          <w:rFonts w:hint="eastAsia"/>
        </w:rPr>
        <w:t xml:space="preserve"> </w:t>
      </w:r>
      <w:r w:rsidR="0082351C" w:rsidRPr="00AC56C7">
        <w:rPr>
          <w:rFonts w:hint="eastAsia"/>
        </w:rPr>
        <w:t xml:space="preserve">Windows </w:t>
      </w:r>
      <w:r w:rsidR="0082351C" w:rsidRPr="00AC56C7">
        <w:rPr>
          <w:rFonts w:hint="eastAsia"/>
        </w:rPr>
        <w:t>で開く</w:t>
      </w:r>
      <w:r w:rsidR="0082351C" w:rsidRPr="00AC56C7">
        <w:rPr>
          <w:rFonts w:hint="eastAsia"/>
        </w:rPr>
        <w:lastRenderedPageBreak/>
        <w:t>と、</w:t>
      </w:r>
      <w:r w:rsidR="0082351C" w:rsidRPr="00AC56C7">
        <w:rPr>
          <w:rFonts w:hint="eastAsia"/>
        </w:rPr>
        <w:t xml:space="preserve"> JIS90</w:t>
      </w:r>
      <w:r w:rsidR="0082351C" w:rsidRPr="00AC56C7">
        <w:rPr>
          <w:rFonts w:hint="eastAsia"/>
        </w:rPr>
        <w:t>の字体に置き換えられます。</w:t>
      </w:r>
      <w:r w:rsidR="0082351C" w:rsidRPr="00AC56C7">
        <w:rPr>
          <w:rFonts w:hint="eastAsia"/>
        </w:rPr>
        <w:t>2</w:t>
      </w:r>
      <w:r w:rsidR="0082351C" w:rsidRPr="00AC56C7">
        <w:rPr>
          <w:rFonts w:hint="eastAsia"/>
        </w:rPr>
        <w:t>つのフォントのメトリック</w:t>
      </w:r>
      <w:r w:rsidR="0082351C" w:rsidRPr="00AC56C7">
        <w:rPr>
          <w:rFonts w:hint="eastAsia"/>
        </w:rPr>
        <w:t xml:space="preserve"> ( </w:t>
      </w:r>
      <w:r w:rsidR="0082351C" w:rsidRPr="00AC56C7">
        <w:rPr>
          <w:rFonts w:hint="eastAsia"/>
        </w:rPr>
        <w:t>文字の高さや幅</w:t>
      </w:r>
      <w:r w:rsidR="0082351C" w:rsidRPr="00AC56C7">
        <w:rPr>
          <w:rFonts w:hint="eastAsia"/>
        </w:rPr>
        <w:t xml:space="preserve"> ) </w:t>
      </w:r>
      <w:r w:rsidR="0082351C" w:rsidRPr="00AC56C7">
        <w:rPr>
          <w:rFonts w:hint="eastAsia"/>
        </w:rPr>
        <w:t>は変わらないので、ドキュメントのレイアウトが壊れてしまうこと</w:t>
      </w:r>
      <w:r w:rsidR="004A1412">
        <w:rPr>
          <w:rFonts w:hint="eastAsia"/>
        </w:rPr>
        <w:t>は</w:t>
      </w:r>
      <w:r w:rsidR="0082351C" w:rsidRPr="00AC56C7">
        <w:rPr>
          <w:rFonts w:hint="eastAsia"/>
        </w:rPr>
        <w:t>ありません。</w:t>
      </w:r>
    </w:p>
    <w:p w:rsidR="0082351C" w:rsidRDefault="008473A2" w:rsidP="003039D1">
      <w:pPr>
        <w:pStyle w:val="afff7"/>
      </w:pPr>
      <w:r>
        <w:pict>
          <v:group id="_x0000_s1026" editas="canvas" style="width:334.5pt;height:166.15pt;mso-position-horizontal-relative:char;mso-position-vertical-relative:line" coordorigin="2712,2134" coordsize="6690,3323">
            <o:lock v:ext="edit" aspectratio="t"/>
            <v:shape id="_x0000_s1027" type="#_x0000_t75" style="position:absolute;left:2712;top:2134;width:6690;height:3323" o:preferrelative="f">
              <v:fill o:detectmouseclick="t"/>
              <v:path o:extrusionok="t" o:connecttype="none"/>
              <o:lock v:ext="edit" text="t"/>
            </v:shape>
            <v:roundrect id="_x0000_s1028" style="position:absolute;left:2712;top:2142;width:2655;height:3315" arcsize="5382f" fillcolor="#4f81bd" strokecolor="#4f81bd" strokeweight="10pt">
              <v:stroke linestyle="thinThin"/>
              <v:shadow color="#868686"/>
              <v:textbox inset="5.85pt,.7pt,5.85pt,.7pt"/>
            </v:roundrect>
            <v:shape id="_x0000_s1029" type="#_x0000_t75" style="position:absolute;left:3844;top:3630;width:1133;height:1114">
              <v:imagedata r:id="rId57" o:title=""/>
            </v:shape>
            <v:shape id="_x0000_s1030" type="#_x0000_t202" style="position:absolute;left:3778;top:4782;width:1439;height:569" filled="f" stroked="f">
              <v:textbox style="mso-next-textbox:#_x0000_s1030" inset="5.85pt,.7pt,5.85pt,.7pt">
                <w:txbxContent>
                  <w:p w:rsidR="00C84778" w:rsidRPr="001568EC" w:rsidRDefault="00C84778" w:rsidP="0082351C">
                    <w:pPr>
                      <w:spacing w:line="180" w:lineRule="exact"/>
                      <w:ind w:firstLine="0"/>
                      <w:jc w:val="center"/>
                      <w:rPr>
                        <w:rFonts w:ascii="MS UI Gothic" w:eastAsia="MS UI Gothic" w:hAnsi="MS UI Gothic"/>
                        <w:b/>
                        <w:sz w:val="18"/>
                        <w:szCs w:val="18"/>
                        <w:lang w:eastAsia="ja-JP"/>
                      </w:rPr>
                    </w:pPr>
                    <w:r>
                      <w:rPr>
                        <w:rFonts w:ascii="MS UI Gothic" w:eastAsia="MS UI Gothic" w:hAnsi="MS UI Gothic" w:hint="eastAsia"/>
                        <w:b/>
                        <w:sz w:val="18"/>
                        <w:szCs w:val="18"/>
                        <w:lang w:eastAsia="ja-JP"/>
                      </w:rPr>
                      <w:t>Windows 7</w:t>
                    </w:r>
                  </w:p>
                  <w:p w:rsidR="00C84778" w:rsidRPr="001568EC" w:rsidRDefault="00C84778" w:rsidP="0082351C">
                    <w:pPr>
                      <w:spacing w:line="180" w:lineRule="exact"/>
                      <w:ind w:firstLine="0"/>
                      <w:jc w:val="center"/>
                      <w:rPr>
                        <w:rFonts w:ascii="MS UI Gothic" w:eastAsia="MS UI Gothic" w:hAnsi="MS UI Gothic"/>
                        <w:b/>
                        <w:sz w:val="18"/>
                        <w:szCs w:val="18"/>
                        <w:lang w:eastAsia="ja-JP"/>
                      </w:rPr>
                    </w:pPr>
                    <w:r w:rsidRPr="001568EC">
                      <w:rPr>
                        <w:rFonts w:ascii="MS UI Gothic" w:eastAsia="MS UI Gothic" w:hAnsi="MS UI Gothic" w:hint="eastAsia"/>
                        <w:b/>
                        <w:sz w:val="18"/>
                        <w:szCs w:val="18"/>
                        <w:lang w:eastAsia="ja-JP"/>
                      </w:rPr>
                      <w:t>(MS フォント5.0)</w:t>
                    </w:r>
                  </w:p>
                </w:txbxContent>
              </v:textbox>
            </v:shape>
            <v:roundrect id="_x0000_s1031" style="position:absolute;left:6747;top:2142;width:2655;height:3315" arcsize="5382f" fillcolor="#c0504d" strokecolor="#c0504d" strokeweight="10pt">
              <v:stroke linestyle="thinThin"/>
              <v:shadow color="#868686"/>
              <v:textbox inset="5.85pt,.7pt,5.85pt,.7pt"/>
            </v:roundrect>
            <v:shape id="_x0000_s1032" type="#_x0000_t75" style="position:absolute;left:7069;top:3630;width:1133;height:1114">
              <v:imagedata r:id="rId57" o:title=""/>
            </v:shape>
            <v:shape id="_x0000_s1033" type="#_x0000_t202" style="position:absolute;left:6989;top:4782;width:1439;height:569" filled="f" stroked="f">
              <v:textbox style="mso-next-textbox:#_x0000_s1033" inset="5.85pt,.7pt,5.85pt,.7pt">
                <w:txbxContent>
                  <w:p w:rsidR="00C84778" w:rsidRPr="001568EC" w:rsidRDefault="00C84778" w:rsidP="0082351C">
                    <w:pPr>
                      <w:spacing w:line="180" w:lineRule="exact"/>
                      <w:ind w:firstLine="0"/>
                      <w:jc w:val="center"/>
                      <w:rPr>
                        <w:rFonts w:ascii="MS UI Gothic" w:eastAsia="MS UI Gothic" w:hAnsi="MS UI Gothic"/>
                        <w:b/>
                        <w:sz w:val="18"/>
                        <w:szCs w:val="18"/>
                        <w:lang w:eastAsia="ja-JP"/>
                      </w:rPr>
                    </w:pPr>
                    <w:r>
                      <w:rPr>
                        <w:rFonts w:ascii="MS UI Gothic" w:eastAsia="MS UI Gothic" w:hAnsi="MS UI Gothic" w:hint="eastAsia"/>
                        <w:b/>
                        <w:sz w:val="18"/>
                        <w:szCs w:val="18"/>
                        <w:lang w:eastAsia="ja-JP"/>
                      </w:rPr>
                      <w:t>Windows XP</w:t>
                    </w:r>
                  </w:p>
                  <w:p w:rsidR="00C84778" w:rsidRPr="001568EC" w:rsidRDefault="00C84778" w:rsidP="0082351C">
                    <w:pPr>
                      <w:spacing w:line="180" w:lineRule="exact"/>
                      <w:ind w:firstLine="0"/>
                      <w:jc w:val="center"/>
                      <w:rPr>
                        <w:rFonts w:ascii="MS UI Gothic" w:eastAsia="MS UI Gothic" w:hAnsi="MS UI Gothic"/>
                        <w:b/>
                        <w:sz w:val="18"/>
                        <w:szCs w:val="18"/>
                      </w:rPr>
                    </w:pPr>
                    <w:r w:rsidRPr="001568EC">
                      <w:rPr>
                        <w:rFonts w:ascii="MS UI Gothic" w:eastAsia="MS UI Gothic" w:hAnsi="MS UI Gothic" w:hint="eastAsia"/>
                        <w:b/>
                        <w:sz w:val="18"/>
                        <w:szCs w:val="18"/>
                        <w:lang w:eastAsia="ja-JP"/>
                      </w:rPr>
                      <w:t>(MS フォント</w:t>
                    </w:r>
                    <w:r>
                      <w:rPr>
                        <w:rFonts w:ascii="MS UI Gothic" w:eastAsia="MS UI Gothic" w:hAnsi="MS UI Gothic" w:hint="eastAsia"/>
                        <w:b/>
                        <w:sz w:val="18"/>
                        <w:szCs w:val="18"/>
                        <w:lang w:eastAsia="ja-JP"/>
                      </w:rPr>
                      <w:t>2.3</w:t>
                    </w:r>
                    <w:r w:rsidRPr="001568EC">
                      <w:rPr>
                        <w:rFonts w:ascii="MS UI Gothic" w:eastAsia="MS UI Gothic" w:hAnsi="MS UI Gothic" w:hint="eastAsia"/>
                        <w:b/>
                        <w:sz w:val="18"/>
                        <w:szCs w:val="18"/>
                        <w:lang w:eastAsia="ja-JP"/>
                      </w:rPr>
                      <w:t>)</w:t>
                    </w:r>
                  </w:p>
                </w:txbxContent>
              </v:textbox>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_x0000_s1034" type="#_x0000_t70" style="position:absolute;left:5617;top:3230;width:972;height:1772;rotation:90" adj="6022,5607" fillcolor="#c4bc96" strokecolor="#c2d69b" strokeweight="1pt">
              <v:fill color2="#eaf1dd"/>
              <v:shadow on="t" type="perspective" color="#4e6128" opacity=".5" offset="1pt" offset2="-3pt"/>
              <v:textbox style="layout-flow:vertical-ideographic" inset="5.85pt,.7pt,5.85pt,.7pt"/>
            </v:shape>
            <v:shape id="_x0000_s1035" type="#_x0000_t202" style="position:absolute;left:3523;top:2322;width:1439;height:419" filled="f" stroked="f">
              <v:textbox style="mso-next-textbox:#_x0000_s1035" inset="5.85pt,.7pt,5.85pt,.7pt">
                <w:txbxContent>
                  <w:p w:rsidR="00C84778" w:rsidRPr="001568EC" w:rsidRDefault="00C84778" w:rsidP="0082351C">
                    <w:pPr>
                      <w:spacing w:line="240" w:lineRule="auto"/>
                      <w:ind w:firstLine="0"/>
                      <w:jc w:val="center"/>
                      <w:rPr>
                        <w:rFonts w:ascii="MS UI Gothic" w:eastAsia="MS UI Gothic" w:hAnsi="MS UI Gothic"/>
                        <w:b/>
                        <w:sz w:val="20"/>
                        <w:szCs w:val="20"/>
                      </w:rPr>
                    </w:pPr>
                    <w:r w:rsidRPr="001568EC">
                      <w:rPr>
                        <w:rFonts w:ascii="MS UI Gothic" w:eastAsia="MS UI Gothic" w:hAnsi="MS UI Gothic" w:hint="eastAsia"/>
                        <w:b/>
                        <w:sz w:val="20"/>
                        <w:szCs w:val="20"/>
                        <w:lang w:eastAsia="ja-JP"/>
                      </w:rPr>
                      <w:t>JIS2004環境</w:t>
                    </w:r>
                  </w:p>
                </w:txbxContent>
              </v:textbox>
            </v:shape>
            <v:shape id="_x0000_s1036" type="#_x0000_t202" style="position:absolute;left:6913;top:2322;width:1439;height:419" filled="f" stroked="f">
              <v:textbox style="mso-next-textbox:#_x0000_s1036" inset="5.85pt,.7pt,5.85pt,.7pt">
                <w:txbxContent>
                  <w:p w:rsidR="00C84778" w:rsidRPr="001568EC" w:rsidRDefault="00C84778" w:rsidP="0082351C">
                    <w:pPr>
                      <w:spacing w:line="240" w:lineRule="auto"/>
                      <w:ind w:firstLine="0"/>
                      <w:jc w:val="center"/>
                      <w:rPr>
                        <w:rFonts w:ascii="MS UI Gothic" w:eastAsia="MS UI Gothic" w:hAnsi="MS UI Gothic"/>
                        <w:b/>
                        <w:sz w:val="20"/>
                        <w:szCs w:val="20"/>
                      </w:rPr>
                    </w:pPr>
                    <w:r w:rsidRPr="001568EC">
                      <w:rPr>
                        <w:rFonts w:ascii="MS UI Gothic" w:eastAsia="MS UI Gothic" w:hAnsi="MS UI Gothic" w:hint="eastAsia"/>
                        <w:b/>
                        <w:sz w:val="20"/>
                        <w:szCs w:val="20"/>
                        <w:lang w:eastAsia="ja-JP"/>
                      </w:rPr>
                      <w:t>JIS</w:t>
                    </w:r>
                    <w:r>
                      <w:rPr>
                        <w:rFonts w:ascii="MS UI Gothic" w:eastAsia="MS UI Gothic" w:hAnsi="MS UI Gothic" w:hint="eastAsia"/>
                        <w:b/>
                        <w:sz w:val="20"/>
                        <w:szCs w:val="20"/>
                        <w:lang w:eastAsia="ja-JP"/>
                      </w:rPr>
                      <w:t>90</w:t>
                    </w:r>
                    <w:r w:rsidRPr="001568EC">
                      <w:rPr>
                        <w:rFonts w:ascii="MS UI Gothic" w:eastAsia="MS UI Gothic" w:hAnsi="MS UI Gothic" w:hint="eastAsia"/>
                        <w:b/>
                        <w:sz w:val="20"/>
                        <w:szCs w:val="20"/>
                        <w:lang w:eastAsia="ja-JP"/>
                      </w:rPr>
                      <w:t>環境</w:t>
                    </w:r>
                  </w:p>
                </w:txbxContent>
              </v:textbox>
            </v:shape>
            <v:shape id="_x0000_s1037" type="#_x0000_t75" style="position:absolute;left:2724;top:2279;width:1075;height:3033">
              <v:imagedata r:id="rId58" o:title="図2"/>
            </v:shape>
            <v:shape id="_x0000_s1038" type="#_x0000_t75" style="position:absolute;left:8219;top:2279;width:1075;height:3033">
              <v:imagedata r:id="rId59" o:title="図3"/>
            </v:shape>
            <w10:wrap type="none"/>
            <w10:anchorlock/>
          </v:group>
        </w:pict>
      </w:r>
    </w:p>
    <w:p w:rsidR="0082351C" w:rsidRPr="007956C3" w:rsidRDefault="0082351C" w:rsidP="003039D1">
      <w:pPr>
        <w:pStyle w:val="a1"/>
      </w:pPr>
      <w:r w:rsidRPr="007956C3">
        <w:rPr>
          <w:rFonts w:hint="eastAsia"/>
        </w:rPr>
        <w:t>字体の変更</w:t>
      </w:r>
    </w:p>
    <w:p w:rsidR="0082351C" w:rsidRPr="001B629B" w:rsidRDefault="0082351C" w:rsidP="005F54B5">
      <w:pPr>
        <w:pStyle w:val="20"/>
        <w:ind w:left="284" w:hanging="284"/>
      </w:pPr>
      <w:r w:rsidRPr="00AC56C7">
        <w:rPr>
          <w:rFonts w:hint="eastAsia"/>
        </w:rPr>
        <w:t>JIS2004</w:t>
      </w:r>
      <w:r w:rsidRPr="00AC56C7">
        <w:rPr>
          <w:rFonts w:hint="eastAsia"/>
        </w:rPr>
        <w:t>対応のフォント</w:t>
      </w:r>
      <w:r w:rsidRPr="00AC56C7">
        <w:rPr>
          <w:rFonts w:hint="eastAsia"/>
        </w:rPr>
        <w:t xml:space="preserve"> (MS </w:t>
      </w:r>
      <w:r w:rsidRPr="00AC56C7">
        <w:rPr>
          <w:rFonts w:hint="eastAsia"/>
        </w:rPr>
        <w:t>ゴシック・</w:t>
      </w:r>
      <w:r w:rsidRPr="00AC56C7">
        <w:rPr>
          <w:rFonts w:hint="eastAsia"/>
        </w:rPr>
        <w:t xml:space="preserve">MS </w:t>
      </w:r>
      <w:r w:rsidRPr="00AC56C7">
        <w:rPr>
          <w:rFonts w:hint="eastAsia"/>
        </w:rPr>
        <w:t>明朝</w:t>
      </w:r>
      <w:r w:rsidRPr="00AC56C7">
        <w:rPr>
          <w:rFonts w:hint="eastAsia"/>
        </w:rPr>
        <w:t xml:space="preserve"> Version 5) </w:t>
      </w:r>
      <w:r w:rsidRPr="00AC56C7">
        <w:rPr>
          <w:rFonts w:hint="eastAsia"/>
        </w:rPr>
        <w:t>は、</w:t>
      </w:r>
      <w:r w:rsidR="00561149">
        <w:rPr>
          <w:rFonts w:hint="eastAsia"/>
        </w:rPr>
        <w:t xml:space="preserve">Windows </w:t>
      </w:r>
      <w:r w:rsidRPr="00AC56C7">
        <w:rPr>
          <w:rFonts w:hint="eastAsia"/>
        </w:rPr>
        <w:t>XP</w:t>
      </w:r>
      <w:r w:rsidRPr="00AC56C7">
        <w:rPr>
          <w:rFonts w:hint="eastAsia"/>
        </w:rPr>
        <w:t>や</w:t>
      </w:r>
      <w:r w:rsidR="00561149">
        <w:rPr>
          <w:rFonts w:hint="eastAsia"/>
        </w:rPr>
        <w:t xml:space="preserve">Windows Server </w:t>
      </w:r>
      <w:r w:rsidRPr="00AC56C7">
        <w:rPr>
          <w:rFonts w:hint="eastAsia"/>
        </w:rPr>
        <w:t>2003</w:t>
      </w:r>
      <w:r w:rsidRPr="00AC56C7">
        <w:rPr>
          <w:rFonts w:hint="eastAsia"/>
        </w:rPr>
        <w:t>向けにも提供</w:t>
      </w:r>
      <w:r w:rsidRPr="001B629B">
        <w:rPr>
          <w:rFonts w:hint="eastAsia"/>
        </w:rPr>
        <w:t>されています。これらを使用すれば、</w:t>
      </w:r>
      <w:r w:rsidR="00561149">
        <w:rPr>
          <w:rFonts w:hint="eastAsia"/>
        </w:rPr>
        <w:t xml:space="preserve">Windows </w:t>
      </w:r>
      <w:r w:rsidRPr="001B629B">
        <w:rPr>
          <w:rFonts w:hint="eastAsia"/>
        </w:rPr>
        <w:t xml:space="preserve">XP </w:t>
      </w:r>
      <w:r w:rsidRPr="001B629B">
        <w:rPr>
          <w:rFonts w:hint="eastAsia"/>
        </w:rPr>
        <w:t>や</w:t>
      </w:r>
      <w:r w:rsidR="00561149">
        <w:rPr>
          <w:rFonts w:hint="eastAsia"/>
        </w:rPr>
        <w:t xml:space="preserve">Windows Server </w:t>
      </w:r>
      <w:r w:rsidRPr="001B629B">
        <w:rPr>
          <w:rFonts w:hint="eastAsia"/>
        </w:rPr>
        <w:t>2003</w:t>
      </w:r>
      <w:r w:rsidRPr="001B629B">
        <w:rPr>
          <w:rFonts w:hint="eastAsia"/>
        </w:rPr>
        <w:t>でも</w:t>
      </w:r>
      <w:r w:rsidRPr="001B629B">
        <w:rPr>
          <w:rFonts w:hint="eastAsia"/>
        </w:rPr>
        <w:t>JIS2004</w:t>
      </w:r>
      <w:r w:rsidRPr="001B629B">
        <w:rPr>
          <w:rFonts w:hint="eastAsia"/>
        </w:rPr>
        <w:t>の字体で表示することができます。このフォントは、</w:t>
      </w:r>
      <w:r w:rsidRPr="001B629B">
        <w:rPr>
          <w:rFonts w:hint="eastAsia"/>
        </w:rPr>
        <w:t xml:space="preserve">Microsoft </w:t>
      </w:r>
      <w:r w:rsidR="001B629B" w:rsidRPr="001B629B">
        <w:rPr>
          <w:rFonts w:hint="eastAsia"/>
        </w:rPr>
        <w:t>以下の</w:t>
      </w:r>
      <w:r w:rsidRPr="001B629B">
        <w:rPr>
          <w:rFonts w:hint="eastAsia"/>
        </w:rPr>
        <w:t>サイトからダウンロードすることができます。</w:t>
      </w:r>
    </w:p>
    <w:p w:rsidR="001B629B" w:rsidRDefault="001B629B" w:rsidP="001B629B">
      <w:pPr>
        <w:pStyle w:val="14"/>
        <w:rPr>
          <w:lang w:eastAsia="ja-JP"/>
        </w:rPr>
      </w:pPr>
      <w:r w:rsidRPr="001B629B">
        <w:t>http://www.microsoft.com/japan/windows/products/windowsvista</w:t>
      </w:r>
    </w:p>
    <w:p w:rsidR="001B629B" w:rsidRPr="001B629B" w:rsidRDefault="001B629B" w:rsidP="001B629B">
      <w:pPr>
        <w:pStyle w:val="14"/>
        <w:ind w:firstLineChars="200" w:firstLine="420"/>
      </w:pPr>
      <w:r w:rsidRPr="001B629B">
        <w:t>/jp_font/jis04/default.mspx</w:t>
      </w:r>
      <w:r w:rsidRPr="001B629B">
        <w:rPr>
          <w:rFonts w:hint="eastAsia"/>
        </w:rPr>
        <w:t xml:space="preserve"> </w:t>
      </w:r>
    </w:p>
    <w:p w:rsidR="0082351C" w:rsidRPr="00AC56C7" w:rsidRDefault="0082351C" w:rsidP="005F54B5">
      <w:pPr>
        <w:pStyle w:val="20"/>
        <w:ind w:left="284" w:hanging="284"/>
      </w:pPr>
      <w:r w:rsidRPr="00AC56C7">
        <w:rPr>
          <w:rFonts w:hint="eastAsia"/>
        </w:rPr>
        <w:t>日本語</w:t>
      </w:r>
      <w:r w:rsidRPr="00AC56C7">
        <w:rPr>
          <w:rFonts w:hint="eastAsia"/>
        </w:rPr>
        <w:t>OpenType</w:t>
      </w:r>
      <w:r w:rsidRPr="00AC56C7">
        <w:rPr>
          <w:rFonts w:hint="eastAsia"/>
        </w:rPr>
        <w:t>フォントの</w:t>
      </w:r>
      <w:r w:rsidRPr="00AC56C7">
        <w:rPr>
          <w:rFonts w:hint="eastAsia"/>
        </w:rPr>
        <w:t>Feature Tag</w:t>
      </w:r>
      <w:r w:rsidRPr="00AC56C7">
        <w:rPr>
          <w:rFonts w:hint="eastAsia"/>
        </w:rPr>
        <w:t>を使用すると、従来の文字セット</w:t>
      </w:r>
      <w:r w:rsidRPr="00AC56C7">
        <w:rPr>
          <w:rFonts w:hint="eastAsia"/>
        </w:rPr>
        <w:t>(JIS90)</w:t>
      </w:r>
      <w:r w:rsidRPr="00AC56C7">
        <w:rPr>
          <w:rFonts w:hint="eastAsia"/>
        </w:rPr>
        <w:t>と</w:t>
      </w:r>
      <w:r w:rsidRPr="00AC56C7">
        <w:rPr>
          <w:rFonts w:hint="eastAsia"/>
        </w:rPr>
        <w:t>JIS2004</w:t>
      </w:r>
      <w:r w:rsidRPr="00AC56C7">
        <w:rPr>
          <w:rFonts w:hint="eastAsia"/>
        </w:rPr>
        <w:t>のどちらを使うか切り替えることができます。たとえば、</w:t>
      </w:r>
      <w:r w:rsidRPr="00AC56C7">
        <w:rPr>
          <w:rFonts w:hint="eastAsia"/>
        </w:rPr>
        <w:t xml:space="preserve">.NET Framework </w:t>
      </w:r>
      <w:r w:rsidRPr="00AC56C7">
        <w:rPr>
          <w:rFonts w:hint="eastAsia"/>
        </w:rPr>
        <w:t>の</w:t>
      </w:r>
      <w:r w:rsidRPr="00AC56C7">
        <w:rPr>
          <w:rFonts w:hint="eastAsia"/>
        </w:rPr>
        <w:t xml:space="preserve">WPF ( Windows Presentation Foundation ) </w:t>
      </w:r>
      <w:r w:rsidRPr="00AC56C7">
        <w:rPr>
          <w:rFonts w:hint="eastAsia"/>
        </w:rPr>
        <w:t>は、</w:t>
      </w:r>
      <w:r w:rsidRPr="00AC56C7">
        <w:rPr>
          <w:rFonts w:hint="eastAsia"/>
        </w:rPr>
        <w:t>Feature Tag</w:t>
      </w:r>
      <w:r w:rsidRPr="00AC56C7">
        <w:rPr>
          <w:rFonts w:hint="eastAsia"/>
        </w:rPr>
        <w:t>をサポートしているため、</w:t>
      </w:r>
      <w:r w:rsidRPr="00AC56C7">
        <w:rPr>
          <w:rFonts w:hint="eastAsia"/>
        </w:rPr>
        <w:t>XAML</w:t>
      </w:r>
      <w:r w:rsidRPr="00AC56C7">
        <w:rPr>
          <w:rFonts w:hint="eastAsia"/>
        </w:rPr>
        <w:t>内でタグを指定するだけで、</w:t>
      </w:r>
      <w:r w:rsidRPr="00AC56C7">
        <w:rPr>
          <w:rFonts w:hint="eastAsia"/>
        </w:rPr>
        <w:t xml:space="preserve">JIS90 </w:t>
      </w:r>
      <w:r w:rsidRPr="00AC56C7">
        <w:rPr>
          <w:rFonts w:hint="eastAsia"/>
        </w:rPr>
        <w:t>と</w:t>
      </w:r>
      <w:r w:rsidRPr="00AC56C7">
        <w:rPr>
          <w:rFonts w:hint="eastAsia"/>
        </w:rPr>
        <w:t>JIS2004</w:t>
      </w:r>
      <w:r w:rsidRPr="00AC56C7">
        <w:rPr>
          <w:rFonts w:hint="eastAsia"/>
        </w:rPr>
        <w:t>を切り替えることができます。</w:t>
      </w:r>
    </w:p>
    <w:p w:rsidR="0082351C" w:rsidRDefault="0082351C" w:rsidP="0082351C">
      <w:pPr>
        <w:pStyle w:val="4"/>
        <w:rPr>
          <w:lang w:eastAsia="ja-JP"/>
        </w:rPr>
      </w:pPr>
      <w:r>
        <w:rPr>
          <w:rFonts w:hint="eastAsia"/>
          <w:lang w:eastAsia="ja-JP"/>
        </w:rPr>
        <w:t>文字の追加</w:t>
      </w:r>
    </w:p>
    <w:p w:rsidR="0082351C" w:rsidRPr="00AC56C7" w:rsidRDefault="0082351C" w:rsidP="003B4BCA">
      <w:pPr>
        <w:pStyle w:val="aff9"/>
      </w:pPr>
      <w:r w:rsidRPr="00AC56C7">
        <w:rPr>
          <w:rFonts w:hint="eastAsia"/>
        </w:rPr>
        <w:t xml:space="preserve">JIS </w:t>
      </w:r>
      <w:r w:rsidRPr="00AC56C7">
        <w:rPr>
          <w:rFonts w:hint="eastAsia"/>
        </w:rPr>
        <w:t>第</w:t>
      </w:r>
      <w:r w:rsidRPr="00AC56C7">
        <w:rPr>
          <w:rFonts w:hint="eastAsia"/>
        </w:rPr>
        <w:t>3</w:t>
      </w:r>
      <w:r w:rsidRPr="00AC56C7">
        <w:rPr>
          <w:rFonts w:hint="eastAsia"/>
        </w:rPr>
        <w:t>水準、第</w:t>
      </w:r>
      <w:r w:rsidRPr="00AC56C7">
        <w:rPr>
          <w:rFonts w:hint="eastAsia"/>
        </w:rPr>
        <w:t>4</w:t>
      </w:r>
      <w:r w:rsidRPr="00AC56C7">
        <w:rPr>
          <w:rFonts w:hint="eastAsia"/>
        </w:rPr>
        <w:t>水準漢字が追加され、利用できる文字が増えました。たとえば以下のような文字が追加されました。</w:t>
      </w:r>
    </w:p>
    <w:p w:rsidR="0082351C" w:rsidRPr="00AC56C7" w:rsidRDefault="0082351C" w:rsidP="003B4BCA">
      <w:pPr>
        <w:pStyle w:val="aff9"/>
      </w:pPr>
      <w:r w:rsidRPr="00AC56C7">
        <w:rPr>
          <w:rFonts w:hint="eastAsia"/>
        </w:rPr>
        <w:t>俱</w:t>
      </w:r>
      <w:r w:rsidRPr="00AC56C7">
        <w:rPr>
          <w:rFonts w:hint="eastAsia"/>
        </w:rPr>
        <w:t xml:space="preserve"> </w:t>
      </w:r>
      <w:r w:rsidRPr="00AC56C7">
        <w:rPr>
          <w:rFonts w:hint="eastAsia"/>
        </w:rPr>
        <w:t>剝</w:t>
      </w:r>
      <w:r w:rsidRPr="00AC56C7">
        <w:rPr>
          <w:rFonts w:hint="eastAsia"/>
        </w:rPr>
        <w:t xml:space="preserve"> </w:t>
      </w:r>
      <w:r w:rsidRPr="00AC56C7">
        <w:rPr>
          <w:rFonts w:hint="eastAsia"/>
        </w:rPr>
        <w:t>𠮟</w:t>
      </w:r>
      <w:r w:rsidRPr="00AC56C7">
        <w:rPr>
          <w:rFonts w:hint="eastAsia"/>
        </w:rPr>
        <w:t xml:space="preserve"> </w:t>
      </w:r>
      <w:r w:rsidRPr="00AC56C7">
        <w:rPr>
          <w:rFonts w:hint="eastAsia"/>
        </w:rPr>
        <w:t>噓</w:t>
      </w:r>
      <w:r w:rsidRPr="00AC56C7">
        <w:rPr>
          <w:rFonts w:hint="eastAsia"/>
        </w:rPr>
        <w:t xml:space="preserve"> </w:t>
      </w:r>
      <w:r w:rsidRPr="00AC56C7">
        <w:rPr>
          <w:rFonts w:hint="eastAsia"/>
        </w:rPr>
        <w:t>姸</w:t>
      </w:r>
      <w:r w:rsidRPr="00AC56C7">
        <w:rPr>
          <w:rFonts w:hint="eastAsia"/>
        </w:rPr>
        <w:t xml:space="preserve"> </w:t>
      </w:r>
      <w:r w:rsidRPr="00AC56C7">
        <w:rPr>
          <w:rFonts w:hint="eastAsia"/>
        </w:rPr>
        <w:t>屛</w:t>
      </w:r>
      <w:r w:rsidRPr="00AC56C7">
        <w:rPr>
          <w:rFonts w:hint="eastAsia"/>
        </w:rPr>
        <w:t xml:space="preserve"> </w:t>
      </w:r>
      <w:r w:rsidRPr="00AC56C7">
        <w:rPr>
          <w:rFonts w:hint="eastAsia"/>
        </w:rPr>
        <w:t>幷</w:t>
      </w:r>
      <w:r w:rsidRPr="00AC56C7">
        <w:rPr>
          <w:rFonts w:hint="eastAsia"/>
        </w:rPr>
        <w:t xml:space="preserve"> </w:t>
      </w:r>
      <w:r w:rsidRPr="00AC56C7">
        <w:rPr>
          <w:rFonts w:hint="eastAsia"/>
        </w:rPr>
        <w:t>瘦</w:t>
      </w:r>
      <w:r w:rsidRPr="00AC56C7">
        <w:rPr>
          <w:rFonts w:hint="eastAsia"/>
        </w:rPr>
        <w:t xml:space="preserve"> </w:t>
      </w:r>
      <w:r w:rsidRPr="00AC56C7">
        <w:rPr>
          <w:rFonts w:hint="eastAsia"/>
        </w:rPr>
        <w:t>繫</w:t>
      </w:r>
    </w:p>
    <w:p w:rsidR="0082351C" w:rsidRPr="00AC56C7" w:rsidRDefault="0082351C" w:rsidP="003B4BCA">
      <w:pPr>
        <w:pStyle w:val="aff9"/>
      </w:pPr>
      <w:r w:rsidRPr="00AC56C7">
        <w:rPr>
          <w:rFonts w:hint="eastAsia"/>
        </w:rPr>
        <w:t>Microsoft IME</w:t>
      </w:r>
      <w:r w:rsidRPr="00AC56C7">
        <w:rPr>
          <w:rFonts w:hint="eastAsia"/>
        </w:rPr>
        <w:t>では、</w:t>
      </w:r>
      <w:r w:rsidRPr="00AC56C7">
        <w:rPr>
          <w:rFonts w:hint="eastAsia"/>
        </w:rPr>
        <w:t>JIS2004</w:t>
      </w:r>
      <w:r w:rsidRPr="00AC56C7">
        <w:rPr>
          <w:rFonts w:hint="eastAsia"/>
        </w:rPr>
        <w:t>で追加された文字に変換しようとすると</w:t>
      </w:r>
      <w:r w:rsidRPr="001F1202">
        <w:rPr>
          <w:rFonts w:hint="eastAsia"/>
        </w:rPr>
        <w:t>、図</w:t>
      </w:r>
      <w:r w:rsidRPr="001F1202">
        <w:rPr>
          <w:rFonts w:hint="eastAsia"/>
        </w:rPr>
        <w:t>4-2</w:t>
      </w:r>
      <w:r w:rsidR="00975C8E">
        <w:rPr>
          <w:rFonts w:hint="eastAsia"/>
        </w:rPr>
        <w:t>8</w:t>
      </w:r>
      <w:r w:rsidRPr="00AC56C7">
        <w:rPr>
          <w:rFonts w:hint="eastAsia"/>
        </w:rPr>
        <w:t>のように、「環境依存文字</w:t>
      </w:r>
      <w:r w:rsidRPr="00AC56C7">
        <w:rPr>
          <w:rFonts w:hint="eastAsia"/>
        </w:rPr>
        <w:t xml:space="preserve"> ( </w:t>
      </w:r>
      <w:r w:rsidR="0032374F">
        <w:rPr>
          <w:rFonts w:hint="eastAsia"/>
        </w:rPr>
        <w:t>u</w:t>
      </w:r>
      <w:r w:rsidRPr="00AC56C7">
        <w:rPr>
          <w:rFonts w:hint="eastAsia"/>
        </w:rPr>
        <w:t xml:space="preserve">nicode ) </w:t>
      </w:r>
      <w:r w:rsidRPr="00AC56C7">
        <w:rPr>
          <w:rFonts w:hint="eastAsia"/>
        </w:rPr>
        <w:t>」というコメントが表示されるため、一目で確認することができます。</w:t>
      </w:r>
    </w:p>
    <w:p w:rsidR="0082351C" w:rsidRPr="006354FB" w:rsidRDefault="008473A2" w:rsidP="003039D1">
      <w:pPr>
        <w:pStyle w:val="afff7"/>
      </w:pPr>
      <w:r w:rsidRPr="008473A2">
        <w:rPr>
          <w:b w:val="0"/>
        </w:rPr>
        <w:lastRenderedPageBreak/>
        <w:pict>
          <v:oval id="_x0000_s1413" style="position:absolute;left:0;text-align:left;margin-left:85.55pt;margin-top:79.65pt;width:104.65pt;height:32.25pt;z-index:251770880" filled="f" strokecolor="red" strokeweight="2.25pt">
            <v:textbox inset="5.85pt,.7pt,5.85pt,.7pt"/>
          </v:oval>
        </w:pict>
      </w:r>
      <w:r w:rsidR="00CE0421">
        <w:rPr>
          <w:b w:val="0"/>
        </w:rPr>
        <w:drawing>
          <wp:inline distT="0" distB="0" distL="0" distR="0">
            <wp:extent cx="4248150" cy="3057525"/>
            <wp:effectExtent l="19050" t="0" r="0" b="0"/>
            <wp:docPr id="26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0" cstate="print"/>
                    <a:srcRect/>
                    <a:stretch>
                      <a:fillRect/>
                    </a:stretch>
                  </pic:blipFill>
                  <pic:spPr bwMode="auto">
                    <a:xfrm>
                      <a:off x="0" y="0"/>
                      <a:ext cx="4248150" cy="3057525"/>
                    </a:xfrm>
                    <a:prstGeom prst="rect">
                      <a:avLst/>
                    </a:prstGeom>
                    <a:noFill/>
                    <a:ln w="9525">
                      <a:noFill/>
                      <a:miter lim="800000"/>
                      <a:headEnd/>
                      <a:tailEnd/>
                    </a:ln>
                  </pic:spPr>
                </pic:pic>
              </a:graphicData>
            </a:graphic>
          </wp:inline>
        </w:drawing>
      </w:r>
    </w:p>
    <w:p w:rsidR="0082351C" w:rsidRPr="007956C3" w:rsidRDefault="0082351C" w:rsidP="007956C3">
      <w:pPr>
        <w:pStyle w:val="a1"/>
      </w:pPr>
      <w:r w:rsidRPr="007956C3">
        <w:rPr>
          <w:rFonts w:hint="eastAsia"/>
        </w:rPr>
        <w:t>[</w:t>
      </w:r>
      <w:r w:rsidRPr="007956C3">
        <w:rPr>
          <w:rFonts w:hint="eastAsia"/>
        </w:rPr>
        <w:t>環境依存文字</w:t>
      </w:r>
      <w:r w:rsidRPr="007956C3">
        <w:rPr>
          <w:rFonts w:hint="eastAsia"/>
        </w:rPr>
        <w:t xml:space="preserve">] </w:t>
      </w:r>
      <w:r w:rsidRPr="007956C3">
        <w:rPr>
          <w:rFonts w:hint="eastAsia"/>
        </w:rPr>
        <w:t>コメント</w:t>
      </w:r>
    </w:p>
    <w:p w:rsidR="0082351C" w:rsidRDefault="0082351C" w:rsidP="0082351C">
      <w:pPr>
        <w:pStyle w:val="5"/>
        <w:rPr>
          <w:lang w:eastAsia="ja-JP"/>
        </w:rPr>
      </w:pPr>
      <w:r>
        <w:rPr>
          <w:rFonts w:hint="eastAsia"/>
          <w:lang w:eastAsia="ja-JP"/>
        </w:rPr>
        <w:t>文字の追加による問題点と回避方法</w:t>
      </w:r>
    </w:p>
    <w:p w:rsidR="0082351C" w:rsidRPr="00CE0421" w:rsidRDefault="00603FE0" w:rsidP="00CE0421">
      <w:pPr>
        <w:pStyle w:val="aff9"/>
      </w:pPr>
      <w:r>
        <w:rPr>
          <w:rFonts w:hint="eastAsia"/>
        </w:rPr>
        <w:t>Windows Vista</w:t>
      </w:r>
      <w:r w:rsidR="007F250D">
        <w:rPr>
          <w:rFonts w:hint="eastAsia"/>
        </w:rPr>
        <w:t>および</w:t>
      </w:r>
      <w:r w:rsidR="007F250D">
        <w:rPr>
          <w:rFonts w:hint="eastAsia"/>
        </w:rPr>
        <w:t xml:space="preserve"> </w:t>
      </w:r>
      <w:r w:rsidR="0082351C" w:rsidRPr="00CE0421">
        <w:rPr>
          <w:rFonts w:hint="eastAsia"/>
        </w:rPr>
        <w:t>Windows 7</w:t>
      </w:r>
      <w:r w:rsidR="0082351C" w:rsidRPr="00CE0421">
        <w:rPr>
          <w:rFonts w:hint="eastAsia"/>
        </w:rPr>
        <w:t>で作ったドキュメントを</w:t>
      </w:r>
      <w:r w:rsidR="00CE0421" w:rsidRPr="00CE0421">
        <w:rPr>
          <w:rFonts w:hint="eastAsia"/>
        </w:rPr>
        <w:t>以前の</w:t>
      </w:r>
      <w:r w:rsidR="0082351C" w:rsidRPr="00CE0421">
        <w:rPr>
          <w:rFonts w:hint="eastAsia"/>
        </w:rPr>
        <w:t>Windows</w:t>
      </w:r>
      <w:r w:rsidR="0082351C" w:rsidRPr="00CE0421">
        <w:rPr>
          <w:rFonts w:hint="eastAsia"/>
        </w:rPr>
        <w:t>で開くと、</w:t>
      </w:r>
      <w:r w:rsidR="0082351C" w:rsidRPr="00CE0421">
        <w:rPr>
          <w:rFonts w:hint="eastAsia"/>
        </w:rPr>
        <w:t>JIS2004</w:t>
      </w:r>
      <w:r w:rsidR="0082351C" w:rsidRPr="00CE0421">
        <w:rPr>
          <w:rFonts w:hint="eastAsia"/>
        </w:rPr>
        <w:t>で追加された文字が中黒「・」や四角「■」で表示されます。</w:t>
      </w:r>
    </w:p>
    <w:p w:rsidR="00CE0421" w:rsidRPr="00AC56C7" w:rsidRDefault="00CE0421" w:rsidP="00CE0421">
      <w:pPr>
        <w:pStyle w:val="aff9"/>
        <w:ind w:left="420" w:firstLineChars="0" w:firstLine="0"/>
      </w:pPr>
    </w:p>
    <w:p w:rsidR="0082351C" w:rsidRPr="00213ED5" w:rsidRDefault="008473A2" w:rsidP="003039D1">
      <w:pPr>
        <w:pStyle w:val="afff7"/>
      </w:pPr>
      <w:r>
        <w:pict>
          <v:group id="_x0000_s1225" editas="canvas" style="position:absolute;margin-left:0;margin-top:0;width:334.5pt;height:166.15pt;z-index:251660288;mso-position-horizontal-relative:char;mso-position-vertical-relative:line" coordorigin="2712,2134" coordsize="6690,3323">
            <o:lock v:ext="edit" aspectratio="t"/>
            <v:shape id="_x0000_s1226" type="#_x0000_t75" style="position:absolute;left:2712;top:2134;width:6690;height:3323" o:preferrelative="f">
              <v:fill o:detectmouseclick="t"/>
              <v:path o:extrusionok="t" o:connecttype="none"/>
              <o:lock v:ext="edit" text="t"/>
            </v:shape>
            <v:roundrect id="_x0000_s1227" style="position:absolute;left:2712;top:2142;width:2655;height:3315" arcsize="5382f" fillcolor="#4f81bd" strokecolor="#4f81bd" strokeweight="10pt">
              <v:stroke linestyle="thinThin"/>
              <v:shadow color="#868686"/>
              <v:textbox inset="5.85pt,.7pt,5.85pt,.7pt"/>
            </v:roundrect>
            <v:shape id="_x0000_s1228" type="#_x0000_t75" style="position:absolute;left:3844;top:3630;width:1133;height:1114">
              <v:imagedata r:id="rId57" o:title=""/>
            </v:shape>
            <v:shape id="_x0000_s1229" type="#_x0000_t202" style="position:absolute;left:3778;top:4707;width:1439;height:569" filled="f" stroked="f">
              <v:textbox style="mso-next-textbox:#_x0000_s1229" inset="5.85pt,.7pt,5.85pt,.7pt">
                <w:txbxContent>
                  <w:p w:rsidR="00C84778" w:rsidRPr="001568EC" w:rsidRDefault="00C84778" w:rsidP="0082351C">
                    <w:pPr>
                      <w:spacing w:line="180" w:lineRule="exact"/>
                      <w:ind w:firstLine="0"/>
                      <w:jc w:val="center"/>
                      <w:rPr>
                        <w:rFonts w:ascii="MS UI Gothic" w:eastAsia="MS UI Gothic" w:hAnsi="MS UI Gothic"/>
                        <w:b/>
                        <w:sz w:val="18"/>
                        <w:szCs w:val="18"/>
                        <w:lang w:eastAsia="ja-JP"/>
                      </w:rPr>
                    </w:pPr>
                    <w:smartTag w:uri="urn:schemas-microsoft-com:office:smarttags" w:element="place">
                      <w:r w:rsidRPr="001568EC">
                        <w:rPr>
                          <w:rFonts w:ascii="MS UI Gothic" w:eastAsia="MS UI Gothic" w:hAnsi="MS UI Gothic" w:hint="eastAsia"/>
                          <w:b/>
                          <w:sz w:val="18"/>
                          <w:szCs w:val="18"/>
                          <w:lang w:eastAsia="ja-JP"/>
                        </w:rPr>
                        <w:t>Vista</w:t>
                      </w:r>
                    </w:smartTag>
                  </w:p>
                  <w:p w:rsidR="00C84778" w:rsidRPr="001568EC" w:rsidRDefault="00C84778" w:rsidP="0082351C">
                    <w:pPr>
                      <w:spacing w:line="180" w:lineRule="exact"/>
                      <w:ind w:firstLine="0"/>
                      <w:jc w:val="center"/>
                      <w:rPr>
                        <w:rFonts w:ascii="MS UI Gothic" w:eastAsia="MS UI Gothic" w:hAnsi="MS UI Gothic"/>
                        <w:b/>
                        <w:sz w:val="18"/>
                        <w:szCs w:val="18"/>
                        <w:lang w:eastAsia="ja-JP"/>
                      </w:rPr>
                    </w:pPr>
                    <w:r w:rsidRPr="001568EC">
                      <w:rPr>
                        <w:rFonts w:ascii="MS UI Gothic" w:eastAsia="MS UI Gothic" w:hAnsi="MS UI Gothic" w:hint="eastAsia"/>
                        <w:b/>
                        <w:sz w:val="18"/>
                        <w:szCs w:val="18"/>
                        <w:lang w:eastAsia="ja-JP"/>
                      </w:rPr>
                      <w:t>(MS フォント5.0)</w:t>
                    </w:r>
                  </w:p>
                </w:txbxContent>
              </v:textbox>
            </v:shape>
            <v:roundrect id="_x0000_s1230" style="position:absolute;left:6747;top:2142;width:2655;height:3315" arcsize="5382f" fillcolor="#c0504d" strokecolor="#c0504d" strokeweight="10pt">
              <v:stroke linestyle="thinThin"/>
              <v:shadow color="#868686"/>
              <v:textbox inset="5.85pt,.7pt,5.85pt,.7pt"/>
            </v:roundrect>
            <v:shape id="_x0000_s1231" type="#_x0000_t75" style="position:absolute;left:7069;top:3630;width:1133;height:1114">
              <v:imagedata r:id="rId57" o:title=""/>
            </v:shape>
            <v:shape id="_x0000_s1232" type="#_x0000_t202" style="position:absolute;left:8533;top:2322;width:584;height:2879" filled="f" stroked="f">
              <v:textbox style="mso-next-textbox:#_x0000_s1232" inset="5.85pt,.7pt,5.85pt,.7pt">
                <w:txbxContent>
                  <w:p w:rsidR="00C84778" w:rsidRDefault="00C84778" w:rsidP="0082351C">
                    <w:pPr>
                      <w:ind w:firstLine="0"/>
                      <w:rPr>
                        <w:rFonts w:ascii="HGP明朝B" w:eastAsia="HGP明朝B" w:hAnsi="MS UI Gothic"/>
                        <w:sz w:val="48"/>
                        <w:szCs w:val="48"/>
                        <w:lang w:eastAsia="ja-JP"/>
                      </w:rPr>
                    </w:pPr>
                    <w:r>
                      <w:rPr>
                        <w:rFonts w:ascii="HGP明朝B" w:eastAsia="HGP明朝B" w:hAnsi="MS UI Gothic" w:hint="eastAsia"/>
                        <w:sz w:val="48"/>
                        <w:szCs w:val="48"/>
                        <w:lang w:eastAsia="ja-JP"/>
                      </w:rPr>
                      <w:t>・</w:t>
                    </w:r>
                  </w:p>
                  <w:p w:rsidR="00C84778" w:rsidRDefault="00C84778" w:rsidP="0082351C">
                    <w:pPr>
                      <w:ind w:firstLine="0"/>
                      <w:rPr>
                        <w:rFonts w:ascii="HGP明朝B" w:eastAsia="HGP明朝B" w:hAnsi="MS UI Gothic"/>
                        <w:sz w:val="48"/>
                        <w:szCs w:val="48"/>
                        <w:lang w:eastAsia="ja-JP"/>
                      </w:rPr>
                    </w:pPr>
                    <w:r>
                      <w:rPr>
                        <w:rFonts w:ascii="HGP明朝B" w:eastAsia="HGP明朝B" w:hAnsi="MS UI Gothic" w:hint="eastAsia"/>
                        <w:sz w:val="48"/>
                        <w:szCs w:val="48"/>
                        <w:lang w:eastAsia="ja-JP"/>
                      </w:rPr>
                      <w:t>・</w:t>
                    </w:r>
                  </w:p>
                  <w:p w:rsidR="00C84778" w:rsidRDefault="00C84778" w:rsidP="0082351C">
                    <w:pPr>
                      <w:ind w:firstLine="0"/>
                      <w:rPr>
                        <w:rFonts w:ascii="HGP明朝B" w:eastAsia="HGP明朝B" w:hAnsi="MS UI Gothic"/>
                        <w:sz w:val="48"/>
                        <w:szCs w:val="48"/>
                        <w:lang w:eastAsia="ja-JP"/>
                      </w:rPr>
                    </w:pPr>
                    <w:r>
                      <w:rPr>
                        <w:rFonts w:ascii="HGP明朝B" w:eastAsia="HGP明朝B" w:hAnsi="MS UI Gothic" w:hint="eastAsia"/>
                        <w:sz w:val="48"/>
                        <w:szCs w:val="48"/>
                        <w:lang w:eastAsia="ja-JP"/>
                      </w:rPr>
                      <w:t>・</w:t>
                    </w:r>
                  </w:p>
                  <w:p w:rsidR="00C84778" w:rsidRPr="00970096" w:rsidRDefault="00C84778" w:rsidP="0082351C">
                    <w:pPr>
                      <w:ind w:firstLine="0"/>
                      <w:rPr>
                        <w:rFonts w:ascii="HGP明朝B" w:eastAsia="HGP明朝B" w:hAnsi="MS UI Gothic"/>
                        <w:sz w:val="48"/>
                        <w:szCs w:val="48"/>
                        <w:lang w:eastAsia="ja-JP"/>
                      </w:rPr>
                    </w:pPr>
                    <w:r>
                      <w:rPr>
                        <w:rFonts w:ascii="HGP明朝B" w:eastAsia="HGP明朝B" w:hAnsi="MS UI Gothic" w:hint="eastAsia"/>
                        <w:sz w:val="48"/>
                        <w:szCs w:val="48"/>
                        <w:lang w:eastAsia="ja-JP"/>
                      </w:rPr>
                      <w:t>・</w:t>
                    </w:r>
                  </w:p>
                </w:txbxContent>
              </v:textbox>
            </v:shape>
            <v:shape id="_x0000_s1233" type="#_x0000_t202" style="position:absolute;left:6989;top:4707;width:1439;height:569" filled="f" stroked="f">
              <v:textbox style="mso-next-textbox:#_x0000_s1233" inset="5.85pt,.7pt,5.85pt,.7pt">
                <w:txbxContent>
                  <w:p w:rsidR="00C84778" w:rsidRPr="001568EC" w:rsidRDefault="00C84778" w:rsidP="0082351C">
                    <w:pPr>
                      <w:spacing w:line="180" w:lineRule="exact"/>
                      <w:ind w:firstLine="0"/>
                      <w:jc w:val="center"/>
                      <w:rPr>
                        <w:rFonts w:ascii="MS UI Gothic" w:eastAsia="MS UI Gothic" w:hAnsi="MS UI Gothic"/>
                        <w:b/>
                        <w:sz w:val="18"/>
                        <w:szCs w:val="18"/>
                        <w:lang w:eastAsia="ja-JP"/>
                      </w:rPr>
                    </w:pPr>
                    <w:r>
                      <w:rPr>
                        <w:rFonts w:ascii="MS UI Gothic" w:eastAsia="MS UI Gothic" w:hAnsi="MS UI Gothic" w:hint="eastAsia"/>
                        <w:b/>
                        <w:sz w:val="18"/>
                        <w:szCs w:val="18"/>
                        <w:lang w:eastAsia="ja-JP"/>
                      </w:rPr>
                      <w:t>XP</w:t>
                    </w:r>
                  </w:p>
                  <w:p w:rsidR="00C84778" w:rsidRPr="001568EC" w:rsidRDefault="00C84778" w:rsidP="0082351C">
                    <w:pPr>
                      <w:spacing w:line="180" w:lineRule="exact"/>
                      <w:ind w:firstLine="0"/>
                      <w:jc w:val="center"/>
                      <w:rPr>
                        <w:rFonts w:ascii="MS UI Gothic" w:eastAsia="MS UI Gothic" w:hAnsi="MS UI Gothic"/>
                        <w:b/>
                        <w:sz w:val="18"/>
                        <w:szCs w:val="18"/>
                      </w:rPr>
                    </w:pPr>
                    <w:r w:rsidRPr="001568EC">
                      <w:rPr>
                        <w:rFonts w:ascii="MS UI Gothic" w:eastAsia="MS UI Gothic" w:hAnsi="MS UI Gothic" w:hint="eastAsia"/>
                        <w:b/>
                        <w:sz w:val="18"/>
                        <w:szCs w:val="18"/>
                        <w:lang w:eastAsia="ja-JP"/>
                      </w:rPr>
                      <w:t>(MS フォント</w:t>
                    </w:r>
                    <w:r>
                      <w:rPr>
                        <w:rFonts w:ascii="MS UI Gothic" w:eastAsia="MS UI Gothic" w:hAnsi="MS UI Gothic" w:hint="eastAsia"/>
                        <w:b/>
                        <w:sz w:val="18"/>
                        <w:szCs w:val="18"/>
                        <w:lang w:eastAsia="ja-JP"/>
                      </w:rPr>
                      <w:t>2.3</w:t>
                    </w:r>
                    <w:r w:rsidRPr="001568EC">
                      <w:rPr>
                        <w:rFonts w:ascii="MS UI Gothic" w:eastAsia="MS UI Gothic" w:hAnsi="MS UI Gothic" w:hint="eastAsia"/>
                        <w:b/>
                        <w:sz w:val="18"/>
                        <w:szCs w:val="18"/>
                        <w:lang w:eastAsia="ja-JP"/>
                      </w:rPr>
                      <w:t>)</w:t>
                    </w:r>
                  </w:p>
                </w:txbxContent>
              </v:textbox>
            </v:shape>
            <v:shape id="_x0000_s1234" type="#_x0000_t13" style="position:absolute;left:5217;top:3630;width:1696;height:1114" adj="14875,5410" fillcolor="#c4bc96" strokecolor="#c2d69b" strokeweight="1pt">
              <v:fill color2="#eaf1dd"/>
              <v:shadow on="t" type="perspective" color="#4e6128" opacity=".5" offset="1pt" offset2="-3pt"/>
              <v:textbox style="layout-flow:vertical-ideographic" inset="5.85pt,.7pt,5.85pt,.7pt"/>
            </v:shape>
            <v:shape id="_x0000_s1235" type="#_x0000_t202" style="position:absolute;left:3523;top:2322;width:1439;height:419" filled="f" stroked="f">
              <v:textbox style="mso-next-textbox:#_x0000_s1235" inset="5.85pt,.7pt,5.85pt,.7pt">
                <w:txbxContent>
                  <w:p w:rsidR="00C84778" w:rsidRPr="001568EC" w:rsidRDefault="00C84778" w:rsidP="0082351C">
                    <w:pPr>
                      <w:spacing w:line="240" w:lineRule="auto"/>
                      <w:ind w:firstLine="0"/>
                      <w:jc w:val="center"/>
                      <w:rPr>
                        <w:rFonts w:ascii="MS UI Gothic" w:eastAsia="MS UI Gothic" w:hAnsi="MS UI Gothic"/>
                        <w:b/>
                        <w:sz w:val="20"/>
                        <w:szCs w:val="20"/>
                      </w:rPr>
                    </w:pPr>
                    <w:r w:rsidRPr="001568EC">
                      <w:rPr>
                        <w:rFonts w:ascii="MS UI Gothic" w:eastAsia="MS UI Gothic" w:hAnsi="MS UI Gothic" w:hint="eastAsia"/>
                        <w:b/>
                        <w:sz w:val="20"/>
                        <w:szCs w:val="20"/>
                        <w:lang w:eastAsia="ja-JP"/>
                      </w:rPr>
                      <w:t>JIS2004環境</w:t>
                    </w:r>
                  </w:p>
                </w:txbxContent>
              </v:textbox>
            </v:shape>
            <v:shape id="_x0000_s1236" type="#_x0000_t202" style="position:absolute;left:6913;top:2322;width:1439;height:419" filled="f" stroked="f">
              <v:textbox style="mso-next-textbox:#_x0000_s1236" inset="5.85pt,.7pt,5.85pt,.7pt">
                <w:txbxContent>
                  <w:p w:rsidR="00C84778" w:rsidRPr="001568EC" w:rsidRDefault="00C84778" w:rsidP="0082351C">
                    <w:pPr>
                      <w:spacing w:line="240" w:lineRule="auto"/>
                      <w:ind w:firstLine="0"/>
                      <w:jc w:val="center"/>
                      <w:rPr>
                        <w:rFonts w:ascii="MS UI Gothic" w:eastAsia="MS UI Gothic" w:hAnsi="MS UI Gothic"/>
                        <w:b/>
                        <w:sz w:val="20"/>
                        <w:szCs w:val="20"/>
                      </w:rPr>
                    </w:pPr>
                    <w:r w:rsidRPr="001568EC">
                      <w:rPr>
                        <w:rFonts w:ascii="MS UI Gothic" w:eastAsia="MS UI Gothic" w:hAnsi="MS UI Gothic" w:hint="eastAsia"/>
                        <w:b/>
                        <w:sz w:val="20"/>
                        <w:szCs w:val="20"/>
                        <w:lang w:eastAsia="ja-JP"/>
                      </w:rPr>
                      <w:t>JIS</w:t>
                    </w:r>
                    <w:r>
                      <w:rPr>
                        <w:rFonts w:ascii="MS UI Gothic" w:eastAsia="MS UI Gothic" w:hAnsi="MS UI Gothic" w:hint="eastAsia"/>
                        <w:b/>
                        <w:sz w:val="20"/>
                        <w:szCs w:val="20"/>
                        <w:lang w:eastAsia="ja-JP"/>
                      </w:rPr>
                      <w:t>90</w:t>
                    </w:r>
                    <w:r w:rsidRPr="001568EC">
                      <w:rPr>
                        <w:rFonts w:ascii="MS UI Gothic" w:eastAsia="MS UI Gothic" w:hAnsi="MS UI Gothic" w:hint="eastAsia"/>
                        <w:b/>
                        <w:sz w:val="20"/>
                        <w:szCs w:val="20"/>
                        <w:lang w:eastAsia="ja-JP"/>
                      </w:rPr>
                      <w:t>環境</w:t>
                    </w:r>
                  </w:p>
                </w:txbxContent>
              </v:textbox>
            </v:shape>
            <v:shape id="_x0000_s1237" type="#_x0000_t75" style="position:absolute;left:2724;top:2283;width:1075;height:3024">
              <v:imagedata r:id="rId61" o:title="図4"/>
            </v:shape>
          </v:group>
        </w:pict>
      </w:r>
      <w:r>
        <w:pict>
          <v:shape id="_x0000_i1036" type="#_x0000_t75" style="width:336pt;height:165.75pt">
            <v:imagedata croptop="-65520f" cropbottom="65520f"/>
          </v:shape>
        </w:pict>
      </w:r>
    </w:p>
    <w:p w:rsidR="0082351C" w:rsidRPr="007956C3" w:rsidRDefault="0082351C" w:rsidP="003039D1">
      <w:pPr>
        <w:pStyle w:val="a1"/>
      </w:pPr>
      <w:r w:rsidRPr="007956C3">
        <w:rPr>
          <w:rFonts w:hint="eastAsia"/>
        </w:rPr>
        <w:t>文字の追加</w:t>
      </w:r>
    </w:p>
    <w:p w:rsidR="0082351C" w:rsidRPr="00AC56C7" w:rsidRDefault="00CE0421" w:rsidP="00CE0421">
      <w:pPr>
        <w:pStyle w:val="aff9"/>
      </w:pPr>
      <w:r>
        <w:rPr>
          <w:rFonts w:hint="eastAsia"/>
        </w:rPr>
        <w:t>この場合、</w:t>
      </w:r>
      <w:r w:rsidR="0082351C" w:rsidRPr="00AC56C7">
        <w:rPr>
          <w:rFonts w:hint="eastAsia"/>
        </w:rPr>
        <w:t xml:space="preserve">Unicode </w:t>
      </w:r>
      <w:r w:rsidR="0082351C" w:rsidRPr="00AC56C7">
        <w:rPr>
          <w:rFonts w:hint="eastAsia"/>
        </w:rPr>
        <w:t>で保存する必要あります。</w:t>
      </w:r>
      <w:r w:rsidR="0082351C" w:rsidRPr="00AC56C7">
        <w:rPr>
          <w:rFonts w:hint="eastAsia"/>
        </w:rPr>
        <w:t>Shift_JIS</w:t>
      </w:r>
      <w:r w:rsidR="0082351C" w:rsidRPr="00AC56C7">
        <w:rPr>
          <w:rFonts w:hint="eastAsia"/>
        </w:rPr>
        <w:t>や</w:t>
      </w:r>
      <w:r w:rsidR="0082351C" w:rsidRPr="00AC56C7">
        <w:rPr>
          <w:rFonts w:hint="eastAsia"/>
        </w:rPr>
        <w:t>EUC-JP</w:t>
      </w:r>
      <w:r w:rsidR="0082351C" w:rsidRPr="00AC56C7">
        <w:rPr>
          <w:rFonts w:hint="eastAsia"/>
        </w:rPr>
        <w:t>などで保存すると、文字がなくなってしまうことがあります。たとえば、メモ帳で開くとこれらの文字は「？」で置き換えられてしまいます。</w:t>
      </w:r>
    </w:p>
    <w:p w:rsidR="00325C22" w:rsidRDefault="00325C22">
      <w:pPr>
        <w:spacing w:line="240" w:lineRule="auto"/>
        <w:ind w:firstLine="0"/>
        <w:jc w:val="left"/>
        <w:rPr>
          <w:rFonts w:ascii="Arial" w:eastAsia="ＭＳ ゴシック" w:hAnsi="Arial"/>
          <w:color w:val="4F81BD"/>
          <w:sz w:val="24"/>
          <w:szCs w:val="24"/>
          <w:lang w:eastAsia="ja-JP"/>
        </w:rPr>
      </w:pPr>
      <w:bookmarkStart w:id="89" w:name="_Toc229470726"/>
      <w:r>
        <w:rPr>
          <w:lang w:eastAsia="ja-JP"/>
        </w:rPr>
        <w:br w:type="page"/>
      </w:r>
    </w:p>
    <w:p w:rsidR="0082351C" w:rsidRDefault="0082351C" w:rsidP="0082351C">
      <w:pPr>
        <w:pStyle w:val="30"/>
        <w:rPr>
          <w:lang w:eastAsia="ja-JP"/>
        </w:rPr>
      </w:pPr>
      <w:r>
        <w:rPr>
          <w:rFonts w:hint="eastAsia"/>
          <w:lang w:eastAsia="ja-JP"/>
        </w:rPr>
        <w:lastRenderedPageBreak/>
        <w:t>メイリオフォント</w:t>
      </w:r>
      <w:bookmarkEnd w:id="89"/>
    </w:p>
    <w:p w:rsidR="0082351C" w:rsidRPr="00AC56C7" w:rsidRDefault="00603FE0" w:rsidP="003B4BCA">
      <w:pPr>
        <w:pStyle w:val="aff9"/>
      </w:pPr>
      <w:r>
        <w:rPr>
          <w:rFonts w:hint="eastAsia"/>
        </w:rPr>
        <w:t xml:space="preserve">Windows Vista </w:t>
      </w:r>
      <w:r>
        <w:rPr>
          <w:rFonts w:hint="eastAsia"/>
        </w:rPr>
        <w:t>と</w:t>
      </w:r>
      <w:r w:rsidR="0082351C" w:rsidRPr="00AC56C7">
        <w:rPr>
          <w:rFonts w:hint="eastAsia"/>
        </w:rPr>
        <w:t xml:space="preserve">Windows </w:t>
      </w:r>
      <w:r w:rsidR="0082351C">
        <w:rPr>
          <w:rFonts w:hint="eastAsia"/>
        </w:rPr>
        <w:t>7</w:t>
      </w:r>
      <w:r w:rsidR="0082351C" w:rsidRPr="00AC56C7">
        <w:rPr>
          <w:rFonts w:hint="eastAsia"/>
        </w:rPr>
        <w:t xml:space="preserve"> </w:t>
      </w:r>
      <w:r w:rsidR="0082351C" w:rsidRPr="00AC56C7">
        <w:rPr>
          <w:rFonts w:hint="eastAsia"/>
        </w:rPr>
        <w:t>の標準日本語フォントとして、「メイリオ」</w:t>
      </w:r>
      <w:r w:rsidR="00205829">
        <w:rPr>
          <w:rFonts w:hint="eastAsia"/>
        </w:rPr>
        <w:t>や「</w:t>
      </w:r>
      <w:r w:rsidR="00205829">
        <w:rPr>
          <w:rFonts w:hint="eastAsia"/>
        </w:rPr>
        <w:t>Meiryo UI</w:t>
      </w:r>
      <w:r w:rsidR="00205829">
        <w:rPr>
          <w:rFonts w:hint="eastAsia"/>
        </w:rPr>
        <w:t>」</w:t>
      </w:r>
      <w:r w:rsidR="0082351C" w:rsidRPr="00AC56C7">
        <w:rPr>
          <w:rFonts w:hint="eastAsia"/>
        </w:rPr>
        <w:t>が搭載されています。「メイリオ」の名は、日本語の「明瞭」に由来しており、その名の通り画面上で見ても印刷しても極めて明瞭で読みやすのが特徴です。特に、</w:t>
      </w:r>
      <w:r w:rsidR="0082351C" w:rsidRPr="00AC56C7">
        <w:rPr>
          <w:rFonts w:hint="eastAsia"/>
        </w:rPr>
        <w:t xml:space="preserve">ClearType </w:t>
      </w:r>
      <w:r w:rsidR="0082351C" w:rsidRPr="00AC56C7">
        <w:rPr>
          <w:rFonts w:hint="eastAsia"/>
        </w:rPr>
        <w:t>に対応しているため、スクリーン上での日本語の可読性が向上しています。そのため、小さな文字もつぶれずに表示することができます。</w:t>
      </w:r>
    </w:p>
    <w:p w:rsidR="0082351C" w:rsidRPr="00BB70CC" w:rsidRDefault="0082351C" w:rsidP="003B4BCA">
      <w:pPr>
        <w:pStyle w:val="aff9"/>
      </w:pPr>
      <w:r w:rsidRPr="00BB70CC">
        <w:rPr>
          <w:rFonts w:hint="eastAsia"/>
        </w:rPr>
        <w:t>また、</w:t>
      </w:r>
      <w:r w:rsidRPr="00BB70CC">
        <w:rPr>
          <w:rFonts w:hint="eastAsia"/>
        </w:rPr>
        <w:t xml:space="preserve">JIS2004 </w:t>
      </w:r>
      <w:r w:rsidRPr="00BB70CC">
        <w:rPr>
          <w:rFonts w:hint="eastAsia"/>
        </w:rPr>
        <w:t>に対応しているため、漢字などは日本語本来の字体で表示することができます。</w:t>
      </w:r>
    </w:p>
    <w:p w:rsidR="0082351C" w:rsidRPr="00AC56C7" w:rsidRDefault="0082351C" w:rsidP="003B4BCA">
      <w:pPr>
        <w:pStyle w:val="aff9"/>
      </w:pPr>
      <w:r w:rsidRPr="00BB70CC">
        <w:rPr>
          <w:rFonts w:hint="eastAsia"/>
        </w:rPr>
        <w:t>レギュラーとボールドの</w:t>
      </w:r>
      <w:r w:rsidRPr="00BB70CC">
        <w:rPr>
          <w:rFonts w:hint="eastAsia"/>
        </w:rPr>
        <w:t xml:space="preserve"> 2 </w:t>
      </w:r>
      <w:r w:rsidRPr="00BB70CC">
        <w:rPr>
          <w:rFonts w:hint="eastAsia"/>
        </w:rPr>
        <w:t>書体が提供されていますが、イタリック体は欧文文字のみの提供となっています。以下に、各フォントのサンプルを示します。</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75"/>
        <w:gridCol w:w="2103"/>
        <w:gridCol w:w="2104"/>
        <w:gridCol w:w="2104"/>
      </w:tblGrid>
      <w:tr w:rsidR="0082351C" w:rsidRPr="00AC56C7" w:rsidTr="003B4BCA">
        <w:tc>
          <w:tcPr>
            <w:tcW w:w="1875" w:type="dxa"/>
            <w:shd w:val="clear" w:color="auto" w:fill="DDD9C3"/>
            <w:vAlign w:val="center"/>
          </w:tcPr>
          <w:p w:rsidR="0082351C" w:rsidRPr="00AC56C7" w:rsidRDefault="0082351C" w:rsidP="0082351C">
            <w:pPr>
              <w:pStyle w:val="af2"/>
              <w:widowControl w:val="0"/>
              <w:ind w:leftChars="0" w:left="0" w:firstLineChars="0" w:firstLine="0"/>
              <w:jc w:val="center"/>
              <w:rPr>
                <w:sz w:val="20"/>
                <w:szCs w:val="20"/>
                <w:lang w:eastAsia="ja-JP"/>
              </w:rPr>
            </w:pPr>
            <w:r w:rsidRPr="00AC56C7">
              <w:rPr>
                <w:rFonts w:hint="eastAsia"/>
                <w:sz w:val="20"/>
                <w:szCs w:val="20"/>
                <w:lang w:eastAsia="ja-JP"/>
              </w:rPr>
              <w:t>フォント</w:t>
            </w:r>
          </w:p>
        </w:tc>
        <w:tc>
          <w:tcPr>
            <w:tcW w:w="2103" w:type="dxa"/>
            <w:shd w:val="clear" w:color="auto" w:fill="DDD9C3"/>
          </w:tcPr>
          <w:p w:rsidR="0082351C" w:rsidRPr="00AC56C7" w:rsidRDefault="0082351C" w:rsidP="0082351C">
            <w:pPr>
              <w:pStyle w:val="af2"/>
              <w:widowControl w:val="0"/>
              <w:ind w:leftChars="0" w:left="0" w:firstLineChars="0" w:firstLine="0"/>
              <w:jc w:val="center"/>
              <w:rPr>
                <w:sz w:val="20"/>
                <w:szCs w:val="20"/>
                <w:lang w:eastAsia="ja-JP"/>
              </w:rPr>
            </w:pPr>
            <w:r w:rsidRPr="00AC56C7">
              <w:rPr>
                <w:rFonts w:hint="eastAsia"/>
                <w:sz w:val="20"/>
                <w:szCs w:val="20"/>
                <w:lang w:eastAsia="ja-JP"/>
              </w:rPr>
              <w:t>レギュラー</w:t>
            </w:r>
          </w:p>
        </w:tc>
        <w:tc>
          <w:tcPr>
            <w:tcW w:w="2104" w:type="dxa"/>
            <w:shd w:val="clear" w:color="auto" w:fill="DDD9C3"/>
          </w:tcPr>
          <w:p w:rsidR="0082351C" w:rsidRPr="00AC56C7" w:rsidRDefault="0082351C" w:rsidP="0082351C">
            <w:pPr>
              <w:pStyle w:val="af2"/>
              <w:widowControl w:val="0"/>
              <w:ind w:leftChars="0" w:left="0" w:firstLineChars="0" w:firstLine="0"/>
              <w:jc w:val="center"/>
              <w:rPr>
                <w:sz w:val="20"/>
                <w:szCs w:val="20"/>
                <w:lang w:eastAsia="ja-JP"/>
              </w:rPr>
            </w:pPr>
            <w:r w:rsidRPr="00AC56C7">
              <w:rPr>
                <w:rFonts w:hint="eastAsia"/>
                <w:sz w:val="20"/>
                <w:szCs w:val="20"/>
                <w:lang w:eastAsia="ja-JP"/>
              </w:rPr>
              <w:t>ボールド</w:t>
            </w:r>
          </w:p>
        </w:tc>
        <w:tc>
          <w:tcPr>
            <w:tcW w:w="2104" w:type="dxa"/>
            <w:shd w:val="clear" w:color="auto" w:fill="DDD9C3"/>
          </w:tcPr>
          <w:p w:rsidR="0082351C" w:rsidRPr="00AC56C7" w:rsidRDefault="0082351C" w:rsidP="0082351C">
            <w:pPr>
              <w:pStyle w:val="af2"/>
              <w:widowControl w:val="0"/>
              <w:ind w:leftChars="0" w:left="0" w:firstLineChars="0" w:firstLine="0"/>
              <w:jc w:val="center"/>
              <w:rPr>
                <w:sz w:val="20"/>
                <w:szCs w:val="20"/>
                <w:lang w:eastAsia="ja-JP"/>
              </w:rPr>
            </w:pPr>
            <w:r w:rsidRPr="00AC56C7">
              <w:rPr>
                <w:rFonts w:hint="eastAsia"/>
                <w:sz w:val="20"/>
                <w:szCs w:val="20"/>
                <w:lang w:eastAsia="ja-JP"/>
              </w:rPr>
              <w:t>イタリック</w:t>
            </w:r>
          </w:p>
        </w:tc>
      </w:tr>
      <w:tr w:rsidR="0082351C" w:rsidRPr="00AC56C7" w:rsidTr="003B4BCA">
        <w:tc>
          <w:tcPr>
            <w:tcW w:w="1875" w:type="dxa"/>
            <w:vAlign w:val="center"/>
          </w:tcPr>
          <w:p w:rsidR="0082351C" w:rsidRPr="00AC56C7" w:rsidRDefault="0082351C" w:rsidP="0082351C">
            <w:pPr>
              <w:pStyle w:val="af2"/>
              <w:widowControl w:val="0"/>
              <w:ind w:leftChars="0" w:left="0" w:firstLineChars="0" w:firstLine="0"/>
              <w:jc w:val="center"/>
              <w:rPr>
                <w:rFonts w:ascii="ＭＳ ゴシック" w:eastAsia="ＭＳ ゴシック" w:hAnsi="ＭＳ ゴシック"/>
                <w:sz w:val="20"/>
                <w:szCs w:val="20"/>
                <w:lang w:eastAsia="ja-JP"/>
              </w:rPr>
            </w:pPr>
            <w:r w:rsidRPr="00AC56C7">
              <w:rPr>
                <w:rFonts w:ascii="ＭＳ ゴシック" w:eastAsia="ＭＳ ゴシック" w:hAnsi="ＭＳ ゴシック" w:hint="eastAsia"/>
                <w:sz w:val="20"/>
                <w:szCs w:val="20"/>
                <w:lang w:eastAsia="ja-JP"/>
              </w:rPr>
              <w:t>MS ゴシック</w:t>
            </w:r>
          </w:p>
        </w:tc>
        <w:tc>
          <w:tcPr>
            <w:tcW w:w="2103" w:type="dxa"/>
          </w:tcPr>
          <w:p w:rsidR="0082351C" w:rsidRPr="00AC56C7" w:rsidRDefault="00603458" w:rsidP="0082351C">
            <w:pPr>
              <w:pStyle w:val="af2"/>
              <w:widowControl w:val="0"/>
              <w:ind w:leftChars="0" w:left="0" w:firstLineChars="0" w:firstLine="0"/>
              <w:rPr>
                <w:rFonts w:ascii="ＭＳ ゴシック" w:eastAsia="ＭＳ ゴシック" w:hAnsi="ＭＳ ゴシック"/>
                <w:sz w:val="20"/>
                <w:szCs w:val="20"/>
                <w:lang w:eastAsia="ja-JP"/>
              </w:rPr>
            </w:pPr>
            <w:r w:rsidRPr="00AC56C7">
              <w:rPr>
                <w:rFonts w:ascii="ＭＳ ゴシック" w:eastAsia="ＭＳ ゴシック" w:hAnsi="ＭＳ ゴシック" w:hint="eastAsia"/>
                <w:sz w:val="20"/>
                <w:szCs w:val="20"/>
                <w:lang w:eastAsia="ja-JP"/>
              </w:rPr>
              <w:t>コンピューター</w:t>
            </w:r>
          </w:p>
          <w:p w:rsidR="0082351C" w:rsidRPr="00AC56C7" w:rsidRDefault="0082351C" w:rsidP="0082351C">
            <w:pPr>
              <w:pStyle w:val="af2"/>
              <w:widowControl w:val="0"/>
              <w:ind w:leftChars="0" w:left="0" w:firstLineChars="0" w:firstLine="0"/>
              <w:rPr>
                <w:rFonts w:ascii="ＭＳ ゴシック" w:eastAsia="ＭＳ ゴシック" w:hAnsi="ＭＳ ゴシック"/>
                <w:sz w:val="20"/>
                <w:szCs w:val="20"/>
                <w:lang w:eastAsia="ja-JP"/>
              </w:rPr>
            </w:pPr>
            <w:r w:rsidRPr="00AC56C7">
              <w:rPr>
                <w:rFonts w:ascii="ＭＳ ゴシック" w:eastAsia="ＭＳ ゴシック" w:hAnsi="ＭＳ ゴシック" w:hint="eastAsia"/>
                <w:sz w:val="20"/>
                <w:szCs w:val="20"/>
                <w:lang w:eastAsia="ja-JP"/>
              </w:rPr>
              <w:t>ネットワーク</w:t>
            </w:r>
          </w:p>
          <w:p w:rsidR="0082351C" w:rsidRPr="00AC56C7" w:rsidRDefault="0082351C" w:rsidP="0082351C">
            <w:pPr>
              <w:pStyle w:val="af2"/>
              <w:widowControl w:val="0"/>
              <w:ind w:leftChars="0" w:left="0" w:firstLineChars="0" w:firstLine="0"/>
              <w:rPr>
                <w:rFonts w:ascii="ＭＳ ゴシック" w:eastAsia="ＭＳ ゴシック" w:hAnsi="ＭＳ ゴシック"/>
                <w:sz w:val="20"/>
                <w:szCs w:val="20"/>
                <w:lang w:eastAsia="ja-JP"/>
              </w:rPr>
            </w:pPr>
            <w:r w:rsidRPr="00AC56C7">
              <w:rPr>
                <w:rFonts w:ascii="ＭＳ ゴシック" w:eastAsia="ＭＳ ゴシック" w:hAnsi="ＭＳ ゴシック" w:hint="eastAsia"/>
                <w:sz w:val="20"/>
                <w:szCs w:val="20"/>
                <w:lang w:eastAsia="ja-JP"/>
              </w:rPr>
              <w:t>プリンタとFAX</w:t>
            </w:r>
          </w:p>
        </w:tc>
        <w:tc>
          <w:tcPr>
            <w:tcW w:w="2104" w:type="dxa"/>
          </w:tcPr>
          <w:p w:rsidR="0082351C" w:rsidRPr="00AC56C7" w:rsidRDefault="00603458" w:rsidP="0082351C">
            <w:pPr>
              <w:pStyle w:val="af2"/>
              <w:widowControl w:val="0"/>
              <w:ind w:leftChars="0" w:left="0" w:firstLineChars="0" w:firstLine="0"/>
              <w:rPr>
                <w:rFonts w:ascii="ＭＳ ゴシック" w:eastAsia="ＭＳ ゴシック" w:hAnsi="ＭＳ ゴシック"/>
                <w:b/>
                <w:sz w:val="20"/>
                <w:szCs w:val="20"/>
                <w:lang w:eastAsia="ja-JP"/>
              </w:rPr>
            </w:pPr>
            <w:r w:rsidRPr="00AC56C7">
              <w:rPr>
                <w:rFonts w:ascii="ＭＳ ゴシック" w:eastAsia="ＭＳ ゴシック" w:hAnsi="ＭＳ ゴシック" w:hint="eastAsia"/>
                <w:b/>
                <w:sz w:val="20"/>
                <w:szCs w:val="20"/>
                <w:lang w:eastAsia="ja-JP"/>
              </w:rPr>
              <w:t>コンピューター</w:t>
            </w:r>
          </w:p>
          <w:p w:rsidR="0082351C" w:rsidRPr="00AC56C7" w:rsidRDefault="0082351C" w:rsidP="0082351C">
            <w:pPr>
              <w:pStyle w:val="af2"/>
              <w:widowControl w:val="0"/>
              <w:ind w:leftChars="0" w:left="0" w:firstLineChars="0" w:firstLine="0"/>
              <w:rPr>
                <w:rFonts w:ascii="ＭＳ ゴシック" w:eastAsia="ＭＳ ゴシック" w:hAnsi="ＭＳ ゴシック"/>
                <w:b/>
                <w:sz w:val="20"/>
                <w:szCs w:val="20"/>
                <w:lang w:eastAsia="ja-JP"/>
              </w:rPr>
            </w:pPr>
            <w:r w:rsidRPr="00AC56C7">
              <w:rPr>
                <w:rFonts w:ascii="ＭＳ ゴシック" w:eastAsia="ＭＳ ゴシック" w:hAnsi="ＭＳ ゴシック" w:hint="eastAsia"/>
                <w:b/>
                <w:sz w:val="20"/>
                <w:szCs w:val="20"/>
                <w:lang w:eastAsia="ja-JP"/>
              </w:rPr>
              <w:t>ネットワーク</w:t>
            </w:r>
          </w:p>
          <w:p w:rsidR="0082351C" w:rsidRPr="00AC56C7" w:rsidRDefault="0082351C" w:rsidP="0082351C">
            <w:pPr>
              <w:pStyle w:val="af2"/>
              <w:widowControl w:val="0"/>
              <w:ind w:leftChars="0" w:left="0" w:firstLineChars="0" w:firstLine="0"/>
              <w:rPr>
                <w:rFonts w:ascii="ＭＳ ゴシック" w:eastAsia="ＭＳ ゴシック" w:hAnsi="ＭＳ ゴシック"/>
                <w:b/>
                <w:sz w:val="20"/>
                <w:szCs w:val="20"/>
                <w:lang w:eastAsia="ja-JP"/>
              </w:rPr>
            </w:pPr>
            <w:r w:rsidRPr="00AC56C7">
              <w:rPr>
                <w:rFonts w:ascii="ＭＳ ゴシック" w:eastAsia="ＭＳ ゴシック" w:hAnsi="ＭＳ ゴシック" w:hint="eastAsia"/>
                <w:b/>
                <w:sz w:val="20"/>
                <w:szCs w:val="20"/>
                <w:lang w:eastAsia="ja-JP"/>
              </w:rPr>
              <w:t>プリンタとFAX</w:t>
            </w:r>
          </w:p>
        </w:tc>
        <w:tc>
          <w:tcPr>
            <w:tcW w:w="2104" w:type="dxa"/>
          </w:tcPr>
          <w:p w:rsidR="0082351C" w:rsidRPr="00AC56C7" w:rsidRDefault="00603458" w:rsidP="0082351C">
            <w:pPr>
              <w:pStyle w:val="af2"/>
              <w:widowControl w:val="0"/>
              <w:ind w:leftChars="0" w:left="0" w:firstLineChars="0" w:firstLine="0"/>
              <w:rPr>
                <w:rFonts w:ascii="ＭＳ ゴシック" w:eastAsia="ＭＳ ゴシック" w:hAnsi="ＭＳ ゴシック"/>
                <w:i/>
                <w:sz w:val="20"/>
                <w:szCs w:val="20"/>
                <w:lang w:eastAsia="ja-JP"/>
              </w:rPr>
            </w:pPr>
            <w:r w:rsidRPr="00AC56C7">
              <w:rPr>
                <w:rFonts w:ascii="ＭＳ ゴシック" w:eastAsia="ＭＳ ゴシック" w:hAnsi="ＭＳ ゴシック" w:hint="eastAsia"/>
                <w:i/>
                <w:sz w:val="20"/>
                <w:szCs w:val="20"/>
                <w:lang w:eastAsia="ja-JP"/>
              </w:rPr>
              <w:t>コンピューター</w:t>
            </w:r>
          </w:p>
          <w:p w:rsidR="0082351C" w:rsidRPr="00AC56C7" w:rsidRDefault="0082351C" w:rsidP="0082351C">
            <w:pPr>
              <w:pStyle w:val="af2"/>
              <w:widowControl w:val="0"/>
              <w:ind w:leftChars="0" w:left="0" w:firstLineChars="0" w:firstLine="0"/>
              <w:rPr>
                <w:rFonts w:ascii="ＭＳ ゴシック" w:eastAsia="ＭＳ ゴシック" w:hAnsi="ＭＳ ゴシック"/>
                <w:i/>
                <w:sz w:val="20"/>
                <w:szCs w:val="20"/>
                <w:lang w:eastAsia="ja-JP"/>
              </w:rPr>
            </w:pPr>
            <w:r w:rsidRPr="00AC56C7">
              <w:rPr>
                <w:rFonts w:ascii="ＭＳ ゴシック" w:eastAsia="ＭＳ ゴシック" w:hAnsi="ＭＳ ゴシック" w:hint="eastAsia"/>
                <w:i/>
                <w:sz w:val="20"/>
                <w:szCs w:val="20"/>
                <w:lang w:eastAsia="ja-JP"/>
              </w:rPr>
              <w:t>ネットワーク</w:t>
            </w:r>
          </w:p>
          <w:p w:rsidR="0082351C" w:rsidRPr="00AC56C7" w:rsidRDefault="0082351C" w:rsidP="0082351C">
            <w:pPr>
              <w:pStyle w:val="af2"/>
              <w:widowControl w:val="0"/>
              <w:ind w:leftChars="0" w:left="0" w:firstLineChars="0" w:firstLine="0"/>
              <w:rPr>
                <w:rFonts w:ascii="ＭＳ ゴシック" w:eastAsia="ＭＳ ゴシック" w:hAnsi="ＭＳ ゴシック"/>
                <w:i/>
                <w:sz w:val="20"/>
                <w:szCs w:val="20"/>
                <w:lang w:eastAsia="ja-JP"/>
              </w:rPr>
            </w:pPr>
            <w:r w:rsidRPr="00AC56C7">
              <w:rPr>
                <w:rFonts w:ascii="ＭＳ ゴシック" w:eastAsia="ＭＳ ゴシック" w:hAnsi="ＭＳ ゴシック" w:hint="eastAsia"/>
                <w:i/>
                <w:sz w:val="20"/>
                <w:szCs w:val="20"/>
                <w:lang w:eastAsia="ja-JP"/>
              </w:rPr>
              <w:t>プリンタとFAX</w:t>
            </w:r>
          </w:p>
        </w:tc>
      </w:tr>
      <w:tr w:rsidR="0082351C" w:rsidRPr="00AC56C7" w:rsidTr="003B4BCA">
        <w:tc>
          <w:tcPr>
            <w:tcW w:w="1875" w:type="dxa"/>
            <w:vAlign w:val="center"/>
          </w:tcPr>
          <w:p w:rsidR="0082351C" w:rsidRPr="00AC56C7" w:rsidRDefault="0082351C" w:rsidP="0082351C">
            <w:pPr>
              <w:pStyle w:val="af2"/>
              <w:widowControl w:val="0"/>
              <w:ind w:leftChars="0" w:left="0" w:firstLineChars="0" w:firstLine="0"/>
              <w:jc w:val="center"/>
              <w:rPr>
                <w:rFonts w:eastAsia="ＭＳ Ｐゴシック"/>
                <w:sz w:val="20"/>
                <w:szCs w:val="20"/>
                <w:lang w:eastAsia="ja-JP"/>
              </w:rPr>
            </w:pPr>
            <w:r w:rsidRPr="00AC56C7">
              <w:rPr>
                <w:rFonts w:eastAsia="ＭＳ Ｐゴシック" w:hint="eastAsia"/>
                <w:sz w:val="20"/>
                <w:szCs w:val="20"/>
                <w:lang w:eastAsia="ja-JP"/>
              </w:rPr>
              <w:t>MS Pゴシック</w:t>
            </w:r>
          </w:p>
        </w:tc>
        <w:tc>
          <w:tcPr>
            <w:tcW w:w="2103" w:type="dxa"/>
          </w:tcPr>
          <w:p w:rsidR="0082351C" w:rsidRPr="00AC56C7" w:rsidRDefault="00603458" w:rsidP="0082351C">
            <w:pPr>
              <w:pStyle w:val="af2"/>
              <w:widowControl w:val="0"/>
              <w:ind w:leftChars="0" w:left="0" w:firstLineChars="0" w:firstLine="0"/>
              <w:rPr>
                <w:rFonts w:eastAsia="ＭＳ Ｐゴシック"/>
                <w:sz w:val="20"/>
                <w:szCs w:val="20"/>
                <w:lang w:eastAsia="ja-JP"/>
              </w:rPr>
            </w:pPr>
            <w:r w:rsidRPr="00AC56C7">
              <w:rPr>
                <w:rFonts w:eastAsia="ＭＳ Ｐゴシック" w:hint="eastAsia"/>
                <w:sz w:val="20"/>
                <w:szCs w:val="20"/>
                <w:lang w:eastAsia="ja-JP"/>
              </w:rPr>
              <w:t>コンピューター</w:t>
            </w:r>
          </w:p>
          <w:p w:rsidR="0082351C" w:rsidRPr="00AC56C7" w:rsidRDefault="0082351C" w:rsidP="0082351C">
            <w:pPr>
              <w:pStyle w:val="af2"/>
              <w:widowControl w:val="0"/>
              <w:ind w:leftChars="0" w:left="0" w:firstLineChars="0" w:firstLine="0"/>
              <w:rPr>
                <w:rFonts w:eastAsia="ＭＳ Ｐゴシック"/>
                <w:sz w:val="20"/>
                <w:szCs w:val="20"/>
                <w:lang w:eastAsia="ja-JP"/>
              </w:rPr>
            </w:pPr>
            <w:r w:rsidRPr="00AC56C7">
              <w:rPr>
                <w:rFonts w:eastAsia="ＭＳ Ｐゴシック" w:hint="eastAsia"/>
                <w:sz w:val="20"/>
                <w:szCs w:val="20"/>
                <w:lang w:eastAsia="ja-JP"/>
              </w:rPr>
              <w:t>ネットワーク</w:t>
            </w:r>
          </w:p>
          <w:p w:rsidR="0082351C" w:rsidRPr="00AC56C7" w:rsidRDefault="0082351C" w:rsidP="0082351C">
            <w:pPr>
              <w:pStyle w:val="af2"/>
              <w:widowControl w:val="0"/>
              <w:ind w:leftChars="0" w:left="0" w:firstLineChars="0" w:firstLine="0"/>
              <w:rPr>
                <w:rFonts w:eastAsia="ＭＳ Ｐゴシック"/>
                <w:sz w:val="20"/>
                <w:szCs w:val="20"/>
                <w:lang w:eastAsia="ja-JP"/>
              </w:rPr>
            </w:pPr>
            <w:r w:rsidRPr="00AC56C7">
              <w:rPr>
                <w:rFonts w:eastAsia="ＭＳ Ｐゴシック" w:hint="eastAsia"/>
                <w:sz w:val="20"/>
                <w:szCs w:val="20"/>
                <w:lang w:eastAsia="ja-JP"/>
              </w:rPr>
              <w:t>プリンタとFAX</w:t>
            </w:r>
          </w:p>
        </w:tc>
        <w:tc>
          <w:tcPr>
            <w:tcW w:w="2104" w:type="dxa"/>
          </w:tcPr>
          <w:p w:rsidR="0082351C" w:rsidRPr="00AC56C7" w:rsidRDefault="00603458" w:rsidP="0082351C">
            <w:pPr>
              <w:pStyle w:val="af2"/>
              <w:widowControl w:val="0"/>
              <w:ind w:leftChars="0" w:left="0" w:firstLineChars="0" w:firstLine="0"/>
              <w:rPr>
                <w:rFonts w:eastAsia="ＭＳ Ｐゴシック"/>
                <w:b/>
                <w:sz w:val="20"/>
                <w:szCs w:val="20"/>
                <w:lang w:eastAsia="ja-JP"/>
              </w:rPr>
            </w:pPr>
            <w:r w:rsidRPr="00AC56C7">
              <w:rPr>
                <w:rFonts w:eastAsia="ＭＳ Ｐゴシック" w:hint="eastAsia"/>
                <w:b/>
                <w:sz w:val="20"/>
                <w:szCs w:val="20"/>
                <w:lang w:eastAsia="ja-JP"/>
              </w:rPr>
              <w:t>コンピューター</w:t>
            </w:r>
          </w:p>
          <w:p w:rsidR="0082351C" w:rsidRPr="00AC56C7" w:rsidRDefault="0082351C" w:rsidP="0082351C">
            <w:pPr>
              <w:pStyle w:val="af2"/>
              <w:widowControl w:val="0"/>
              <w:ind w:leftChars="0" w:left="0" w:firstLineChars="0" w:firstLine="0"/>
              <w:rPr>
                <w:rFonts w:eastAsia="ＭＳ Ｐゴシック"/>
                <w:b/>
                <w:sz w:val="20"/>
                <w:szCs w:val="20"/>
                <w:lang w:eastAsia="ja-JP"/>
              </w:rPr>
            </w:pPr>
            <w:r w:rsidRPr="00AC56C7">
              <w:rPr>
                <w:rFonts w:eastAsia="ＭＳ Ｐゴシック" w:hint="eastAsia"/>
                <w:b/>
                <w:sz w:val="20"/>
                <w:szCs w:val="20"/>
                <w:lang w:eastAsia="ja-JP"/>
              </w:rPr>
              <w:t>ネットワーク</w:t>
            </w:r>
          </w:p>
          <w:p w:rsidR="0082351C" w:rsidRPr="00AC56C7" w:rsidRDefault="0082351C" w:rsidP="0082351C">
            <w:pPr>
              <w:pStyle w:val="af2"/>
              <w:widowControl w:val="0"/>
              <w:ind w:leftChars="0" w:left="0" w:firstLineChars="0" w:firstLine="0"/>
              <w:rPr>
                <w:rFonts w:eastAsia="ＭＳ Ｐゴシック"/>
                <w:b/>
                <w:sz w:val="20"/>
                <w:szCs w:val="20"/>
                <w:lang w:eastAsia="ja-JP"/>
              </w:rPr>
            </w:pPr>
            <w:r w:rsidRPr="00AC56C7">
              <w:rPr>
                <w:rFonts w:eastAsia="ＭＳ Ｐゴシック" w:hint="eastAsia"/>
                <w:b/>
                <w:sz w:val="20"/>
                <w:szCs w:val="20"/>
                <w:lang w:eastAsia="ja-JP"/>
              </w:rPr>
              <w:t>プリンタとFAX</w:t>
            </w:r>
          </w:p>
        </w:tc>
        <w:tc>
          <w:tcPr>
            <w:tcW w:w="2104" w:type="dxa"/>
          </w:tcPr>
          <w:p w:rsidR="0082351C" w:rsidRPr="00AC56C7" w:rsidRDefault="00603458" w:rsidP="0082351C">
            <w:pPr>
              <w:pStyle w:val="af2"/>
              <w:widowControl w:val="0"/>
              <w:ind w:leftChars="0" w:left="0" w:firstLineChars="0" w:firstLine="0"/>
              <w:rPr>
                <w:rFonts w:eastAsia="ＭＳ Ｐゴシック"/>
                <w:i/>
                <w:sz w:val="20"/>
                <w:szCs w:val="20"/>
                <w:lang w:eastAsia="ja-JP"/>
              </w:rPr>
            </w:pPr>
            <w:r w:rsidRPr="00AC56C7">
              <w:rPr>
                <w:rFonts w:eastAsia="ＭＳ Ｐゴシック" w:hint="eastAsia"/>
                <w:i/>
                <w:sz w:val="20"/>
                <w:szCs w:val="20"/>
                <w:lang w:eastAsia="ja-JP"/>
              </w:rPr>
              <w:t>コンピューター</w:t>
            </w:r>
          </w:p>
          <w:p w:rsidR="0082351C" w:rsidRPr="00AC56C7" w:rsidRDefault="0082351C" w:rsidP="0082351C">
            <w:pPr>
              <w:pStyle w:val="af2"/>
              <w:widowControl w:val="0"/>
              <w:ind w:leftChars="0" w:left="0" w:firstLineChars="0" w:firstLine="0"/>
              <w:rPr>
                <w:rFonts w:eastAsia="ＭＳ Ｐゴシック"/>
                <w:i/>
                <w:sz w:val="20"/>
                <w:szCs w:val="20"/>
                <w:lang w:eastAsia="ja-JP"/>
              </w:rPr>
            </w:pPr>
            <w:r w:rsidRPr="00AC56C7">
              <w:rPr>
                <w:rFonts w:eastAsia="ＭＳ Ｐゴシック" w:hint="eastAsia"/>
                <w:i/>
                <w:sz w:val="20"/>
                <w:szCs w:val="20"/>
                <w:lang w:eastAsia="ja-JP"/>
              </w:rPr>
              <w:t>ネットワーク</w:t>
            </w:r>
          </w:p>
          <w:p w:rsidR="0082351C" w:rsidRPr="00AC56C7" w:rsidRDefault="0082351C" w:rsidP="0082351C">
            <w:pPr>
              <w:pStyle w:val="af2"/>
              <w:widowControl w:val="0"/>
              <w:ind w:leftChars="0" w:left="0" w:firstLineChars="0" w:firstLine="0"/>
              <w:rPr>
                <w:rFonts w:eastAsia="ＭＳ Ｐゴシック"/>
                <w:i/>
                <w:sz w:val="20"/>
                <w:szCs w:val="20"/>
                <w:lang w:eastAsia="ja-JP"/>
              </w:rPr>
            </w:pPr>
            <w:r w:rsidRPr="00AC56C7">
              <w:rPr>
                <w:rFonts w:eastAsia="ＭＳ Ｐゴシック" w:hint="eastAsia"/>
                <w:i/>
                <w:sz w:val="20"/>
                <w:szCs w:val="20"/>
                <w:lang w:eastAsia="ja-JP"/>
              </w:rPr>
              <w:t>プリンタとFAX</w:t>
            </w:r>
          </w:p>
        </w:tc>
      </w:tr>
      <w:tr w:rsidR="0082351C" w:rsidRPr="00AC56C7" w:rsidTr="003B4BCA">
        <w:tc>
          <w:tcPr>
            <w:tcW w:w="1875" w:type="dxa"/>
            <w:vAlign w:val="center"/>
          </w:tcPr>
          <w:p w:rsidR="0082351C" w:rsidRPr="00E30266" w:rsidRDefault="0082351C" w:rsidP="00E30266">
            <w:pPr>
              <w:pStyle w:val="af2"/>
              <w:widowControl w:val="0"/>
              <w:ind w:leftChars="0" w:left="0" w:firstLineChars="0" w:firstLine="0"/>
              <w:jc w:val="center"/>
              <w:rPr>
                <w:rFonts w:ascii="MS UI Gothic" w:eastAsia="MS UI Gothic" w:hAnsi="MS UI Gothic"/>
                <w:sz w:val="20"/>
                <w:szCs w:val="20"/>
                <w:lang w:eastAsia="ja-JP"/>
              </w:rPr>
            </w:pPr>
            <w:r w:rsidRPr="00AC56C7">
              <w:rPr>
                <w:rFonts w:ascii="MS UI Gothic" w:eastAsia="MS UI Gothic" w:hAnsi="MS UI Gothic" w:hint="eastAsia"/>
                <w:sz w:val="20"/>
                <w:szCs w:val="20"/>
                <w:lang w:eastAsia="ja-JP"/>
              </w:rPr>
              <w:t>MS UI Gothic</w:t>
            </w:r>
          </w:p>
        </w:tc>
        <w:tc>
          <w:tcPr>
            <w:tcW w:w="2103" w:type="dxa"/>
          </w:tcPr>
          <w:p w:rsidR="0082351C" w:rsidRPr="00AC56C7" w:rsidRDefault="00603458" w:rsidP="0082351C">
            <w:pPr>
              <w:pStyle w:val="af2"/>
              <w:widowControl w:val="0"/>
              <w:ind w:leftChars="0" w:left="0" w:firstLineChars="0" w:firstLine="0"/>
              <w:rPr>
                <w:rFonts w:ascii="MS UI Gothic" w:eastAsia="MS UI Gothic" w:hAnsi="MS UI Gothic"/>
                <w:sz w:val="20"/>
                <w:szCs w:val="20"/>
                <w:lang w:eastAsia="ja-JP"/>
              </w:rPr>
            </w:pPr>
            <w:r w:rsidRPr="00AC56C7">
              <w:rPr>
                <w:rFonts w:ascii="MS UI Gothic" w:eastAsia="MS UI Gothic" w:hAnsi="MS UI Gothic" w:hint="eastAsia"/>
                <w:sz w:val="20"/>
                <w:szCs w:val="20"/>
                <w:lang w:eastAsia="ja-JP"/>
              </w:rPr>
              <w:t>コンピューター</w:t>
            </w:r>
          </w:p>
          <w:p w:rsidR="0082351C" w:rsidRPr="00AC56C7" w:rsidRDefault="0082351C" w:rsidP="0082351C">
            <w:pPr>
              <w:pStyle w:val="af2"/>
              <w:widowControl w:val="0"/>
              <w:ind w:leftChars="0" w:left="0" w:firstLineChars="0" w:firstLine="0"/>
              <w:rPr>
                <w:rFonts w:ascii="MS UI Gothic" w:eastAsia="MS UI Gothic" w:hAnsi="MS UI Gothic"/>
                <w:sz w:val="20"/>
                <w:szCs w:val="20"/>
                <w:lang w:eastAsia="ja-JP"/>
              </w:rPr>
            </w:pPr>
            <w:r w:rsidRPr="00AC56C7">
              <w:rPr>
                <w:rFonts w:ascii="MS UI Gothic" w:eastAsia="MS UI Gothic" w:hAnsi="MS UI Gothic" w:hint="eastAsia"/>
                <w:sz w:val="20"/>
                <w:szCs w:val="20"/>
                <w:lang w:eastAsia="ja-JP"/>
              </w:rPr>
              <w:t>ネットワーク</w:t>
            </w:r>
          </w:p>
          <w:p w:rsidR="0082351C" w:rsidRPr="00AC56C7" w:rsidRDefault="0082351C" w:rsidP="0082351C">
            <w:pPr>
              <w:pStyle w:val="af2"/>
              <w:widowControl w:val="0"/>
              <w:ind w:leftChars="0" w:left="0" w:firstLineChars="0" w:firstLine="0"/>
              <w:rPr>
                <w:rFonts w:ascii="MS UI Gothic" w:eastAsia="MS UI Gothic" w:hAnsi="MS UI Gothic"/>
                <w:sz w:val="20"/>
                <w:szCs w:val="20"/>
                <w:lang w:eastAsia="ja-JP"/>
              </w:rPr>
            </w:pPr>
            <w:r w:rsidRPr="00AC56C7">
              <w:rPr>
                <w:rFonts w:ascii="MS UI Gothic" w:eastAsia="MS UI Gothic" w:hAnsi="MS UI Gothic" w:hint="eastAsia"/>
                <w:sz w:val="20"/>
                <w:szCs w:val="20"/>
                <w:lang w:eastAsia="ja-JP"/>
              </w:rPr>
              <w:t>プリンタとFAX</w:t>
            </w:r>
          </w:p>
        </w:tc>
        <w:tc>
          <w:tcPr>
            <w:tcW w:w="2104" w:type="dxa"/>
          </w:tcPr>
          <w:p w:rsidR="0082351C" w:rsidRPr="00AC56C7" w:rsidRDefault="00603458" w:rsidP="0082351C">
            <w:pPr>
              <w:pStyle w:val="af2"/>
              <w:widowControl w:val="0"/>
              <w:ind w:leftChars="0" w:left="0" w:firstLineChars="0" w:firstLine="0"/>
              <w:rPr>
                <w:rFonts w:ascii="MS UI Gothic" w:eastAsia="MS UI Gothic" w:hAnsi="MS UI Gothic"/>
                <w:b/>
                <w:sz w:val="20"/>
                <w:szCs w:val="20"/>
                <w:lang w:eastAsia="ja-JP"/>
              </w:rPr>
            </w:pPr>
            <w:r w:rsidRPr="00AC56C7">
              <w:rPr>
                <w:rFonts w:ascii="MS UI Gothic" w:eastAsia="MS UI Gothic" w:hAnsi="MS UI Gothic" w:hint="eastAsia"/>
                <w:b/>
                <w:sz w:val="20"/>
                <w:szCs w:val="20"/>
                <w:lang w:eastAsia="ja-JP"/>
              </w:rPr>
              <w:t>コンピューター</w:t>
            </w:r>
          </w:p>
          <w:p w:rsidR="0082351C" w:rsidRPr="00AC56C7" w:rsidRDefault="0082351C" w:rsidP="0082351C">
            <w:pPr>
              <w:pStyle w:val="af2"/>
              <w:widowControl w:val="0"/>
              <w:ind w:leftChars="0" w:left="0" w:firstLineChars="0" w:firstLine="0"/>
              <w:rPr>
                <w:rFonts w:ascii="MS UI Gothic" w:eastAsia="MS UI Gothic" w:hAnsi="MS UI Gothic"/>
                <w:b/>
                <w:sz w:val="20"/>
                <w:szCs w:val="20"/>
                <w:lang w:eastAsia="ja-JP"/>
              </w:rPr>
            </w:pPr>
            <w:r w:rsidRPr="00AC56C7">
              <w:rPr>
                <w:rFonts w:ascii="MS UI Gothic" w:eastAsia="MS UI Gothic" w:hAnsi="MS UI Gothic" w:hint="eastAsia"/>
                <w:b/>
                <w:sz w:val="20"/>
                <w:szCs w:val="20"/>
                <w:lang w:eastAsia="ja-JP"/>
              </w:rPr>
              <w:t>ネットワーク</w:t>
            </w:r>
          </w:p>
          <w:p w:rsidR="0082351C" w:rsidRPr="00AC56C7" w:rsidRDefault="0082351C" w:rsidP="0082351C">
            <w:pPr>
              <w:pStyle w:val="af2"/>
              <w:widowControl w:val="0"/>
              <w:ind w:leftChars="0" w:left="0" w:firstLineChars="0" w:firstLine="0"/>
              <w:rPr>
                <w:rFonts w:ascii="MS UI Gothic" w:eastAsia="MS UI Gothic" w:hAnsi="MS UI Gothic"/>
                <w:b/>
                <w:sz w:val="20"/>
                <w:szCs w:val="20"/>
                <w:lang w:eastAsia="ja-JP"/>
              </w:rPr>
            </w:pPr>
            <w:r w:rsidRPr="00AC56C7">
              <w:rPr>
                <w:rFonts w:ascii="MS UI Gothic" w:eastAsia="MS UI Gothic" w:hAnsi="MS UI Gothic" w:hint="eastAsia"/>
                <w:b/>
                <w:sz w:val="20"/>
                <w:szCs w:val="20"/>
                <w:lang w:eastAsia="ja-JP"/>
              </w:rPr>
              <w:t>プリンタとFAX</w:t>
            </w:r>
          </w:p>
        </w:tc>
        <w:tc>
          <w:tcPr>
            <w:tcW w:w="2104" w:type="dxa"/>
          </w:tcPr>
          <w:p w:rsidR="0082351C" w:rsidRPr="00AC56C7" w:rsidRDefault="00603458" w:rsidP="0082351C">
            <w:pPr>
              <w:pStyle w:val="af2"/>
              <w:widowControl w:val="0"/>
              <w:ind w:leftChars="0" w:left="0" w:firstLineChars="0" w:firstLine="0"/>
              <w:rPr>
                <w:rFonts w:ascii="MS UI Gothic" w:eastAsia="MS UI Gothic" w:hAnsi="MS UI Gothic"/>
                <w:i/>
                <w:sz w:val="20"/>
                <w:szCs w:val="20"/>
                <w:lang w:eastAsia="ja-JP"/>
              </w:rPr>
            </w:pPr>
            <w:r w:rsidRPr="00AC56C7">
              <w:rPr>
                <w:rFonts w:ascii="MS UI Gothic" w:eastAsia="MS UI Gothic" w:hAnsi="MS UI Gothic" w:hint="eastAsia"/>
                <w:i/>
                <w:sz w:val="20"/>
                <w:szCs w:val="20"/>
                <w:lang w:eastAsia="ja-JP"/>
              </w:rPr>
              <w:t>コンピューター</w:t>
            </w:r>
          </w:p>
          <w:p w:rsidR="0082351C" w:rsidRPr="00AC56C7" w:rsidRDefault="0082351C" w:rsidP="0082351C">
            <w:pPr>
              <w:pStyle w:val="af2"/>
              <w:widowControl w:val="0"/>
              <w:ind w:leftChars="0" w:left="0" w:firstLineChars="0" w:firstLine="0"/>
              <w:rPr>
                <w:rFonts w:ascii="MS UI Gothic" w:eastAsia="MS UI Gothic" w:hAnsi="MS UI Gothic"/>
                <w:i/>
                <w:sz w:val="20"/>
                <w:szCs w:val="20"/>
                <w:lang w:eastAsia="ja-JP"/>
              </w:rPr>
            </w:pPr>
            <w:r w:rsidRPr="00AC56C7">
              <w:rPr>
                <w:rFonts w:ascii="MS UI Gothic" w:eastAsia="MS UI Gothic" w:hAnsi="MS UI Gothic" w:hint="eastAsia"/>
                <w:i/>
                <w:sz w:val="20"/>
                <w:szCs w:val="20"/>
                <w:lang w:eastAsia="ja-JP"/>
              </w:rPr>
              <w:t>ネットワーク</w:t>
            </w:r>
          </w:p>
          <w:p w:rsidR="0082351C" w:rsidRPr="00AC56C7" w:rsidRDefault="0082351C" w:rsidP="0082351C">
            <w:pPr>
              <w:pStyle w:val="af2"/>
              <w:widowControl w:val="0"/>
              <w:ind w:leftChars="0" w:left="0" w:firstLineChars="0" w:firstLine="0"/>
              <w:rPr>
                <w:rFonts w:ascii="MS UI Gothic" w:eastAsia="MS UI Gothic" w:hAnsi="MS UI Gothic"/>
                <w:i/>
                <w:sz w:val="20"/>
                <w:szCs w:val="20"/>
                <w:lang w:eastAsia="ja-JP"/>
              </w:rPr>
            </w:pPr>
            <w:r w:rsidRPr="00AC56C7">
              <w:rPr>
                <w:rFonts w:ascii="MS UI Gothic" w:eastAsia="MS UI Gothic" w:hAnsi="MS UI Gothic" w:hint="eastAsia"/>
                <w:i/>
                <w:sz w:val="20"/>
                <w:szCs w:val="20"/>
                <w:lang w:eastAsia="ja-JP"/>
              </w:rPr>
              <w:t>プリンタとFAX</w:t>
            </w:r>
          </w:p>
        </w:tc>
      </w:tr>
      <w:tr w:rsidR="0082351C" w:rsidRPr="00AC56C7" w:rsidTr="003B4BCA">
        <w:tc>
          <w:tcPr>
            <w:tcW w:w="1875" w:type="dxa"/>
            <w:vAlign w:val="center"/>
          </w:tcPr>
          <w:p w:rsidR="0082351C" w:rsidRPr="00AC56C7" w:rsidRDefault="0082351C" w:rsidP="0082351C">
            <w:pPr>
              <w:pStyle w:val="af2"/>
              <w:widowControl w:val="0"/>
              <w:snapToGrid w:val="0"/>
              <w:spacing w:line="202" w:lineRule="auto"/>
              <w:ind w:leftChars="0" w:left="0" w:firstLineChars="0" w:firstLine="0"/>
              <w:jc w:val="center"/>
              <w:rPr>
                <w:rFonts w:ascii="メイリオ" w:eastAsia="メイリオ" w:hAnsi="メイリオ"/>
                <w:sz w:val="20"/>
                <w:szCs w:val="20"/>
                <w:lang w:eastAsia="ja-JP"/>
              </w:rPr>
            </w:pPr>
            <w:r w:rsidRPr="00AC56C7">
              <w:rPr>
                <w:rFonts w:ascii="メイリオ" w:eastAsia="メイリオ" w:hAnsi="メイリオ" w:hint="eastAsia"/>
                <w:sz w:val="20"/>
                <w:szCs w:val="20"/>
                <w:lang w:eastAsia="ja-JP"/>
              </w:rPr>
              <w:t>メイリオ</w:t>
            </w:r>
          </w:p>
        </w:tc>
        <w:tc>
          <w:tcPr>
            <w:tcW w:w="2103" w:type="dxa"/>
          </w:tcPr>
          <w:p w:rsidR="0082351C" w:rsidRPr="00AC56C7" w:rsidRDefault="00603458" w:rsidP="0082351C">
            <w:pPr>
              <w:pStyle w:val="af2"/>
              <w:widowControl w:val="0"/>
              <w:snapToGrid w:val="0"/>
              <w:spacing w:line="202" w:lineRule="auto"/>
              <w:ind w:leftChars="0" w:left="0" w:firstLineChars="0" w:firstLine="0"/>
              <w:rPr>
                <w:rFonts w:ascii="メイリオ" w:eastAsia="メイリオ" w:hAnsi="メイリオ"/>
                <w:sz w:val="20"/>
                <w:szCs w:val="20"/>
                <w:lang w:eastAsia="ja-JP"/>
              </w:rPr>
            </w:pPr>
            <w:r w:rsidRPr="00AC56C7">
              <w:rPr>
                <w:rFonts w:ascii="メイリオ" w:eastAsia="メイリオ" w:hAnsi="メイリオ" w:hint="eastAsia"/>
                <w:sz w:val="20"/>
                <w:szCs w:val="20"/>
                <w:lang w:eastAsia="ja-JP"/>
              </w:rPr>
              <w:t>コンピューター</w:t>
            </w:r>
          </w:p>
          <w:p w:rsidR="0082351C" w:rsidRPr="00AC56C7" w:rsidRDefault="0082351C" w:rsidP="0082351C">
            <w:pPr>
              <w:pStyle w:val="af2"/>
              <w:widowControl w:val="0"/>
              <w:snapToGrid w:val="0"/>
              <w:spacing w:line="202" w:lineRule="auto"/>
              <w:ind w:leftChars="0" w:left="0" w:firstLineChars="0" w:firstLine="0"/>
              <w:rPr>
                <w:rFonts w:ascii="メイリオ" w:eastAsia="メイリオ" w:hAnsi="メイリオ"/>
                <w:sz w:val="20"/>
                <w:szCs w:val="20"/>
                <w:lang w:eastAsia="ja-JP"/>
              </w:rPr>
            </w:pPr>
            <w:r w:rsidRPr="00AC56C7">
              <w:rPr>
                <w:rFonts w:ascii="メイリオ" w:eastAsia="メイリオ" w:hAnsi="メイリオ" w:hint="eastAsia"/>
                <w:sz w:val="20"/>
                <w:szCs w:val="20"/>
                <w:lang w:eastAsia="ja-JP"/>
              </w:rPr>
              <w:t>ネットワーク</w:t>
            </w:r>
          </w:p>
          <w:p w:rsidR="0082351C" w:rsidRPr="00AC56C7" w:rsidRDefault="0082351C" w:rsidP="0082351C">
            <w:pPr>
              <w:pStyle w:val="af2"/>
              <w:widowControl w:val="0"/>
              <w:snapToGrid w:val="0"/>
              <w:spacing w:line="202" w:lineRule="auto"/>
              <w:ind w:leftChars="0" w:left="0" w:firstLineChars="0" w:firstLine="0"/>
              <w:rPr>
                <w:rFonts w:ascii="メイリオ" w:eastAsia="メイリオ" w:hAnsi="メイリオ"/>
                <w:sz w:val="20"/>
                <w:szCs w:val="20"/>
                <w:lang w:eastAsia="ja-JP"/>
              </w:rPr>
            </w:pPr>
            <w:r w:rsidRPr="00AC56C7">
              <w:rPr>
                <w:rFonts w:ascii="メイリオ" w:eastAsia="メイリオ" w:hAnsi="メイリオ" w:hint="eastAsia"/>
                <w:sz w:val="20"/>
                <w:szCs w:val="20"/>
                <w:lang w:eastAsia="ja-JP"/>
              </w:rPr>
              <w:t>プリンタとFAX</w:t>
            </w:r>
          </w:p>
        </w:tc>
        <w:tc>
          <w:tcPr>
            <w:tcW w:w="2104" w:type="dxa"/>
          </w:tcPr>
          <w:p w:rsidR="0082351C" w:rsidRPr="00AC56C7" w:rsidRDefault="00603458" w:rsidP="0082351C">
            <w:pPr>
              <w:pStyle w:val="af2"/>
              <w:widowControl w:val="0"/>
              <w:snapToGrid w:val="0"/>
              <w:spacing w:line="202" w:lineRule="auto"/>
              <w:ind w:leftChars="0" w:left="0" w:firstLineChars="0" w:firstLine="0"/>
              <w:rPr>
                <w:rFonts w:ascii="メイリオ" w:eastAsia="メイリオ" w:hAnsi="メイリオ"/>
                <w:b/>
                <w:sz w:val="20"/>
                <w:szCs w:val="20"/>
                <w:lang w:eastAsia="ja-JP"/>
              </w:rPr>
            </w:pPr>
            <w:r w:rsidRPr="00AC56C7">
              <w:rPr>
                <w:rFonts w:ascii="メイリオ" w:eastAsia="メイリオ" w:hAnsi="メイリオ" w:hint="eastAsia"/>
                <w:b/>
                <w:sz w:val="20"/>
                <w:szCs w:val="20"/>
                <w:lang w:eastAsia="ja-JP"/>
              </w:rPr>
              <w:t>コンピューター</w:t>
            </w:r>
          </w:p>
          <w:p w:rsidR="0082351C" w:rsidRPr="00AC56C7" w:rsidRDefault="0082351C" w:rsidP="0082351C">
            <w:pPr>
              <w:pStyle w:val="af2"/>
              <w:widowControl w:val="0"/>
              <w:snapToGrid w:val="0"/>
              <w:spacing w:line="202" w:lineRule="auto"/>
              <w:ind w:leftChars="0" w:left="0" w:firstLineChars="0" w:firstLine="0"/>
              <w:rPr>
                <w:rFonts w:ascii="メイリオ" w:eastAsia="メイリオ" w:hAnsi="メイリオ"/>
                <w:b/>
                <w:sz w:val="20"/>
                <w:szCs w:val="20"/>
                <w:lang w:eastAsia="ja-JP"/>
              </w:rPr>
            </w:pPr>
            <w:r w:rsidRPr="00AC56C7">
              <w:rPr>
                <w:rFonts w:ascii="メイリオ" w:eastAsia="メイリオ" w:hAnsi="メイリオ" w:hint="eastAsia"/>
                <w:b/>
                <w:sz w:val="20"/>
                <w:szCs w:val="20"/>
                <w:lang w:eastAsia="ja-JP"/>
              </w:rPr>
              <w:t>ネットワーク</w:t>
            </w:r>
          </w:p>
          <w:p w:rsidR="0082351C" w:rsidRPr="00AC56C7" w:rsidRDefault="0082351C" w:rsidP="0082351C">
            <w:pPr>
              <w:pStyle w:val="af2"/>
              <w:widowControl w:val="0"/>
              <w:snapToGrid w:val="0"/>
              <w:spacing w:line="202" w:lineRule="auto"/>
              <w:ind w:leftChars="0" w:left="0" w:firstLineChars="0" w:firstLine="0"/>
              <w:rPr>
                <w:rFonts w:ascii="メイリオ" w:eastAsia="メイリオ" w:hAnsi="メイリオ"/>
                <w:b/>
                <w:sz w:val="20"/>
                <w:szCs w:val="20"/>
                <w:lang w:eastAsia="ja-JP"/>
              </w:rPr>
            </w:pPr>
            <w:r w:rsidRPr="00AC56C7">
              <w:rPr>
                <w:rFonts w:ascii="メイリオ" w:eastAsia="メイリオ" w:hAnsi="メイリオ" w:hint="eastAsia"/>
                <w:b/>
                <w:sz w:val="20"/>
                <w:szCs w:val="20"/>
                <w:lang w:eastAsia="ja-JP"/>
              </w:rPr>
              <w:t>プリンタとFAX</w:t>
            </w:r>
          </w:p>
        </w:tc>
        <w:tc>
          <w:tcPr>
            <w:tcW w:w="2104" w:type="dxa"/>
          </w:tcPr>
          <w:p w:rsidR="0082351C" w:rsidRPr="00AC56C7" w:rsidRDefault="00603458" w:rsidP="0082351C">
            <w:pPr>
              <w:pStyle w:val="af2"/>
              <w:widowControl w:val="0"/>
              <w:snapToGrid w:val="0"/>
              <w:spacing w:line="202" w:lineRule="auto"/>
              <w:ind w:leftChars="0" w:left="0" w:firstLineChars="0" w:firstLine="0"/>
              <w:rPr>
                <w:rFonts w:ascii="メイリオ" w:eastAsia="メイリオ" w:hAnsi="メイリオ"/>
                <w:i/>
                <w:sz w:val="20"/>
                <w:szCs w:val="20"/>
                <w:lang w:eastAsia="ja-JP"/>
              </w:rPr>
            </w:pPr>
            <w:r w:rsidRPr="00AC56C7">
              <w:rPr>
                <w:rFonts w:ascii="メイリオ" w:eastAsia="メイリオ" w:hAnsi="メイリオ" w:hint="eastAsia"/>
                <w:i/>
                <w:sz w:val="20"/>
                <w:szCs w:val="20"/>
                <w:lang w:eastAsia="ja-JP"/>
              </w:rPr>
              <w:t>コンピューター</w:t>
            </w:r>
          </w:p>
          <w:p w:rsidR="0082351C" w:rsidRPr="00AC56C7" w:rsidRDefault="0082351C" w:rsidP="0082351C">
            <w:pPr>
              <w:pStyle w:val="af2"/>
              <w:widowControl w:val="0"/>
              <w:snapToGrid w:val="0"/>
              <w:spacing w:line="202" w:lineRule="auto"/>
              <w:ind w:leftChars="0" w:left="0" w:firstLineChars="0" w:firstLine="0"/>
              <w:rPr>
                <w:rFonts w:ascii="メイリオ" w:eastAsia="メイリオ" w:hAnsi="メイリオ"/>
                <w:i/>
                <w:sz w:val="20"/>
                <w:szCs w:val="20"/>
                <w:lang w:eastAsia="ja-JP"/>
              </w:rPr>
            </w:pPr>
            <w:r w:rsidRPr="00AC56C7">
              <w:rPr>
                <w:rFonts w:ascii="メイリオ" w:eastAsia="メイリオ" w:hAnsi="メイリオ" w:hint="eastAsia"/>
                <w:i/>
                <w:sz w:val="20"/>
                <w:szCs w:val="20"/>
                <w:lang w:eastAsia="ja-JP"/>
              </w:rPr>
              <w:t>ネットワーク</w:t>
            </w:r>
          </w:p>
          <w:p w:rsidR="0082351C" w:rsidRPr="00AC56C7" w:rsidRDefault="0082351C" w:rsidP="0082351C">
            <w:pPr>
              <w:pStyle w:val="af2"/>
              <w:widowControl w:val="0"/>
              <w:snapToGrid w:val="0"/>
              <w:spacing w:line="202" w:lineRule="auto"/>
              <w:ind w:leftChars="0" w:left="0" w:firstLineChars="0" w:firstLine="0"/>
              <w:rPr>
                <w:rFonts w:ascii="メイリオ" w:eastAsia="メイリオ" w:hAnsi="メイリオ"/>
                <w:i/>
                <w:sz w:val="20"/>
                <w:szCs w:val="20"/>
                <w:lang w:eastAsia="ja-JP"/>
              </w:rPr>
            </w:pPr>
            <w:r w:rsidRPr="00AC56C7">
              <w:rPr>
                <w:rFonts w:ascii="メイリオ" w:eastAsia="メイリオ" w:hAnsi="メイリオ" w:hint="eastAsia"/>
                <w:i/>
                <w:sz w:val="20"/>
                <w:szCs w:val="20"/>
                <w:lang w:eastAsia="ja-JP"/>
              </w:rPr>
              <w:t>プリンタとFAX</w:t>
            </w:r>
          </w:p>
        </w:tc>
      </w:tr>
      <w:tr w:rsidR="00257B6E" w:rsidRPr="00BB70CC" w:rsidTr="003B4BCA">
        <w:tc>
          <w:tcPr>
            <w:tcW w:w="1875" w:type="dxa"/>
            <w:vAlign w:val="center"/>
          </w:tcPr>
          <w:p w:rsidR="00257B6E" w:rsidRPr="00BB70CC" w:rsidRDefault="00257B6E" w:rsidP="0082351C">
            <w:pPr>
              <w:pStyle w:val="af2"/>
              <w:widowControl w:val="0"/>
              <w:snapToGrid w:val="0"/>
              <w:spacing w:line="202" w:lineRule="auto"/>
              <w:ind w:leftChars="0" w:left="0" w:firstLineChars="0" w:firstLine="0"/>
              <w:jc w:val="center"/>
              <w:rPr>
                <w:rFonts w:ascii="Meiryo UI" w:eastAsia="Meiryo UI" w:hAnsi="Meiryo UI" w:cs="Meiryo UI"/>
                <w:sz w:val="20"/>
                <w:szCs w:val="20"/>
                <w:lang w:eastAsia="ja-JP"/>
              </w:rPr>
            </w:pPr>
            <w:r w:rsidRPr="00BB70CC">
              <w:rPr>
                <w:rFonts w:ascii="Meiryo UI" w:eastAsia="Meiryo UI" w:hAnsi="Meiryo UI" w:cs="Meiryo UI" w:hint="eastAsia"/>
                <w:sz w:val="20"/>
                <w:szCs w:val="20"/>
                <w:lang w:eastAsia="ja-JP"/>
              </w:rPr>
              <w:t>Meiryo UI</w:t>
            </w:r>
          </w:p>
        </w:tc>
        <w:tc>
          <w:tcPr>
            <w:tcW w:w="2103" w:type="dxa"/>
          </w:tcPr>
          <w:p w:rsidR="00257B6E" w:rsidRPr="00BB70CC" w:rsidRDefault="00257B6E" w:rsidP="002A3F18">
            <w:pPr>
              <w:pStyle w:val="af2"/>
              <w:widowControl w:val="0"/>
              <w:snapToGrid w:val="0"/>
              <w:spacing w:line="202" w:lineRule="auto"/>
              <w:ind w:leftChars="0" w:left="0" w:firstLineChars="0" w:firstLine="0"/>
              <w:rPr>
                <w:rFonts w:ascii="Meiryo UI" w:eastAsia="Meiryo UI" w:hAnsi="Meiryo UI" w:cs="Meiryo UI"/>
                <w:sz w:val="20"/>
                <w:szCs w:val="20"/>
                <w:lang w:eastAsia="ja-JP"/>
              </w:rPr>
            </w:pPr>
            <w:r w:rsidRPr="00BB70CC">
              <w:rPr>
                <w:rFonts w:ascii="Meiryo UI" w:eastAsia="Meiryo UI" w:hAnsi="Meiryo UI" w:cs="Meiryo UI" w:hint="eastAsia"/>
                <w:sz w:val="20"/>
                <w:szCs w:val="20"/>
                <w:lang w:eastAsia="ja-JP"/>
              </w:rPr>
              <w:t>コンピューター</w:t>
            </w:r>
          </w:p>
          <w:p w:rsidR="00257B6E" w:rsidRPr="00BB70CC" w:rsidRDefault="00257B6E" w:rsidP="002A3F18">
            <w:pPr>
              <w:pStyle w:val="af2"/>
              <w:widowControl w:val="0"/>
              <w:snapToGrid w:val="0"/>
              <w:spacing w:line="202" w:lineRule="auto"/>
              <w:ind w:leftChars="0" w:left="0" w:firstLineChars="0" w:firstLine="0"/>
              <w:rPr>
                <w:rFonts w:ascii="Meiryo UI" w:eastAsia="Meiryo UI" w:hAnsi="Meiryo UI" w:cs="Meiryo UI"/>
                <w:sz w:val="20"/>
                <w:szCs w:val="20"/>
                <w:lang w:eastAsia="ja-JP"/>
              </w:rPr>
            </w:pPr>
            <w:r w:rsidRPr="00BB70CC">
              <w:rPr>
                <w:rFonts w:ascii="Meiryo UI" w:eastAsia="Meiryo UI" w:hAnsi="Meiryo UI" w:cs="Meiryo UI" w:hint="eastAsia"/>
                <w:sz w:val="20"/>
                <w:szCs w:val="20"/>
                <w:lang w:eastAsia="ja-JP"/>
              </w:rPr>
              <w:t>ネットワーク</w:t>
            </w:r>
          </w:p>
          <w:p w:rsidR="00257B6E" w:rsidRPr="00BB70CC" w:rsidRDefault="00257B6E" w:rsidP="002A3F18">
            <w:pPr>
              <w:pStyle w:val="af2"/>
              <w:widowControl w:val="0"/>
              <w:snapToGrid w:val="0"/>
              <w:spacing w:line="202" w:lineRule="auto"/>
              <w:ind w:leftChars="0" w:left="0" w:firstLineChars="0" w:firstLine="0"/>
              <w:rPr>
                <w:rFonts w:ascii="Meiryo UI" w:eastAsia="Meiryo UI" w:hAnsi="Meiryo UI" w:cs="Meiryo UI"/>
                <w:sz w:val="20"/>
                <w:szCs w:val="20"/>
                <w:lang w:eastAsia="ja-JP"/>
              </w:rPr>
            </w:pPr>
            <w:r w:rsidRPr="00BB70CC">
              <w:rPr>
                <w:rFonts w:ascii="Meiryo UI" w:eastAsia="Meiryo UI" w:hAnsi="Meiryo UI" w:cs="Meiryo UI" w:hint="eastAsia"/>
                <w:sz w:val="20"/>
                <w:szCs w:val="20"/>
                <w:lang w:eastAsia="ja-JP"/>
              </w:rPr>
              <w:t>プリンタとFAX</w:t>
            </w:r>
          </w:p>
        </w:tc>
        <w:tc>
          <w:tcPr>
            <w:tcW w:w="2104" w:type="dxa"/>
          </w:tcPr>
          <w:p w:rsidR="00257B6E" w:rsidRPr="00BB70CC" w:rsidRDefault="00257B6E" w:rsidP="002A3F18">
            <w:pPr>
              <w:pStyle w:val="af2"/>
              <w:widowControl w:val="0"/>
              <w:snapToGrid w:val="0"/>
              <w:spacing w:line="202" w:lineRule="auto"/>
              <w:ind w:leftChars="0" w:left="0" w:firstLineChars="0" w:firstLine="0"/>
              <w:rPr>
                <w:rFonts w:ascii="Meiryo UI" w:eastAsia="Meiryo UI" w:hAnsi="Meiryo UI" w:cs="Meiryo UI"/>
                <w:b/>
                <w:sz w:val="20"/>
                <w:szCs w:val="20"/>
                <w:lang w:eastAsia="ja-JP"/>
              </w:rPr>
            </w:pPr>
            <w:r w:rsidRPr="00BB70CC">
              <w:rPr>
                <w:rFonts w:ascii="Meiryo UI" w:eastAsia="Meiryo UI" w:hAnsi="Meiryo UI" w:cs="Meiryo UI" w:hint="eastAsia"/>
                <w:b/>
                <w:sz w:val="20"/>
                <w:szCs w:val="20"/>
                <w:lang w:eastAsia="ja-JP"/>
              </w:rPr>
              <w:t>コンピューター</w:t>
            </w:r>
          </w:p>
          <w:p w:rsidR="00257B6E" w:rsidRPr="00BB70CC" w:rsidRDefault="00257B6E" w:rsidP="002A3F18">
            <w:pPr>
              <w:pStyle w:val="af2"/>
              <w:widowControl w:val="0"/>
              <w:snapToGrid w:val="0"/>
              <w:spacing w:line="202" w:lineRule="auto"/>
              <w:ind w:leftChars="0" w:left="0" w:firstLineChars="0" w:firstLine="0"/>
              <w:rPr>
                <w:rFonts w:ascii="Meiryo UI" w:eastAsia="Meiryo UI" w:hAnsi="Meiryo UI" w:cs="Meiryo UI"/>
                <w:b/>
                <w:sz w:val="20"/>
                <w:szCs w:val="20"/>
                <w:lang w:eastAsia="ja-JP"/>
              </w:rPr>
            </w:pPr>
            <w:r w:rsidRPr="00BB70CC">
              <w:rPr>
                <w:rFonts w:ascii="Meiryo UI" w:eastAsia="Meiryo UI" w:hAnsi="Meiryo UI" w:cs="Meiryo UI" w:hint="eastAsia"/>
                <w:b/>
                <w:sz w:val="20"/>
                <w:szCs w:val="20"/>
                <w:lang w:eastAsia="ja-JP"/>
              </w:rPr>
              <w:t>ネットワーク</w:t>
            </w:r>
          </w:p>
          <w:p w:rsidR="00257B6E" w:rsidRPr="00BB70CC" w:rsidRDefault="00257B6E" w:rsidP="002A3F18">
            <w:pPr>
              <w:pStyle w:val="af2"/>
              <w:widowControl w:val="0"/>
              <w:snapToGrid w:val="0"/>
              <w:spacing w:line="202" w:lineRule="auto"/>
              <w:ind w:leftChars="0" w:left="0" w:firstLineChars="0" w:firstLine="0"/>
              <w:rPr>
                <w:rFonts w:ascii="Meiryo UI" w:eastAsia="Meiryo UI" w:hAnsi="Meiryo UI" w:cs="Meiryo UI"/>
                <w:b/>
                <w:sz w:val="20"/>
                <w:szCs w:val="20"/>
                <w:lang w:eastAsia="ja-JP"/>
              </w:rPr>
            </w:pPr>
            <w:r w:rsidRPr="00BB70CC">
              <w:rPr>
                <w:rFonts w:ascii="Meiryo UI" w:eastAsia="Meiryo UI" w:hAnsi="Meiryo UI" w:cs="Meiryo UI" w:hint="eastAsia"/>
                <w:b/>
                <w:sz w:val="20"/>
                <w:szCs w:val="20"/>
                <w:lang w:eastAsia="ja-JP"/>
              </w:rPr>
              <w:t>プリンタとFAX</w:t>
            </w:r>
          </w:p>
        </w:tc>
        <w:tc>
          <w:tcPr>
            <w:tcW w:w="2104" w:type="dxa"/>
          </w:tcPr>
          <w:p w:rsidR="00257B6E" w:rsidRPr="00BB70CC" w:rsidRDefault="00257B6E" w:rsidP="002A3F18">
            <w:pPr>
              <w:pStyle w:val="af2"/>
              <w:widowControl w:val="0"/>
              <w:snapToGrid w:val="0"/>
              <w:spacing w:line="202" w:lineRule="auto"/>
              <w:ind w:leftChars="0" w:left="0" w:firstLineChars="0" w:firstLine="0"/>
              <w:rPr>
                <w:rFonts w:ascii="Meiryo UI" w:eastAsia="Meiryo UI" w:hAnsi="Meiryo UI" w:cs="Meiryo UI"/>
                <w:i/>
                <w:sz w:val="20"/>
                <w:szCs w:val="20"/>
                <w:lang w:eastAsia="ja-JP"/>
              </w:rPr>
            </w:pPr>
            <w:r w:rsidRPr="00BB70CC">
              <w:rPr>
                <w:rFonts w:ascii="Meiryo UI" w:eastAsia="Meiryo UI" w:hAnsi="Meiryo UI" w:cs="Meiryo UI" w:hint="eastAsia"/>
                <w:i/>
                <w:sz w:val="20"/>
                <w:szCs w:val="20"/>
                <w:lang w:eastAsia="ja-JP"/>
              </w:rPr>
              <w:t>コンピューター</w:t>
            </w:r>
          </w:p>
          <w:p w:rsidR="00257B6E" w:rsidRPr="00BB70CC" w:rsidRDefault="00257B6E" w:rsidP="002A3F18">
            <w:pPr>
              <w:pStyle w:val="af2"/>
              <w:widowControl w:val="0"/>
              <w:snapToGrid w:val="0"/>
              <w:spacing w:line="202" w:lineRule="auto"/>
              <w:ind w:leftChars="0" w:left="0" w:firstLineChars="0" w:firstLine="0"/>
              <w:rPr>
                <w:rFonts w:ascii="Meiryo UI" w:eastAsia="Meiryo UI" w:hAnsi="Meiryo UI" w:cs="Meiryo UI"/>
                <w:i/>
                <w:sz w:val="20"/>
                <w:szCs w:val="20"/>
                <w:lang w:eastAsia="ja-JP"/>
              </w:rPr>
            </w:pPr>
            <w:r w:rsidRPr="00BB70CC">
              <w:rPr>
                <w:rFonts w:ascii="Meiryo UI" w:eastAsia="Meiryo UI" w:hAnsi="Meiryo UI" w:cs="Meiryo UI" w:hint="eastAsia"/>
                <w:i/>
                <w:sz w:val="20"/>
                <w:szCs w:val="20"/>
                <w:lang w:eastAsia="ja-JP"/>
              </w:rPr>
              <w:t>ネットワーク</w:t>
            </w:r>
          </w:p>
          <w:p w:rsidR="00257B6E" w:rsidRPr="00BB70CC" w:rsidRDefault="00257B6E" w:rsidP="002A3F18">
            <w:pPr>
              <w:pStyle w:val="af2"/>
              <w:widowControl w:val="0"/>
              <w:snapToGrid w:val="0"/>
              <w:spacing w:line="202" w:lineRule="auto"/>
              <w:ind w:leftChars="0" w:left="0" w:firstLineChars="0" w:firstLine="0"/>
              <w:rPr>
                <w:rFonts w:ascii="Meiryo UI" w:eastAsia="Meiryo UI" w:hAnsi="Meiryo UI" w:cs="Meiryo UI"/>
                <w:i/>
                <w:sz w:val="20"/>
                <w:szCs w:val="20"/>
                <w:lang w:eastAsia="ja-JP"/>
              </w:rPr>
            </w:pPr>
            <w:r w:rsidRPr="00BB70CC">
              <w:rPr>
                <w:rFonts w:ascii="Meiryo UI" w:eastAsia="Meiryo UI" w:hAnsi="Meiryo UI" w:cs="Meiryo UI" w:hint="eastAsia"/>
                <w:i/>
                <w:sz w:val="20"/>
                <w:szCs w:val="20"/>
                <w:lang w:eastAsia="ja-JP"/>
              </w:rPr>
              <w:t>プリンタとFAX</w:t>
            </w:r>
          </w:p>
        </w:tc>
      </w:tr>
    </w:tbl>
    <w:p w:rsidR="0082351C" w:rsidRPr="001568EC" w:rsidRDefault="0082351C" w:rsidP="003B4BCA">
      <w:pPr>
        <w:pStyle w:val="aff9"/>
      </w:pPr>
      <w:r>
        <w:rPr>
          <w:rFonts w:hint="eastAsia"/>
        </w:rPr>
        <w:t>JIS2004</w:t>
      </w:r>
      <w:r>
        <w:rPr>
          <w:rFonts w:hint="eastAsia"/>
        </w:rPr>
        <w:t>やフォント、移行のシナリオについての詳細は、</w:t>
      </w:r>
      <w:r>
        <w:rPr>
          <w:rFonts w:hint="eastAsia"/>
        </w:rPr>
        <w:t>Microsoft</w:t>
      </w:r>
      <w:r>
        <w:rPr>
          <w:rFonts w:hint="eastAsia"/>
        </w:rPr>
        <w:t>の</w:t>
      </w:r>
      <w:r>
        <w:rPr>
          <w:rFonts w:hint="eastAsia"/>
        </w:rPr>
        <w:t>Web</w:t>
      </w:r>
      <w:r>
        <w:rPr>
          <w:rFonts w:hint="eastAsia"/>
        </w:rPr>
        <w:t>サイト</w:t>
      </w:r>
      <w:r>
        <w:rPr>
          <w:rFonts w:hint="eastAsia"/>
        </w:rPr>
        <w:t xml:space="preserve"> </w:t>
      </w:r>
      <w:r w:rsidRPr="001B629B">
        <w:rPr>
          <w:rFonts w:hint="eastAsia"/>
        </w:rPr>
        <w:t xml:space="preserve">( http://www.microsoft.com/japan/windows/products/windowsvista/jp_font/default.mspx ) </w:t>
      </w:r>
      <w:r w:rsidRPr="001B629B">
        <w:rPr>
          <w:rFonts w:hint="eastAsia"/>
        </w:rPr>
        <w:t>を参照してください。</w:t>
      </w:r>
    </w:p>
    <w:p w:rsidR="00646141" w:rsidRDefault="00646141">
      <w:pPr>
        <w:spacing w:line="240" w:lineRule="auto"/>
        <w:ind w:firstLine="0"/>
        <w:jc w:val="left"/>
        <w:rPr>
          <w:rFonts w:ascii="Arial" w:eastAsia="ＭＳ ゴシック" w:hAnsi="Arial"/>
          <w:color w:val="365F91"/>
          <w:sz w:val="24"/>
          <w:szCs w:val="24"/>
          <w:lang w:eastAsia="ja-JP"/>
        </w:rPr>
      </w:pPr>
      <w:r>
        <w:rPr>
          <w:lang w:eastAsia="ja-JP"/>
        </w:rPr>
        <w:br w:type="page"/>
      </w:r>
    </w:p>
    <w:p w:rsidR="0082351C" w:rsidRPr="00A26DFF" w:rsidRDefault="0082351C" w:rsidP="009D6046">
      <w:pPr>
        <w:pStyle w:val="2"/>
      </w:pPr>
      <w:bookmarkStart w:id="90" w:name="_Toc229470727"/>
      <w:r w:rsidRPr="00A26DFF">
        <w:rPr>
          <w:rFonts w:hint="eastAsia"/>
        </w:rPr>
        <w:lastRenderedPageBreak/>
        <w:t>プログラムの互換性アシスタント</w:t>
      </w:r>
      <w:r w:rsidRPr="00A26DFF">
        <w:rPr>
          <w:rFonts w:hint="eastAsia"/>
        </w:rPr>
        <w:t xml:space="preserve"> ( PCA )</w:t>
      </w:r>
      <w:bookmarkEnd w:id="90"/>
    </w:p>
    <w:p w:rsidR="0082351C" w:rsidRDefault="0082351C" w:rsidP="0082351C">
      <w:pPr>
        <w:pStyle w:val="30"/>
        <w:rPr>
          <w:lang w:eastAsia="ja-JP"/>
        </w:rPr>
      </w:pPr>
      <w:bookmarkStart w:id="91" w:name="_Toc229470728"/>
      <w:r>
        <w:rPr>
          <w:rFonts w:hint="eastAsia"/>
          <w:lang w:eastAsia="ja-JP"/>
        </w:rPr>
        <w:t xml:space="preserve">PCA </w:t>
      </w:r>
      <w:r>
        <w:rPr>
          <w:rFonts w:hint="eastAsia"/>
          <w:lang w:eastAsia="ja-JP"/>
        </w:rPr>
        <w:t>とは</w:t>
      </w:r>
      <w:bookmarkEnd w:id="91"/>
    </w:p>
    <w:p w:rsidR="0082351C" w:rsidRPr="00C87AF4" w:rsidRDefault="0082351C" w:rsidP="007A2115">
      <w:pPr>
        <w:pStyle w:val="aff9"/>
      </w:pPr>
      <w:r w:rsidRPr="00C87AF4">
        <w:rPr>
          <w:rFonts w:hint="eastAsia"/>
        </w:rPr>
        <w:t>既存のアプリケーションを動作させるため、</w:t>
      </w:r>
      <w:r w:rsidR="00603FE0">
        <w:rPr>
          <w:rFonts w:hint="eastAsia"/>
        </w:rPr>
        <w:t xml:space="preserve">Windows Vista </w:t>
      </w:r>
      <w:r w:rsidR="00603FE0">
        <w:rPr>
          <w:rFonts w:hint="eastAsia"/>
        </w:rPr>
        <w:t>や</w:t>
      </w:r>
      <w:r w:rsidRPr="00C87AF4">
        <w:rPr>
          <w:rFonts w:hint="eastAsia"/>
        </w:rPr>
        <w:t xml:space="preserve">Windows </w:t>
      </w:r>
      <w:r>
        <w:rPr>
          <w:rFonts w:hint="eastAsia"/>
        </w:rPr>
        <w:t>7</w:t>
      </w:r>
      <w:r w:rsidRPr="00C87AF4">
        <w:rPr>
          <w:rFonts w:hint="eastAsia"/>
        </w:rPr>
        <w:t xml:space="preserve"> </w:t>
      </w:r>
      <w:r w:rsidRPr="00C87AF4">
        <w:rPr>
          <w:rFonts w:hint="eastAsia"/>
        </w:rPr>
        <w:t>では、「互換性」タブを使って</w:t>
      </w:r>
      <w:r w:rsidR="00B7723B">
        <w:rPr>
          <w:rFonts w:hint="eastAsia"/>
        </w:rPr>
        <w:t>の実行環境を</w:t>
      </w:r>
      <w:r w:rsidRPr="00C87AF4">
        <w:rPr>
          <w:rFonts w:hint="eastAsia"/>
        </w:rPr>
        <w:t>調整</w:t>
      </w:r>
      <w:r w:rsidR="00B7723B">
        <w:rPr>
          <w:rFonts w:hint="eastAsia"/>
        </w:rPr>
        <w:t>することができます。これ</w:t>
      </w:r>
      <w:r w:rsidRPr="00C87AF4">
        <w:rPr>
          <w:rFonts w:hint="eastAsia"/>
        </w:rPr>
        <w:t>は大変便利なツールですが、ユーザーが設定をしないと使えないという欠点があります。そこで、</w:t>
      </w:r>
      <w:r w:rsidRPr="00C87AF4">
        <w:rPr>
          <w:rFonts w:hint="eastAsia"/>
        </w:rPr>
        <w:t xml:space="preserve">PCA </w:t>
      </w:r>
      <w:r w:rsidRPr="00C87AF4">
        <w:rPr>
          <w:rFonts w:hint="eastAsia"/>
        </w:rPr>
        <w:t>機能が提供されています。これは、互換性に問題がある既存のアプリケーションのパターンを検出し、回避策を提供するという機能です。検出する互換性問題には、以下のようなものがあります。</w:t>
      </w:r>
    </w:p>
    <w:p w:rsidR="0082351C" w:rsidRPr="005F54B5" w:rsidRDefault="0082351C" w:rsidP="005F54B5">
      <w:pPr>
        <w:pStyle w:val="20"/>
        <w:ind w:left="284" w:hanging="284"/>
      </w:pPr>
      <w:r w:rsidRPr="005F54B5">
        <w:rPr>
          <w:rFonts w:hint="eastAsia"/>
        </w:rPr>
        <w:t>インストールの失敗</w:t>
      </w:r>
    </w:p>
    <w:p w:rsidR="0082351C" w:rsidRPr="005F54B5" w:rsidRDefault="0082351C" w:rsidP="005F54B5">
      <w:pPr>
        <w:pStyle w:val="20"/>
        <w:ind w:left="284" w:hanging="284"/>
      </w:pPr>
      <w:r w:rsidRPr="005F54B5">
        <w:rPr>
          <w:rFonts w:hint="eastAsia"/>
        </w:rPr>
        <w:t>プロセス作成の失敗</w:t>
      </w:r>
    </w:p>
    <w:p w:rsidR="0082351C" w:rsidRPr="00C87AF4" w:rsidRDefault="0082351C" w:rsidP="007A2115">
      <w:pPr>
        <w:pStyle w:val="aff9"/>
      </w:pPr>
      <w:r w:rsidRPr="00C87AF4">
        <w:rPr>
          <w:rFonts w:hint="eastAsia"/>
        </w:rPr>
        <w:t>さらに、実行時に問題が起こることがすでに分かっているプログラムを起動しようとした時には、警告などのメッセージを表示します。</w:t>
      </w:r>
    </w:p>
    <w:p w:rsidR="0082351C" w:rsidRDefault="0082351C" w:rsidP="0082351C">
      <w:pPr>
        <w:pStyle w:val="30"/>
        <w:rPr>
          <w:lang w:eastAsia="ja-JP"/>
        </w:rPr>
      </w:pPr>
      <w:bookmarkStart w:id="92" w:name="_Toc229470729"/>
      <w:r>
        <w:rPr>
          <w:rFonts w:hint="eastAsia"/>
          <w:lang w:eastAsia="ja-JP"/>
        </w:rPr>
        <w:t>インストール失敗の検出</w:t>
      </w:r>
      <w:bookmarkEnd w:id="92"/>
    </w:p>
    <w:p w:rsidR="0082351C" w:rsidRPr="00C87AF4" w:rsidRDefault="0082351C" w:rsidP="007A2115">
      <w:pPr>
        <w:pStyle w:val="aff9"/>
      </w:pPr>
      <w:r w:rsidRPr="00C87AF4">
        <w:rPr>
          <w:rFonts w:hint="eastAsia"/>
        </w:rPr>
        <w:t>インストールが失敗した可能性があると、「プログラム互換性アシスタント」ダイアログボックスが表示されます。ここでユーザーは、</w:t>
      </w:r>
      <w:r w:rsidRPr="00C87AF4">
        <w:rPr>
          <w:rFonts w:hint="eastAsia"/>
        </w:rPr>
        <w:t>3</w:t>
      </w:r>
      <w:r w:rsidRPr="00C87AF4">
        <w:rPr>
          <w:rFonts w:hint="eastAsia"/>
        </w:rPr>
        <w:t>つのオプションのうちのいずれかを選択することができます。</w:t>
      </w:r>
    </w:p>
    <w:p w:rsidR="0082351C" w:rsidRPr="00C87AF4" w:rsidRDefault="0082351C" w:rsidP="00FF3BA8">
      <w:pPr>
        <w:pStyle w:val="a"/>
        <w:ind w:left="284" w:hanging="284"/>
      </w:pPr>
      <w:r w:rsidRPr="00C87AF4">
        <w:rPr>
          <w:rFonts w:hint="eastAsia"/>
        </w:rPr>
        <w:t>「推奨の設定を使用して再インストールする」</w:t>
      </w:r>
    </w:p>
    <w:p w:rsidR="0082351C" w:rsidRPr="00C87AF4" w:rsidRDefault="0082351C" w:rsidP="007A2115">
      <w:pPr>
        <w:pStyle w:val="aff9"/>
      </w:pPr>
      <w:r w:rsidRPr="00C87AF4">
        <w:rPr>
          <w:rFonts w:hint="eastAsia"/>
        </w:rPr>
        <w:t>セットアップが正常に完了しなかった場合に選びます。このオプションを選択すると、「</w:t>
      </w:r>
      <w:r w:rsidRPr="00C87AF4">
        <w:rPr>
          <w:rFonts w:hint="eastAsia"/>
        </w:rPr>
        <w:t>Windows XP SP2</w:t>
      </w:r>
      <w:r w:rsidRPr="00C87AF4">
        <w:rPr>
          <w:rFonts w:hint="eastAsia"/>
        </w:rPr>
        <w:t>互換モード」を使用して、セットアップを再度実行します。</w:t>
      </w:r>
    </w:p>
    <w:p w:rsidR="0082351C" w:rsidRPr="00C87AF4" w:rsidRDefault="0082351C" w:rsidP="00FF3BA8">
      <w:pPr>
        <w:pStyle w:val="a"/>
        <w:ind w:left="284" w:hanging="284"/>
      </w:pPr>
      <w:r w:rsidRPr="00C87AF4">
        <w:rPr>
          <w:rFonts w:hint="eastAsia"/>
        </w:rPr>
        <w:t>「このプログラムは正しくインストールされました」</w:t>
      </w:r>
    </w:p>
    <w:p w:rsidR="0082351C" w:rsidRPr="00C87AF4" w:rsidRDefault="0082351C" w:rsidP="007A2115">
      <w:pPr>
        <w:pStyle w:val="aff9"/>
      </w:pPr>
      <w:r w:rsidRPr="00C87AF4">
        <w:rPr>
          <w:rFonts w:hint="eastAsia"/>
        </w:rPr>
        <w:t>セットアップが正常に完了した場合に選びます。たとえ、セットアップが正しく完了しても、</w:t>
      </w:r>
      <w:r w:rsidRPr="00C87AF4">
        <w:rPr>
          <w:rFonts w:hint="eastAsia"/>
        </w:rPr>
        <w:t xml:space="preserve">PCA </w:t>
      </w:r>
      <w:r w:rsidRPr="00C87AF4">
        <w:rPr>
          <w:rFonts w:hint="eastAsia"/>
        </w:rPr>
        <w:t>によってダイアログが表示されることがあります。ここで、ユーザーがこのオプションを選択しておくと、次回から</w:t>
      </w:r>
      <w:r w:rsidRPr="00C87AF4">
        <w:rPr>
          <w:rFonts w:hint="eastAsia"/>
        </w:rPr>
        <w:t xml:space="preserve"> PCA </w:t>
      </w:r>
      <w:r w:rsidRPr="00C87AF4">
        <w:rPr>
          <w:rFonts w:hint="eastAsia"/>
        </w:rPr>
        <w:t>ダイアログが表示されないように設定することができます。</w:t>
      </w:r>
    </w:p>
    <w:p w:rsidR="0082351C" w:rsidRPr="00C87AF4" w:rsidRDefault="0082351C" w:rsidP="00FF3BA8">
      <w:pPr>
        <w:pStyle w:val="a"/>
        <w:ind w:left="284" w:hanging="284"/>
      </w:pPr>
      <w:r w:rsidRPr="00C87AF4">
        <w:rPr>
          <w:rFonts w:hint="eastAsia"/>
        </w:rPr>
        <w:t>キャンセル</w:t>
      </w:r>
    </w:p>
    <w:p w:rsidR="0082351C" w:rsidRPr="00C87AF4" w:rsidRDefault="0082351C" w:rsidP="007A2115">
      <w:pPr>
        <w:pStyle w:val="aff9"/>
      </w:pPr>
      <w:r w:rsidRPr="00C87AF4">
        <w:rPr>
          <w:rFonts w:hint="eastAsia"/>
        </w:rPr>
        <w:t xml:space="preserve">PCA </w:t>
      </w:r>
      <w:r w:rsidRPr="00C87AF4">
        <w:rPr>
          <w:rFonts w:hint="eastAsia"/>
        </w:rPr>
        <w:t>は何も処理を行いません。</w:t>
      </w:r>
    </w:p>
    <w:tbl>
      <w:tblPr>
        <w:tblW w:w="4830" w:type="pct"/>
        <w:tblCellSpacing w:w="0" w:type="dxa"/>
        <w:tblInd w:w="219" w:type="dxa"/>
        <w:tblCellMar>
          <w:left w:w="0" w:type="dxa"/>
          <w:right w:w="0" w:type="dxa"/>
        </w:tblCellMar>
        <w:tblLook w:val="04A0"/>
      </w:tblPr>
      <w:tblGrid>
        <w:gridCol w:w="8364"/>
      </w:tblGrid>
      <w:tr w:rsidR="006D1847" w:rsidRPr="002C4FD2" w:rsidTr="008A4C65">
        <w:trPr>
          <w:tblCellSpacing w:w="0" w:type="dxa"/>
        </w:trPr>
        <w:tc>
          <w:tcPr>
            <w:tcW w:w="5000" w:type="pct"/>
            <w:tcBorders>
              <w:top w:val="dotted" w:sz="4" w:space="0" w:color="auto"/>
              <w:bottom w:val="single" w:sz="6" w:space="0" w:color="C8CDDE"/>
            </w:tcBorders>
            <w:shd w:val="clear" w:color="auto" w:fill="EFEFF7"/>
            <w:tcMar>
              <w:top w:w="0" w:type="dxa"/>
              <w:left w:w="77" w:type="dxa"/>
              <w:bottom w:w="0" w:type="dxa"/>
              <w:right w:w="77" w:type="dxa"/>
            </w:tcMar>
            <w:hideMark/>
          </w:tcPr>
          <w:p w:rsidR="006D1847" w:rsidRPr="002C4FD2" w:rsidRDefault="006D1847" w:rsidP="004406D4">
            <w:pPr>
              <w:spacing w:beforeLines="30" w:line="280" w:lineRule="exact"/>
              <w:ind w:firstLine="65"/>
              <w:rPr>
                <w:rFonts w:ascii="メイリオ" w:eastAsia="メイリオ" w:hAnsi="メイリオ" w:cs="ＭＳ Ｐゴシック"/>
                <w:b/>
                <w:bCs/>
                <w:color w:val="000066"/>
                <w:sz w:val="20"/>
                <w:szCs w:val="27"/>
              </w:rPr>
            </w:pPr>
            <w:r w:rsidRPr="002C4FD2">
              <w:rPr>
                <w:rFonts w:ascii="メイリオ" w:eastAsia="メイリオ" w:hAnsi="メイリオ" w:cs="ＭＳ Ｐゴシック" w:hint="eastAsia"/>
                <w:b/>
                <w:bCs/>
                <w:noProof/>
                <w:color w:val="000066"/>
                <w:sz w:val="20"/>
                <w:szCs w:val="27"/>
                <w:lang w:eastAsia="ja-JP" w:bidi="ar-SA"/>
              </w:rPr>
              <w:drawing>
                <wp:inline distT="0" distB="0" distL="0" distR="0">
                  <wp:extent cx="97155" cy="97155"/>
                  <wp:effectExtent l="19050" t="0" r="0" b="0"/>
                  <wp:docPr id="83" name="図 6" descr="E:\講習会コンテンツ\.NET3.5SP1\TrainingKit\Labs\AspNetAjax35Sp1\local\no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講習会コンテンツ\.NET3.5SP1\TrainingKit\Labs\AspNetAjax35Sp1\local\note.gif"/>
                          <pic:cNvPicPr>
                            <a:picLocks noChangeAspect="1" noChangeArrowheads="1"/>
                          </pic:cNvPicPr>
                        </pic:nvPicPr>
                        <pic:blipFill>
                          <a:blip r:embed="rId23" cstate="print"/>
                          <a:srcRect/>
                          <a:stretch>
                            <a:fillRect/>
                          </a:stretch>
                        </pic:blipFill>
                        <pic:spPr bwMode="auto">
                          <a:xfrm>
                            <a:off x="0" y="0"/>
                            <a:ext cx="97155" cy="97155"/>
                          </a:xfrm>
                          <a:prstGeom prst="rect">
                            <a:avLst/>
                          </a:prstGeom>
                          <a:noFill/>
                          <a:ln w="9525">
                            <a:noFill/>
                            <a:miter lim="800000"/>
                            <a:headEnd/>
                            <a:tailEnd/>
                          </a:ln>
                        </pic:spPr>
                      </pic:pic>
                    </a:graphicData>
                  </a:graphic>
                </wp:inline>
              </w:drawing>
            </w:r>
            <w:r w:rsidRPr="002C4FD2">
              <w:rPr>
                <w:rFonts w:ascii="メイリオ" w:eastAsia="メイリオ" w:hAnsi="メイリオ" w:cs="ＭＳ Ｐゴシック"/>
                <w:b/>
                <w:bCs/>
                <w:color w:val="000066"/>
                <w:sz w:val="20"/>
                <w:szCs w:val="27"/>
              </w:rPr>
              <w:t>Note</w:t>
            </w:r>
            <w:r w:rsidRPr="004913AD">
              <w:rPr>
                <w:rFonts w:ascii="メイリオ" w:eastAsia="メイリオ" w:hAnsi="メイリオ" w:cs="ＭＳ Ｐゴシック"/>
                <w:b/>
                <w:bCs/>
                <w:color w:val="000066"/>
                <w:sz w:val="21"/>
                <w:szCs w:val="27"/>
              </w:rPr>
              <w:t>:</w:t>
            </w:r>
            <w:r w:rsidRPr="004913AD">
              <w:rPr>
                <w:rFonts w:ascii="メイリオ" w:eastAsia="メイリオ" w:hAnsi="メイリオ" w:cs="ＭＳ Ｐゴシック" w:hint="eastAsia"/>
                <w:b/>
                <w:bCs/>
                <w:color w:val="000066"/>
                <w:sz w:val="21"/>
                <w:szCs w:val="27"/>
              </w:rPr>
              <w:t xml:space="preserve"> </w:t>
            </w:r>
            <w:r w:rsidRPr="006D1847">
              <w:rPr>
                <w:rFonts w:ascii="メイリオ" w:eastAsia="メイリオ" w:hAnsi="メイリオ" w:cs="ＭＳ Ｐゴシック" w:hint="eastAsia"/>
                <w:b/>
                <w:bCs/>
                <w:color w:val="000066"/>
                <w:sz w:val="21"/>
                <w:szCs w:val="27"/>
              </w:rPr>
              <w:t>PCA による検出条件</w:t>
            </w:r>
          </w:p>
        </w:tc>
      </w:tr>
      <w:tr w:rsidR="006D1847" w:rsidRPr="002C4FD2" w:rsidTr="008A4C65">
        <w:trPr>
          <w:tblCellSpacing w:w="0" w:type="dxa"/>
        </w:trPr>
        <w:tc>
          <w:tcPr>
            <w:tcW w:w="5000" w:type="pct"/>
            <w:tcBorders>
              <w:top w:val="single" w:sz="6" w:space="0" w:color="C8CDDE"/>
              <w:bottom w:val="dotted" w:sz="6" w:space="0" w:color="auto"/>
            </w:tcBorders>
            <w:shd w:val="clear" w:color="auto" w:fill="F7F7FF"/>
            <w:tcMar>
              <w:top w:w="0" w:type="dxa"/>
              <w:left w:w="77" w:type="dxa"/>
              <w:bottom w:w="0" w:type="dxa"/>
              <w:right w:w="77" w:type="dxa"/>
            </w:tcMar>
            <w:hideMark/>
          </w:tcPr>
          <w:p w:rsidR="006D1847" w:rsidRDefault="006D1847" w:rsidP="00B2456B">
            <w:pPr>
              <w:pStyle w:val="Note"/>
            </w:pPr>
            <w:r>
              <w:rPr>
                <w:rFonts w:hint="eastAsia"/>
              </w:rPr>
              <w:t xml:space="preserve">PCA </w:t>
            </w:r>
            <w:r>
              <w:rPr>
                <w:rFonts w:hint="eastAsia"/>
              </w:rPr>
              <w:t>は、</w:t>
            </w:r>
            <w:r>
              <w:rPr>
                <w:rFonts w:hint="eastAsia"/>
              </w:rPr>
              <w:t xml:space="preserve">UAC </w:t>
            </w:r>
            <w:r>
              <w:rPr>
                <w:rFonts w:hint="eastAsia"/>
              </w:rPr>
              <w:t>によりインストーラとして検出されたアプリケーションに対して、インストールが成功したかどうかがを確認します。</w:t>
            </w:r>
            <w:r>
              <w:rPr>
                <w:rFonts w:hint="eastAsia"/>
              </w:rPr>
              <w:t xml:space="preserve">UAC </w:t>
            </w:r>
            <w:r>
              <w:rPr>
                <w:rFonts w:hint="eastAsia"/>
              </w:rPr>
              <w:t>により、インストーラとして認識された場合には、</w:t>
            </w:r>
            <w:r>
              <w:rPr>
                <w:rFonts w:hint="eastAsia"/>
              </w:rPr>
              <w:t xml:space="preserve">PCA </w:t>
            </w:r>
            <w:r>
              <w:rPr>
                <w:rFonts w:hint="eastAsia"/>
              </w:rPr>
              <w:t>により実行結果が確認されます。</w:t>
            </w:r>
            <w:r w:rsidR="00240870">
              <w:rPr>
                <w:rFonts w:hint="eastAsia"/>
              </w:rPr>
              <w:t>具体的には</w:t>
            </w:r>
            <w:r w:rsidR="00240870">
              <w:rPr>
                <w:rFonts w:hint="eastAsia"/>
              </w:rPr>
              <w:t xml:space="preserve"> </w:t>
            </w:r>
            <w:r>
              <w:rPr>
                <w:rFonts w:hint="eastAsia"/>
              </w:rPr>
              <w:t xml:space="preserve">PCA </w:t>
            </w:r>
            <w:r>
              <w:rPr>
                <w:rFonts w:hint="eastAsia"/>
              </w:rPr>
              <w:t>は</w:t>
            </w:r>
            <w:r w:rsidR="00240870">
              <w:rPr>
                <w:rFonts w:hint="eastAsia"/>
              </w:rPr>
              <w:t xml:space="preserve"> </w:t>
            </w:r>
            <w:r>
              <w:rPr>
                <w:rFonts w:hint="eastAsia"/>
              </w:rPr>
              <w:t>[</w:t>
            </w:r>
            <w:r>
              <w:rPr>
                <w:rFonts w:hint="eastAsia"/>
              </w:rPr>
              <w:t>プログラムの追加と削除</w:t>
            </w:r>
            <w:r>
              <w:rPr>
                <w:rFonts w:hint="eastAsia"/>
              </w:rPr>
              <w:t xml:space="preserve">] </w:t>
            </w:r>
            <w:r>
              <w:rPr>
                <w:rFonts w:hint="eastAsia"/>
              </w:rPr>
              <w:t>のエントリを探します。エントリが追加されていないと、インストールに失敗した可能性があるとして、「プログラム互換性アシスタント」ダイアログボックスを表示します。</w:t>
            </w:r>
          </w:p>
          <w:p w:rsidR="006D1847" w:rsidRDefault="006D1847" w:rsidP="00B2456B">
            <w:pPr>
              <w:pStyle w:val="Note"/>
            </w:pPr>
            <w:r>
              <w:rPr>
                <w:rFonts w:hint="eastAsia"/>
              </w:rPr>
              <w:t>だたし、以下のようなインストーラには、</w:t>
            </w:r>
            <w:r>
              <w:rPr>
                <w:rFonts w:hint="eastAsia"/>
              </w:rPr>
              <w:t xml:space="preserve">PCA </w:t>
            </w:r>
            <w:r>
              <w:rPr>
                <w:rFonts w:hint="eastAsia"/>
              </w:rPr>
              <w:t>による検出はおこなわれません。</w:t>
            </w:r>
          </w:p>
          <w:p w:rsidR="006D1847" w:rsidRPr="005F54B5" w:rsidRDefault="006D1847" w:rsidP="005F54B5">
            <w:pPr>
              <w:pStyle w:val="20"/>
              <w:ind w:left="284" w:hanging="284"/>
            </w:pPr>
            <w:r w:rsidRPr="005F54B5">
              <w:rPr>
                <w:rFonts w:hint="eastAsia"/>
              </w:rPr>
              <w:t>ネットワークインストールである</w:t>
            </w:r>
          </w:p>
          <w:p w:rsidR="006D1847" w:rsidRPr="005F54B5" w:rsidRDefault="006D1847" w:rsidP="005F54B5">
            <w:pPr>
              <w:pStyle w:val="20"/>
              <w:ind w:left="284" w:hanging="284"/>
            </w:pPr>
            <w:r w:rsidRPr="005F54B5">
              <w:rPr>
                <w:rFonts w:hint="eastAsia"/>
              </w:rPr>
              <w:t>すでに互換フィックスが適用されている</w:t>
            </w:r>
          </w:p>
          <w:p w:rsidR="006D1847" w:rsidRPr="004913AD" w:rsidRDefault="006D1847" w:rsidP="005F54B5">
            <w:pPr>
              <w:pStyle w:val="20"/>
              <w:ind w:left="284" w:hanging="284"/>
            </w:pPr>
            <w:r w:rsidRPr="005F54B5">
              <w:rPr>
                <w:rFonts w:hint="eastAsia"/>
              </w:rPr>
              <w:t>マニフェストで実行権限が設定されている</w:t>
            </w:r>
          </w:p>
        </w:tc>
      </w:tr>
    </w:tbl>
    <w:p w:rsidR="00325C22" w:rsidRPr="00325C22" w:rsidRDefault="00325C22" w:rsidP="00325C22">
      <w:pPr>
        <w:rPr>
          <w:lang w:eastAsia="ja-JP"/>
        </w:rPr>
      </w:pPr>
      <w:bookmarkStart w:id="93" w:name="_Toc229470730"/>
    </w:p>
    <w:p w:rsidR="0082351C" w:rsidRDefault="0082351C" w:rsidP="0082351C">
      <w:pPr>
        <w:pStyle w:val="30"/>
        <w:rPr>
          <w:lang w:eastAsia="ja-JP"/>
        </w:rPr>
      </w:pPr>
      <w:r>
        <w:rPr>
          <w:rFonts w:hint="eastAsia"/>
          <w:lang w:eastAsia="ja-JP"/>
        </w:rPr>
        <w:lastRenderedPageBreak/>
        <w:t>プロセス作成の失敗の検出</w:t>
      </w:r>
      <w:bookmarkEnd w:id="93"/>
    </w:p>
    <w:p w:rsidR="0082351C" w:rsidRPr="00C87AF4" w:rsidRDefault="0082351C" w:rsidP="007A2115">
      <w:pPr>
        <w:pStyle w:val="aff9"/>
      </w:pPr>
      <w:r w:rsidRPr="00C87AF4">
        <w:rPr>
          <w:rFonts w:hint="eastAsia"/>
        </w:rPr>
        <w:t>管理者として実行されていないプログラムが、管理者権限</w:t>
      </w:r>
      <w:r w:rsidR="00E2334B">
        <w:rPr>
          <w:rFonts w:hint="eastAsia"/>
        </w:rPr>
        <w:t>が</w:t>
      </w:r>
      <w:r w:rsidRPr="00C87AF4">
        <w:rPr>
          <w:rFonts w:hint="eastAsia"/>
        </w:rPr>
        <w:t>必要</w:t>
      </w:r>
      <w:r w:rsidR="00E2334B">
        <w:rPr>
          <w:rFonts w:hint="eastAsia"/>
        </w:rPr>
        <w:t>な</w:t>
      </w:r>
      <w:r w:rsidRPr="00C87AF4">
        <w:rPr>
          <w:rFonts w:hint="eastAsia"/>
        </w:rPr>
        <w:t>子プログラムを昇格なしに呼び出すとエラーが発生します。これは既存のアプリケーションにおいては、発生する可能性が高いエラーと考えられます。そこで、子プログラムの起動中にエラーが発生した場合には、</w:t>
      </w:r>
      <w:r w:rsidRPr="00C87AF4">
        <w:rPr>
          <w:rFonts w:hint="eastAsia"/>
        </w:rPr>
        <w:t xml:space="preserve">PCA </w:t>
      </w:r>
      <w:r w:rsidRPr="00EE698A">
        <w:rPr>
          <w:rFonts w:hint="eastAsia"/>
        </w:rPr>
        <w:t>により失敗が検出され</w:t>
      </w:r>
      <w:r w:rsidR="00B7723B">
        <w:rPr>
          <w:rFonts w:hint="eastAsia"/>
        </w:rPr>
        <w:t>、</w:t>
      </w:r>
      <w:r w:rsidRPr="00EE698A">
        <w:rPr>
          <w:rFonts w:hint="eastAsia"/>
        </w:rPr>
        <w:t>ダイアログボックスが表示されます。そして、呼び出し側のプログラムに対して、「</w:t>
      </w:r>
      <w:r w:rsidRPr="00EE698A">
        <w:rPr>
          <w:rFonts w:hint="eastAsia"/>
        </w:rPr>
        <w:t>ElevateCreateProcess</w:t>
      </w:r>
      <w:r w:rsidRPr="00EE698A">
        <w:rPr>
          <w:rFonts w:hint="eastAsia"/>
        </w:rPr>
        <w:t>」互換フィックスが自動的に適用されます。この互換フィック</w:t>
      </w:r>
      <w:r w:rsidRPr="00C87AF4">
        <w:rPr>
          <w:rFonts w:hint="eastAsia"/>
        </w:rPr>
        <w:t>スは、自身から呼び出すプログラムに対して、昇格をおこない管理者権限で実行できるように</w:t>
      </w:r>
      <w:r w:rsidR="00EE698A">
        <w:rPr>
          <w:rFonts w:hint="eastAsia"/>
        </w:rPr>
        <w:t>します。</w:t>
      </w:r>
      <w:r w:rsidRPr="00C87AF4">
        <w:rPr>
          <w:rFonts w:hint="eastAsia"/>
        </w:rPr>
        <w:t>互換フィックスの適用により、次回同じプログラムを起動したときには、</w:t>
      </w:r>
      <w:r w:rsidRPr="00C87AF4">
        <w:rPr>
          <w:rFonts w:hint="eastAsia"/>
        </w:rPr>
        <w:t xml:space="preserve">UAC </w:t>
      </w:r>
      <w:r w:rsidRPr="00C87AF4">
        <w:rPr>
          <w:rFonts w:hint="eastAsia"/>
        </w:rPr>
        <w:t>による昇格確認用のダイアログボックスが表示され、管理者権限で実行することが可能になります。</w:t>
      </w:r>
      <w:r w:rsidRPr="00C87AF4">
        <w:rPr>
          <w:rFonts w:hint="eastAsia"/>
        </w:rPr>
        <w:t>2</w:t>
      </w:r>
      <w:r w:rsidRPr="00C87AF4">
        <w:rPr>
          <w:rFonts w:hint="eastAsia"/>
        </w:rPr>
        <w:t>回</w:t>
      </w:r>
      <w:r w:rsidRPr="00EE698A">
        <w:rPr>
          <w:rFonts w:hint="eastAsia"/>
        </w:rPr>
        <w:t>目以降の起動時には、「</w:t>
      </w:r>
      <w:r w:rsidRPr="00EE698A">
        <w:rPr>
          <w:rFonts w:hint="eastAsia"/>
        </w:rPr>
        <w:t>ElevateCreateProcess</w:t>
      </w:r>
      <w:r w:rsidRPr="00EE698A">
        <w:rPr>
          <w:rFonts w:hint="eastAsia"/>
        </w:rPr>
        <w:t>」互換フィックスが自動的に適用されるため、</w:t>
      </w:r>
      <w:r w:rsidR="00EE698A" w:rsidRPr="00EE698A">
        <w:rPr>
          <w:rFonts w:hint="eastAsia"/>
        </w:rPr>
        <w:t xml:space="preserve">PCA </w:t>
      </w:r>
      <w:r w:rsidR="00EE698A" w:rsidRPr="00EE698A">
        <w:rPr>
          <w:rFonts w:hint="eastAsia"/>
        </w:rPr>
        <w:t>の</w:t>
      </w:r>
      <w:r w:rsidRPr="00EE698A">
        <w:rPr>
          <w:rFonts w:hint="eastAsia"/>
        </w:rPr>
        <w:t>ダイアログボックスは表示されません。</w:t>
      </w:r>
    </w:p>
    <w:p w:rsidR="0082351C" w:rsidRDefault="0082351C" w:rsidP="0082351C">
      <w:pPr>
        <w:pStyle w:val="30"/>
        <w:rPr>
          <w:lang w:eastAsia="ja-JP"/>
        </w:rPr>
      </w:pPr>
      <w:bookmarkStart w:id="94" w:name="_Toc229470731"/>
      <w:r>
        <w:rPr>
          <w:rFonts w:hint="eastAsia"/>
          <w:lang w:eastAsia="ja-JP"/>
        </w:rPr>
        <w:t>既知の問題に対するメッセージプロセス作成</w:t>
      </w:r>
      <w:bookmarkEnd w:id="94"/>
    </w:p>
    <w:p w:rsidR="0082351C" w:rsidRPr="00C87AF4" w:rsidRDefault="0082351C" w:rsidP="007A2115">
      <w:pPr>
        <w:pStyle w:val="aff9"/>
      </w:pPr>
      <w:r w:rsidRPr="00C87AF4">
        <w:rPr>
          <w:rFonts w:hint="eastAsia"/>
        </w:rPr>
        <w:t>実行時に問題が起こることがすでに分かっているプログラムを起動しようとした時には、以下のいずれかの処理が行われます。</w:t>
      </w:r>
    </w:p>
    <w:p w:rsidR="0082351C" w:rsidRPr="00C87AF4" w:rsidRDefault="0082351C" w:rsidP="00FF3BA8">
      <w:pPr>
        <w:pStyle w:val="a"/>
        <w:ind w:left="284" w:hanging="284"/>
      </w:pPr>
      <w:r w:rsidRPr="00C87AF4">
        <w:rPr>
          <w:rFonts w:hint="eastAsia"/>
        </w:rPr>
        <w:t>警告</w:t>
      </w:r>
    </w:p>
    <w:p w:rsidR="0082351C" w:rsidRPr="00C87AF4" w:rsidRDefault="0082351C" w:rsidP="007A2115">
      <w:pPr>
        <w:pStyle w:val="aff9"/>
      </w:pPr>
      <w:r w:rsidRPr="00C87AF4">
        <w:rPr>
          <w:rFonts w:hint="eastAsia"/>
        </w:rPr>
        <w:t>システム動作への影響はありませんが、使用上問題があるアプリケーションを実行した場合に表示されるメッセージです</w:t>
      </w:r>
      <w:r w:rsidRPr="00C87AF4">
        <w:rPr>
          <w:rFonts w:hint="eastAsia"/>
        </w:rPr>
        <w:t xml:space="preserve"> </w:t>
      </w:r>
      <w:r w:rsidRPr="001F1202">
        <w:rPr>
          <w:rFonts w:hint="eastAsia"/>
        </w:rPr>
        <w:t xml:space="preserve">( </w:t>
      </w:r>
      <w:r w:rsidRPr="001F1202">
        <w:rPr>
          <w:rFonts w:hint="eastAsia"/>
        </w:rPr>
        <w:t>図</w:t>
      </w:r>
      <w:r w:rsidRPr="001F1202">
        <w:rPr>
          <w:rFonts w:hint="eastAsia"/>
        </w:rPr>
        <w:t>4-3</w:t>
      </w:r>
      <w:r w:rsidR="00975C8E">
        <w:rPr>
          <w:rFonts w:hint="eastAsia"/>
        </w:rPr>
        <w:t>0</w:t>
      </w:r>
      <w:r w:rsidRPr="001F1202">
        <w:rPr>
          <w:rFonts w:hint="eastAsia"/>
        </w:rPr>
        <w:t>参照</w:t>
      </w:r>
      <w:r w:rsidRPr="001F1202">
        <w:rPr>
          <w:rFonts w:hint="eastAsia"/>
        </w:rPr>
        <w:t xml:space="preserve"> )</w:t>
      </w:r>
      <w:r w:rsidRPr="001F1202">
        <w:rPr>
          <w:rFonts w:hint="eastAsia"/>
        </w:rPr>
        <w:t>。こ</w:t>
      </w:r>
      <w:r w:rsidRPr="00C87AF4">
        <w:rPr>
          <w:rFonts w:hint="eastAsia"/>
        </w:rPr>
        <w:t>こで、「オンラインで解決策の有無を確認する」ボタンをクリックすると、</w:t>
      </w:r>
      <w:r w:rsidRPr="00C87AF4">
        <w:rPr>
          <w:rFonts w:hint="eastAsia"/>
        </w:rPr>
        <w:t xml:space="preserve">Windows </w:t>
      </w:r>
      <w:r w:rsidRPr="00C87AF4">
        <w:rPr>
          <w:rFonts w:hint="eastAsia"/>
        </w:rPr>
        <w:t>エラー報告が</w:t>
      </w:r>
      <w:r w:rsidRPr="00C87AF4">
        <w:rPr>
          <w:rFonts w:hint="eastAsia"/>
        </w:rPr>
        <w:t xml:space="preserve"> Microsoft </w:t>
      </w:r>
      <w:r w:rsidRPr="00C87AF4">
        <w:rPr>
          <w:rFonts w:hint="eastAsia"/>
        </w:rPr>
        <w:t>に送信され、オンライン</w:t>
      </w:r>
      <w:r w:rsidR="00B7723B">
        <w:rPr>
          <w:rFonts w:hint="eastAsia"/>
        </w:rPr>
        <w:t>で</w:t>
      </w:r>
      <w:r w:rsidRPr="00C87AF4">
        <w:rPr>
          <w:rFonts w:hint="eastAsia"/>
        </w:rPr>
        <w:t>回答が表示されます。また、「プログラムを実行する」ボタンをクリックすると、操作を継続することができます。</w:t>
      </w:r>
    </w:p>
    <w:p w:rsidR="00EE698A" w:rsidRDefault="008473A2" w:rsidP="00592673">
      <w:pPr>
        <w:pStyle w:val="afff7"/>
        <w:rPr>
          <w:b w:val="0"/>
        </w:rPr>
      </w:pPr>
      <w:r w:rsidRPr="008473A2">
        <w:pict>
          <v:rect id="_x0000_s1371" style="position:absolute;left:0;text-align:left;margin-left:132pt;margin-top:120.3pt;width:298.45pt;height:28.15pt;z-index:251736064" filled="f" strokecolor="red" strokeweight="2.25pt">
            <v:textbox inset="5.85pt,.7pt,5.85pt,.7pt"/>
          </v:rect>
        </w:pict>
      </w:r>
      <w:r w:rsidR="00592673">
        <w:drawing>
          <wp:inline distT="0" distB="0" distL="0" distR="0">
            <wp:extent cx="5400040" cy="1973092"/>
            <wp:effectExtent l="19050" t="0" r="0" b="0"/>
            <wp:docPr id="277"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2" cstate="print"/>
                    <a:srcRect/>
                    <a:stretch>
                      <a:fillRect/>
                    </a:stretch>
                  </pic:blipFill>
                  <pic:spPr bwMode="auto">
                    <a:xfrm>
                      <a:off x="0" y="0"/>
                      <a:ext cx="5400040" cy="1973092"/>
                    </a:xfrm>
                    <a:prstGeom prst="rect">
                      <a:avLst/>
                    </a:prstGeom>
                    <a:noFill/>
                    <a:ln w="9525">
                      <a:noFill/>
                      <a:miter lim="800000"/>
                      <a:headEnd/>
                      <a:tailEnd/>
                    </a:ln>
                  </pic:spPr>
                </pic:pic>
              </a:graphicData>
            </a:graphic>
          </wp:inline>
        </w:drawing>
      </w:r>
    </w:p>
    <w:p w:rsidR="0082351C" w:rsidRPr="007956C3" w:rsidRDefault="00592673" w:rsidP="00EE698A">
      <w:pPr>
        <w:pStyle w:val="a1"/>
      </w:pPr>
      <w:r w:rsidRPr="00592673">
        <w:t xml:space="preserve"> </w:t>
      </w:r>
      <w:r w:rsidR="0082351C" w:rsidRPr="007956C3">
        <w:rPr>
          <w:rFonts w:hint="eastAsia"/>
        </w:rPr>
        <w:t>「プログラム互換性アシスタント」ダイアログ</w:t>
      </w:r>
    </w:p>
    <w:p w:rsidR="0082351C" w:rsidRPr="00213ED5" w:rsidRDefault="0082351C" w:rsidP="00FF3BA8">
      <w:pPr>
        <w:pStyle w:val="a"/>
        <w:ind w:left="284" w:hanging="284"/>
      </w:pPr>
      <w:r w:rsidRPr="00213ED5">
        <w:rPr>
          <w:rFonts w:hint="eastAsia"/>
        </w:rPr>
        <w:t>ブロック</w:t>
      </w:r>
    </w:p>
    <w:p w:rsidR="0082351C" w:rsidRDefault="0082351C" w:rsidP="007A2115">
      <w:pPr>
        <w:pStyle w:val="aff9"/>
      </w:pPr>
      <w:r>
        <w:rPr>
          <w:rFonts w:hint="eastAsia"/>
        </w:rPr>
        <w:t>ブルースクリーン</w:t>
      </w:r>
      <w:r w:rsidR="00B7723B">
        <w:rPr>
          <w:rFonts w:hint="eastAsia"/>
        </w:rPr>
        <w:t>になる</w:t>
      </w:r>
      <w:r>
        <w:rPr>
          <w:rFonts w:hint="eastAsia"/>
        </w:rPr>
        <w:t>など、システムの動作に影響があるアプリケーションを実行した場合に表示されるメッセージです。ブロックメッセージのダイアログボックスでは、ボタンは「オンラインで解決策の有無を確認する」しか表示されません。そのため、アプリケーションの操作を継続することはできません。</w:t>
      </w:r>
    </w:p>
    <w:p w:rsidR="00E848FD" w:rsidRPr="00764827" w:rsidRDefault="008473A2" w:rsidP="00E848FD">
      <w:pPr>
        <w:pStyle w:val="2"/>
      </w:pPr>
      <w:r>
        <w:rPr>
          <w:noProof/>
          <w:lang w:bidi="ar-SA"/>
        </w:rPr>
        <w:lastRenderedPageBreak/>
        <w:pict>
          <v:shape id="_x0000_s1405" type="#_x0000_t202" style="position:absolute;left:0;text-align:left;margin-left:197.7pt;margin-top:-4pt;width:102pt;height:21pt;z-index:251766784;v-text-anchor:middle" fillcolor="#4bacc6 [3208]" stroked="f" strokecolor="#f2f2f2 [3041]" strokeweight="3pt">
            <v:shadow on="t" type="perspective" color="#205867 [1608]" opacity=".5" offset="1pt" offset2="-1pt"/>
            <v:textbox style="mso-next-textbox:#_x0000_s1405" inset="5.85pt,.7pt,5.85pt,.7pt">
              <w:txbxContent>
                <w:p w:rsidR="00C84778" w:rsidRPr="00194FDD" w:rsidRDefault="00C84778" w:rsidP="004406D4">
                  <w:pPr>
                    <w:spacing w:beforeLines="20" w:afterLines="20" w:line="220" w:lineRule="exact"/>
                    <w:ind w:firstLine="0"/>
                    <w:rPr>
                      <w:rFonts w:ascii="メイリオ" w:eastAsia="メイリオ" w:hAnsi="メイリオ"/>
                      <w:b/>
                      <w:color w:val="FFFFFF" w:themeColor="background1"/>
                      <w:sz w:val="21"/>
                      <w:lang w:eastAsia="ja-JP"/>
                    </w:rPr>
                  </w:pPr>
                  <w:r w:rsidRPr="00194FDD">
                    <w:rPr>
                      <w:rFonts w:ascii="メイリオ" w:eastAsia="メイリオ" w:hAnsi="メイリオ" w:hint="eastAsia"/>
                      <w:b/>
                      <w:color w:val="FFFFFF" w:themeColor="background1"/>
                      <w:sz w:val="21"/>
                      <w:lang w:eastAsia="ja-JP"/>
                    </w:rPr>
                    <w:t>Windows 7 Only</w:t>
                  </w:r>
                </w:p>
              </w:txbxContent>
            </v:textbox>
          </v:shape>
        </w:pict>
      </w:r>
      <w:bookmarkStart w:id="95" w:name="_Toc229470732"/>
      <w:r w:rsidR="00E848FD" w:rsidRPr="00764827">
        <w:rPr>
          <w:rFonts w:hint="eastAsia"/>
        </w:rPr>
        <w:t xml:space="preserve">Internet Explorer </w:t>
      </w:r>
      <w:r w:rsidR="002155BC" w:rsidRPr="00764827">
        <w:rPr>
          <w:rFonts w:hint="eastAsia"/>
        </w:rPr>
        <w:t xml:space="preserve">8 </w:t>
      </w:r>
      <w:r w:rsidR="00CD7B99" w:rsidRPr="00764827">
        <w:rPr>
          <w:rFonts w:hint="eastAsia"/>
        </w:rPr>
        <w:t>の</w:t>
      </w:r>
      <w:r w:rsidR="007C36A6" w:rsidRPr="00764827">
        <w:rPr>
          <w:rFonts w:hint="eastAsia"/>
        </w:rPr>
        <w:t>標準準拠</w:t>
      </w:r>
      <w:bookmarkEnd w:id="95"/>
      <w:r w:rsidR="00E848FD" w:rsidRPr="00764827">
        <w:rPr>
          <w:rFonts w:hint="eastAsia"/>
        </w:rPr>
        <w:t xml:space="preserve"> </w:t>
      </w:r>
    </w:p>
    <w:p w:rsidR="00132EAA" w:rsidRDefault="001B22EF" w:rsidP="0018437D">
      <w:pPr>
        <w:pStyle w:val="aff9"/>
      </w:pPr>
      <w:r w:rsidRPr="0018437D">
        <w:rPr>
          <w:rFonts w:hint="eastAsia"/>
        </w:rPr>
        <w:t>IE8</w:t>
      </w:r>
      <w:r w:rsidRPr="0018437D">
        <w:rPr>
          <w:rFonts w:hint="eastAsia"/>
        </w:rPr>
        <w:t>は</w:t>
      </w:r>
      <w:r w:rsidRPr="0018437D">
        <w:rPr>
          <w:rFonts w:hint="eastAsia"/>
        </w:rPr>
        <w:t xml:space="preserve"> </w:t>
      </w:r>
      <w:r>
        <w:rPr>
          <w:rFonts w:hint="eastAsia"/>
        </w:rPr>
        <w:t xml:space="preserve">HTML </w:t>
      </w:r>
      <w:r>
        <w:rPr>
          <w:rFonts w:hint="eastAsia"/>
        </w:rPr>
        <w:t>や</w:t>
      </w:r>
      <w:r>
        <w:rPr>
          <w:rFonts w:hint="eastAsia"/>
        </w:rPr>
        <w:t xml:space="preserve"> CSS </w:t>
      </w:r>
      <w:r>
        <w:rPr>
          <w:rFonts w:hint="eastAsia"/>
        </w:rPr>
        <w:t>の</w:t>
      </w:r>
      <w:r w:rsidR="00132EAA" w:rsidRPr="0018437D">
        <w:rPr>
          <w:rFonts w:hint="eastAsia"/>
        </w:rPr>
        <w:t>標準に準拠することを重視して開発されました</w:t>
      </w:r>
      <w:r w:rsidRPr="0018437D">
        <w:rPr>
          <w:rFonts w:hint="eastAsia"/>
        </w:rPr>
        <w:t>。</w:t>
      </w:r>
      <w:r>
        <w:rPr>
          <w:rFonts w:hint="eastAsia"/>
        </w:rPr>
        <w:t>これまでも、</w:t>
      </w:r>
      <w:r w:rsidRPr="001B22EF">
        <w:rPr>
          <w:rFonts w:hint="eastAsia"/>
        </w:rPr>
        <w:t>基本的に</w:t>
      </w:r>
      <w:r>
        <w:rPr>
          <w:rFonts w:hint="eastAsia"/>
        </w:rPr>
        <w:t>は</w:t>
      </w:r>
      <w:r w:rsidR="00826E09">
        <w:rPr>
          <w:rFonts w:hint="eastAsia"/>
        </w:rPr>
        <w:t xml:space="preserve"> </w:t>
      </w:r>
      <w:r w:rsidRPr="001B22EF">
        <w:rPr>
          <w:rFonts w:hint="eastAsia"/>
        </w:rPr>
        <w:t>W3C</w:t>
      </w:r>
      <w:r w:rsidR="00826E09">
        <w:rPr>
          <w:rFonts w:hint="eastAsia"/>
        </w:rPr>
        <w:t xml:space="preserve"> </w:t>
      </w:r>
      <w:r w:rsidR="00826E09">
        <w:rPr>
          <w:rFonts w:hint="eastAsia"/>
        </w:rPr>
        <w:t>が</w:t>
      </w:r>
      <w:r w:rsidRPr="001B22EF">
        <w:rPr>
          <w:rFonts w:hint="eastAsia"/>
        </w:rPr>
        <w:t>定める標準規格を基に作成されてい</w:t>
      </w:r>
      <w:r>
        <w:rPr>
          <w:rFonts w:hint="eastAsia"/>
        </w:rPr>
        <w:t>ましたが、</w:t>
      </w:r>
      <w:r w:rsidRPr="001B22EF">
        <w:rPr>
          <w:rFonts w:hint="eastAsia"/>
        </w:rPr>
        <w:t>解釈</w:t>
      </w:r>
      <w:r w:rsidR="00132EAA">
        <w:rPr>
          <w:rFonts w:hint="eastAsia"/>
        </w:rPr>
        <w:t>にずれがあったり、</w:t>
      </w:r>
      <w:r w:rsidRPr="001B22EF">
        <w:rPr>
          <w:rFonts w:hint="eastAsia"/>
        </w:rPr>
        <w:t>独自の</w:t>
      </w:r>
      <w:r>
        <w:rPr>
          <w:rFonts w:hint="eastAsia"/>
        </w:rPr>
        <w:t>仕様が追加されていたりした</w:t>
      </w:r>
      <w:r w:rsidRPr="001B22EF">
        <w:rPr>
          <w:rFonts w:hint="eastAsia"/>
        </w:rPr>
        <w:t>ため、</w:t>
      </w:r>
      <w:r w:rsidR="00132EAA" w:rsidRPr="001B22EF">
        <w:rPr>
          <w:rFonts w:hint="eastAsia"/>
        </w:rPr>
        <w:t>ブラウザ</w:t>
      </w:r>
      <w:r w:rsidR="00132EAA">
        <w:rPr>
          <w:rFonts w:hint="eastAsia"/>
        </w:rPr>
        <w:t>ー</w:t>
      </w:r>
      <w:r w:rsidR="00132EAA" w:rsidRPr="001B22EF">
        <w:rPr>
          <w:rFonts w:hint="eastAsia"/>
        </w:rPr>
        <w:t>間</w:t>
      </w:r>
      <w:r w:rsidR="00132EAA">
        <w:rPr>
          <w:rFonts w:hint="eastAsia"/>
        </w:rPr>
        <w:t>で</w:t>
      </w:r>
      <w:r w:rsidR="00132EAA" w:rsidRPr="001B22EF">
        <w:rPr>
          <w:rFonts w:hint="eastAsia"/>
        </w:rPr>
        <w:t>表示</w:t>
      </w:r>
      <w:r w:rsidR="00132EAA">
        <w:rPr>
          <w:rFonts w:hint="eastAsia"/>
        </w:rPr>
        <w:t>が異なるケースがありました。そのため、</w:t>
      </w:r>
      <w:r w:rsidR="00132EAA">
        <w:rPr>
          <w:rFonts w:hint="eastAsia"/>
        </w:rPr>
        <w:t xml:space="preserve">Web </w:t>
      </w:r>
      <w:r w:rsidR="00132EAA">
        <w:rPr>
          <w:rFonts w:hint="eastAsia"/>
        </w:rPr>
        <w:t>開発者はブラウザーごとに</w:t>
      </w:r>
      <w:r w:rsidR="00132EAA">
        <w:rPr>
          <w:rFonts w:hint="eastAsia"/>
        </w:rPr>
        <w:t>CSS</w:t>
      </w:r>
      <w:r w:rsidR="00132EAA">
        <w:rPr>
          <w:rFonts w:hint="eastAsia"/>
        </w:rPr>
        <w:t>を記述するといった必要がありました。</w:t>
      </w:r>
      <w:r w:rsidR="00132EAA">
        <w:rPr>
          <w:rFonts w:hint="eastAsia"/>
        </w:rPr>
        <w:t xml:space="preserve">IE8 </w:t>
      </w:r>
      <w:r w:rsidR="00132EAA">
        <w:rPr>
          <w:rFonts w:hint="eastAsia"/>
        </w:rPr>
        <w:t>は標準規格</w:t>
      </w:r>
      <w:r w:rsidR="00132EAA" w:rsidRPr="001B22EF">
        <w:rPr>
          <w:rFonts w:hint="eastAsia"/>
        </w:rPr>
        <w:t>に厳格に準拠</w:t>
      </w:r>
      <w:r w:rsidR="00132EAA">
        <w:rPr>
          <w:rFonts w:hint="eastAsia"/>
        </w:rPr>
        <w:t>しているため、</w:t>
      </w:r>
      <w:r w:rsidR="00132EAA" w:rsidRPr="0018437D">
        <w:rPr>
          <w:rFonts w:hint="eastAsia"/>
        </w:rPr>
        <w:t>相互運用性</w:t>
      </w:r>
      <w:r w:rsidR="00132EAA">
        <w:rPr>
          <w:rFonts w:hint="eastAsia"/>
        </w:rPr>
        <w:t>や保守性を</w:t>
      </w:r>
      <w:r w:rsidR="00132EAA" w:rsidRPr="0018437D">
        <w:rPr>
          <w:rFonts w:hint="eastAsia"/>
        </w:rPr>
        <w:t>高めることができます。</w:t>
      </w:r>
    </w:p>
    <w:p w:rsidR="00A204E3" w:rsidRPr="0018437D" w:rsidRDefault="00B56F58" w:rsidP="0018437D">
      <w:pPr>
        <w:pStyle w:val="aff9"/>
      </w:pPr>
      <w:r w:rsidRPr="0018437D">
        <w:rPr>
          <w:rFonts w:hint="eastAsia"/>
        </w:rPr>
        <w:t>その一方で、これまでの</w:t>
      </w:r>
      <w:r w:rsidRPr="0018437D">
        <w:rPr>
          <w:rFonts w:hint="eastAsia"/>
        </w:rPr>
        <w:t xml:space="preserve"> IE7 </w:t>
      </w:r>
      <w:r w:rsidRPr="0018437D">
        <w:rPr>
          <w:rFonts w:hint="eastAsia"/>
        </w:rPr>
        <w:t>で表示できた</w:t>
      </w:r>
      <w:r w:rsidRPr="0018437D">
        <w:rPr>
          <w:rFonts w:hint="eastAsia"/>
        </w:rPr>
        <w:t xml:space="preserve"> Web </w:t>
      </w:r>
      <w:r w:rsidRPr="0018437D">
        <w:rPr>
          <w:rFonts w:hint="eastAsia"/>
        </w:rPr>
        <w:t>ページが</w:t>
      </w:r>
      <w:r w:rsidR="00826E09">
        <w:rPr>
          <w:rFonts w:hint="eastAsia"/>
        </w:rPr>
        <w:t>、</w:t>
      </w:r>
      <w:r w:rsidRPr="0018437D">
        <w:rPr>
          <w:rFonts w:hint="eastAsia"/>
        </w:rPr>
        <w:t xml:space="preserve">IE8 </w:t>
      </w:r>
      <w:r w:rsidRPr="0018437D">
        <w:rPr>
          <w:rFonts w:hint="eastAsia"/>
        </w:rPr>
        <w:t>で</w:t>
      </w:r>
      <w:r w:rsidR="00341F91">
        <w:rPr>
          <w:rFonts w:hint="eastAsia"/>
        </w:rPr>
        <w:t>はレイアウトやデザインが</w:t>
      </w:r>
      <w:r w:rsidR="00E848FD" w:rsidRPr="0018437D">
        <w:rPr>
          <w:rFonts w:hint="eastAsia"/>
        </w:rPr>
        <w:t>崩れ</w:t>
      </w:r>
      <w:r w:rsidR="00341F91">
        <w:rPr>
          <w:rFonts w:hint="eastAsia"/>
        </w:rPr>
        <w:t>てしまう</w:t>
      </w:r>
      <w:r w:rsidR="00E848FD" w:rsidRPr="0018437D">
        <w:rPr>
          <w:rFonts w:hint="eastAsia"/>
        </w:rPr>
        <w:t>可能性があります。そこで</w:t>
      </w:r>
      <w:r w:rsidR="001B6F7D" w:rsidRPr="0018437D">
        <w:rPr>
          <w:rFonts w:hint="eastAsia"/>
        </w:rPr>
        <w:t xml:space="preserve"> </w:t>
      </w:r>
      <w:r w:rsidR="00E848FD" w:rsidRPr="0018437D">
        <w:rPr>
          <w:rFonts w:hint="eastAsia"/>
        </w:rPr>
        <w:t xml:space="preserve">IE8 </w:t>
      </w:r>
      <w:r w:rsidR="00E848FD" w:rsidRPr="0018437D">
        <w:rPr>
          <w:rFonts w:hint="eastAsia"/>
        </w:rPr>
        <w:t>で</w:t>
      </w:r>
      <w:r w:rsidR="009316C1" w:rsidRPr="0018437D">
        <w:rPr>
          <w:rFonts w:hint="eastAsia"/>
        </w:rPr>
        <w:t xml:space="preserve"> </w:t>
      </w:r>
      <w:r w:rsidR="00E848FD" w:rsidRPr="0018437D">
        <w:rPr>
          <w:rFonts w:hint="eastAsia"/>
        </w:rPr>
        <w:t xml:space="preserve">IE7 </w:t>
      </w:r>
      <w:r w:rsidR="00E848FD" w:rsidRPr="0018437D">
        <w:rPr>
          <w:rFonts w:hint="eastAsia"/>
        </w:rPr>
        <w:t>との互換性を保つために</w:t>
      </w:r>
      <w:r w:rsidR="00614A8D">
        <w:rPr>
          <w:rFonts w:hint="eastAsia"/>
        </w:rPr>
        <w:t>、</w:t>
      </w:r>
      <w:r w:rsidR="00E848FD" w:rsidRPr="0018437D">
        <w:rPr>
          <w:rFonts w:hint="eastAsia"/>
        </w:rPr>
        <w:t>以下</w:t>
      </w:r>
      <w:r w:rsidRPr="0018437D">
        <w:rPr>
          <w:rFonts w:hint="eastAsia"/>
        </w:rPr>
        <w:t>の</w:t>
      </w:r>
      <w:r w:rsidR="007C36A6">
        <w:rPr>
          <w:rFonts w:hint="eastAsia"/>
        </w:rPr>
        <w:t>回避方法と</w:t>
      </w:r>
      <w:r w:rsidRPr="0018437D">
        <w:rPr>
          <w:rFonts w:hint="eastAsia"/>
        </w:rPr>
        <w:t>解決</w:t>
      </w:r>
      <w:r w:rsidR="007C36A6">
        <w:rPr>
          <w:rFonts w:hint="eastAsia"/>
        </w:rPr>
        <w:t>策</w:t>
      </w:r>
      <w:r w:rsidR="005F6F73" w:rsidRPr="0018437D">
        <w:rPr>
          <w:rFonts w:hint="eastAsia"/>
        </w:rPr>
        <w:t>が考えられます</w:t>
      </w:r>
      <w:r w:rsidR="00A204E3" w:rsidRPr="0018437D">
        <w:rPr>
          <w:rFonts w:hint="eastAsia"/>
        </w:rPr>
        <w:t>。</w:t>
      </w:r>
    </w:p>
    <w:p w:rsidR="00E848FD" w:rsidRDefault="00E848FD" w:rsidP="00C15CA7">
      <w:pPr>
        <w:pStyle w:val="a0"/>
        <w:numPr>
          <w:ilvl w:val="0"/>
          <w:numId w:val="22"/>
        </w:numPr>
      </w:pPr>
      <w:r>
        <w:rPr>
          <w:rFonts w:hint="eastAsia"/>
        </w:rPr>
        <w:t xml:space="preserve">IE8 </w:t>
      </w:r>
      <w:r>
        <w:rPr>
          <w:rFonts w:hint="eastAsia"/>
        </w:rPr>
        <w:t>標準に準拠した実装</w:t>
      </w:r>
      <w:r w:rsidR="005F6F73">
        <w:rPr>
          <w:rFonts w:hint="eastAsia"/>
        </w:rPr>
        <w:t>にページを書き換える</w:t>
      </w:r>
    </w:p>
    <w:p w:rsidR="00E848FD" w:rsidRDefault="00E848FD" w:rsidP="00C15CA7">
      <w:pPr>
        <w:pStyle w:val="a0"/>
        <w:numPr>
          <w:ilvl w:val="0"/>
          <w:numId w:val="22"/>
        </w:numPr>
      </w:pPr>
      <w:r>
        <w:rPr>
          <w:rFonts w:hint="eastAsia"/>
        </w:rPr>
        <w:t xml:space="preserve">X-UA-Compatible </w:t>
      </w:r>
      <w:r w:rsidR="005F6F73">
        <w:rPr>
          <w:rFonts w:hint="eastAsia"/>
        </w:rPr>
        <w:t>を</w:t>
      </w:r>
      <w:r>
        <w:rPr>
          <w:rFonts w:hint="eastAsia"/>
        </w:rPr>
        <w:t>指定</w:t>
      </w:r>
      <w:r w:rsidR="005F6F73">
        <w:rPr>
          <w:rFonts w:hint="eastAsia"/>
        </w:rPr>
        <w:t>する</w:t>
      </w:r>
    </w:p>
    <w:p w:rsidR="00E848FD" w:rsidRDefault="005F6F73" w:rsidP="00C15CA7">
      <w:pPr>
        <w:pStyle w:val="a0"/>
        <w:numPr>
          <w:ilvl w:val="0"/>
          <w:numId w:val="22"/>
        </w:numPr>
      </w:pPr>
      <w:r>
        <w:rPr>
          <w:rFonts w:hint="eastAsia"/>
        </w:rPr>
        <w:t xml:space="preserve">IE8 </w:t>
      </w:r>
      <w:r>
        <w:rPr>
          <w:rFonts w:hint="eastAsia"/>
        </w:rPr>
        <w:t>のメニューから</w:t>
      </w:r>
      <w:r w:rsidR="00E848FD">
        <w:rPr>
          <w:rFonts w:hint="eastAsia"/>
        </w:rPr>
        <w:t>「互換表示でイントラネットを表示する」設定を利用</w:t>
      </w:r>
      <w:r w:rsidR="00B56F58">
        <w:rPr>
          <w:rFonts w:hint="eastAsia"/>
        </w:rPr>
        <w:t>する</w:t>
      </w:r>
    </w:p>
    <w:p w:rsidR="00E848FD" w:rsidRDefault="005F6F73" w:rsidP="00C15CA7">
      <w:pPr>
        <w:pStyle w:val="a0"/>
        <w:numPr>
          <w:ilvl w:val="0"/>
          <w:numId w:val="22"/>
        </w:numPr>
      </w:pPr>
      <w:r>
        <w:rPr>
          <w:rFonts w:hint="eastAsia"/>
        </w:rPr>
        <w:t xml:space="preserve">IE8 </w:t>
      </w:r>
      <w:r>
        <w:rPr>
          <w:rFonts w:hint="eastAsia"/>
        </w:rPr>
        <w:t>の</w:t>
      </w:r>
      <w:r w:rsidR="00E848FD">
        <w:rPr>
          <w:rFonts w:hint="eastAsia"/>
        </w:rPr>
        <w:t>互換表示リストを利用</w:t>
      </w:r>
      <w:r w:rsidR="00B56F58">
        <w:rPr>
          <w:rFonts w:hint="eastAsia"/>
        </w:rPr>
        <w:t>する</w:t>
      </w:r>
    </w:p>
    <w:p w:rsidR="00E848FD" w:rsidRDefault="00E848FD" w:rsidP="00C15CA7">
      <w:pPr>
        <w:pStyle w:val="a0"/>
        <w:numPr>
          <w:ilvl w:val="0"/>
          <w:numId w:val="22"/>
        </w:numPr>
      </w:pPr>
      <w:r>
        <w:rPr>
          <w:rFonts w:hint="eastAsia"/>
        </w:rPr>
        <w:t>ユーザーに</w:t>
      </w:r>
      <w:r w:rsidR="005F6F73">
        <w:rPr>
          <w:rFonts w:hint="eastAsia"/>
        </w:rPr>
        <w:t xml:space="preserve">IE8 </w:t>
      </w:r>
      <w:r w:rsidR="005F6F73">
        <w:rPr>
          <w:rFonts w:hint="eastAsia"/>
        </w:rPr>
        <w:t>の</w:t>
      </w:r>
      <w:r>
        <w:rPr>
          <w:rFonts w:hint="eastAsia"/>
        </w:rPr>
        <w:t>互換表示ボタンを押してもらう</w:t>
      </w:r>
    </w:p>
    <w:p w:rsidR="00E848FD" w:rsidRDefault="005F6F73" w:rsidP="005F6F73">
      <w:pPr>
        <w:pStyle w:val="aff9"/>
      </w:pPr>
      <w:r>
        <w:rPr>
          <w:rFonts w:hint="eastAsia"/>
        </w:rPr>
        <w:t>これらの方法のうち</w:t>
      </w:r>
      <w:r w:rsidR="00E848FD">
        <w:rPr>
          <w:rFonts w:hint="eastAsia"/>
        </w:rPr>
        <w:t>、</w:t>
      </w:r>
      <w:r>
        <w:rPr>
          <w:rFonts w:hint="eastAsia"/>
        </w:rPr>
        <w:t>①と②は</w:t>
      </w:r>
      <w:r w:rsidR="00E848FD">
        <w:rPr>
          <w:rFonts w:hint="eastAsia"/>
        </w:rPr>
        <w:t>サイト側</w:t>
      </w:r>
      <w:r w:rsidR="00DD7C82">
        <w:rPr>
          <w:rFonts w:hint="eastAsia"/>
        </w:rPr>
        <w:t>、</w:t>
      </w:r>
      <w:r w:rsidR="00E848FD">
        <w:rPr>
          <w:rFonts w:hint="eastAsia"/>
        </w:rPr>
        <w:t>つまり開発者や管理者がおこな</w:t>
      </w:r>
      <w:r w:rsidR="00DD7C82">
        <w:rPr>
          <w:rFonts w:hint="eastAsia"/>
        </w:rPr>
        <w:t>う</w:t>
      </w:r>
      <w:r w:rsidR="00E848FD">
        <w:rPr>
          <w:rFonts w:hint="eastAsia"/>
        </w:rPr>
        <w:t>設定</w:t>
      </w:r>
      <w:r>
        <w:rPr>
          <w:rFonts w:hint="eastAsia"/>
        </w:rPr>
        <w:t>です。</w:t>
      </w:r>
      <w:r w:rsidR="00DD7C82">
        <w:rPr>
          <w:rFonts w:hint="eastAsia"/>
        </w:rPr>
        <w:t>一方、</w:t>
      </w:r>
      <w:r>
        <w:rPr>
          <w:rFonts w:hint="eastAsia"/>
        </w:rPr>
        <w:t>③から⑤は、ユーザー</w:t>
      </w:r>
      <w:r w:rsidR="00E848FD">
        <w:rPr>
          <w:rFonts w:hint="eastAsia"/>
        </w:rPr>
        <w:t>がおこなわなければならない設定や操作</w:t>
      </w:r>
      <w:r>
        <w:rPr>
          <w:rFonts w:hint="eastAsia"/>
        </w:rPr>
        <w:t>です。つまり、③から⑤</w:t>
      </w:r>
      <w:r w:rsidR="008B6614">
        <w:rPr>
          <w:rFonts w:hint="eastAsia"/>
        </w:rPr>
        <w:t>は、ユーザー任せになってしま</w:t>
      </w:r>
      <w:r>
        <w:rPr>
          <w:rFonts w:hint="eastAsia"/>
        </w:rPr>
        <w:t>うため、</w:t>
      </w:r>
      <w:r w:rsidR="008B6614">
        <w:rPr>
          <w:rFonts w:hint="eastAsia"/>
        </w:rPr>
        <w:t>ユーザーが</w:t>
      </w:r>
      <w:r>
        <w:rPr>
          <w:rFonts w:hint="eastAsia"/>
        </w:rPr>
        <w:t>その機能を知らなければ、</w:t>
      </w:r>
      <w:r w:rsidR="008B6614">
        <w:rPr>
          <w:rFonts w:hint="eastAsia"/>
        </w:rPr>
        <w:t>ページは正しく表示されない</w:t>
      </w:r>
      <w:r w:rsidR="00DD7C82">
        <w:rPr>
          <w:rFonts w:hint="eastAsia"/>
        </w:rPr>
        <w:t>ままになってしまいます。</w:t>
      </w:r>
      <w:r w:rsidR="008B6614">
        <w:rPr>
          <w:rFonts w:hint="eastAsia"/>
        </w:rPr>
        <w:t>そこで、サイト管理者・開発者は①と②をおこなう</w:t>
      </w:r>
      <w:r>
        <w:rPr>
          <w:rFonts w:hint="eastAsia"/>
        </w:rPr>
        <w:t>必要があります。</w:t>
      </w:r>
    </w:p>
    <w:p w:rsidR="008B6614" w:rsidRPr="008B6614" w:rsidRDefault="008B6614" w:rsidP="008B6614">
      <w:pPr>
        <w:pStyle w:val="aff9"/>
      </w:pPr>
      <w:r>
        <w:rPr>
          <w:rFonts w:hint="eastAsia"/>
        </w:rPr>
        <w:t>①は</w:t>
      </w:r>
      <w:r>
        <w:rPr>
          <w:rFonts w:hint="eastAsia"/>
        </w:rPr>
        <w:t xml:space="preserve"> </w:t>
      </w:r>
      <w:r w:rsidR="005F6F73">
        <w:rPr>
          <w:rFonts w:hint="eastAsia"/>
        </w:rPr>
        <w:t>開発者が</w:t>
      </w:r>
      <w:r>
        <w:rPr>
          <w:rFonts w:hint="eastAsia"/>
        </w:rPr>
        <w:t xml:space="preserve">Web </w:t>
      </w:r>
      <w:r>
        <w:rPr>
          <w:rFonts w:hint="eastAsia"/>
        </w:rPr>
        <w:t>ページを</w:t>
      </w:r>
      <w:r>
        <w:rPr>
          <w:rFonts w:hint="eastAsia"/>
        </w:rPr>
        <w:t xml:space="preserve">IE8 </w:t>
      </w:r>
      <w:r>
        <w:rPr>
          <w:rFonts w:hint="eastAsia"/>
        </w:rPr>
        <w:t>対応に</w:t>
      </w:r>
      <w:r w:rsidR="00C83462">
        <w:rPr>
          <w:rFonts w:hint="eastAsia"/>
        </w:rPr>
        <w:t>完全に</w:t>
      </w:r>
      <w:r>
        <w:rPr>
          <w:rFonts w:hint="eastAsia"/>
        </w:rPr>
        <w:t>書き換えるものです。最終的にはこれが</w:t>
      </w:r>
      <w:r w:rsidR="007C36A6">
        <w:rPr>
          <w:rFonts w:hint="eastAsia"/>
        </w:rPr>
        <w:t>解決策となります</w:t>
      </w:r>
      <w:r w:rsidR="005F6F73" w:rsidRPr="00221497">
        <w:rPr>
          <w:rFonts w:hint="eastAsia"/>
        </w:rPr>
        <w:t>が、容易ではありません。</w:t>
      </w:r>
      <w:r w:rsidRPr="00221497">
        <w:rPr>
          <w:rFonts w:hint="eastAsia"/>
        </w:rPr>
        <w:t>一方、②は</w:t>
      </w:r>
      <w:r w:rsidRPr="00221497">
        <w:rPr>
          <w:rFonts w:hint="eastAsia"/>
        </w:rPr>
        <w:t xml:space="preserve">IE7 </w:t>
      </w:r>
      <w:r w:rsidRPr="00221497">
        <w:rPr>
          <w:rFonts w:hint="eastAsia"/>
        </w:rPr>
        <w:t>との互換性を保つための設定です。</w:t>
      </w:r>
      <w:r w:rsidR="00827CA4" w:rsidRPr="00221497">
        <w:rPr>
          <w:rFonts w:hint="eastAsia"/>
        </w:rPr>
        <w:t>設定ベースなので</w:t>
      </w:r>
      <w:r w:rsidR="00C83462" w:rsidRPr="00221497">
        <w:rPr>
          <w:rFonts w:hint="eastAsia"/>
        </w:rPr>
        <w:t>容易にできるため、</w:t>
      </w:r>
      <w:r w:rsidRPr="00221497">
        <w:rPr>
          <w:rFonts w:hint="eastAsia"/>
        </w:rPr>
        <w:t xml:space="preserve">IE7 </w:t>
      </w:r>
      <w:r w:rsidRPr="00221497">
        <w:rPr>
          <w:rFonts w:hint="eastAsia"/>
        </w:rPr>
        <w:t>対応のページを</w:t>
      </w:r>
      <w:r w:rsidR="00827CA4" w:rsidRPr="00221497">
        <w:rPr>
          <w:rFonts w:hint="eastAsia"/>
        </w:rPr>
        <w:t>早急に</w:t>
      </w:r>
      <w:r w:rsidRPr="00221497">
        <w:rPr>
          <w:rFonts w:hint="eastAsia"/>
        </w:rPr>
        <w:t xml:space="preserve"> IE8 </w:t>
      </w:r>
      <w:r w:rsidRPr="00221497">
        <w:rPr>
          <w:rFonts w:hint="eastAsia"/>
        </w:rPr>
        <w:t>上でも表示</w:t>
      </w:r>
      <w:r w:rsidR="00B7723B">
        <w:rPr>
          <w:rFonts w:hint="eastAsia"/>
        </w:rPr>
        <w:t>でき</w:t>
      </w:r>
      <w:r w:rsidRPr="00221497">
        <w:rPr>
          <w:rFonts w:hint="eastAsia"/>
        </w:rPr>
        <w:t>るようにしたい、といった場合</w:t>
      </w:r>
      <w:r w:rsidR="00827CA4" w:rsidRPr="00221497">
        <w:rPr>
          <w:rFonts w:hint="eastAsia"/>
        </w:rPr>
        <w:t>には適切な</w:t>
      </w:r>
      <w:r w:rsidRPr="00221497">
        <w:rPr>
          <w:rFonts w:hint="eastAsia"/>
        </w:rPr>
        <w:t>回避策と</w:t>
      </w:r>
      <w:r w:rsidR="00827CA4" w:rsidRPr="00221497">
        <w:rPr>
          <w:rFonts w:hint="eastAsia"/>
        </w:rPr>
        <w:t>いえます。</w:t>
      </w:r>
      <w:r w:rsidR="006069C6" w:rsidRPr="00221497">
        <w:rPr>
          <w:rFonts w:hint="eastAsia"/>
        </w:rPr>
        <w:t>このドキュメントは、</w:t>
      </w:r>
      <w:r w:rsidR="00FC3740" w:rsidRPr="00221497">
        <w:rPr>
          <w:rFonts w:hint="eastAsia"/>
        </w:rPr>
        <w:t>②について詳細に取り上げます。</w:t>
      </w:r>
    </w:p>
    <w:p w:rsidR="00E848FD" w:rsidRPr="00086588" w:rsidRDefault="00142275" w:rsidP="009C6481">
      <w:pPr>
        <w:pStyle w:val="afff7"/>
      </w:pPr>
      <w:r>
        <w:drawing>
          <wp:inline distT="0" distB="0" distL="0" distR="0">
            <wp:extent cx="5251522" cy="1997438"/>
            <wp:effectExtent l="19050" t="0" r="6278" b="0"/>
            <wp:docPr id="276" name="図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63" cstate="print"/>
                    <a:srcRect/>
                    <a:stretch>
                      <a:fillRect/>
                    </a:stretch>
                  </pic:blipFill>
                  <pic:spPr bwMode="auto">
                    <a:xfrm>
                      <a:off x="0" y="0"/>
                      <a:ext cx="5254481" cy="1998563"/>
                    </a:xfrm>
                    <a:prstGeom prst="rect">
                      <a:avLst/>
                    </a:prstGeom>
                    <a:noFill/>
                    <a:ln w="9525">
                      <a:noFill/>
                      <a:miter lim="800000"/>
                      <a:headEnd/>
                      <a:tailEnd/>
                    </a:ln>
                  </pic:spPr>
                </pic:pic>
              </a:graphicData>
            </a:graphic>
          </wp:inline>
        </w:drawing>
      </w:r>
    </w:p>
    <w:p w:rsidR="00E848FD" w:rsidRDefault="00E848FD" w:rsidP="00E848FD">
      <w:pPr>
        <w:pStyle w:val="a1"/>
        <w:ind w:left="297" w:firstLine="143"/>
      </w:pPr>
      <w:r>
        <w:rPr>
          <w:rFonts w:hint="eastAsia"/>
        </w:rPr>
        <w:t>サイト側の設定とユーザー側の設定・操作</w:t>
      </w:r>
    </w:p>
    <w:tbl>
      <w:tblPr>
        <w:tblW w:w="4830" w:type="pct"/>
        <w:tblCellSpacing w:w="0" w:type="dxa"/>
        <w:tblInd w:w="219" w:type="dxa"/>
        <w:tblCellMar>
          <w:left w:w="0" w:type="dxa"/>
          <w:right w:w="0" w:type="dxa"/>
        </w:tblCellMar>
        <w:tblLook w:val="04A0"/>
      </w:tblPr>
      <w:tblGrid>
        <w:gridCol w:w="8364"/>
      </w:tblGrid>
      <w:tr w:rsidR="006069C6" w:rsidRPr="00FC3740" w:rsidTr="000E7622">
        <w:trPr>
          <w:tblCellSpacing w:w="0" w:type="dxa"/>
        </w:trPr>
        <w:tc>
          <w:tcPr>
            <w:tcW w:w="5000" w:type="pct"/>
            <w:tcBorders>
              <w:top w:val="dotted" w:sz="4" w:space="0" w:color="auto"/>
              <w:bottom w:val="single" w:sz="6" w:space="0" w:color="C8CDDE"/>
            </w:tcBorders>
            <w:shd w:val="clear" w:color="auto" w:fill="EFEFF7"/>
            <w:tcMar>
              <w:top w:w="0" w:type="dxa"/>
              <w:left w:w="77" w:type="dxa"/>
              <w:bottom w:w="0" w:type="dxa"/>
              <w:right w:w="77" w:type="dxa"/>
            </w:tcMar>
            <w:hideMark/>
          </w:tcPr>
          <w:p w:rsidR="006069C6" w:rsidRPr="002C4FD2" w:rsidRDefault="006069C6" w:rsidP="004406D4">
            <w:pPr>
              <w:spacing w:beforeLines="30" w:line="280" w:lineRule="exact"/>
              <w:ind w:firstLine="65"/>
              <w:rPr>
                <w:rFonts w:ascii="メイリオ" w:eastAsia="メイリオ" w:hAnsi="メイリオ" w:cs="ＭＳ Ｐゴシック"/>
                <w:b/>
                <w:bCs/>
                <w:color w:val="000066"/>
                <w:sz w:val="20"/>
                <w:szCs w:val="27"/>
              </w:rPr>
            </w:pPr>
            <w:r w:rsidRPr="002C4FD2">
              <w:rPr>
                <w:rFonts w:ascii="メイリオ" w:eastAsia="メイリオ" w:hAnsi="メイリオ" w:cs="ＭＳ Ｐゴシック" w:hint="eastAsia"/>
                <w:b/>
                <w:bCs/>
                <w:noProof/>
                <w:color w:val="000066"/>
                <w:sz w:val="20"/>
                <w:szCs w:val="27"/>
                <w:lang w:eastAsia="ja-JP" w:bidi="ar-SA"/>
              </w:rPr>
              <w:drawing>
                <wp:inline distT="0" distB="0" distL="0" distR="0">
                  <wp:extent cx="97155" cy="97155"/>
                  <wp:effectExtent l="19050" t="0" r="0" b="0"/>
                  <wp:docPr id="267" name="図 6" descr="E:\講習会コンテンツ\.NET3.5SP1\TrainingKit\Labs\AspNetAjax35Sp1\local\no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講習会コンテンツ\.NET3.5SP1\TrainingKit\Labs\AspNetAjax35Sp1\local\note.gif"/>
                          <pic:cNvPicPr>
                            <a:picLocks noChangeAspect="1" noChangeArrowheads="1"/>
                          </pic:cNvPicPr>
                        </pic:nvPicPr>
                        <pic:blipFill>
                          <a:blip r:embed="rId23" cstate="print"/>
                          <a:srcRect/>
                          <a:stretch>
                            <a:fillRect/>
                          </a:stretch>
                        </pic:blipFill>
                        <pic:spPr bwMode="auto">
                          <a:xfrm>
                            <a:off x="0" y="0"/>
                            <a:ext cx="97155" cy="97155"/>
                          </a:xfrm>
                          <a:prstGeom prst="rect">
                            <a:avLst/>
                          </a:prstGeom>
                          <a:noFill/>
                          <a:ln w="9525">
                            <a:noFill/>
                            <a:miter lim="800000"/>
                            <a:headEnd/>
                            <a:tailEnd/>
                          </a:ln>
                        </pic:spPr>
                      </pic:pic>
                    </a:graphicData>
                  </a:graphic>
                </wp:inline>
              </w:drawing>
            </w:r>
            <w:r w:rsidRPr="002C4FD2">
              <w:rPr>
                <w:rFonts w:ascii="メイリオ" w:eastAsia="メイリオ" w:hAnsi="メイリオ" w:cs="ＭＳ Ｐゴシック"/>
                <w:b/>
                <w:bCs/>
                <w:color w:val="000066"/>
                <w:sz w:val="20"/>
                <w:szCs w:val="27"/>
              </w:rPr>
              <w:t>Note</w:t>
            </w:r>
            <w:r w:rsidRPr="00FC3740">
              <w:rPr>
                <w:rFonts w:ascii="メイリオ" w:eastAsia="メイリオ" w:hAnsi="メイリオ" w:cs="ＭＳ Ｐゴシック"/>
                <w:b/>
                <w:bCs/>
                <w:color w:val="000066"/>
                <w:sz w:val="20"/>
                <w:szCs w:val="27"/>
              </w:rPr>
              <w:t>:</w:t>
            </w:r>
            <w:r w:rsidRPr="00FC3740">
              <w:rPr>
                <w:rFonts w:ascii="メイリオ" w:eastAsia="メイリオ" w:hAnsi="メイリオ" w:cs="ＭＳ Ｐゴシック" w:hint="eastAsia"/>
                <w:b/>
                <w:bCs/>
                <w:color w:val="000066"/>
                <w:sz w:val="20"/>
                <w:szCs w:val="27"/>
              </w:rPr>
              <w:t xml:space="preserve"> </w:t>
            </w:r>
            <w:r w:rsidR="00FC3740" w:rsidRPr="00FC3740">
              <w:rPr>
                <w:rFonts w:ascii="メイリオ" w:eastAsia="メイリオ" w:hAnsi="メイリオ" w:cs="ＭＳ Ｐゴシック" w:hint="eastAsia"/>
                <w:b/>
                <w:bCs/>
                <w:color w:val="000066"/>
                <w:sz w:val="21"/>
                <w:szCs w:val="27"/>
              </w:rPr>
              <w:t>X-UA-Compatible以外の互換性機能の概要</w:t>
            </w:r>
          </w:p>
        </w:tc>
      </w:tr>
      <w:tr w:rsidR="006069C6" w:rsidRPr="002C4FD2" w:rsidTr="000E7622">
        <w:trPr>
          <w:tblCellSpacing w:w="0" w:type="dxa"/>
        </w:trPr>
        <w:tc>
          <w:tcPr>
            <w:tcW w:w="5000" w:type="pct"/>
            <w:tcBorders>
              <w:top w:val="single" w:sz="6" w:space="0" w:color="C8CDDE"/>
              <w:bottom w:val="dotted" w:sz="6" w:space="0" w:color="auto"/>
            </w:tcBorders>
            <w:shd w:val="clear" w:color="auto" w:fill="F7F7FF"/>
            <w:tcMar>
              <w:top w:w="0" w:type="dxa"/>
              <w:left w:w="77" w:type="dxa"/>
              <w:bottom w:w="0" w:type="dxa"/>
              <w:right w:w="77" w:type="dxa"/>
            </w:tcMar>
            <w:hideMark/>
          </w:tcPr>
          <w:p w:rsidR="0009475C" w:rsidRDefault="0009475C" w:rsidP="0009475C">
            <w:pPr>
              <w:pStyle w:val="10"/>
            </w:pPr>
            <w:r>
              <w:rPr>
                <w:rFonts w:hint="eastAsia"/>
              </w:rPr>
              <w:t xml:space="preserve">IE8 </w:t>
            </w:r>
            <w:r>
              <w:rPr>
                <w:rFonts w:hint="eastAsia"/>
              </w:rPr>
              <w:t>標準に準拠した実装にページを書き換える</w:t>
            </w:r>
          </w:p>
          <w:p w:rsidR="00221497" w:rsidRPr="00221497" w:rsidRDefault="006069C6" w:rsidP="00221497">
            <w:pPr>
              <w:pStyle w:val="aff9"/>
              <w:ind w:leftChars="61" w:left="134" w:firstLineChars="0" w:firstLine="0"/>
            </w:pPr>
            <w:r w:rsidRPr="00221497">
              <w:rPr>
                <w:rFonts w:hint="eastAsia"/>
              </w:rPr>
              <w:t>IE8</w:t>
            </w:r>
            <w:r w:rsidR="00221497">
              <w:rPr>
                <w:rFonts w:hint="eastAsia"/>
              </w:rPr>
              <w:t>では</w:t>
            </w:r>
            <w:r w:rsidRPr="00221497">
              <w:rPr>
                <w:rFonts w:hint="eastAsia"/>
              </w:rPr>
              <w:t>以下</w:t>
            </w:r>
            <w:r w:rsidR="00B56F58">
              <w:rPr>
                <w:rFonts w:hint="eastAsia"/>
              </w:rPr>
              <w:t>の</w:t>
            </w:r>
            <w:r w:rsidR="00221497">
              <w:rPr>
                <w:rFonts w:hint="eastAsia"/>
              </w:rPr>
              <w:t>標準テクノロジに準拠しています。</w:t>
            </w:r>
            <w:r w:rsidR="00221497" w:rsidRPr="00221497">
              <w:rPr>
                <w:rFonts w:hint="eastAsia"/>
              </w:rPr>
              <w:t>IE8</w:t>
            </w:r>
            <w:r w:rsidR="00221497" w:rsidRPr="00221497">
              <w:rPr>
                <w:rFonts w:hint="eastAsia"/>
              </w:rPr>
              <w:t>では、「</w:t>
            </w:r>
            <w:r w:rsidR="00221497" w:rsidRPr="00221497">
              <w:rPr>
                <w:rFonts w:hint="eastAsia"/>
              </w:rPr>
              <w:t xml:space="preserve">IE </w:t>
            </w:r>
            <w:r w:rsidR="00221497" w:rsidRPr="00221497">
              <w:rPr>
                <w:rFonts w:hint="eastAsia"/>
              </w:rPr>
              <w:t>に対応した</w:t>
            </w:r>
            <w:r w:rsidR="00221497" w:rsidRPr="00221497">
              <w:rPr>
                <w:rFonts w:hint="eastAsia"/>
              </w:rPr>
              <w:t xml:space="preserve"> Web </w:t>
            </w:r>
            <w:r w:rsidR="00221497" w:rsidRPr="00221497">
              <w:rPr>
                <w:rFonts w:hint="eastAsia"/>
              </w:rPr>
              <w:t>ページ</w:t>
            </w:r>
            <w:r w:rsidR="00221497">
              <w:rPr>
                <w:rFonts w:hint="eastAsia"/>
              </w:rPr>
              <w:t>」</w:t>
            </w:r>
            <w:r w:rsidR="00221497" w:rsidRPr="00221497">
              <w:rPr>
                <w:rFonts w:hint="eastAsia"/>
              </w:rPr>
              <w:lastRenderedPageBreak/>
              <w:t>というよりも、</w:t>
            </w:r>
            <w:r w:rsidR="00221497">
              <w:rPr>
                <w:rFonts w:hint="eastAsia"/>
              </w:rPr>
              <w:t>「</w:t>
            </w:r>
            <w:r w:rsidR="00221497" w:rsidRPr="00221497">
              <w:rPr>
                <w:rFonts w:hint="eastAsia"/>
              </w:rPr>
              <w:t>標準に準拠した</w:t>
            </w:r>
            <w:r w:rsidR="00221497" w:rsidRPr="00221497">
              <w:rPr>
                <w:rFonts w:hint="eastAsia"/>
              </w:rPr>
              <w:t>Web</w:t>
            </w:r>
            <w:r w:rsidR="00221497" w:rsidRPr="00221497">
              <w:rPr>
                <w:rFonts w:hint="eastAsia"/>
              </w:rPr>
              <w:t>ページ</w:t>
            </w:r>
            <w:r w:rsidR="00221497">
              <w:rPr>
                <w:rFonts w:hint="eastAsia"/>
              </w:rPr>
              <w:t>」</w:t>
            </w:r>
            <w:r w:rsidR="00221497" w:rsidRPr="00221497">
              <w:rPr>
                <w:rFonts w:hint="eastAsia"/>
              </w:rPr>
              <w:t>を意識して開発することになります。</w:t>
            </w:r>
          </w:p>
          <w:p w:rsidR="006069C6" w:rsidRPr="00221497" w:rsidRDefault="006069C6" w:rsidP="005F54B5">
            <w:pPr>
              <w:pStyle w:val="20"/>
              <w:ind w:left="284" w:hanging="284"/>
            </w:pPr>
            <w:r w:rsidRPr="00221497">
              <w:rPr>
                <w:rFonts w:hint="eastAsia"/>
              </w:rPr>
              <w:t>CSS 2.1</w:t>
            </w:r>
          </w:p>
          <w:p w:rsidR="006069C6" w:rsidRPr="00221497" w:rsidRDefault="006069C6" w:rsidP="005F54B5">
            <w:pPr>
              <w:pStyle w:val="20"/>
              <w:ind w:left="284" w:hanging="284"/>
            </w:pPr>
            <w:r w:rsidRPr="00221497">
              <w:rPr>
                <w:rFonts w:hint="eastAsia"/>
              </w:rPr>
              <w:t xml:space="preserve">DOM </w:t>
            </w:r>
            <w:r w:rsidRPr="00221497">
              <w:rPr>
                <w:rFonts w:hint="eastAsia"/>
              </w:rPr>
              <w:t>の標準</w:t>
            </w:r>
          </w:p>
          <w:p w:rsidR="006069C6" w:rsidRPr="00221497" w:rsidRDefault="006069C6" w:rsidP="005F54B5">
            <w:pPr>
              <w:pStyle w:val="20"/>
              <w:ind w:left="284" w:hanging="284"/>
            </w:pPr>
            <w:r w:rsidRPr="00221497">
              <w:rPr>
                <w:rFonts w:hint="eastAsia"/>
              </w:rPr>
              <w:t xml:space="preserve">HTML </w:t>
            </w:r>
            <w:r w:rsidRPr="00221497">
              <w:rPr>
                <w:rFonts w:hint="eastAsia"/>
              </w:rPr>
              <w:t>の標準</w:t>
            </w:r>
          </w:p>
          <w:p w:rsidR="006069C6" w:rsidRPr="00221497" w:rsidRDefault="006069C6" w:rsidP="005F54B5">
            <w:pPr>
              <w:pStyle w:val="20"/>
              <w:ind w:left="284" w:hanging="284"/>
            </w:pPr>
            <w:r w:rsidRPr="00221497">
              <w:rPr>
                <w:rFonts w:hint="eastAsia"/>
              </w:rPr>
              <w:t xml:space="preserve">Acid 2 </w:t>
            </w:r>
            <w:r w:rsidRPr="00221497">
              <w:rPr>
                <w:rFonts w:hint="eastAsia"/>
              </w:rPr>
              <w:t>テスト対応</w:t>
            </w:r>
          </w:p>
          <w:p w:rsidR="0009475C" w:rsidRDefault="0009475C" w:rsidP="0009475C">
            <w:pPr>
              <w:pStyle w:val="10"/>
            </w:pPr>
            <w:r>
              <w:rPr>
                <w:rFonts w:hint="eastAsia"/>
              </w:rPr>
              <w:t xml:space="preserve">IE8 </w:t>
            </w:r>
            <w:r>
              <w:rPr>
                <w:rFonts w:hint="eastAsia"/>
              </w:rPr>
              <w:t>のメニューから「互換表示でイントラネットを表示する」設定を利用する</w:t>
            </w:r>
          </w:p>
          <w:p w:rsidR="00F127CE" w:rsidRDefault="00F127CE" w:rsidP="0009475C">
            <w:pPr>
              <w:pStyle w:val="aff9"/>
            </w:pPr>
            <w:r>
              <w:rPr>
                <w:rFonts w:hint="eastAsia"/>
              </w:rPr>
              <w:t>企業内の</w:t>
            </w:r>
            <w:r>
              <w:rPr>
                <w:rFonts w:hint="eastAsia"/>
              </w:rPr>
              <w:t xml:space="preserve"> Web </w:t>
            </w:r>
            <w:r>
              <w:rPr>
                <w:rFonts w:hint="eastAsia"/>
              </w:rPr>
              <w:t>アプリケーションの対応を容易にする機能です。</w:t>
            </w:r>
          </w:p>
          <w:p w:rsidR="0009475C" w:rsidRPr="0009475C" w:rsidRDefault="0009475C" w:rsidP="0009475C">
            <w:pPr>
              <w:pStyle w:val="aff9"/>
            </w:pPr>
            <w:r>
              <w:rPr>
                <w:rFonts w:hint="eastAsia"/>
              </w:rPr>
              <w:t>IE8</w:t>
            </w:r>
            <w:r w:rsidR="00F127CE">
              <w:rPr>
                <w:rFonts w:hint="eastAsia"/>
              </w:rPr>
              <w:t>には</w:t>
            </w:r>
            <w:r>
              <w:rPr>
                <w:rFonts w:hint="eastAsia"/>
              </w:rPr>
              <w:t>「互換表示設定」というメニューがあります。このメニューによって表示されるダイアログで、「互換表示でイントラネットサイトを表示する」を選択します</w:t>
            </w:r>
            <w:r w:rsidR="00F127CE">
              <w:rPr>
                <w:rFonts w:hint="eastAsia"/>
              </w:rPr>
              <w:t xml:space="preserve"> </w:t>
            </w:r>
            <w:r>
              <w:rPr>
                <w:rFonts w:hint="eastAsia"/>
              </w:rPr>
              <w:t>(</w:t>
            </w:r>
            <w:r>
              <w:rPr>
                <w:rFonts w:hint="eastAsia"/>
              </w:rPr>
              <w:t>既定で有効</w:t>
            </w:r>
            <w:r>
              <w:rPr>
                <w:rFonts w:hint="eastAsia"/>
              </w:rPr>
              <w:t>)</w:t>
            </w:r>
            <w:r w:rsidR="00F127CE">
              <w:rPr>
                <w:rFonts w:hint="eastAsia"/>
              </w:rPr>
              <w:t xml:space="preserve"> </w:t>
            </w:r>
            <w:r w:rsidR="00F127CE">
              <w:rPr>
                <w:rFonts w:hint="eastAsia"/>
              </w:rPr>
              <w:t>。</w:t>
            </w:r>
            <w:r>
              <w:rPr>
                <w:rFonts w:hint="eastAsia"/>
              </w:rPr>
              <w:t xml:space="preserve"> </w:t>
            </w:r>
            <w:r w:rsidR="00614A8D">
              <w:rPr>
                <w:rFonts w:hint="eastAsia"/>
              </w:rPr>
              <w:t>これにより、</w:t>
            </w:r>
            <w:r w:rsidR="00F127CE">
              <w:rPr>
                <w:rFonts w:hint="eastAsia"/>
              </w:rPr>
              <w:t>イントラネットの</w:t>
            </w:r>
            <w:r w:rsidR="00614A8D">
              <w:rPr>
                <w:rFonts w:hint="eastAsia"/>
              </w:rPr>
              <w:t>サイト</w:t>
            </w:r>
            <w:r>
              <w:rPr>
                <w:rFonts w:hint="eastAsia"/>
              </w:rPr>
              <w:t>は</w:t>
            </w:r>
            <w:r w:rsidR="00614A8D">
              <w:rPr>
                <w:rFonts w:hint="eastAsia"/>
              </w:rPr>
              <w:t xml:space="preserve"> </w:t>
            </w:r>
            <w:r>
              <w:rPr>
                <w:rFonts w:hint="eastAsia"/>
              </w:rPr>
              <w:t xml:space="preserve">IE7 </w:t>
            </w:r>
            <w:r w:rsidR="00F127CE">
              <w:rPr>
                <w:rFonts w:hint="eastAsia"/>
              </w:rPr>
              <w:t>互換モードで描画</w:t>
            </w:r>
            <w:r w:rsidR="00614A8D">
              <w:rPr>
                <w:rFonts w:hint="eastAsia"/>
              </w:rPr>
              <w:t>される</w:t>
            </w:r>
            <w:r w:rsidR="00F127CE">
              <w:rPr>
                <w:rFonts w:hint="eastAsia"/>
              </w:rPr>
              <w:t>ようになるため、</w:t>
            </w:r>
            <w:r w:rsidR="00F127CE">
              <w:rPr>
                <w:rFonts w:hint="eastAsia"/>
              </w:rPr>
              <w:t xml:space="preserve">IE7 </w:t>
            </w:r>
            <w:r w:rsidR="00F127CE">
              <w:rPr>
                <w:rFonts w:hint="eastAsia"/>
              </w:rPr>
              <w:t>で表示できた</w:t>
            </w:r>
            <w:r>
              <w:rPr>
                <w:rFonts w:hint="eastAsia"/>
              </w:rPr>
              <w:t xml:space="preserve"> </w:t>
            </w:r>
            <w:r w:rsidR="00F127CE">
              <w:rPr>
                <w:rFonts w:hint="eastAsia"/>
              </w:rPr>
              <w:t>企業内のサイトが正しく表示されるようになります。</w:t>
            </w:r>
          </w:p>
          <w:p w:rsidR="00221497" w:rsidRDefault="008473A2" w:rsidP="00F43E37">
            <w:pPr>
              <w:pStyle w:val="afff7"/>
              <w:rPr>
                <w:highlight w:val="yellow"/>
              </w:rPr>
            </w:pPr>
            <w:r>
              <w:pict>
                <v:rect id="_x0000_s1313" style="position:absolute;left:0;text-align:left;margin-left:62.95pt;margin-top:222.3pt;width:186.75pt;height:20.25pt;z-index:251682816" filled="f" strokecolor="red" strokeweight="2.25pt">
                  <v:textbox inset="5.85pt,.7pt,5.85pt,.7pt"/>
                </v:rect>
              </w:pict>
            </w:r>
            <w:r w:rsidR="0009475C" w:rsidRPr="0009475C">
              <w:drawing>
                <wp:inline distT="0" distB="0" distL="0" distR="0">
                  <wp:extent cx="3755508" cy="3492540"/>
                  <wp:effectExtent l="19050" t="0" r="0" b="0"/>
                  <wp:docPr id="42"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cstate="print"/>
                          <a:srcRect/>
                          <a:stretch>
                            <a:fillRect/>
                          </a:stretch>
                        </pic:blipFill>
                        <pic:spPr bwMode="auto">
                          <a:xfrm>
                            <a:off x="0" y="0"/>
                            <a:ext cx="3759308" cy="3496074"/>
                          </a:xfrm>
                          <a:prstGeom prst="rect">
                            <a:avLst/>
                          </a:prstGeom>
                          <a:noFill/>
                          <a:ln w="9525">
                            <a:noFill/>
                            <a:miter lim="800000"/>
                            <a:headEnd/>
                            <a:tailEnd/>
                          </a:ln>
                        </pic:spPr>
                      </pic:pic>
                    </a:graphicData>
                  </a:graphic>
                </wp:inline>
              </w:drawing>
            </w:r>
          </w:p>
          <w:p w:rsidR="00F43E37" w:rsidRPr="00F43E37" w:rsidRDefault="00F43E37" w:rsidP="00F43E37">
            <w:pPr>
              <w:pStyle w:val="a1"/>
            </w:pPr>
            <w:r w:rsidRPr="00F43E37">
              <w:rPr>
                <w:rFonts w:hint="eastAsia"/>
              </w:rPr>
              <w:t>互換表示でイントラネットサイトを表示する</w:t>
            </w:r>
          </w:p>
          <w:p w:rsidR="0009475C" w:rsidRDefault="0009475C" w:rsidP="0009475C">
            <w:pPr>
              <w:pStyle w:val="10"/>
            </w:pPr>
            <w:r>
              <w:rPr>
                <w:rFonts w:hint="eastAsia"/>
              </w:rPr>
              <w:t xml:space="preserve">IE8 </w:t>
            </w:r>
            <w:r>
              <w:rPr>
                <w:rFonts w:hint="eastAsia"/>
              </w:rPr>
              <w:t>の互換表示リストを利用する</w:t>
            </w:r>
          </w:p>
          <w:p w:rsidR="009434DA" w:rsidRDefault="009316C1" w:rsidP="00F127CE">
            <w:pPr>
              <w:pStyle w:val="aff9"/>
            </w:pPr>
            <w:r>
              <w:rPr>
                <w:rFonts w:hint="eastAsia"/>
              </w:rPr>
              <w:t xml:space="preserve">IE7 </w:t>
            </w:r>
            <w:r>
              <w:rPr>
                <w:rFonts w:hint="eastAsia"/>
              </w:rPr>
              <w:t>互換モードで表示したいサイトをあらかじめ登録しておくことができます。ここに登録しておくことで、常にそのサイトに対しては</w:t>
            </w:r>
            <w:r>
              <w:rPr>
                <w:rFonts w:hint="eastAsia"/>
              </w:rPr>
              <w:t xml:space="preserve"> IE7 </w:t>
            </w:r>
            <w:r>
              <w:rPr>
                <w:rFonts w:hint="eastAsia"/>
              </w:rPr>
              <w:t>互換モードでアクセスすることができます。</w:t>
            </w:r>
          </w:p>
          <w:p w:rsidR="00F127CE" w:rsidRDefault="009316C1" w:rsidP="00F127CE">
            <w:pPr>
              <w:pStyle w:val="aff9"/>
            </w:pPr>
            <w:r>
              <w:rPr>
                <w:rFonts w:hint="eastAsia"/>
              </w:rPr>
              <w:t>また、</w:t>
            </w:r>
            <w:r w:rsidR="009434DA">
              <w:rPr>
                <w:rFonts w:hint="eastAsia"/>
              </w:rPr>
              <w:t>「マイクロソフトからの更新された</w:t>
            </w:r>
            <w:r w:rsidR="009434DA">
              <w:rPr>
                <w:rFonts w:hint="eastAsia"/>
              </w:rPr>
              <w:t xml:space="preserve"> Web </w:t>
            </w:r>
            <w:r w:rsidR="009434DA">
              <w:rPr>
                <w:rFonts w:hint="eastAsia"/>
              </w:rPr>
              <w:t>サイト一覧を含める」を有効にしておくと、</w:t>
            </w:r>
            <w:r>
              <w:rPr>
                <w:rFonts w:hint="eastAsia"/>
              </w:rPr>
              <w:t>よく利用されている有名なサイトに対して</w:t>
            </w:r>
            <w:r w:rsidR="00614A8D">
              <w:rPr>
                <w:rFonts w:hint="eastAsia"/>
              </w:rPr>
              <w:t>は</w:t>
            </w:r>
            <w:r>
              <w:rPr>
                <w:rFonts w:hint="eastAsia"/>
              </w:rPr>
              <w:t>、</w:t>
            </w:r>
            <w:r>
              <w:rPr>
                <w:rFonts w:hint="eastAsia"/>
              </w:rPr>
              <w:t>Microsoft</w:t>
            </w:r>
            <w:r w:rsidR="009434DA">
              <w:rPr>
                <w:rFonts w:hint="eastAsia"/>
              </w:rPr>
              <w:t>が管理している</w:t>
            </w:r>
            <w:r w:rsidR="009434DA">
              <w:rPr>
                <w:rFonts w:hint="eastAsia"/>
              </w:rPr>
              <w:t xml:space="preserve"> IE7 </w:t>
            </w:r>
            <w:r w:rsidR="009434DA">
              <w:rPr>
                <w:rFonts w:hint="eastAsia"/>
              </w:rPr>
              <w:t>で表示できるサイトの</w:t>
            </w:r>
            <w:r>
              <w:rPr>
                <w:rFonts w:hint="eastAsia"/>
              </w:rPr>
              <w:t>リスト</w:t>
            </w:r>
            <w:r w:rsidR="009434DA">
              <w:rPr>
                <w:rFonts w:hint="eastAsia"/>
              </w:rPr>
              <w:t>を自動的に適用することができます。</w:t>
            </w:r>
          </w:p>
          <w:p w:rsidR="006069C6" w:rsidRDefault="008473A2" w:rsidP="00F43E37">
            <w:pPr>
              <w:pStyle w:val="aff9"/>
              <w:jc w:val="center"/>
              <w:rPr>
                <w:highlight w:val="yellow"/>
              </w:rPr>
            </w:pPr>
            <w:r>
              <w:rPr>
                <w:noProof/>
                <w:lang w:bidi="ar-SA"/>
              </w:rPr>
              <w:lastRenderedPageBreak/>
              <w:pict>
                <v:rect id="_x0000_s1315" style="position:absolute;left:0;text-align:left;margin-left:70.3pt;margin-top:212.3pt;width:207.85pt;height:15.85pt;z-index:251684864" filled="f" strokecolor="red" strokeweight="2.25pt">
                  <v:textbox inset="5.85pt,.7pt,5.85pt,.7pt"/>
                </v:rect>
              </w:pict>
            </w:r>
            <w:r>
              <w:rPr>
                <w:noProof/>
                <w:lang w:bidi="ar-SA"/>
              </w:rPr>
              <w:pict>
                <v:rect id="_x0000_s1314" style="position:absolute;left:0;text-align:left;margin-left:70.3pt;margin-top:97.4pt;width:207.85pt;height:104pt;z-index:251683840" filled="f" strokecolor="red" strokeweight="2.25pt">
                  <v:textbox inset="5.85pt,.7pt,5.85pt,.7pt"/>
                </v:rect>
              </w:pict>
            </w:r>
            <w:r w:rsidR="0009475C" w:rsidRPr="0009475C">
              <w:rPr>
                <w:noProof/>
                <w:lang w:bidi="ar-SA"/>
              </w:rPr>
              <w:drawing>
                <wp:inline distT="0" distB="0" distL="0" distR="0">
                  <wp:extent cx="3758879" cy="3495675"/>
                  <wp:effectExtent l="19050" t="0" r="0" b="0"/>
                  <wp:docPr id="49"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srcRect/>
                          <a:stretch>
                            <a:fillRect/>
                          </a:stretch>
                        </pic:blipFill>
                        <pic:spPr bwMode="auto">
                          <a:xfrm>
                            <a:off x="0" y="0"/>
                            <a:ext cx="3758879" cy="3495675"/>
                          </a:xfrm>
                          <a:prstGeom prst="rect">
                            <a:avLst/>
                          </a:prstGeom>
                          <a:noFill/>
                          <a:ln w="9525">
                            <a:noFill/>
                            <a:miter lim="800000"/>
                            <a:headEnd/>
                            <a:tailEnd/>
                          </a:ln>
                        </pic:spPr>
                      </pic:pic>
                    </a:graphicData>
                  </a:graphic>
                </wp:inline>
              </w:drawing>
            </w:r>
          </w:p>
          <w:p w:rsidR="00F43E37" w:rsidRPr="00F43E37" w:rsidRDefault="00F43E37" w:rsidP="00F43E37">
            <w:pPr>
              <w:pStyle w:val="a1"/>
            </w:pPr>
            <w:r w:rsidRPr="00F43E37">
              <w:rPr>
                <w:rFonts w:hint="eastAsia"/>
              </w:rPr>
              <w:t>互換表示リストに追加</w:t>
            </w:r>
          </w:p>
          <w:p w:rsidR="0009475C" w:rsidRDefault="0009475C" w:rsidP="0009475C">
            <w:pPr>
              <w:pStyle w:val="10"/>
            </w:pPr>
            <w:r>
              <w:rPr>
                <w:rFonts w:hint="eastAsia"/>
              </w:rPr>
              <w:t>ユーザーに</w:t>
            </w:r>
            <w:r>
              <w:rPr>
                <w:rFonts w:hint="eastAsia"/>
              </w:rPr>
              <w:t xml:space="preserve">IE8 </w:t>
            </w:r>
            <w:r>
              <w:rPr>
                <w:rFonts w:hint="eastAsia"/>
              </w:rPr>
              <w:t>の互換表示ボタンを押してもらう</w:t>
            </w:r>
          </w:p>
          <w:p w:rsidR="006069C6" w:rsidRPr="009434DA" w:rsidRDefault="009434DA" w:rsidP="009434DA">
            <w:pPr>
              <w:pStyle w:val="aff9"/>
            </w:pPr>
            <w:r>
              <w:rPr>
                <w:rFonts w:hint="eastAsia"/>
              </w:rPr>
              <w:t>表示したページが崩れていた場合、ユーザーはアドレスバーの右側に表示される「互換表示」ボタンをクリックすることで、手動で</w:t>
            </w:r>
            <w:r>
              <w:rPr>
                <w:rFonts w:hint="eastAsia"/>
              </w:rPr>
              <w:t xml:space="preserve"> IE7 </w:t>
            </w:r>
            <w:r>
              <w:rPr>
                <w:rFonts w:hint="eastAsia"/>
              </w:rPr>
              <w:t>互換モードに切り替えることができます。</w:t>
            </w:r>
          </w:p>
          <w:p w:rsidR="0009475C" w:rsidRDefault="008473A2" w:rsidP="00F43E37">
            <w:pPr>
              <w:pStyle w:val="afff7"/>
            </w:pPr>
            <w:r>
              <w:pict>
                <v:oval id="_x0000_s1316" style="position:absolute;left:0;text-align:left;margin-left:293.2pt;margin-top:31.4pt;width:41.85pt;height:38.55pt;z-index:251685888" filled="f" strokecolor="red" strokeweight="2.25pt">
                  <v:textbox inset="5.85pt,.7pt,5.85pt,.7pt"/>
                </v:oval>
              </w:pict>
            </w:r>
            <w:r w:rsidR="0009475C" w:rsidRPr="0009475C">
              <w:drawing>
                <wp:inline distT="0" distB="0" distL="0" distR="0">
                  <wp:extent cx="4519850" cy="839972"/>
                  <wp:effectExtent l="19050" t="0" r="0" b="0"/>
                  <wp:docPr id="39"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print"/>
                          <a:srcRect/>
                          <a:stretch>
                            <a:fillRect/>
                          </a:stretch>
                        </pic:blipFill>
                        <pic:spPr bwMode="auto">
                          <a:xfrm>
                            <a:off x="0" y="0"/>
                            <a:ext cx="4555163" cy="846535"/>
                          </a:xfrm>
                          <a:prstGeom prst="rect">
                            <a:avLst/>
                          </a:prstGeom>
                          <a:noFill/>
                          <a:ln w="9525">
                            <a:noFill/>
                            <a:miter lim="800000"/>
                            <a:headEnd/>
                            <a:tailEnd/>
                          </a:ln>
                        </pic:spPr>
                      </pic:pic>
                    </a:graphicData>
                  </a:graphic>
                </wp:inline>
              </w:drawing>
            </w:r>
          </w:p>
          <w:p w:rsidR="00F43E37" w:rsidRPr="004913AD" w:rsidRDefault="00872906" w:rsidP="00872906">
            <w:pPr>
              <w:pStyle w:val="a1"/>
            </w:pPr>
            <w:r>
              <w:rPr>
                <w:rFonts w:hint="eastAsia"/>
              </w:rPr>
              <w:t>互換表示ボタン</w:t>
            </w:r>
          </w:p>
        </w:tc>
      </w:tr>
    </w:tbl>
    <w:p w:rsidR="00123415" w:rsidRDefault="000E7622" w:rsidP="000E7622">
      <w:pPr>
        <w:pStyle w:val="30"/>
        <w:rPr>
          <w:lang w:eastAsia="ja-JP"/>
        </w:rPr>
      </w:pPr>
      <w:bookmarkStart w:id="96" w:name="_Toc229470733"/>
      <w:r>
        <w:rPr>
          <w:rFonts w:hint="eastAsia"/>
          <w:lang w:eastAsia="ja-JP"/>
        </w:rPr>
        <w:lastRenderedPageBreak/>
        <w:t>これまでの</w:t>
      </w:r>
      <w:r>
        <w:rPr>
          <w:rFonts w:hint="eastAsia"/>
          <w:lang w:eastAsia="ja-JP"/>
        </w:rPr>
        <w:t xml:space="preserve"> </w:t>
      </w:r>
      <w:r w:rsidR="00123415">
        <w:rPr>
          <w:rFonts w:hint="eastAsia"/>
          <w:lang w:eastAsia="ja-JP"/>
        </w:rPr>
        <w:t xml:space="preserve">IE </w:t>
      </w:r>
      <w:r w:rsidR="00123415">
        <w:rPr>
          <w:rFonts w:hint="eastAsia"/>
          <w:lang w:eastAsia="ja-JP"/>
        </w:rPr>
        <w:t>の各バージョンの描画モード</w:t>
      </w:r>
      <w:bookmarkEnd w:id="96"/>
    </w:p>
    <w:p w:rsidR="00F43E37" w:rsidRDefault="00A11288" w:rsidP="00123415">
      <w:pPr>
        <w:pStyle w:val="aff9"/>
      </w:pPr>
      <w:r>
        <w:rPr>
          <w:rFonts w:hint="eastAsia"/>
        </w:rPr>
        <w:t>IE</w:t>
      </w:r>
      <w:r w:rsidR="00C75820">
        <w:rPr>
          <w:rFonts w:hint="eastAsia"/>
        </w:rPr>
        <w:t>5</w:t>
      </w:r>
      <w:r w:rsidR="00C75820">
        <w:rPr>
          <w:rFonts w:hint="eastAsia"/>
        </w:rPr>
        <w:t>から</w:t>
      </w:r>
      <w:r w:rsidR="00C75820">
        <w:rPr>
          <w:rFonts w:hint="eastAsia"/>
        </w:rPr>
        <w:t>IE</w:t>
      </w:r>
      <w:r>
        <w:rPr>
          <w:rFonts w:hint="eastAsia"/>
        </w:rPr>
        <w:t xml:space="preserve">7 </w:t>
      </w:r>
      <w:r>
        <w:rPr>
          <w:rFonts w:hint="eastAsia"/>
        </w:rPr>
        <w:t>までの</w:t>
      </w:r>
      <w:r>
        <w:rPr>
          <w:rFonts w:hint="eastAsia"/>
        </w:rPr>
        <w:t xml:space="preserve"> IE </w:t>
      </w:r>
      <w:r>
        <w:rPr>
          <w:rFonts w:hint="eastAsia"/>
        </w:rPr>
        <w:t>には、以下の描画モードがありました。</w:t>
      </w:r>
    </w:p>
    <w:p w:rsidR="00A11288" w:rsidRDefault="00A11288" w:rsidP="00FF3BA8">
      <w:pPr>
        <w:pStyle w:val="a"/>
        <w:ind w:left="284" w:hanging="284"/>
      </w:pPr>
      <w:r>
        <w:rPr>
          <w:rFonts w:hint="eastAsia"/>
        </w:rPr>
        <w:t>IE5</w:t>
      </w:r>
    </w:p>
    <w:p w:rsidR="003F6B8F" w:rsidRDefault="00C75820" w:rsidP="003F6B8F">
      <w:pPr>
        <w:pStyle w:val="aff9"/>
      </w:pPr>
      <w:r>
        <w:rPr>
          <w:rFonts w:hint="eastAsia"/>
        </w:rPr>
        <w:t xml:space="preserve">IE5 </w:t>
      </w:r>
      <w:r>
        <w:rPr>
          <w:rFonts w:hint="eastAsia"/>
        </w:rPr>
        <w:t>では、</w:t>
      </w:r>
      <w:r>
        <w:rPr>
          <w:rFonts w:hint="eastAsia"/>
        </w:rPr>
        <w:t xml:space="preserve">IE </w:t>
      </w:r>
      <w:r>
        <w:rPr>
          <w:rFonts w:hint="eastAsia"/>
        </w:rPr>
        <w:t>独自のクアークスという描画モードが使われていました。</w:t>
      </w:r>
    </w:p>
    <w:p w:rsidR="00A11288" w:rsidRDefault="003F6B8F" w:rsidP="003F6B8F">
      <w:pPr>
        <w:pStyle w:val="aff9"/>
      </w:pPr>
      <w:r>
        <w:rPr>
          <w:noProof/>
          <w:lang w:bidi="ar-SA"/>
        </w:rPr>
        <w:drawing>
          <wp:inline distT="0" distB="0" distL="0" distR="0">
            <wp:extent cx="5278984" cy="699882"/>
            <wp:effectExtent l="19050" t="0" r="0" b="0"/>
            <wp:docPr id="296" name="図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67" cstate="print"/>
                    <a:srcRect/>
                    <a:stretch>
                      <a:fillRect/>
                    </a:stretch>
                  </pic:blipFill>
                  <pic:spPr bwMode="auto">
                    <a:xfrm>
                      <a:off x="0" y="0"/>
                      <a:ext cx="5278984" cy="699882"/>
                    </a:xfrm>
                    <a:prstGeom prst="rect">
                      <a:avLst/>
                    </a:prstGeom>
                    <a:noFill/>
                    <a:ln w="9525">
                      <a:noFill/>
                      <a:miter lim="800000"/>
                      <a:headEnd/>
                      <a:tailEnd/>
                    </a:ln>
                  </pic:spPr>
                </pic:pic>
              </a:graphicData>
            </a:graphic>
          </wp:inline>
        </w:drawing>
      </w:r>
    </w:p>
    <w:p w:rsidR="00C75820" w:rsidRPr="00C75820" w:rsidRDefault="00C75820" w:rsidP="00C75820">
      <w:pPr>
        <w:pStyle w:val="a1"/>
      </w:pPr>
      <w:r>
        <w:rPr>
          <w:rFonts w:hint="eastAsia"/>
        </w:rPr>
        <w:t xml:space="preserve">IE5 </w:t>
      </w:r>
      <w:r>
        <w:rPr>
          <w:rFonts w:hint="eastAsia"/>
        </w:rPr>
        <w:t>の描画モード</w:t>
      </w:r>
    </w:p>
    <w:p w:rsidR="009210F9" w:rsidRDefault="009210F9">
      <w:pPr>
        <w:spacing w:line="240" w:lineRule="auto"/>
        <w:ind w:firstLine="0"/>
        <w:jc w:val="left"/>
        <w:rPr>
          <w:rFonts w:ascii="ＭＳ Ｐゴシック" w:hAnsi="ＭＳ Ｐゴシック"/>
          <w:b/>
          <w:sz w:val="20"/>
          <w:szCs w:val="20"/>
          <w:lang w:eastAsia="ja-JP"/>
        </w:rPr>
      </w:pPr>
      <w:r>
        <w:br w:type="page"/>
      </w:r>
    </w:p>
    <w:p w:rsidR="00A11288" w:rsidRDefault="00A11288" w:rsidP="00FF3BA8">
      <w:pPr>
        <w:pStyle w:val="a"/>
        <w:ind w:left="284" w:hanging="284"/>
      </w:pPr>
      <w:r>
        <w:rPr>
          <w:rFonts w:hint="eastAsia"/>
        </w:rPr>
        <w:lastRenderedPageBreak/>
        <w:t>IE6</w:t>
      </w:r>
    </w:p>
    <w:p w:rsidR="00C75820" w:rsidRDefault="00C75820" w:rsidP="00C75820">
      <w:pPr>
        <w:pStyle w:val="aff9"/>
      </w:pPr>
      <w:r>
        <w:rPr>
          <w:rFonts w:hint="eastAsia"/>
        </w:rPr>
        <w:t xml:space="preserve">IE6 </w:t>
      </w:r>
      <w:r>
        <w:rPr>
          <w:rFonts w:hint="eastAsia"/>
        </w:rPr>
        <w:t>以降、標準化が重要視されたため、「</w:t>
      </w:r>
      <w:r>
        <w:rPr>
          <w:rFonts w:hint="eastAsia"/>
        </w:rPr>
        <w:t xml:space="preserve">IE6 </w:t>
      </w:r>
      <w:r>
        <w:rPr>
          <w:rFonts w:hint="eastAsia"/>
        </w:rPr>
        <w:t>標準モード」が追加されました。また、従来のページも表示できなくてはいけないため、「クアークスモード」もサポートされていました。そして、表示するページによってモードを切り替えていました。</w:t>
      </w:r>
    </w:p>
    <w:p w:rsidR="00A11288" w:rsidRDefault="003F6B8F" w:rsidP="004C1CF9">
      <w:pPr>
        <w:pStyle w:val="afff7"/>
      </w:pPr>
      <w:r>
        <w:drawing>
          <wp:inline distT="0" distB="0" distL="0" distR="0">
            <wp:extent cx="5278984" cy="1152244"/>
            <wp:effectExtent l="19050" t="0" r="0" b="0"/>
            <wp:docPr id="294" name="図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68" cstate="print"/>
                    <a:srcRect/>
                    <a:stretch>
                      <a:fillRect/>
                    </a:stretch>
                  </pic:blipFill>
                  <pic:spPr bwMode="auto">
                    <a:xfrm>
                      <a:off x="0" y="0"/>
                      <a:ext cx="5278984" cy="1152244"/>
                    </a:xfrm>
                    <a:prstGeom prst="rect">
                      <a:avLst/>
                    </a:prstGeom>
                    <a:noFill/>
                    <a:ln w="9525">
                      <a:noFill/>
                      <a:miter lim="800000"/>
                      <a:headEnd/>
                      <a:tailEnd/>
                    </a:ln>
                  </pic:spPr>
                </pic:pic>
              </a:graphicData>
            </a:graphic>
          </wp:inline>
        </w:drawing>
      </w:r>
    </w:p>
    <w:p w:rsidR="00C75820" w:rsidRPr="00C75820" w:rsidRDefault="00C75820" w:rsidP="00C75820">
      <w:pPr>
        <w:pStyle w:val="a1"/>
      </w:pPr>
      <w:r>
        <w:rPr>
          <w:rFonts w:hint="eastAsia"/>
        </w:rPr>
        <w:t xml:space="preserve">IE6 </w:t>
      </w:r>
      <w:r>
        <w:rPr>
          <w:rFonts w:hint="eastAsia"/>
        </w:rPr>
        <w:t>の描画モード</w:t>
      </w:r>
    </w:p>
    <w:p w:rsidR="00A11288" w:rsidRDefault="00A11288" w:rsidP="00FF3BA8">
      <w:pPr>
        <w:pStyle w:val="a"/>
        <w:ind w:left="284" w:hanging="284"/>
      </w:pPr>
      <w:r>
        <w:rPr>
          <w:rFonts w:hint="eastAsia"/>
        </w:rPr>
        <w:t>IE7</w:t>
      </w:r>
    </w:p>
    <w:p w:rsidR="00A11288" w:rsidRPr="00F43E37" w:rsidRDefault="00C75820" w:rsidP="00123415">
      <w:pPr>
        <w:pStyle w:val="aff9"/>
      </w:pPr>
      <w:r>
        <w:rPr>
          <w:rFonts w:hint="eastAsia"/>
        </w:rPr>
        <w:t xml:space="preserve">IE7 </w:t>
      </w:r>
      <w:r>
        <w:rPr>
          <w:rFonts w:hint="eastAsia"/>
        </w:rPr>
        <w:t>では、クアークスモードはそのまま搭載され、標準モードが</w:t>
      </w:r>
      <w:r>
        <w:rPr>
          <w:rFonts w:hint="eastAsia"/>
        </w:rPr>
        <w:t xml:space="preserve">IE7 </w:t>
      </w:r>
      <w:r>
        <w:rPr>
          <w:rFonts w:hint="eastAsia"/>
        </w:rPr>
        <w:t>の</w:t>
      </w:r>
      <w:r>
        <w:rPr>
          <w:rFonts w:hint="eastAsia"/>
        </w:rPr>
        <w:t xml:space="preserve"> CSS</w:t>
      </w:r>
      <w:r>
        <w:rPr>
          <w:rFonts w:hint="eastAsia"/>
        </w:rPr>
        <w:t>用にバージョンアップされました。</w:t>
      </w:r>
    </w:p>
    <w:p w:rsidR="00F43E37" w:rsidRPr="00F43E37" w:rsidRDefault="003F6B8F" w:rsidP="004C1CF9">
      <w:pPr>
        <w:pStyle w:val="afff7"/>
      </w:pPr>
      <w:r>
        <w:drawing>
          <wp:inline distT="0" distB="0" distL="0" distR="0">
            <wp:extent cx="5278984" cy="1450974"/>
            <wp:effectExtent l="19050" t="0" r="0" b="0"/>
            <wp:docPr id="295" name="図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69" cstate="print"/>
                    <a:srcRect/>
                    <a:stretch>
                      <a:fillRect/>
                    </a:stretch>
                  </pic:blipFill>
                  <pic:spPr bwMode="auto">
                    <a:xfrm>
                      <a:off x="0" y="0"/>
                      <a:ext cx="5278984" cy="1450974"/>
                    </a:xfrm>
                    <a:prstGeom prst="rect">
                      <a:avLst/>
                    </a:prstGeom>
                    <a:noFill/>
                    <a:ln w="9525">
                      <a:noFill/>
                      <a:miter lim="800000"/>
                      <a:headEnd/>
                      <a:tailEnd/>
                    </a:ln>
                  </pic:spPr>
                </pic:pic>
              </a:graphicData>
            </a:graphic>
          </wp:inline>
        </w:drawing>
      </w:r>
    </w:p>
    <w:p w:rsidR="00C75820" w:rsidRPr="00C75820" w:rsidRDefault="00C75820" w:rsidP="00C75820">
      <w:pPr>
        <w:pStyle w:val="a1"/>
      </w:pPr>
      <w:r>
        <w:rPr>
          <w:rFonts w:hint="eastAsia"/>
        </w:rPr>
        <w:t xml:space="preserve">IE7 </w:t>
      </w:r>
      <w:r>
        <w:rPr>
          <w:rFonts w:hint="eastAsia"/>
        </w:rPr>
        <w:t>の描画モード</w:t>
      </w:r>
    </w:p>
    <w:p w:rsidR="00C75820" w:rsidRDefault="00C75820" w:rsidP="0092173A">
      <w:pPr>
        <w:pStyle w:val="aff9"/>
      </w:pPr>
      <w:r>
        <w:rPr>
          <w:rFonts w:hint="eastAsia"/>
        </w:rPr>
        <w:t>このように、</w:t>
      </w:r>
      <w:r>
        <w:rPr>
          <w:rFonts w:hint="eastAsia"/>
        </w:rPr>
        <w:t xml:space="preserve">IE6 </w:t>
      </w:r>
      <w:r>
        <w:rPr>
          <w:rFonts w:hint="eastAsia"/>
        </w:rPr>
        <w:t>と</w:t>
      </w:r>
      <w:r>
        <w:rPr>
          <w:rFonts w:hint="eastAsia"/>
        </w:rPr>
        <w:t xml:space="preserve"> IE7 </w:t>
      </w:r>
      <w:r>
        <w:rPr>
          <w:rFonts w:hint="eastAsia"/>
        </w:rPr>
        <w:t>では、クアークスまたは標準の</w:t>
      </w:r>
      <w:r>
        <w:rPr>
          <w:rFonts w:hint="eastAsia"/>
        </w:rPr>
        <w:t>2</w:t>
      </w:r>
      <w:r>
        <w:rPr>
          <w:rFonts w:hint="eastAsia"/>
        </w:rPr>
        <w:t>つのモードがサポートされ</w:t>
      </w:r>
      <w:r w:rsidR="0090528B">
        <w:rPr>
          <w:rFonts w:hint="eastAsia"/>
        </w:rPr>
        <w:t>ていました。そのため、クアークスか標準かが分かれば、適切に描画モードを分けることができました。</w:t>
      </w:r>
    </w:p>
    <w:p w:rsidR="00003537" w:rsidRPr="000E7622" w:rsidRDefault="000E7622" w:rsidP="000E7622">
      <w:pPr>
        <w:pStyle w:val="30"/>
        <w:rPr>
          <w:lang w:eastAsia="ja-JP"/>
        </w:rPr>
      </w:pPr>
      <w:bookmarkStart w:id="97" w:name="_Toc229470734"/>
      <w:r w:rsidRPr="000E7622">
        <w:rPr>
          <w:rFonts w:hint="eastAsia"/>
          <w:lang w:eastAsia="ja-JP"/>
        </w:rPr>
        <w:t>これまでの</w:t>
      </w:r>
      <w:r w:rsidRPr="000E7622">
        <w:rPr>
          <w:rFonts w:hint="eastAsia"/>
          <w:lang w:eastAsia="ja-JP"/>
        </w:rPr>
        <w:t xml:space="preserve"> IE </w:t>
      </w:r>
      <w:r w:rsidRPr="000E7622">
        <w:rPr>
          <w:rFonts w:hint="eastAsia"/>
          <w:lang w:eastAsia="ja-JP"/>
        </w:rPr>
        <w:t>の</w:t>
      </w:r>
      <w:r w:rsidRPr="000E7622">
        <w:rPr>
          <w:rFonts w:hint="eastAsia"/>
          <w:lang w:eastAsia="ja-JP"/>
        </w:rPr>
        <w:t xml:space="preserve">DTD </w:t>
      </w:r>
      <w:r w:rsidRPr="000E7622">
        <w:rPr>
          <w:rFonts w:hint="eastAsia"/>
          <w:lang w:eastAsia="ja-JP"/>
        </w:rPr>
        <w:t>判別ロジック</w:t>
      </w:r>
      <w:bookmarkEnd w:id="97"/>
    </w:p>
    <w:p w:rsidR="00A670EB" w:rsidRDefault="0090528B" w:rsidP="00C75820">
      <w:pPr>
        <w:pStyle w:val="aff9"/>
      </w:pPr>
      <w:r>
        <w:rPr>
          <w:rFonts w:hint="eastAsia"/>
        </w:rPr>
        <w:t xml:space="preserve">IE5 </w:t>
      </w:r>
      <w:r>
        <w:rPr>
          <w:rFonts w:hint="eastAsia"/>
        </w:rPr>
        <w:t>から</w:t>
      </w:r>
      <w:r>
        <w:rPr>
          <w:rFonts w:hint="eastAsia"/>
        </w:rPr>
        <w:t xml:space="preserve"> IE7 </w:t>
      </w:r>
      <w:r>
        <w:rPr>
          <w:rFonts w:hint="eastAsia"/>
        </w:rPr>
        <w:t>では、クアークスモードで描画するか、標準モードで描画するかは、</w:t>
      </w:r>
      <w:r w:rsidR="00C75820" w:rsidRPr="00F43E37">
        <w:rPr>
          <w:rFonts w:hint="eastAsia"/>
        </w:rPr>
        <w:t>DTD</w:t>
      </w:r>
      <w:r>
        <w:rPr>
          <w:rFonts w:hint="eastAsia"/>
        </w:rPr>
        <w:t xml:space="preserve"> (Document Type Definition) </w:t>
      </w:r>
      <w:r>
        <w:rPr>
          <w:rFonts w:hint="eastAsia"/>
        </w:rPr>
        <w:t>を使用して設定します。</w:t>
      </w:r>
      <w:r w:rsidR="00A670EB">
        <w:rPr>
          <w:rFonts w:hint="eastAsia"/>
        </w:rPr>
        <w:t>例えば、以下</w:t>
      </w:r>
      <w:r w:rsidR="009F7CC0">
        <w:rPr>
          <w:rFonts w:hint="eastAsia"/>
        </w:rPr>
        <w:t>はクアークスモードで描画される</w:t>
      </w:r>
      <w:r w:rsidR="00A670EB">
        <w:rPr>
          <w:rFonts w:hint="eastAsia"/>
        </w:rPr>
        <w:t xml:space="preserve"> DOCTYPE </w:t>
      </w:r>
      <w:r w:rsidR="00A670EB">
        <w:rPr>
          <w:rFonts w:hint="eastAsia"/>
        </w:rPr>
        <w:t>設定</w:t>
      </w:r>
      <w:r w:rsidR="009F7CC0">
        <w:rPr>
          <w:rFonts w:hint="eastAsia"/>
        </w:rPr>
        <w:t>の一例です。</w:t>
      </w:r>
    </w:p>
    <w:p w:rsidR="00A670EB" w:rsidRDefault="00A670EB" w:rsidP="00A670EB">
      <w:pPr>
        <w:pStyle w:val="14"/>
        <w:rPr>
          <w:lang w:eastAsia="ja-JP"/>
        </w:rPr>
      </w:pPr>
      <w:r>
        <w:t>&lt;!DOCTYPE HTML PUBLIC "-//W3C//DTD HTML 4.0 Frameset//EN"&gt;</w:t>
      </w:r>
    </w:p>
    <w:p w:rsidR="00A670EB" w:rsidRDefault="00A670EB" w:rsidP="00A670EB">
      <w:pPr>
        <w:pStyle w:val="aff9"/>
      </w:pPr>
      <w:r>
        <w:rPr>
          <w:rFonts w:hint="eastAsia"/>
        </w:rPr>
        <w:t>また、以下</w:t>
      </w:r>
      <w:r w:rsidR="009F7CC0">
        <w:rPr>
          <w:rFonts w:hint="eastAsia"/>
        </w:rPr>
        <w:t>の</w:t>
      </w:r>
      <w:r w:rsidR="009F7CC0">
        <w:rPr>
          <w:rFonts w:hint="eastAsia"/>
        </w:rPr>
        <w:t xml:space="preserve"> DOCTYPE </w:t>
      </w:r>
      <w:r w:rsidR="009F7CC0">
        <w:rPr>
          <w:rFonts w:hint="eastAsia"/>
        </w:rPr>
        <w:t>は</w:t>
      </w:r>
      <w:r>
        <w:rPr>
          <w:rFonts w:hint="eastAsia"/>
        </w:rPr>
        <w:t>標準モード</w:t>
      </w:r>
      <w:r w:rsidR="009F7CC0">
        <w:rPr>
          <w:rFonts w:hint="eastAsia"/>
        </w:rPr>
        <w:t>で描画される一例です</w:t>
      </w:r>
      <w:r>
        <w:rPr>
          <w:rFonts w:hint="eastAsia"/>
        </w:rPr>
        <w:t>。</w:t>
      </w:r>
    </w:p>
    <w:p w:rsidR="00A670EB" w:rsidRDefault="00A670EB" w:rsidP="00A670EB">
      <w:pPr>
        <w:pStyle w:val="14"/>
        <w:rPr>
          <w:lang w:eastAsia="ja-JP"/>
        </w:rPr>
      </w:pPr>
      <w:r>
        <w:t xml:space="preserve">&lt;!DOCTYPE HTML PUBLIC "-//W3C//DTD HTML 4.0 </w:t>
      </w:r>
      <w:r>
        <w:rPr>
          <w:rFonts w:hint="eastAsia"/>
          <w:lang w:eastAsia="ja-JP"/>
        </w:rPr>
        <w:t>Strict</w:t>
      </w:r>
      <w:r>
        <w:t>//EN"&gt;</w:t>
      </w:r>
    </w:p>
    <w:p w:rsidR="0020080E" w:rsidRDefault="0020080E" w:rsidP="0020080E">
      <w:pPr>
        <w:pStyle w:val="afff5"/>
      </w:pPr>
    </w:p>
    <w:tbl>
      <w:tblPr>
        <w:tblW w:w="4830" w:type="pct"/>
        <w:tblCellSpacing w:w="0" w:type="dxa"/>
        <w:tblInd w:w="219" w:type="dxa"/>
        <w:tblCellMar>
          <w:left w:w="0" w:type="dxa"/>
          <w:right w:w="0" w:type="dxa"/>
        </w:tblCellMar>
        <w:tblLook w:val="04A0"/>
      </w:tblPr>
      <w:tblGrid>
        <w:gridCol w:w="8364"/>
      </w:tblGrid>
      <w:tr w:rsidR="0020080E" w:rsidRPr="002C4FD2" w:rsidTr="00F546C4">
        <w:trPr>
          <w:tblCellSpacing w:w="0" w:type="dxa"/>
        </w:trPr>
        <w:tc>
          <w:tcPr>
            <w:tcW w:w="5000" w:type="pct"/>
            <w:tcBorders>
              <w:top w:val="dotted" w:sz="4" w:space="0" w:color="auto"/>
              <w:bottom w:val="single" w:sz="6" w:space="0" w:color="C8CDDE"/>
            </w:tcBorders>
            <w:shd w:val="clear" w:color="auto" w:fill="EFEFF7"/>
            <w:tcMar>
              <w:top w:w="0" w:type="dxa"/>
              <w:left w:w="77" w:type="dxa"/>
              <w:bottom w:w="0" w:type="dxa"/>
              <w:right w:w="77" w:type="dxa"/>
            </w:tcMar>
            <w:hideMark/>
          </w:tcPr>
          <w:p w:rsidR="000303F7" w:rsidRDefault="0020080E" w:rsidP="004406D4">
            <w:pPr>
              <w:spacing w:beforeLines="30" w:line="280" w:lineRule="exact"/>
              <w:ind w:firstLine="65"/>
              <w:rPr>
                <w:rFonts w:ascii="メイリオ" w:eastAsia="メイリオ" w:hAnsi="メイリオ" w:cs="ＭＳ Ｐゴシック"/>
                <w:b/>
                <w:bCs/>
                <w:color w:val="000066"/>
                <w:sz w:val="20"/>
                <w:szCs w:val="27"/>
                <w:lang w:eastAsia="ja-JP"/>
              </w:rPr>
            </w:pPr>
            <w:r w:rsidRPr="002C4FD2">
              <w:rPr>
                <w:rFonts w:ascii="メイリオ" w:eastAsia="メイリオ" w:hAnsi="メイリオ" w:cs="ＭＳ Ｐゴシック" w:hint="eastAsia"/>
                <w:b/>
                <w:bCs/>
                <w:noProof/>
                <w:color w:val="000066"/>
                <w:sz w:val="20"/>
                <w:szCs w:val="27"/>
                <w:lang w:eastAsia="ja-JP" w:bidi="ar-SA"/>
              </w:rPr>
              <w:drawing>
                <wp:inline distT="0" distB="0" distL="0" distR="0">
                  <wp:extent cx="97155" cy="97155"/>
                  <wp:effectExtent l="19050" t="0" r="0" b="0"/>
                  <wp:docPr id="278" name="図 6" descr="E:\講習会コンテンツ\.NET3.5SP1\TrainingKit\Labs\AspNetAjax35Sp1\local\no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講習会コンテンツ\.NET3.5SP1\TrainingKit\Labs\AspNetAjax35Sp1\local\note.gif"/>
                          <pic:cNvPicPr>
                            <a:picLocks noChangeAspect="1" noChangeArrowheads="1"/>
                          </pic:cNvPicPr>
                        </pic:nvPicPr>
                        <pic:blipFill>
                          <a:blip r:embed="rId23" cstate="print"/>
                          <a:srcRect/>
                          <a:stretch>
                            <a:fillRect/>
                          </a:stretch>
                        </pic:blipFill>
                        <pic:spPr bwMode="auto">
                          <a:xfrm>
                            <a:off x="0" y="0"/>
                            <a:ext cx="97155" cy="97155"/>
                          </a:xfrm>
                          <a:prstGeom prst="rect">
                            <a:avLst/>
                          </a:prstGeom>
                          <a:noFill/>
                          <a:ln w="9525">
                            <a:noFill/>
                            <a:miter lim="800000"/>
                            <a:headEnd/>
                            <a:tailEnd/>
                          </a:ln>
                        </pic:spPr>
                      </pic:pic>
                    </a:graphicData>
                  </a:graphic>
                </wp:inline>
              </w:drawing>
            </w:r>
            <w:r w:rsidRPr="002C4FD2">
              <w:rPr>
                <w:rFonts w:ascii="メイリオ" w:eastAsia="メイリオ" w:hAnsi="メイリオ" w:cs="ＭＳ Ｐゴシック"/>
                <w:b/>
                <w:bCs/>
                <w:color w:val="000066"/>
                <w:sz w:val="20"/>
                <w:szCs w:val="27"/>
              </w:rPr>
              <w:t>Note</w:t>
            </w:r>
            <w:r w:rsidRPr="004913AD">
              <w:rPr>
                <w:rFonts w:ascii="メイリオ" w:eastAsia="メイリオ" w:hAnsi="メイリオ" w:cs="ＭＳ Ｐゴシック"/>
                <w:b/>
                <w:bCs/>
                <w:color w:val="000066"/>
                <w:sz w:val="21"/>
                <w:szCs w:val="27"/>
              </w:rPr>
              <w:t>:</w:t>
            </w:r>
            <w:r w:rsidRPr="004913AD">
              <w:rPr>
                <w:rFonts w:ascii="メイリオ" w:eastAsia="メイリオ" w:hAnsi="メイリオ" w:cs="ＭＳ Ｐゴシック" w:hint="eastAsia"/>
                <w:b/>
                <w:bCs/>
                <w:color w:val="000066"/>
                <w:sz w:val="21"/>
                <w:szCs w:val="27"/>
              </w:rPr>
              <w:t xml:space="preserve"> </w:t>
            </w:r>
          </w:p>
        </w:tc>
      </w:tr>
      <w:tr w:rsidR="0020080E" w:rsidRPr="002C4FD2" w:rsidTr="00F546C4">
        <w:trPr>
          <w:tblCellSpacing w:w="0" w:type="dxa"/>
        </w:trPr>
        <w:tc>
          <w:tcPr>
            <w:tcW w:w="5000" w:type="pct"/>
            <w:tcBorders>
              <w:top w:val="single" w:sz="6" w:space="0" w:color="C8CDDE"/>
              <w:bottom w:val="dotted" w:sz="6" w:space="0" w:color="auto"/>
            </w:tcBorders>
            <w:shd w:val="clear" w:color="auto" w:fill="F7F7FF"/>
            <w:tcMar>
              <w:top w:w="0" w:type="dxa"/>
              <w:left w:w="77" w:type="dxa"/>
              <w:bottom w:w="0" w:type="dxa"/>
              <w:right w:w="77" w:type="dxa"/>
            </w:tcMar>
            <w:hideMark/>
          </w:tcPr>
          <w:p w:rsidR="00E8657D" w:rsidRPr="00E8657D" w:rsidRDefault="0020080E" w:rsidP="009F7CC0">
            <w:pPr>
              <w:pStyle w:val="Note"/>
            </w:pPr>
            <w:r>
              <w:rPr>
                <w:rFonts w:hint="eastAsia"/>
              </w:rPr>
              <w:t xml:space="preserve">DOCTYPE </w:t>
            </w:r>
            <w:r w:rsidR="009F7CC0">
              <w:rPr>
                <w:rFonts w:hint="eastAsia"/>
              </w:rPr>
              <w:t>の設定の詳細</w:t>
            </w:r>
            <w:r>
              <w:rPr>
                <w:rFonts w:hint="eastAsia"/>
              </w:rPr>
              <w:t>は、付録</w:t>
            </w:r>
            <w:r w:rsidR="00CB6EDA">
              <w:rPr>
                <w:rFonts w:hint="eastAsia"/>
              </w:rPr>
              <w:t>「</w:t>
            </w:r>
            <w:r w:rsidR="00CB6EDA" w:rsidRPr="00CB6EDA">
              <w:rPr>
                <w:rFonts w:hint="eastAsia"/>
              </w:rPr>
              <w:t>描画モード切り替え表</w:t>
            </w:r>
            <w:r w:rsidR="00CB6EDA">
              <w:rPr>
                <w:rFonts w:hint="eastAsia"/>
              </w:rPr>
              <w:t>」</w:t>
            </w:r>
            <w:r w:rsidR="009F7CC0">
              <w:rPr>
                <w:rFonts w:hint="eastAsia"/>
              </w:rPr>
              <w:t>を参考にしてください。</w:t>
            </w:r>
          </w:p>
        </w:tc>
      </w:tr>
    </w:tbl>
    <w:p w:rsidR="00A670EB" w:rsidRPr="0020080E" w:rsidRDefault="009F7CC0" w:rsidP="00E8657D">
      <w:pPr>
        <w:pStyle w:val="aff9"/>
      </w:pPr>
      <w:r>
        <w:rPr>
          <w:rFonts w:hint="eastAsia"/>
        </w:rPr>
        <w:t>この</w:t>
      </w:r>
      <w:r>
        <w:rPr>
          <w:rFonts w:hint="eastAsia"/>
        </w:rPr>
        <w:t xml:space="preserve">DTD </w:t>
      </w:r>
      <w:r>
        <w:rPr>
          <w:rFonts w:hint="eastAsia"/>
        </w:rPr>
        <w:t>の設定には、</w:t>
      </w:r>
      <w:r w:rsidR="001438E7">
        <w:rPr>
          <w:rFonts w:hint="eastAsia"/>
        </w:rPr>
        <w:t>図</w:t>
      </w:r>
      <w:r w:rsidR="001438E7">
        <w:rPr>
          <w:rFonts w:hint="eastAsia"/>
        </w:rPr>
        <w:t>4-</w:t>
      </w:r>
      <w:r w:rsidR="00975C8E">
        <w:rPr>
          <w:rFonts w:hint="eastAsia"/>
        </w:rPr>
        <w:t>38</w:t>
      </w:r>
      <w:r w:rsidR="001438E7">
        <w:rPr>
          <w:rFonts w:hint="eastAsia"/>
        </w:rPr>
        <w:t>のような</w:t>
      </w:r>
      <w:r>
        <w:rPr>
          <w:rFonts w:hint="eastAsia"/>
        </w:rPr>
        <w:t>明確な判別ロジックがあり</w:t>
      </w:r>
      <w:r w:rsidR="00F546C4">
        <w:rPr>
          <w:rFonts w:hint="eastAsia"/>
        </w:rPr>
        <w:t>、これによって適切な描画モードが選択されることになります。</w:t>
      </w:r>
    </w:p>
    <w:p w:rsidR="00A670EB" w:rsidRDefault="00C2484E" w:rsidP="00C15CA7">
      <w:pPr>
        <w:pStyle w:val="a0"/>
        <w:numPr>
          <w:ilvl w:val="0"/>
          <w:numId w:val="23"/>
        </w:numPr>
      </w:pPr>
      <w:r>
        <w:rPr>
          <w:rFonts w:hint="eastAsia"/>
        </w:rPr>
        <w:lastRenderedPageBreak/>
        <w:t>コンテンツを読み込んだときに、</w:t>
      </w:r>
      <w:r>
        <w:rPr>
          <w:rFonts w:hint="eastAsia"/>
        </w:rPr>
        <w:t xml:space="preserve">DTD </w:t>
      </w:r>
      <w:r>
        <w:rPr>
          <w:rFonts w:hint="eastAsia"/>
        </w:rPr>
        <w:t>が未定義だった場合は、</w:t>
      </w:r>
      <w:r>
        <w:rPr>
          <w:rFonts w:hint="eastAsia"/>
        </w:rPr>
        <w:t>IE6</w:t>
      </w:r>
      <w:r>
        <w:rPr>
          <w:rFonts w:hint="eastAsia"/>
        </w:rPr>
        <w:t>よりも前のコンテンツである</w:t>
      </w:r>
      <w:r w:rsidR="00B7723B">
        <w:rPr>
          <w:rFonts w:hint="eastAsia"/>
        </w:rPr>
        <w:t>と判断され</w:t>
      </w:r>
      <w:r>
        <w:rPr>
          <w:rFonts w:hint="eastAsia"/>
        </w:rPr>
        <w:t>、クアークスモードで描画されます。</w:t>
      </w:r>
    </w:p>
    <w:p w:rsidR="00C2484E" w:rsidRDefault="00C2484E" w:rsidP="00C15CA7">
      <w:pPr>
        <w:pStyle w:val="a0"/>
        <w:numPr>
          <w:ilvl w:val="0"/>
          <w:numId w:val="23"/>
        </w:numPr>
      </w:pPr>
      <w:r>
        <w:rPr>
          <w:rFonts w:hint="eastAsia"/>
        </w:rPr>
        <w:t xml:space="preserve">DTD </w:t>
      </w:r>
      <w:r>
        <w:rPr>
          <w:rFonts w:hint="eastAsia"/>
        </w:rPr>
        <w:t>が定義されていて、</w:t>
      </w:r>
      <w:r>
        <w:rPr>
          <w:rFonts w:hint="eastAsia"/>
        </w:rPr>
        <w:t xml:space="preserve">XML </w:t>
      </w:r>
      <w:r>
        <w:rPr>
          <w:rFonts w:hint="eastAsia"/>
        </w:rPr>
        <w:t>や</w:t>
      </w:r>
      <w:r>
        <w:rPr>
          <w:rFonts w:hint="eastAsia"/>
        </w:rPr>
        <w:t xml:space="preserve"> XHTML </w:t>
      </w:r>
      <w:r>
        <w:rPr>
          <w:rFonts w:hint="eastAsia"/>
        </w:rPr>
        <w:t>の宣言がある場合は、標準モードが適用されます。</w:t>
      </w:r>
    </w:p>
    <w:p w:rsidR="00C2484E" w:rsidRDefault="00C2484E" w:rsidP="00C15CA7">
      <w:pPr>
        <w:pStyle w:val="a0"/>
        <w:numPr>
          <w:ilvl w:val="0"/>
          <w:numId w:val="23"/>
        </w:numPr>
      </w:pPr>
      <w:r>
        <w:rPr>
          <w:rFonts w:hint="eastAsia"/>
        </w:rPr>
        <w:t xml:space="preserve">DTD </w:t>
      </w:r>
      <w:r>
        <w:rPr>
          <w:rFonts w:hint="eastAsia"/>
        </w:rPr>
        <w:t>が定義されていて、</w:t>
      </w:r>
      <w:r>
        <w:rPr>
          <w:rFonts w:hint="eastAsia"/>
        </w:rPr>
        <w:t xml:space="preserve">XHTML 4.0 </w:t>
      </w:r>
      <w:r>
        <w:rPr>
          <w:rFonts w:hint="eastAsia"/>
        </w:rPr>
        <w:t>および標準適用条件を満たしている場合も標準モードが適用されます。</w:t>
      </w:r>
    </w:p>
    <w:p w:rsidR="00C2484E" w:rsidRPr="00C2484E" w:rsidRDefault="00C2484E" w:rsidP="00C15CA7">
      <w:pPr>
        <w:pStyle w:val="a0"/>
        <w:numPr>
          <w:ilvl w:val="0"/>
          <w:numId w:val="23"/>
        </w:numPr>
      </w:pPr>
      <w:r>
        <w:rPr>
          <w:rFonts w:hint="eastAsia"/>
        </w:rPr>
        <w:t>上記のいずれの条件にも当てはまらない場合は、クアークスモードが適用されます。</w:t>
      </w:r>
    </w:p>
    <w:p w:rsidR="000E7622" w:rsidRDefault="0011762C" w:rsidP="004C1CF9">
      <w:pPr>
        <w:pStyle w:val="afff7"/>
      </w:pPr>
      <w:r>
        <w:drawing>
          <wp:inline distT="0" distB="0" distL="0" distR="0">
            <wp:extent cx="4272725" cy="2895600"/>
            <wp:effectExtent l="19050" t="0" r="0" b="0"/>
            <wp:docPr id="287" name="図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70" cstate="print"/>
                    <a:srcRect/>
                    <a:stretch>
                      <a:fillRect/>
                    </a:stretch>
                  </pic:blipFill>
                  <pic:spPr bwMode="auto">
                    <a:xfrm>
                      <a:off x="0" y="0"/>
                      <a:ext cx="4273426" cy="2896075"/>
                    </a:xfrm>
                    <a:prstGeom prst="rect">
                      <a:avLst/>
                    </a:prstGeom>
                    <a:noFill/>
                    <a:ln w="9525">
                      <a:noFill/>
                      <a:miter lim="800000"/>
                      <a:headEnd/>
                      <a:tailEnd/>
                    </a:ln>
                  </pic:spPr>
                </pic:pic>
              </a:graphicData>
            </a:graphic>
          </wp:inline>
        </w:drawing>
      </w:r>
    </w:p>
    <w:p w:rsidR="009A2017" w:rsidRDefault="009A2017" w:rsidP="009A2017">
      <w:pPr>
        <w:pStyle w:val="a1"/>
      </w:pPr>
      <w:r>
        <w:rPr>
          <w:rFonts w:hint="eastAsia"/>
        </w:rPr>
        <w:t xml:space="preserve">IE </w:t>
      </w:r>
      <w:r>
        <w:rPr>
          <w:rFonts w:hint="eastAsia"/>
        </w:rPr>
        <w:t>の</w:t>
      </w:r>
      <w:r>
        <w:rPr>
          <w:rFonts w:hint="eastAsia"/>
        </w:rPr>
        <w:t xml:space="preserve"> DTD </w:t>
      </w:r>
      <w:r>
        <w:rPr>
          <w:rFonts w:hint="eastAsia"/>
        </w:rPr>
        <w:t>判別ロジック</w:t>
      </w:r>
    </w:p>
    <w:p w:rsidR="000E7622" w:rsidRPr="000E7622" w:rsidRDefault="000E7622" w:rsidP="000E7622">
      <w:pPr>
        <w:pStyle w:val="30"/>
        <w:rPr>
          <w:lang w:eastAsia="ja-JP"/>
        </w:rPr>
      </w:pPr>
      <w:bookmarkStart w:id="98" w:name="_Toc229470735"/>
      <w:r>
        <w:rPr>
          <w:rFonts w:hint="eastAsia"/>
          <w:lang w:eastAsia="ja-JP"/>
        </w:rPr>
        <w:t xml:space="preserve">IE8 </w:t>
      </w:r>
      <w:r>
        <w:rPr>
          <w:rFonts w:hint="eastAsia"/>
          <w:lang w:eastAsia="ja-JP"/>
        </w:rPr>
        <w:t>の描画モード</w:t>
      </w:r>
      <w:bookmarkEnd w:id="98"/>
    </w:p>
    <w:p w:rsidR="00144CD1" w:rsidRDefault="00F546C4" w:rsidP="00144CD1">
      <w:pPr>
        <w:pStyle w:val="aff9"/>
      </w:pPr>
      <w:r>
        <w:rPr>
          <w:rFonts w:hint="eastAsia"/>
        </w:rPr>
        <w:t xml:space="preserve">IE5 </w:t>
      </w:r>
      <w:r>
        <w:rPr>
          <w:rFonts w:hint="eastAsia"/>
        </w:rPr>
        <w:t>から</w:t>
      </w:r>
      <w:r>
        <w:rPr>
          <w:rFonts w:hint="eastAsia"/>
        </w:rPr>
        <w:t xml:space="preserve"> IE7 </w:t>
      </w:r>
      <w:r>
        <w:rPr>
          <w:rFonts w:hint="eastAsia"/>
        </w:rPr>
        <w:t>とは異なり、</w:t>
      </w:r>
      <w:r>
        <w:rPr>
          <w:rFonts w:hint="eastAsia"/>
        </w:rPr>
        <w:t xml:space="preserve">IE8 </w:t>
      </w:r>
      <w:r>
        <w:rPr>
          <w:rFonts w:hint="eastAsia"/>
        </w:rPr>
        <w:t>では</w:t>
      </w:r>
      <w:r>
        <w:rPr>
          <w:rFonts w:hint="eastAsia"/>
        </w:rPr>
        <w:t>3</w:t>
      </w:r>
      <w:r>
        <w:rPr>
          <w:rFonts w:hint="eastAsia"/>
        </w:rPr>
        <w:t>つの描画モードが</w:t>
      </w:r>
      <w:r w:rsidR="00AB008E">
        <w:rPr>
          <w:rFonts w:hint="eastAsia"/>
        </w:rPr>
        <w:t>搭載されています。クアークスモード</w:t>
      </w:r>
      <w:r w:rsidR="007D4931">
        <w:rPr>
          <w:rFonts w:hint="eastAsia"/>
        </w:rPr>
        <w:t>と</w:t>
      </w:r>
      <w:r w:rsidR="007D4931">
        <w:rPr>
          <w:rFonts w:hint="eastAsia"/>
        </w:rPr>
        <w:t xml:space="preserve"> </w:t>
      </w:r>
      <w:r w:rsidR="00AB008E">
        <w:rPr>
          <w:rFonts w:hint="eastAsia"/>
        </w:rPr>
        <w:t xml:space="preserve">IE7 </w:t>
      </w:r>
      <w:r w:rsidR="00AB008E">
        <w:rPr>
          <w:rFonts w:hint="eastAsia"/>
        </w:rPr>
        <w:t>標準モード</w:t>
      </w:r>
      <w:r w:rsidR="007D4931">
        <w:rPr>
          <w:rFonts w:hint="eastAsia"/>
        </w:rPr>
        <w:t>、</w:t>
      </w:r>
      <w:r w:rsidR="00A0288E">
        <w:rPr>
          <w:rFonts w:hint="eastAsia"/>
        </w:rPr>
        <w:t>そして</w:t>
      </w:r>
      <w:r w:rsidR="00A0288E">
        <w:rPr>
          <w:rFonts w:hint="eastAsia"/>
        </w:rPr>
        <w:t xml:space="preserve"> </w:t>
      </w:r>
      <w:r w:rsidR="00AB008E">
        <w:rPr>
          <w:rFonts w:hint="eastAsia"/>
        </w:rPr>
        <w:t xml:space="preserve">IE8 </w:t>
      </w:r>
      <w:r w:rsidR="00AB008E">
        <w:rPr>
          <w:rFonts w:hint="eastAsia"/>
        </w:rPr>
        <w:t>標準モード</w:t>
      </w:r>
      <w:r w:rsidR="00547313">
        <w:rPr>
          <w:rFonts w:hint="eastAsia"/>
        </w:rPr>
        <w:t>です。</w:t>
      </w:r>
      <w:r w:rsidR="00144CD1">
        <w:rPr>
          <w:rFonts w:hint="eastAsia"/>
        </w:rPr>
        <w:t>2</w:t>
      </w:r>
      <w:r w:rsidR="00144CD1">
        <w:rPr>
          <w:rFonts w:hint="eastAsia"/>
        </w:rPr>
        <w:t>つの標準モードをサポートしているのは、</w:t>
      </w:r>
      <w:r w:rsidR="00144CD1">
        <w:rPr>
          <w:rFonts w:hint="eastAsia"/>
        </w:rPr>
        <w:t xml:space="preserve">IE7 </w:t>
      </w:r>
      <w:r w:rsidR="00144CD1">
        <w:rPr>
          <w:rFonts w:hint="eastAsia"/>
        </w:rPr>
        <w:t>と</w:t>
      </w:r>
      <w:r w:rsidR="00144CD1">
        <w:rPr>
          <w:rFonts w:hint="eastAsia"/>
        </w:rPr>
        <w:t xml:space="preserve"> IE8 </w:t>
      </w:r>
      <w:r w:rsidR="00144CD1">
        <w:rPr>
          <w:rFonts w:hint="eastAsia"/>
        </w:rPr>
        <w:t>の描画には差異があ</w:t>
      </w:r>
      <w:r w:rsidR="009210F9">
        <w:rPr>
          <w:rFonts w:hint="eastAsia"/>
        </w:rPr>
        <w:t>るからです。</w:t>
      </w:r>
      <w:r w:rsidR="00144CD1">
        <w:rPr>
          <w:rFonts w:hint="eastAsia"/>
        </w:rPr>
        <w:t xml:space="preserve">IE7 </w:t>
      </w:r>
      <w:r w:rsidR="00144CD1">
        <w:rPr>
          <w:rFonts w:hint="eastAsia"/>
        </w:rPr>
        <w:t>用に作成されたページが、</w:t>
      </w:r>
      <w:r w:rsidR="00144CD1">
        <w:rPr>
          <w:rFonts w:hint="eastAsia"/>
        </w:rPr>
        <w:t xml:space="preserve">IE8 </w:t>
      </w:r>
      <w:r w:rsidR="00144CD1">
        <w:rPr>
          <w:rFonts w:hint="eastAsia"/>
        </w:rPr>
        <w:t>で正しく表示されない可能性があ</w:t>
      </w:r>
      <w:r w:rsidR="00A0288E">
        <w:rPr>
          <w:rFonts w:hint="eastAsia"/>
        </w:rPr>
        <w:t>るため</w:t>
      </w:r>
      <w:r w:rsidR="00144CD1">
        <w:rPr>
          <w:rFonts w:hint="eastAsia"/>
        </w:rPr>
        <w:t xml:space="preserve"> IE7 </w:t>
      </w:r>
      <w:r w:rsidR="00144CD1">
        <w:rPr>
          <w:rFonts w:hint="eastAsia"/>
        </w:rPr>
        <w:t>の互換モードが用意されています。</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2"/>
        <w:gridCol w:w="2126"/>
        <w:gridCol w:w="1985"/>
        <w:gridCol w:w="1842"/>
      </w:tblGrid>
      <w:tr w:rsidR="0011762C" w:rsidRPr="0011762C" w:rsidTr="00451C6C">
        <w:tc>
          <w:tcPr>
            <w:tcW w:w="2552" w:type="dxa"/>
            <w:shd w:val="clear" w:color="auto" w:fill="F2F2F2" w:themeFill="background1" w:themeFillShade="F2"/>
            <w:vAlign w:val="center"/>
          </w:tcPr>
          <w:p w:rsidR="0011762C" w:rsidRPr="0011762C" w:rsidRDefault="0011762C" w:rsidP="006C1A74">
            <w:pPr>
              <w:pStyle w:val="afff6"/>
            </w:pPr>
            <w:r w:rsidRPr="0011762C">
              <w:rPr>
                <w:rFonts w:hint="eastAsia"/>
              </w:rPr>
              <w:t xml:space="preserve">DTD </w:t>
            </w:r>
            <w:r w:rsidRPr="0011762C">
              <w:rPr>
                <w:rFonts w:hint="eastAsia"/>
              </w:rPr>
              <w:t>で判断される部分</w:t>
            </w:r>
          </w:p>
        </w:tc>
        <w:tc>
          <w:tcPr>
            <w:tcW w:w="2126" w:type="dxa"/>
            <w:shd w:val="clear" w:color="auto" w:fill="F2F2F2" w:themeFill="background1" w:themeFillShade="F2"/>
            <w:vAlign w:val="center"/>
          </w:tcPr>
          <w:p w:rsidR="0011762C" w:rsidRPr="0011762C" w:rsidRDefault="0011762C" w:rsidP="006C1A74">
            <w:pPr>
              <w:pStyle w:val="afff6"/>
              <w:rPr>
                <w:lang w:bidi="ar-SA"/>
              </w:rPr>
            </w:pPr>
            <w:r w:rsidRPr="0011762C">
              <w:rPr>
                <w:rFonts w:hint="eastAsia"/>
                <w:lang w:bidi="ar-SA"/>
              </w:rPr>
              <w:t>クアークス系</w:t>
            </w:r>
          </w:p>
        </w:tc>
        <w:tc>
          <w:tcPr>
            <w:tcW w:w="3827" w:type="dxa"/>
            <w:gridSpan w:val="2"/>
            <w:shd w:val="clear" w:color="auto" w:fill="F2F2F2" w:themeFill="background1" w:themeFillShade="F2"/>
            <w:vAlign w:val="center"/>
          </w:tcPr>
          <w:p w:rsidR="0011762C" w:rsidRPr="0011762C" w:rsidRDefault="0011762C" w:rsidP="006C1A74">
            <w:pPr>
              <w:pStyle w:val="afff6"/>
            </w:pPr>
            <w:r w:rsidRPr="0011762C">
              <w:rPr>
                <w:rFonts w:hint="eastAsia"/>
                <w:lang w:bidi="ar-SA"/>
              </w:rPr>
              <w:t>標準系</w:t>
            </w:r>
          </w:p>
        </w:tc>
      </w:tr>
      <w:tr w:rsidR="0011762C" w:rsidRPr="0011762C" w:rsidTr="0011762C">
        <w:tc>
          <w:tcPr>
            <w:tcW w:w="2552" w:type="dxa"/>
            <w:shd w:val="clear" w:color="auto" w:fill="F2F2F2" w:themeFill="background1" w:themeFillShade="F2"/>
            <w:vAlign w:val="center"/>
          </w:tcPr>
          <w:p w:rsidR="0011762C" w:rsidRPr="0011762C" w:rsidRDefault="0011762C" w:rsidP="006C1A74">
            <w:pPr>
              <w:pStyle w:val="afff6"/>
            </w:pPr>
            <w:r w:rsidRPr="0011762C">
              <w:rPr>
                <w:rFonts w:hint="eastAsia"/>
                <w:lang w:bidi="ar-SA"/>
              </w:rPr>
              <w:t>適用される描画モード</w:t>
            </w:r>
          </w:p>
        </w:tc>
        <w:tc>
          <w:tcPr>
            <w:tcW w:w="2126" w:type="dxa"/>
            <w:vAlign w:val="center"/>
          </w:tcPr>
          <w:p w:rsidR="0011762C" w:rsidRPr="0011762C" w:rsidRDefault="0011762C" w:rsidP="006C1A74">
            <w:pPr>
              <w:pStyle w:val="afff6"/>
            </w:pPr>
            <w:r w:rsidRPr="0011762C">
              <w:rPr>
                <w:rFonts w:hint="eastAsia"/>
              </w:rPr>
              <w:t>クアークスモード</w:t>
            </w:r>
          </w:p>
        </w:tc>
        <w:tc>
          <w:tcPr>
            <w:tcW w:w="1985" w:type="dxa"/>
            <w:vAlign w:val="center"/>
          </w:tcPr>
          <w:p w:rsidR="0011762C" w:rsidRPr="00451C6C" w:rsidRDefault="0011762C" w:rsidP="006C1A74">
            <w:pPr>
              <w:pStyle w:val="afff6"/>
            </w:pPr>
            <w:r w:rsidRPr="0011762C">
              <w:t>IE</w:t>
            </w:r>
            <w:r w:rsidR="00AB008E">
              <w:rPr>
                <w:rFonts w:hint="eastAsia"/>
              </w:rPr>
              <w:t>7</w:t>
            </w:r>
            <w:r w:rsidRPr="0011762C">
              <w:t xml:space="preserve"> </w:t>
            </w:r>
            <w:r w:rsidRPr="0011762C">
              <w:rPr>
                <w:rFonts w:hint="eastAsia"/>
              </w:rPr>
              <w:t>標準</w:t>
            </w:r>
            <w:r w:rsidRPr="0011762C">
              <w:t xml:space="preserve"> </w:t>
            </w:r>
            <w:r w:rsidRPr="0011762C">
              <w:rPr>
                <w:rFonts w:hint="eastAsia"/>
              </w:rPr>
              <w:t>モード</w:t>
            </w:r>
          </w:p>
        </w:tc>
        <w:tc>
          <w:tcPr>
            <w:tcW w:w="1842" w:type="dxa"/>
            <w:vAlign w:val="center"/>
          </w:tcPr>
          <w:p w:rsidR="0011762C" w:rsidRPr="0011762C" w:rsidRDefault="0011762C" w:rsidP="006C1A74">
            <w:pPr>
              <w:pStyle w:val="afff6"/>
            </w:pPr>
            <w:r w:rsidRPr="0011762C">
              <w:t>IE</w:t>
            </w:r>
            <w:r w:rsidR="00AB008E">
              <w:rPr>
                <w:rFonts w:hint="eastAsia"/>
              </w:rPr>
              <w:t>8</w:t>
            </w:r>
            <w:r w:rsidRPr="0011762C">
              <w:t xml:space="preserve"> </w:t>
            </w:r>
            <w:r w:rsidRPr="0011762C">
              <w:rPr>
                <w:rFonts w:hint="eastAsia"/>
              </w:rPr>
              <w:t>標準</w:t>
            </w:r>
            <w:r w:rsidRPr="0011762C">
              <w:t xml:space="preserve"> </w:t>
            </w:r>
            <w:r w:rsidRPr="0011762C">
              <w:rPr>
                <w:rFonts w:hint="eastAsia"/>
              </w:rPr>
              <w:t>モード</w:t>
            </w:r>
          </w:p>
        </w:tc>
      </w:tr>
      <w:tr w:rsidR="0011762C" w:rsidRPr="0011762C" w:rsidTr="0011762C">
        <w:tc>
          <w:tcPr>
            <w:tcW w:w="2552" w:type="dxa"/>
            <w:shd w:val="clear" w:color="auto" w:fill="F2F2F2" w:themeFill="background1" w:themeFillShade="F2"/>
            <w:vAlign w:val="center"/>
          </w:tcPr>
          <w:p w:rsidR="0011762C" w:rsidRPr="0011762C" w:rsidRDefault="0011762C" w:rsidP="006C1A74">
            <w:pPr>
              <w:pStyle w:val="afff6"/>
            </w:pPr>
            <w:r w:rsidRPr="0011762C">
              <w:rPr>
                <w:rFonts w:hint="eastAsia"/>
              </w:rPr>
              <w:t>対応</w:t>
            </w:r>
            <w:r w:rsidRPr="0011762C">
              <w:t>CSS</w:t>
            </w:r>
          </w:p>
        </w:tc>
        <w:tc>
          <w:tcPr>
            <w:tcW w:w="2126" w:type="dxa"/>
            <w:vAlign w:val="center"/>
          </w:tcPr>
          <w:p w:rsidR="0011762C" w:rsidRPr="0011762C" w:rsidRDefault="0011762C" w:rsidP="006C1A74">
            <w:pPr>
              <w:pStyle w:val="afff6"/>
            </w:pPr>
            <w:r w:rsidRPr="0011762C">
              <w:t>MS-CSS</w:t>
            </w:r>
          </w:p>
        </w:tc>
        <w:tc>
          <w:tcPr>
            <w:tcW w:w="1985" w:type="dxa"/>
            <w:vAlign w:val="center"/>
          </w:tcPr>
          <w:p w:rsidR="0011762C" w:rsidRPr="0011762C" w:rsidRDefault="0011762C" w:rsidP="006C1A74">
            <w:pPr>
              <w:pStyle w:val="afff6"/>
            </w:pPr>
            <w:r w:rsidRPr="0011762C">
              <w:rPr>
                <w:rFonts w:hint="eastAsia"/>
              </w:rPr>
              <w:t>標準</w:t>
            </w:r>
            <w:r w:rsidRPr="0011762C">
              <w:t>CSS(IE</w:t>
            </w:r>
            <w:r w:rsidR="00AB008E">
              <w:rPr>
                <w:rFonts w:hint="eastAsia"/>
              </w:rPr>
              <w:t>7</w:t>
            </w:r>
            <w:r w:rsidRPr="0011762C">
              <w:t>)</w:t>
            </w:r>
          </w:p>
        </w:tc>
        <w:tc>
          <w:tcPr>
            <w:tcW w:w="1842" w:type="dxa"/>
            <w:vAlign w:val="center"/>
          </w:tcPr>
          <w:p w:rsidR="0011762C" w:rsidRPr="0011762C" w:rsidRDefault="00AB008E" w:rsidP="006C1A74">
            <w:pPr>
              <w:pStyle w:val="afff6"/>
            </w:pPr>
            <w:r>
              <w:rPr>
                <w:rFonts w:hint="eastAsia"/>
              </w:rPr>
              <w:t>完全</w:t>
            </w:r>
            <w:r w:rsidR="0011762C" w:rsidRPr="0011762C">
              <w:rPr>
                <w:rFonts w:hint="eastAsia"/>
              </w:rPr>
              <w:t>標準</w:t>
            </w:r>
            <w:r w:rsidR="0011762C" w:rsidRPr="0011762C">
              <w:t>CSS</w:t>
            </w:r>
          </w:p>
        </w:tc>
      </w:tr>
    </w:tbl>
    <w:p w:rsidR="00A0288E" w:rsidRDefault="0027430E" w:rsidP="00144CD1">
      <w:pPr>
        <w:pStyle w:val="aff9"/>
      </w:pPr>
      <w:r>
        <w:rPr>
          <w:rFonts w:hint="eastAsia"/>
        </w:rPr>
        <w:t>どの描画モードが適用されるか</w:t>
      </w:r>
      <w:r w:rsidR="00A0288E">
        <w:rPr>
          <w:rFonts w:hint="eastAsia"/>
        </w:rPr>
        <w:t>は</w:t>
      </w:r>
      <w:r>
        <w:rPr>
          <w:rFonts w:hint="eastAsia"/>
        </w:rPr>
        <w:t>、</w:t>
      </w:r>
      <w:r>
        <w:rPr>
          <w:rFonts w:hint="eastAsia"/>
        </w:rPr>
        <w:t xml:space="preserve">IE7 </w:t>
      </w:r>
      <w:r>
        <w:rPr>
          <w:rFonts w:hint="eastAsia"/>
        </w:rPr>
        <w:t>と同様</w:t>
      </w:r>
      <w:r w:rsidR="00A0288E">
        <w:rPr>
          <w:rFonts w:hint="eastAsia"/>
        </w:rPr>
        <w:t>、</w:t>
      </w:r>
      <w:r>
        <w:rPr>
          <w:rFonts w:hint="eastAsia"/>
        </w:rPr>
        <w:t>まずは</w:t>
      </w:r>
      <w:r>
        <w:rPr>
          <w:rFonts w:hint="eastAsia"/>
        </w:rPr>
        <w:t xml:space="preserve"> DTD </w:t>
      </w:r>
      <w:r w:rsidR="00A0288E">
        <w:rPr>
          <w:rFonts w:hint="eastAsia"/>
        </w:rPr>
        <w:t>によって決まります。つまり、ここで</w:t>
      </w:r>
      <w:r w:rsidR="00CB11B5">
        <w:rPr>
          <w:rFonts w:hint="eastAsia"/>
        </w:rPr>
        <w:t>クアークスか標準かが決まります</w:t>
      </w:r>
      <w:r w:rsidR="00CB11B5">
        <w:rPr>
          <w:rFonts w:hint="eastAsia"/>
        </w:rPr>
        <w:t>(</w:t>
      </w:r>
      <w:r w:rsidR="00CB11B5">
        <w:rPr>
          <w:rFonts w:hint="eastAsia"/>
        </w:rPr>
        <w:t>図</w:t>
      </w:r>
      <w:r w:rsidR="00CB11B5">
        <w:rPr>
          <w:rFonts w:hint="eastAsia"/>
        </w:rPr>
        <w:t>4-</w:t>
      </w:r>
      <w:r w:rsidR="00975C8E">
        <w:rPr>
          <w:rFonts w:hint="eastAsia"/>
        </w:rPr>
        <w:t>39</w:t>
      </w:r>
      <w:r w:rsidR="00CB11B5">
        <w:rPr>
          <w:rFonts w:hint="eastAsia"/>
        </w:rPr>
        <w:t>)</w:t>
      </w:r>
      <w:r w:rsidR="00CB11B5">
        <w:rPr>
          <w:rFonts w:hint="eastAsia"/>
        </w:rPr>
        <w:t>。</w:t>
      </w:r>
      <w:r w:rsidR="009923D3">
        <w:rPr>
          <w:rFonts w:hint="eastAsia"/>
        </w:rPr>
        <w:t>標準系だった場合、</w:t>
      </w:r>
      <w:r w:rsidR="00A0288E">
        <w:rPr>
          <w:rFonts w:hint="eastAsia"/>
        </w:rPr>
        <w:t>既定では</w:t>
      </w:r>
      <w:r w:rsidR="00A0288E">
        <w:rPr>
          <w:rFonts w:hint="eastAsia"/>
        </w:rPr>
        <w:t xml:space="preserve"> </w:t>
      </w:r>
      <w:r w:rsidR="009923D3">
        <w:rPr>
          <w:rFonts w:hint="eastAsia"/>
        </w:rPr>
        <w:t xml:space="preserve">IE8 </w:t>
      </w:r>
      <w:r w:rsidR="009923D3">
        <w:rPr>
          <w:rFonts w:hint="eastAsia"/>
        </w:rPr>
        <w:t>の標準モードで描画されます。</w:t>
      </w:r>
      <w:r w:rsidR="00A0288E">
        <w:rPr>
          <w:rFonts w:hint="eastAsia"/>
        </w:rPr>
        <w:t>そして</w:t>
      </w:r>
      <w:r w:rsidR="009923D3">
        <w:rPr>
          <w:rFonts w:hint="eastAsia"/>
        </w:rPr>
        <w:t>、</w:t>
      </w:r>
      <w:r w:rsidR="009923D3">
        <w:rPr>
          <w:rFonts w:hint="eastAsia"/>
        </w:rPr>
        <w:t xml:space="preserve">IE7 </w:t>
      </w:r>
      <w:r w:rsidR="009923D3">
        <w:rPr>
          <w:rFonts w:hint="eastAsia"/>
        </w:rPr>
        <w:t>の互換指定があった場合にのみ、</w:t>
      </w:r>
      <w:r w:rsidR="009923D3">
        <w:rPr>
          <w:rFonts w:hint="eastAsia"/>
        </w:rPr>
        <w:t xml:space="preserve">IE7 </w:t>
      </w:r>
      <w:r w:rsidR="009923D3">
        <w:rPr>
          <w:rFonts w:hint="eastAsia"/>
        </w:rPr>
        <w:t>標準モードが使用されます。そのため、</w:t>
      </w:r>
      <w:r w:rsidR="009923D3">
        <w:rPr>
          <w:rFonts w:hint="eastAsia"/>
        </w:rPr>
        <w:t xml:space="preserve">IE8 </w:t>
      </w:r>
      <w:r w:rsidR="009923D3">
        <w:rPr>
          <w:rFonts w:hint="eastAsia"/>
        </w:rPr>
        <w:t>標準モードで表示したときに問題があるページでは、</w:t>
      </w:r>
      <w:r w:rsidR="009923D3">
        <w:rPr>
          <w:rFonts w:hint="eastAsia"/>
        </w:rPr>
        <w:t xml:space="preserve">IE7 </w:t>
      </w:r>
      <w:r w:rsidR="009923D3">
        <w:rPr>
          <w:rFonts w:hint="eastAsia"/>
        </w:rPr>
        <w:t>の互換指定を</w:t>
      </w:r>
      <w:r w:rsidR="00A0288E">
        <w:rPr>
          <w:rFonts w:hint="eastAsia"/>
        </w:rPr>
        <w:t>しなければなりません。</w:t>
      </w:r>
    </w:p>
    <w:p w:rsidR="0011762C" w:rsidRDefault="0011762C" w:rsidP="009A2017">
      <w:pPr>
        <w:pStyle w:val="afff7"/>
      </w:pPr>
      <w:r>
        <w:lastRenderedPageBreak/>
        <w:drawing>
          <wp:inline distT="0" distB="0" distL="0" distR="0">
            <wp:extent cx="5344429" cy="2243470"/>
            <wp:effectExtent l="0" t="0" r="8621" b="0"/>
            <wp:docPr id="288"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71" cstate="print"/>
                    <a:srcRect/>
                    <a:stretch>
                      <a:fillRect/>
                    </a:stretch>
                  </pic:blipFill>
                  <pic:spPr bwMode="auto">
                    <a:xfrm>
                      <a:off x="0" y="0"/>
                      <a:ext cx="5348933" cy="2245361"/>
                    </a:xfrm>
                    <a:prstGeom prst="rect">
                      <a:avLst/>
                    </a:prstGeom>
                    <a:noFill/>
                    <a:ln w="9525">
                      <a:noFill/>
                      <a:miter lim="800000"/>
                      <a:headEnd/>
                      <a:tailEnd/>
                    </a:ln>
                  </pic:spPr>
                </pic:pic>
              </a:graphicData>
            </a:graphic>
          </wp:inline>
        </w:drawing>
      </w:r>
    </w:p>
    <w:p w:rsidR="0027430E" w:rsidRDefault="0027430E" w:rsidP="0027430E">
      <w:pPr>
        <w:pStyle w:val="a1"/>
      </w:pPr>
      <w:r>
        <w:rPr>
          <w:rFonts w:hint="eastAsia"/>
        </w:rPr>
        <w:t xml:space="preserve">IE8 </w:t>
      </w:r>
      <w:r>
        <w:rPr>
          <w:rFonts w:hint="eastAsia"/>
        </w:rPr>
        <w:t>の描画モード</w:t>
      </w:r>
    </w:p>
    <w:p w:rsidR="000E7622" w:rsidRDefault="009923D3" w:rsidP="000E7622">
      <w:pPr>
        <w:pStyle w:val="30"/>
        <w:rPr>
          <w:lang w:eastAsia="ja-JP"/>
        </w:rPr>
      </w:pPr>
      <w:bookmarkStart w:id="99" w:name="_Toc229470736"/>
      <w:r w:rsidRPr="009923D3">
        <w:rPr>
          <w:lang w:eastAsia="ja-JP"/>
        </w:rPr>
        <w:t>X-UA-Compatible</w:t>
      </w:r>
      <w:r w:rsidR="000E7622">
        <w:rPr>
          <w:rFonts w:hint="eastAsia"/>
          <w:lang w:eastAsia="ja-JP"/>
        </w:rPr>
        <w:t>による</w:t>
      </w:r>
      <w:r w:rsidR="00A71D26">
        <w:rPr>
          <w:rFonts w:hint="eastAsia"/>
          <w:lang w:eastAsia="ja-JP"/>
        </w:rPr>
        <w:t xml:space="preserve">IE7 </w:t>
      </w:r>
      <w:r w:rsidR="00A71D26">
        <w:rPr>
          <w:rFonts w:hint="eastAsia"/>
          <w:lang w:eastAsia="ja-JP"/>
        </w:rPr>
        <w:t>互換モードへ</w:t>
      </w:r>
      <w:r w:rsidR="000E7622">
        <w:rPr>
          <w:rFonts w:hint="eastAsia"/>
          <w:lang w:eastAsia="ja-JP"/>
        </w:rPr>
        <w:t>の切り替え</w:t>
      </w:r>
      <w:bookmarkEnd w:id="99"/>
    </w:p>
    <w:p w:rsidR="009923D3" w:rsidRDefault="009923D3" w:rsidP="009923D3">
      <w:pPr>
        <w:pStyle w:val="aff9"/>
      </w:pPr>
      <w:r>
        <w:rPr>
          <w:rFonts w:hint="eastAsia"/>
        </w:rPr>
        <w:t>IE8</w:t>
      </w:r>
      <w:r>
        <w:rPr>
          <w:rFonts w:hint="eastAsia"/>
        </w:rPr>
        <w:t>で</w:t>
      </w:r>
      <w:r>
        <w:rPr>
          <w:rFonts w:hint="eastAsia"/>
        </w:rPr>
        <w:t xml:space="preserve"> IE7 </w:t>
      </w:r>
      <w:r>
        <w:rPr>
          <w:rFonts w:hint="eastAsia"/>
        </w:rPr>
        <w:t>の互換</w:t>
      </w:r>
      <w:r w:rsidR="00CC1AB9">
        <w:rPr>
          <w:rFonts w:hint="eastAsia"/>
        </w:rPr>
        <w:t>モードで描画する必要があるときには、</w:t>
      </w:r>
      <w:r w:rsidRPr="009923D3">
        <w:t>X-UA-Compatible</w:t>
      </w:r>
      <w:r>
        <w:rPr>
          <w:rFonts w:hint="eastAsia"/>
        </w:rPr>
        <w:t xml:space="preserve"> </w:t>
      </w:r>
      <w:r w:rsidR="00CC1AB9">
        <w:rPr>
          <w:rFonts w:hint="eastAsia"/>
        </w:rPr>
        <w:t>互換モードスイッチを指定</w:t>
      </w:r>
      <w:r w:rsidR="00A71D26">
        <w:rPr>
          <w:rFonts w:hint="eastAsia"/>
        </w:rPr>
        <w:t>し</w:t>
      </w:r>
      <w:r w:rsidR="00CC1AB9">
        <w:rPr>
          <w:rFonts w:hint="eastAsia"/>
        </w:rPr>
        <w:t>ます。この設定は、以下のいずれかの方法で設定します。</w:t>
      </w:r>
    </w:p>
    <w:p w:rsidR="009923D3" w:rsidRDefault="00CC1AB9" w:rsidP="00FF3BA8">
      <w:pPr>
        <w:pStyle w:val="a"/>
        <w:ind w:left="284" w:hanging="284"/>
      </w:pPr>
      <w:r>
        <w:rPr>
          <w:rFonts w:hint="eastAsia"/>
        </w:rPr>
        <w:t xml:space="preserve">HTTP </w:t>
      </w:r>
      <w:r>
        <w:rPr>
          <w:rFonts w:hint="eastAsia"/>
        </w:rPr>
        <w:t>ヘッダーによる指定</w:t>
      </w:r>
    </w:p>
    <w:p w:rsidR="00F44AB3" w:rsidRDefault="00CC1AB9" w:rsidP="00924E30">
      <w:pPr>
        <w:pStyle w:val="aff9"/>
      </w:pPr>
      <w:r>
        <w:rPr>
          <w:rFonts w:hint="eastAsia"/>
        </w:rPr>
        <w:t xml:space="preserve">HTTP </w:t>
      </w:r>
      <w:r>
        <w:rPr>
          <w:rFonts w:hint="eastAsia"/>
        </w:rPr>
        <w:t>ヘッダーに「</w:t>
      </w:r>
      <w:r>
        <w:t>X-UA-Compatible: IE=EmulateIE7</w:t>
      </w:r>
      <w:r>
        <w:rPr>
          <w:rFonts w:hint="eastAsia"/>
        </w:rPr>
        <w:t>」という値を含めます。この方法を使用すると、</w:t>
      </w:r>
      <w:r>
        <w:rPr>
          <w:rFonts w:hint="eastAsia"/>
        </w:rPr>
        <w:t xml:space="preserve">Web </w:t>
      </w:r>
      <w:r>
        <w:rPr>
          <w:rFonts w:hint="eastAsia"/>
        </w:rPr>
        <w:t>サイト単位や</w:t>
      </w:r>
      <w:r w:rsidR="00603458">
        <w:rPr>
          <w:rFonts w:hint="eastAsia"/>
        </w:rPr>
        <w:t>フォルダー</w:t>
      </w:r>
      <w:r>
        <w:rPr>
          <w:rFonts w:hint="eastAsia"/>
        </w:rPr>
        <w:t>単位など、まとめて互換モードスイッチの指定をすることができます。</w:t>
      </w:r>
      <w:r>
        <w:rPr>
          <w:rFonts w:hint="eastAsia"/>
        </w:rPr>
        <w:t xml:space="preserve">IIS </w:t>
      </w:r>
      <w:r>
        <w:rPr>
          <w:rFonts w:hint="eastAsia"/>
        </w:rPr>
        <w:t>の管理ツールを使用</w:t>
      </w:r>
      <w:r w:rsidR="00A71D26">
        <w:rPr>
          <w:rFonts w:hint="eastAsia"/>
        </w:rPr>
        <w:t>して</w:t>
      </w:r>
      <w:r w:rsidR="00F44AB3">
        <w:rPr>
          <w:rFonts w:hint="eastAsia"/>
        </w:rPr>
        <w:t>以下の手順で</w:t>
      </w:r>
      <w:r w:rsidR="00A71D26">
        <w:rPr>
          <w:rFonts w:hint="eastAsia"/>
        </w:rPr>
        <w:t>設定</w:t>
      </w:r>
      <w:r w:rsidR="00F44AB3">
        <w:rPr>
          <w:rFonts w:hint="eastAsia"/>
        </w:rPr>
        <w:t>します。</w:t>
      </w:r>
    </w:p>
    <w:p w:rsidR="00924E30" w:rsidRDefault="00924E30" w:rsidP="00C15CA7">
      <w:pPr>
        <w:pStyle w:val="a0"/>
        <w:numPr>
          <w:ilvl w:val="0"/>
          <w:numId w:val="24"/>
        </w:numPr>
      </w:pPr>
      <w:r>
        <w:rPr>
          <w:rFonts w:hint="eastAsia"/>
        </w:rPr>
        <w:t>[</w:t>
      </w:r>
      <w:r w:rsidRPr="00BB2E1B">
        <w:rPr>
          <w:rFonts w:hint="eastAsia"/>
        </w:rPr>
        <w:t>コントロール</w:t>
      </w:r>
      <w:r w:rsidRPr="00BB2E1B">
        <w:rPr>
          <w:rFonts w:hint="eastAsia"/>
        </w:rPr>
        <w:t xml:space="preserve"> </w:t>
      </w:r>
      <w:r w:rsidRPr="00BB2E1B">
        <w:rPr>
          <w:rFonts w:hint="eastAsia"/>
        </w:rPr>
        <w:t>パネル</w:t>
      </w:r>
      <w:r>
        <w:rPr>
          <w:rFonts w:hint="eastAsia"/>
        </w:rPr>
        <w:t>]</w:t>
      </w:r>
      <w:r>
        <w:rPr>
          <w:rFonts w:hint="eastAsia"/>
        </w:rPr>
        <w:t>－</w:t>
      </w:r>
      <w:r>
        <w:rPr>
          <w:rFonts w:hint="eastAsia"/>
        </w:rPr>
        <w:t>[</w:t>
      </w:r>
      <w:r w:rsidRPr="00BB2E1B">
        <w:rPr>
          <w:rFonts w:hint="eastAsia"/>
        </w:rPr>
        <w:t>システムとセキュリティ</w:t>
      </w:r>
      <w:r>
        <w:rPr>
          <w:rFonts w:hint="eastAsia"/>
        </w:rPr>
        <w:t>]</w:t>
      </w:r>
      <w:r>
        <w:rPr>
          <w:rFonts w:hint="eastAsia"/>
        </w:rPr>
        <w:t>－</w:t>
      </w:r>
      <w:r>
        <w:rPr>
          <w:rFonts w:hint="eastAsia"/>
        </w:rPr>
        <w:t>[</w:t>
      </w:r>
      <w:r w:rsidRPr="00BB2E1B">
        <w:rPr>
          <w:rFonts w:hint="eastAsia"/>
        </w:rPr>
        <w:t>管理ツール</w:t>
      </w:r>
      <w:r>
        <w:rPr>
          <w:rFonts w:hint="eastAsia"/>
        </w:rPr>
        <w:t>]</w:t>
      </w:r>
      <w:r>
        <w:rPr>
          <w:rFonts w:hint="eastAsia"/>
        </w:rPr>
        <w:t>－</w:t>
      </w:r>
      <w:r>
        <w:rPr>
          <w:rFonts w:hint="eastAsia"/>
        </w:rPr>
        <w:t>[</w:t>
      </w:r>
      <w:r w:rsidRPr="00BB2E1B">
        <w:rPr>
          <w:rFonts w:hint="eastAsia"/>
        </w:rPr>
        <w:t>インターネット</w:t>
      </w:r>
      <w:r w:rsidRPr="00BB2E1B">
        <w:rPr>
          <w:rFonts w:hint="eastAsia"/>
        </w:rPr>
        <w:t xml:space="preserve"> </w:t>
      </w:r>
      <w:r w:rsidRPr="00BB2E1B">
        <w:rPr>
          <w:rFonts w:hint="eastAsia"/>
        </w:rPr>
        <w:t>インフォメーション</w:t>
      </w:r>
      <w:r w:rsidRPr="00BB2E1B">
        <w:rPr>
          <w:rFonts w:hint="eastAsia"/>
        </w:rPr>
        <w:t xml:space="preserve"> </w:t>
      </w:r>
      <w:r w:rsidRPr="00BB2E1B">
        <w:rPr>
          <w:rFonts w:hint="eastAsia"/>
        </w:rPr>
        <w:t>サービス</w:t>
      </w:r>
      <w:r w:rsidRPr="00BB2E1B">
        <w:rPr>
          <w:rFonts w:hint="eastAsia"/>
        </w:rPr>
        <w:t xml:space="preserve"> (IIS) </w:t>
      </w:r>
      <w:r w:rsidRPr="00BB2E1B">
        <w:rPr>
          <w:rFonts w:hint="eastAsia"/>
        </w:rPr>
        <w:t>マネージャー</w:t>
      </w:r>
      <w:r>
        <w:rPr>
          <w:rFonts w:hint="eastAsia"/>
        </w:rPr>
        <w:t xml:space="preserve">] </w:t>
      </w:r>
      <w:r>
        <w:rPr>
          <w:rFonts w:hint="eastAsia"/>
        </w:rPr>
        <w:t>を起動します。</w:t>
      </w:r>
    </w:p>
    <w:p w:rsidR="00924E30" w:rsidRDefault="00924E30" w:rsidP="00847DC8">
      <w:pPr>
        <w:pStyle w:val="a0"/>
      </w:pPr>
      <w:r>
        <w:rPr>
          <w:rFonts w:hint="eastAsia"/>
        </w:rPr>
        <w:t>設定したい</w:t>
      </w:r>
      <w:r>
        <w:rPr>
          <w:rFonts w:hint="eastAsia"/>
        </w:rPr>
        <w:t xml:space="preserve"> Web </w:t>
      </w:r>
      <w:r>
        <w:rPr>
          <w:rFonts w:hint="eastAsia"/>
        </w:rPr>
        <w:t>サイトや</w:t>
      </w:r>
      <w:r>
        <w:rPr>
          <w:rFonts w:hint="eastAsia"/>
        </w:rPr>
        <w:t xml:space="preserve"> </w:t>
      </w:r>
      <w:r w:rsidR="00603458">
        <w:rPr>
          <w:rFonts w:hint="eastAsia"/>
        </w:rPr>
        <w:t>フォルダー</w:t>
      </w:r>
      <w:r>
        <w:rPr>
          <w:rFonts w:hint="eastAsia"/>
        </w:rPr>
        <w:t>を選択し、</w:t>
      </w:r>
      <w:r>
        <w:rPr>
          <w:rFonts w:hint="eastAsia"/>
        </w:rPr>
        <w:t xml:space="preserve">[HTTP </w:t>
      </w:r>
      <w:r>
        <w:rPr>
          <w:rFonts w:hint="eastAsia"/>
        </w:rPr>
        <w:t>応答ヘッダー</w:t>
      </w:r>
      <w:r>
        <w:rPr>
          <w:rFonts w:hint="eastAsia"/>
        </w:rPr>
        <w:t xml:space="preserve">] </w:t>
      </w:r>
      <w:r>
        <w:rPr>
          <w:rFonts w:hint="eastAsia"/>
        </w:rPr>
        <w:t>をダブルクリックします。</w:t>
      </w:r>
    </w:p>
    <w:p w:rsidR="00924E30" w:rsidRDefault="008473A2" w:rsidP="00924E30">
      <w:pPr>
        <w:pStyle w:val="afff7"/>
      </w:pPr>
      <w:r>
        <w:pict>
          <v:rect id="_x0000_s1329" style="position:absolute;left:0;text-align:left;margin-left:243.45pt;margin-top:113.25pt;width:45.75pt;height:30pt;z-index:251693056" filled="f" strokecolor="red" strokeweight="2.25pt">
            <v:textbox inset="5.85pt,.7pt,5.85pt,.7pt"/>
          </v:rect>
        </w:pict>
      </w:r>
      <w:r w:rsidR="00924E30">
        <w:drawing>
          <wp:inline distT="0" distB="0" distL="0" distR="0">
            <wp:extent cx="4848225" cy="2709449"/>
            <wp:effectExtent l="19050" t="0" r="9525" b="0"/>
            <wp:docPr id="3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srcRect/>
                    <a:stretch>
                      <a:fillRect/>
                    </a:stretch>
                  </pic:blipFill>
                  <pic:spPr bwMode="auto">
                    <a:xfrm>
                      <a:off x="0" y="0"/>
                      <a:ext cx="4847655" cy="2709130"/>
                    </a:xfrm>
                    <a:prstGeom prst="rect">
                      <a:avLst/>
                    </a:prstGeom>
                    <a:noFill/>
                    <a:ln w="9525">
                      <a:noFill/>
                      <a:miter lim="800000"/>
                      <a:headEnd/>
                      <a:tailEnd/>
                    </a:ln>
                  </pic:spPr>
                </pic:pic>
              </a:graphicData>
            </a:graphic>
          </wp:inline>
        </w:drawing>
      </w:r>
    </w:p>
    <w:p w:rsidR="00924E30" w:rsidRDefault="00924E30" w:rsidP="00924E30">
      <w:pPr>
        <w:pStyle w:val="a1"/>
      </w:pPr>
      <w:r>
        <w:rPr>
          <w:rFonts w:hint="eastAsia"/>
        </w:rPr>
        <w:t>IIS</w:t>
      </w:r>
      <w:r>
        <w:rPr>
          <w:rFonts w:hint="eastAsia"/>
        </w:rPr>
        <w:t>管理ツール</w:t>
      </w:r>
    </w:p>
    <w:p w:rsidR="00924E30" w:rsidRDefault="00924E30" w:rsidP="00847DC8">
      <w:pPr>
        <w:pStyle w:val="a0"/>
      </w:pPr>
      <w:r>
        <w:rPr>
          <w:rFonts w:hint="eastAsia"/>
        </w:rPr>
        <w:lastRenderedPageBreak/>
        <w:t>真ん中のペインを右クリックし、</w:t>
      </w:r>
      <w:r>
        <w:rPr>
          <w:rFonts w:hint="eastAsia"/>
        </w:rPr>
        <w:t>[</w:t>
      </w:r>
      <w:r>
        <w:rPr>
          <w:rFonts w:hint="eastAsia"/>
        </w:rPr>
        <w:t>追加</w:t>
      </w:r>
      <w:r>
        <w:rPr>
          <w:rFonts w:hint="eastAsia"/>
        </w:rPr>
        <w:t xml:space="preserve">] </w:t>
      </w:r>
      <w:r>
        <w:rPr>
          <w:rFonts w:hint="eastAsia"/>
        </w:rPr>
        <w:t>を選択します。</w:t>
      </w:r>
    </w:p>
    <w:p w:rsidR="00924E30" w:rsidRDefault="008473A2" w:rsidP="00924E30">
      <w:pPr>
        <w:pStyle w:val="afff7"/>
      </w:pPr>
      <w:r>
        <w:pict>
          <v:rect id="_x0000_s1330" style="position:absolute;left:0;text-align:left;margin-left:169.2pt;margin-top:129.5pt;width:72.75pt;height:11.25pt;z-index:251694080" filled="f" strokecolor="red" strokeweight="2.25pt">
            <v:textbox inset="5.85pt,.7pt,5.85pt,.7pt"/>
          </v:rect>
        </w:pict>
      </w:r>
      <w:r w:rsidR="00924E30" w:rsidRPr="00BB2E1B">
        <w:rPr>
          <w:rFonts w:hint="eastAsia"/>
        </w:rPr>
        <w:drawing>
          <wp:inline distT="0" distB="0" distL="0" distR="0">
            <wp:extent cx="5100199" cy="2838450"/>
            <wp:effectExtent l="19050" t="0" r="5201" b="0"/>
            <wp:docPr id="3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print"/>
                    <a:srcRect/>
                    <a:stretch>
                      <a:fillRect/>
                    </a:stretch>
                  </pic:blipFill>
                  <pic:spPr bwMode="auto">
                    <a:xfrm>
                      <a:off x="0" y="0"/>
                      <a:ext cx="5100199" cy="2838450"/>
                    </a:xfrm>
                    <a:prstGeom prst="rect">
                      <a:avLst/>
                    </a:prstGeom>
                    <a:noFill/>
                    <a:ln w="9525">
                      <a:noFill/>
                      <a:miter lim="800000"/>
                      <a:headEnd/>
                      <a:tailEnd/>
                    </a:ln>
                  </pic:spPr>
                </pic:pic>
              </a:graphicData>
            </a:graphic>
          </wp:inline>
        </w:drawing>
      </w:r>
    </w:p>
    <w:p w:rsidR="00924E30" w:rsidRDefault="00924E30" w:rsidP="00924E30">
      <w:pPr>
        <w:pStyle w:val="a1"/>
      </w:pPr>
      <w:r>
        <w:rPr>
          <w:rFonts w:hint="eastAsia"/>
        </w:rPr>
        <w:t xml:space="preserve">HTTP </w:t>
      </w:r>
      <w:r>
        <w:rPr>
          <w:rFonts w:hint="eastAsia"/>
        </w:rPr>
        <w:t>応答ヘッダー</w:t>
      </w:r>
    </w:p>
    <w:p w:rsidR="00924E30" w:rsidRDefault="00924E30" w:rsidP="00847DC8">
      <w:pPr>
        <w:pStyle w:val="a0"/>
      </w:pPr>
      <w:r>
        <w:rPr>
          <w:rFonts w:hint="eastAsia"/>
        </w:rPr>
        <w:t>「カスタム</w:t>
      </w:r>
      <w:r>
        <w:rPr>
          <w:rFonts w:hint="eastAsia"/>
        </w:rPr>
        <w:t xml:space="preserve">HTTP </w:t>
      </w:r>
      <w:r>
        <w:rPr>
          <w:rFonts w:hint="eastAsia"/>
        </w:rPr>
        <w:t>応答ヘッダーの追加」で、名前として「</w:t>
      </w:r>
      <w:r w:rsidRPr="00AD47C9">
        <w:t>X-UA-Compatible</w:t>
      </w:r>
      <w:r>
        <w:rPr>
          <w:rFonts w:hint="eastAsia"/>
        </w:rPr>
        <w:t>」、値として「</w:t>
      </w:r>
      <w:r w:rsidRPr="00AD47C9">
        <w:t>IE = EmurateIE7</w:t>
      </w:r>
      <w:r>
        <w:rPr>
          <w:rFonts w:hint="eastAsia"/>
        </w:rPr>
        <w:t>」を設定し、「</w:t>
      </w:r>
      <w:r>
        <w:rPr>
          <w:rFonts w:hint="eastAsia"/>
        </w:rPr>
        <w:t>OK</w:t>
      </w:r>
      <w:r>
        <w:rPr>
          <w:rFonts w:hint="eastAsia"/>
        </w:rPr>
        <w:t>」ボタンをクリックします。</w:t>
      </w:r>
    </w:p>
    <w:p w:rsidR="00924E30" w:rsidRDefault="008473A2" w:rsidP="00924E30">
      <w:pPr>
        <w:pStyle w:val="afff7"/>
      </w:pPr>
      <w:r>
        <w:pict>
          <v:rect id="_x0000_s1331" style="position:absolute;left:0;text-align:left;margin-left:106.2pt;margin-top:43.25pt;width:76.5pt;height:15.75pt;z-index:251695104" filled="f" strokecolor="red" strokeweight="2.25pt">
            <v:textbox inset="5.85pt,.7pt,5.85pt,.7pt"/>
          </v:rect>
        </w:pict>
      </w:r>
      <w:r>
        <w:pict>
          <v:rect id="_x0000_s1332" style="position:absolute;left:0;text-align:left;margin-left:106.2pt;margin-top:82.25pt;width:76.5pt;height:15.75pt;z-index:251696128" filled="f" strokecolor="red" strokeweight="2.25pt">
            <v:textbox inset="5.85pt,.7pt,5.85pt,.7pt"/>
          </v:rect>
        </w:pict>
      </w:r>
      <w:r w:rsidR="00924E30">
        <w:rPr>
          <w:rFonts w:hint="eastAsia"/>
        </w:rPr>
        <w:drawing>
          <wp:inline distT="0" distB="0" distL="0" distR="0">
            <wp:extent cx="3049685" cy="2038350"/>
            <wp:effectExtent l="19050" t="0" r="0" b="0"/>
            <wp:docPr id="4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print"/>
                    <a:srcRect/>
                    <a:stretch>
                      <a:fillRect/>
                    </a:stretch>
                  </pic:blipFill>
                  <pic:spPr bwMode="auto">
                    <a:xfrm>
                      <a:off x="0" y="0"/>
                      <a:ext cx="3049685" cy="2038350"/>
                    </a:xfrm>
                    <a:prstGeom prst="rect">
                      <a:avLst/>
                    </a:prstGeom>
                    <a:noFill/>
                    <a:ln w="9525">
                      <a:noFill/>
                      <a:miter lim="800000"/>
                      <a:headEnd/>
                      <a:tailEnd/>
                    </a:ln>
                  </pic:spPr>
                </pic:pic>
              </a:graphicData>
            </a:graphic>
          </wp:inline>
        </w:drawing>
      </w:r>
    </w:p>
    <w:p w:rsidR="00924E30" w:rsidRDefault="00924E30" w:rsidP="00924E30">
      <w:pPr>
        <w:pStyle w:val="a1"/>
      </w:pPr>
      <w:r>
        <w:rPr>
          <w:rFonts w:hint="eastAsia"/>
        </w:rPr>
        <w:t>カスタム</w:t>
      </w:r>
      <w:r>
        <w:rPr>
          <w:rFonts w:hint="eastAsia"/>
        </w:rPr>
        <w:t xml:space="preserve">HTTP </w:t>
      </w:r>
      <w:r>
        <w:rPr>
          <w:rFonts w:hint="eastAsia"/>
        </w:rPr>
        <w:t>応答ヘッダーの追加ダイアログ</w:t>
      </w:r>
    </w:p>
    <w:p w:rsidR="002D307F" w:rsidRDefault="002D307F">
      <w:pPr>
        <w:rPr>
          <w:lang w:eastAsia="ja-JP"/>
        </w:rPr>
      </w:pPr>
      <w:r>
        <w:rPr>
          <w:lang w:eastAsia="ja-JP"/>
        </w:rPr>
        <w:br w:type="page"/>
      </w:r>
    </w:p>
    <w:tbl>
      <w:tblPr>
        <w:tblW w:w="4830" w:type="pct"/>
        <w:tblCellSpacing w:w="0" w:type="dxa"/>
        <w:tblInd w:w="219" w:type="dxa"/>
        <w:tblCellMar>
          <w:left w:w="0" w:type="dxa"/>
          <w:right w:w="0" w:type="dxa"/>
        </w:tblCellMar>
        <w:tblLook w:val="04A0"/>
      </w:tblPr>
      <w:tblGrid>
        <w:gridCol w:w="8364"/>
      </w:tblGrid>
      <w:tr w:rsidR="00A71D26" w:rsidRPr="002C4FD2" w:rsidTr="00D022DE">
        <w:trPr>
          <w:tblCellSpacing w:w="0" w:type="dxa"/>
        </w:trPr>
        <w:tc>
          <w:tcPr>
            <w:tcW w:w="5000" w:type="pct"/>
            <w:tcBorders>
              <w:top w:val="dotted" w:sz="4" w:space="0" w:color="auto"/>
              <w:bottom w:val="single" w:sz="6" w:space="0" w:color="C8CDDE"/>
            </w:tcBorders>
            <w:shd w:val="clear" w:color="auto" w:fill="EFEFF7"/>
            <w:tcMar>
              <w:top w:w="0" w:type="dxa"/>
              <w:left w:w="77" w:type="dxa"/>
              <w:bottom w:w="0" w:type="dxa"/>
              <w:right w:w="77" w:type="dxa"/>
            </w:tcMar>
            <w:hideMark/>
          </w:tcPr>
          <w:p w:rsidR="00A71D26" w:rsidRPr="002C4FD2" w:rsidRDefault="00A71D26" w:rsidP="004406D4">
            <w:pPr>
              <w:spacing w:beforeLines="30" w:line="280" w:lineRule="exact"/>
              <w:ind w:firstLine="65"/>
              <w:rPr>
                <w:rFonts w:ascii="メイリオ" w:eastAsia="メイリオ" w:hAnsi="メイリオ" w:cs="ＭＳ Ｐゴシック"/>
                <w:b/>
                <w:bCs/>
                <w:color w:val="000066"/>
                <w:sz w:val="20"/>
                <w:szCs w:val="27"/>
                <w:lang w:eastAsia="ja-JP"/>
              </w:rPr>
            </w:pPr>
            <w:r w:rsidRPr="002C4FD2">
              <w:rPr>
                <w:rFonts w:ascii="メイリオ" w:eastAsia="メイリオ" w:hAnsi="メイリオ" w:cs="ＭＳ Ｐゴシック" w:hint="eastAsia"/>
                <w:b/>
                <w:bCs/>
                <w:noProof/>
                <w:color w:val="000066"/>
                <w:sz w:val="20"/>
                <w:szCs w:val="27"/>
                <w:lang w:eastAsia="ja-JP" w:bidi="ar-SA"/>
              </w:rPr>
              <w:lastRenderedPageBreak/>
              <w:drawing>
                <wp:inline distT="0" distB="0" distL="0" distR="0">
                  <wp:extent cx="97155" cy="97155"/>
                  <wp:effectExtent l="19050" t="0" r="0" b="0"/>
                  <wp:docPr id="279" name="図 6" descr="E:\講習会コンテンツ\.NET3.5SP1\TrainingKit\Labs\AspNetAjax35Sp1\local\no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講習会コンテンツ\.NET3.5SP1\TrainingKit\Labs\AspNetAjax35Sp1\local\note.gif"/>
                          <pic:cNvPicPr>
                            <a:picLocks noChangeAspect="1" noChangeArrowheads="1"/>
                          </pic:cNvPicPr>
                        </pic:nvPicPr>
                        <pic:blipFill>
                          <a:blip r:embed="rId23" cstate="print"/>
                          <a:srcRect/>
                          <a:stretch>
                            <a:fillRect/>
                          </a:stretch>
                        </pic:blipFill>
                        <pic:spPr bwMode="auto">
                          <a:xfrm>
                            <a:off x="0" y="0"/>
                            <a:ext cx="97155" cy="97155"/>
                          </a:xfrm>
                          <a:prstGeom prst="rect">
                            <a:avLst/>
                          </a:prstGeom>
                          <a:noFill/>
                          <a:ln w="9525">
                            <a:noFill/>
                            <a:miter lim="800000"/>
                            <a:headEnd/>
                            <a:tailEnd/>
                          </a:ln>
                        </pic:spPr>
                      </pic:pic>
                    </a:graphicData>
                  </a:graphic>
                </wp:inline>
              </w:drawing>
            </w:r>
            <w:r w:rsidRPr="002C4FD2">
              <w:rPr>
                <w:rFonts w:ascii="メイリオ" w:eastAsia="メイリオ" w:hAnsi="メイリオ" w:cs="ＭＳ Ｐゴシック"/>
                <w:b/>
                <w:bCs/>
                <w:color w:val="000066"/>
                <w:sz w:val="20"/>
                <w:szCs w:val="27"/>
              </w:rPr>
              <w:t>Note</w:t>
            </w:r>
            <w:r w:rsidRPr="004913AD">
              <w:rPr>
                <w:rFonts w:ascii="メイリオ" w:eastAsia="メイリオ" w:hAnsi="メイリオ" w:cs="ＭＳ Ｐゴシック"/>
                <w:b/>
                <w:bCs/>
                <w:color w:val="000066"/>
                <w:sz w:val="21"/>
                <w:szCs w:val="27"/>
              </w:rPr>
              <w:t>:</w:t>
            </w:r>
            <w:r w:rsidRPr="004913AD">
              <w:rPr>
                <w:rFonts w:ascii="メイリオ" w:eastAsia="メイリオ" w:hAnsi="メイリオ" w:cs="ＭＳ Ｐゴシック" w:hint="eastAsia"/>
                <w:b/>
                <w:bCs/>
                <w:color w:val="000066"/>
                <w:sz w:val="21"/>
                <w:szCs w:val="27"/>
              </w:rPr>
              <w:t xml:space="preserve"> </w:t>
            </w:r>
          </w:p>
        </w:tc>
      </w:tr>
      <w:tr w:rsidR="00A71D26" w:rsidRPr="002C4FD2" w:rsidTr="00D022DE">
        <w:trPr>
          <w:tblCellSpacing w:w="0" w:type="dxa"/>
        </w:trPr>
        <w:tc>
          <w:tcPr>
            <w:tcW w:w="5000" w:type="pct"/>
            <w:tcBorders>
              <w:top w:val="single" w:sz="6" w:space="0" w:color="C8CDDE"/>
              <w:bottom w:val="dotted" w:sz="6" w:space="0" w:color="auto"/>
            </w:tcBorders>
            <w:shd w:val="clear" w:color="auto" w:fill="F7F7FF"/>
            <w:tcMar>
              <w:top w:w="0" w:type="dxa"/>
              <w:left w:w="77" w:type="dxa"/>
              <w:bottom w:w="0" w:type="dxa"/>
              <w:right w:w="77" w:type="dxa"/>
            </w:tcMar>
            <w:hideMark/>
          </w:tcPr>
          <w:p w:rsidR="00A71D26" w:rsidRDefault="00A71D26" w:rsidP="00A71D26">
            <w:pPr>
              <w:pStyle w:val="Note"/>
            </w:pPr>
            <w:r>
              <w:rPr>
                <w:rFonts w:hint="eastAsia"/>
              </w:rPr>
              <w:t xml:space="preserve">IIS </w:t>
            </w:r>
            <w:r>
              <w:rPr>
                <w:rFonts w:hint="eastAsia"/>
              </w:rPr>
              <w:t>管理ツールでの設定により、</w:t>
            </w:r>
            <w:r>
              <w:rPr>
                <w:rFonts w:hint="eastAsia"/>
              </w:rPr>
              <w:t xml:space="preserve">Web.config </w:t>
            </w:r>
            <w:r>
              <w:rPr>
                <w:rFonts w:hint="eastAsia"/>
              </w:rPr>
              <w:t>に以下のタグが追加されます。直接</w:t>
            </w:r>
            <w:r>
              <w:rPr>
                <w:rFonts w:hint="eastAsia"/>
              </w:rPr>
              <w:t xml:space="preserve"> Web.config</w:t>
            </w:r>
            <w:r>
              <w:rPr>
                <w:rFonts w:hint="eastAsia"/>
              </w:rPr>
              <w:t>にこの設定を追加してもかまいません。</w:t>
            </w:r>
          </w:p>
          <w:p w:rsidR="00924E30" w:rsidRDefault="00924E30" w:rsidP="00924E30">
            <w:pPr>
              <w:pStyle w:val="14"/>
            </w:pPr>
            <w:r>
              <w:t>&lt;?xml version="1.0" encoding="UTF-8"?&gt;</w:t>
            </w:r>
          </w:p>
          <w:p w:rsidR="00924E30" w:rsidRDefault="00924E30" w:rsidP="00924E30">
            <w:pPr>
              <w:pStyle w:val="14"/>
            </w:pPr>
            <w:r>
              <w:t>&lt;configuration&gt;</w:t>
            </w:r>
          </w:p>
          <w:p w:rsidR="00924E30" w:rsidRDefault="00924E30" w:rsidP="00924E30">
            <w:pPr>
              <w:pStyle w:val="14"/>
            </w:pPr>
            <w:r>
              <w:t xml:space="preserve">   &lt;system.webServer&gt;</w:t>
            </w:r>
          </w:p>
          <w:p w:rsidR="00924E30" w:rsidRDefault="00924E30" w:rsidP="00924E30">
            <w:pPr>
              <w:pStyle w:val="14"/>
            </w:pPr>
            <w:r>
              <w:t xml:space="preserve">      &lt;httpProtocol&gt;</w:t>
            </w:r>
          </w:p>
          <w:p w:rsidR="00924E30" w:rsidRDefault="00924E30" w:rsidP="00924E30">
            <w:pPr>
              <w:pStyle w:val="14"/>
            </w:pPr>
            <w:r>
              <w:t xml:space="preserve">          &lt;customHeaders&gt;</w:t>
            </w:r>
          </w:p>
          <w:p w:rsidR="00924E30" w:rsidRPr="00AD47C9" w:rsidRDefault="00924E30" w:rsidP="00924E30">
            <w:pPr>
              <w:pStyle w:val="14"/>
              <w:rPr>
                <w:u w:val="single"/>
              </w:rPr>
            </w:pPr>
            <w:r>
              <w:t xml:space="preserve">             </w:t>
            </w:r>
            <w:r w:rsidRPr="00AD47C9">
              <w:rPr>
                <w:u w:val="single"/>
              </w:rPr>
              <w:t>&lt;add name="X-UA-Compatible" value="IE = EmurateIE7" /&gt;</w:t>
            </w:r>
          </w:p>
          <w:p w:rsidR="00924E30" w:rsidRDefault="00924E30" w:rsidP="00924E30">
            <w:pPr>
              <w:pStyle w:val="14"/>
            </w:pPr>
            <w:r>
              <w:t xml:space="preserve">          &lt;/customHeaders&gt;</w:t>
            </w:r>
          </w:p>
          <w:p w:rsidR="00924E30" w:rsidRDefault="00924E30" w:rsidP="00924E30">
            <w:pPr>
              <w:pStyle w:val="14"/>
            </w:pPr>
            <w:r>
              <w:t xml:space="preserve">      &lt;/httpProtocol&gt;</w:t>
            </w:r>
          </w:p>
          <w:p w:rsidR="00924E30" w:rsidRDefault="00924E30" w:rsidP="00924E30">
            <w:pPr>
              <w:pStyle w:val="14"/>
            </w:pPr>
            <w:r>
              <w:t xml:space="preserve">   &lt;/system.webServer&gt;</w:t>
            </w:r>
          </w:p>
          <w:p w:rsidR="003C093F" w:rsidRPr="00924E30" w:rsidRDefault="00924E30" w:rsidP="00924E30">
            <w:pPr>
              <w:pStyle w:val="14"/>
              <w:rPr>
                <w:lang w:eastAsia="ja-JP"/>
              </w:rPr>
            </w:pPr>
            <w:r>
              <w:t>&lt;/configuration&gt;</w:t>
            </w:r>
          </w:p>
        </w:tc>
      </w:tr>
    </w:tbl>
    <w:p w:rsidR="00CC1AB9" w:rsidRPr="00CC1AB9" w:rsidRDefault="00CC1AB9" w:rsidP="00FF3BA8">
      <w:pPr>
        <w:pStyle w:val="a"/>
        <w:ind w:left="284" w:hanging="284"/>
      </w:pPr>
      <w:r w:rsidRPr="00CC1AB9">
        <w:rPr>
          <w:rFonts w:hint="eastAsia"/>
        </w:rPr>
        <w:t>META</w:t>
      </w:r>
      <w:r w:rsidRPr="00CC1AB9">
        <w:rPr>
          <w:rFonts w:hint="eastAsia"/>
        </w:rPr>
        <w:t>タグによ</w:t>
      </w:r>
      <w:r w:rsidR="007D4931">
        <w:rPr>
          <w:rFonts w:hint="eastAsia"/>
        </w:rPr>
        <w:t>る</w:t>
      </w:r>
      <w:r w:rsidRPr="00CC1AB9">
        <w:rPr>
          <w:rFonts w:hint="eastAsia"/>
        </w:rPr>
        <w:t>指定</w:t>
      </w:r>
    </w:p>
    <w:p w:rsidR="00A71D26" w:rsidRDefault="00A71D26" w:rsidP="00CC1AB9">
      <w:pPr>
        <w:pStyle w:val="aff9"/>
      </w:pPr>
      <w:r>
        <w:rPr>
          <w:rFonts w:hint="eastAsia"/>
        </w:rPr>
        <w:t>ファイル単位で設定をしたいなら、コンテンツ</w:t>
      </w:r>
      <w:r>
        <w:rPr>
          <w:rFonts w:hint="eastAsia"/>
        </w:rPr>
        <w:t>(HTML</w:t>
      </w:r>
      <w:r>
        <w:rPr>
          <w:rFonts w:hint="eastAsia"/>
        </w:rPr>
        <w:t>ファイル</w:t>
      </w:r>
      <w:r>
        <w:rPr>
          <w:rFonts w:hint="eastAsia"/>
        </w:rPr>
        <w:t>)</w:t>
      </w:r>
      <w:r w:rsidR="004B5813">
        <w:rPr>
          <w:rFonts w:hint="eastAsia"/>
        </w:rPr>
        <w:t xml:space="preserve"> </w:t>
      </w:r>
      <w:r>
        <w:rPr>
          <w:rFonts w:hint="eastAsia"/>
        </w:rPr>
        <w:t>に直接</w:t>
      </w:r>
      <w:r w:rsidR="00A0288E">
        <w:rPr>
          <w:rFonts w:hint="eastAsia"/>
        </w:rPr>
        <w:t xml:space="preserve"> </w:t>
      </w:r>
      <w:r>
        <w:rPr>
          <w:rFonts w:hint="eastAsia"/>
        </w:rPr>
        <w:t>以下のような</w:t>
      </w:r>
      <w:r>
        <w:rPr>
          <w:rFonts w:hint="eastAsia"/>
        </w:rPr>
        <w:t xml:space="preserve"> META </w:t>
      </w:r>
      <w:r>
        <w:rPr>
          <w:rFonts w:hint="eastAsia"/>
        </w:rPr>
        <w:t>タグを追加する方法もあります。</w:t>
      </w:r>
    </w:p>
    <w:p w:rsidR="009923D3" w:rsidRDefault="00CC1AB9" w:rsidP="004B5813">
      <w:pPr>
        <w:pStyle w:val="14"/>
      </w:pPr>
      <w:r w:rsidRPr="00CC1AB9">
        <w:rPr>
          <w:rFonts w:hint="eastAsia"/>
        </w:rPr>
        <w:t>&lt;meta http-equiv=</w:t>
      </w:r>
      <w:r w:rsidRPr="00CC1AB9">
        <w:rPr>
          <w:rFonts w:hint="eastAsia"/>
        </w:rPr>
        <w:t>“</w:t>
      </w:r>
      <w:r w:rsidRPr="00CC1AB9">
        <w:rPr>
          <w:rFonts w:hint="eastAsia"/>
        </w:rPr>
        <w:t>X-UA-Compatible</w:t>
      </w:r>
      <w:r w:rsidRPr="00CC1AB9">
        <w:rPr>
          <w:rFonts w:hint="eastAsia"/>
        </w:rPr>
        <w:t>”</w:t>
      </w:r>
      <w:r w:rsidRPr="00CC1AB9">
        <w:rPr>
          <w:rFonts w:hint="eastAsia"/>
        </w:rPr>
        <w:t xml:space="preserve"> content=</w:t>
      </w:r>
      <w:r w:rsidRPr="00CC1AB9">
        <w:rPr>
          <w:rFonts w:hint="eastAsia"/>
        </w:rPr>
        <w:t>“</w:t>
      </w:r>
      <w:r w:rsidRPr="00CC1AB9">
        <w:rPr>
          <w:rFonts w:hint="eastAsia"/>
        </w:rPr>
        <w:t>IE</w:t>
      </w:r>
      <w:r w:rsidRPr="00CC1AB9">
        <w:rPr>
          <w:rFonts w:hint="eastAsia"/>
        </w:rPr>
        <w:t>＝</w:t>
      </w:r>
      <w:r w:rsidRPr="00CC1AB9">
        <w:rPr>
          <w:rFonts w:hint="eastAsia"/>
        </w:rPr>
        <w:t>EmulateIE7</w:t>
      </w:r>
      <w:r w:rsidRPr="00CC1AB9">
        <w:rPr>
          <w:rFonts w:hint="eastAsia"/>
        </w:rPr>
        <w:t>”</w:t>
      </w:r>
      <w:r w:rsidRPr="00CC1AB9">
        <w:rPr>
          <w:rFonts w:hint="eastAsia"/>
        </w:rPr>
        <w:t>&gt;</w:t>
      </w:r>
    </w:p>
    <w:p w:rsidR="00247BCB" w:rsidRDefault="00247BCB" w:rsidP="003329AF">
      <w:pPr>
        <w:pStyle w:val="aff9"/>
      </w:pPr>
      <w:r>
        <w:rPr>
          <w:rFonts w:hint="eastAsia"/>
        </w:rPr>
        <w:t>なお、</w:t>
      </w:r>
      <w:r w:rsidR="003329AF">
        <w:rPr>
          <w:rFonts w:hint="eastAsia"/>
        </w:rPr>
        <w:t xml:space="preserve">HTTP </w:t>
      </w:r>
      <w:r w:rsidR="003329AF">
        <w:rPr>
          <w:rFonts w:hint="eastAsia"/>
        </w:rPr>
        <w:t>ヘッダーによる指定と、</w:t>
      </w:r>
      <w:r w:rsidR="003329AF">
        <w:rPr>
          <w:rFonts w:hint="eastAsia"/>
        </w:rPr>
        <w:t xml:space="preserve">META </w:t>
      </w:r>
      <w:r w:rsidR="003329AF">
        <w:rPr>
          <w:rFonts w:hint="eastAsia"/>
        </w:rPr>
        <w:t>タグによる指定が同じコンテンツに対して</w:t>
      </w:r>
      <w:r w:rsidR="008B5D63">
        <w:rPr>
          <w:rFonts w:hint="eastAsia"/>
        </w:rPr>
        <w:t>おこな</w:t>
      </w:r>
      <w:r w:rsidR="003329AF">
        <w:rPr>
          <w:rFonts w:hint="eastAsia"/>
        </w:rPr>
        <w:t>われた場合は、</w:t>
      </w:r>
      <w:r w:rsidR="003329AF">
        <w:rPr>
          <w:rFonts w:hint="eastAsia"/>
        </w:rPr>
        <w:t xml:space="preserve">META </w:t>
      </w:r>
      <w:r w:rsidR="003329AF">
        <w:rPr>
          <w:rFonts w:hint="eastAsia"/>
        </w:rPr>
        <w:t>タグの設定値が優先されます。</w:t>
      </w:r>
    </w:p>
    <w:p w:rsidR="00A71D26" w:rsidRDefault="002B0E9A" w:rsidP="002B0E9A">
      <w:pPr>
        <w:pStyle w:val="30"/>
      </w:pPr>
      <w:bookmarkStart w:id="100" w:name="_Toc229470737"/>
      <w:r w:rsidRPr="009923D3">
        <w:t>X-UA-Compatible</w:t>
      </w:r>
      <w:r>
        <w:rPr>
          <w:rFonts w:hint="eastAsia"/>
        </w:rPr>
        <w:t>の設定値</w:t>
      </w:r>
      <w:bookmarkEnd w:id="100"/>
    </w:p>
    <w:p w:rsidR="00D022DE" w:rsidRDefault="004B5813" w:rsidP="00D022DE">
      <w:pPr>
        <w:pStyle w:val="aff9"/>
      </w:pPr>
      <w:r>
        <w:t>X-UA-Compatible</w:t>
      </w:r>
      <w:r>
        <w:rPr>
          <w:rFonts w:hint="eastAsia"/>
        </w:rPr>
        <w:t xml:space="preserve"> </w:t>
      </w:r>
      <w:r>
        <w:rPr>
          <w:rFonts w:hint="eastAsia"/>
        </w:rPr>
        <w:t>では、以下の</w:t>
      </w:r>
      <w:r w:rsidR="00A0288E">
        <w:rPr>
          <w:rFonts w:hint="eastAsia"/>
        </w:rPr>
        <w:t>表の</w:t>
      </w:r>
      <w:r>
        <w:rPr>
          <w:rFonts w:hint="eastAsia"/>
        </w:rPr>
        <w:t>ような値を設定することができます。</w:t>
      </w:r>
    </w:p>
    <w:tbl>
      <w:tblPr>
        <w:tblW w:w="0" w:type="auto"/>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CellMar>
          <w:left w:w="0" w:type="dxa"/>
          <w:right w:w="0" w:type="dxa"/>
        </w:tblCellMar>
        <w:tblLook w:val="04A0"/>
      </w:tblPr>
      <w:tblGrid>
        <w:gridCol w:w="1625"/>
        <w:gridCol w:w="5179"/>
      </w:tblGrid>
      <w:tr w:rsidR="004B5813" w:rsidRPr="004B5813" w:rsidTr="004B5813">
        <w:trPr>
          <w:trHeight w:val="14"/>
        </w:trPr>
        <w:tc>
          <w:tcPr>
            <w:tcW w:w="1625" w:type="dxa"/>
            <w:shd w:val="clear" w:color="auto" w:fill="EEECE1" w:themeFill="background2"/>
          </w:tcPr>
          <w:p w:rsidR="004B5813" w:rsidRPr="00214C6A" w:rsidRDefault="004B5813" w:rsidP="00214C6A">
            <w:pPr>
              <w:pStyle w:val="afff6"/>
              <w:ind w:leftChars="64" w:left="141"/>
            </w:pPr>
            <w:r w:rsidRPr="00214C6A">
              <w:rPr>
                <w:rFonts w:hint="eastAsia"/>
              </w:rPr>
              <w:t>値</w:t>
            </w:r>
          </w:p>
        </w:tc>
        <w:tc>
          <w:tcPr>
            <w:tcW w:w="5179" w:type="dxa"/>
            <w:shd w:val="clear" w:color="auto" w:fill="EEECE1" w:themeFill="background2"/>
            <w:tcMar>
              <w:top w:w="72" w:type="dxa"/>
              <w:left w:w="144" w:type="dxa"/>
              <w:bottom w:w="72" w:type="dxa"/>
              <w:right w:w="144" w:type="dxa"/>
            </w:tcMar>
            <w:hideMark/>
          </w:tcPr>
          <w:p w:rsidR="004B5813" w:rsidRPr="00214C6A" w:rsidRDefault="004B5813" w:rsidP="00214C6A">
            <w:pPr>
              <w:pStyle w:val="afff6"/>
            </w:pPr>
            <w:r w:rsidRPr="00214C6A">
              <w:rPr>
                <w:rFonts w:hint="eastAsia"/>
              </w:rPr>
              <w:t>適用されるモード</w:t>
            </w:r>
          </w:p>
        </w:tc>
      </w:tr>
      <w:tr w:rsidR="004B5813" w:rsidRPr="004B5813" w:rsidTr="004B5813">
        <w:trPr>
          <w:trHeight w:val="72"/>
        </w:trPr>
        <w:tc>
          <w:tcPr>
            <w:tcW w:w="1625" w:type="dxa"/>
            <w:shd w:val="clear" w:color="auto" w:fill="EEECE1" w:themeFill="background2"/>
            <w:vAlign w:val="center"/>
          </w:tcPr>
          <w:p w:rsidR="004B5813" w:rsidRPr="00214C6A" w:rsidRDefault="004B5813" w:rsidP="00214C6A">
            <w:pPr>
              <w:pStyle w:val="afff6"/>
              <w:ind w:leftChars="64" w:left="141"/>
            </w:pPr>
            <w:r w:rsidRPr="00214C6A">
              <w:t xml:space="preserve">IE=5 </w:t>
            </w:r>
          </w:p>
        </w:tc>
        <w:tc>
          <w:tcPr>
            <w:tcW w:w="5179" w:type="dxa"/>
            <w:shd w:val="clear" w:color="auto" w:fill="FFFFFF" w:themeFill="background1"/>
            <w:tcMar>
              <w:top w:w="72" w:type="dxa"/>
              <w:left w:w="144" w:type="dxa"/>
              <w:bottom w:w="72" w:type="dxa"/>
              <w:right w:w="144" w:type="dxa"/>
            </w:tcMar>
            <w:vAlign w:val="center"/>
            <w:hideMark/>
          </w:tcPr>
          <w:p w:rsidR="004B5813" w:rsidRPr="00214C6A" w:rsidRDefault="004B5813" w:rsidP="00214C6A">
            <w:pPr>
              <w:pStyle w:val="afff6"/>
            </w:pPr>
            <w:r w:rsidRPr="00214C6A">
              <w:rPr>
                <w:rFonts w:hint="eastAsia"/>
              </w:rPr>
              <w:t>クアークスモード</w:t>
            </w:r>
            <w:r w:rsidRPr="00214C6A">
              <w:t xml:space="preserve"> </w:t>
            </w:r>
          </w:p>
        </w:tc>
      </w:tr>
      <w:tr w:rsidR="004B5813" w:rsidRPr="004B5813" w:rsidTr="00D022DE">
        <w:trPr>
          <w:trHeight w:val="78"/>
        </w:trPr>
        <w:tc>
          <w:tcPr>
            <w:tcW w:w="1625" w:type="dxa"/>
            <w:shd w:val="clear" w:color="auto" w:fill="EEECE1" w:themeFill="background2"/>
            <w:vAlign w:val="center"/>
          </w:tcPr>
          <w:p w:rsidR="004B5813" w:rsidRPr="00214C6A" w:rsidRDefault="004B5813" w:rsidP="00214C6A">
            <w:pPr>
              <w:pStyle w:val="afff6"/>
              <w:ind w:leftChars="64" w:left="141"/>
            </w:pPr>
            <w:r w:rsidRPr="00214C6A">
              <w:t xml:space="preserve">IE=7 </w:t>
            </w:r>
          </w:p>
        </w:tc>
        <w:tc>
          <w:tcPr>
            <w:tcW w:w="5179" w:type="dxa"/>
            <w:shd w:val="clear" w:color="auto" w:fill="FFFFFF" w:themeFill="background1"/>
            <w:tcMar>
              <w:top w:w="72" w:type="dxa"/>
              <w:left w:w="144" w:type="dxa"/>
              <w:bottom w:w="72" w:type="dxa"/>
              <w:right w:w="144" w:type="dxa"/>
            </w:tcMar>
            <w:vAlign w:val="center"/>
            <w:hideMark/>
          </w:tcPr>
          <w:p w:rsidR="004B5813" w:rsidRPr="00214C6A" w:rsidRDefault="004B5813" w:rsidP="00214C6A">
            <w:pPr>
              <w:pStyle w:val="afff6"/>
            </w:pPr>
            <w:r w:rsidRPr="00214C6A">
              <w:t>IE7</w:t>
            </w:r>
            <w:r w:rsidRPr="00214C6A">
              <w:rPr>
                <w:rFonts w:hint="eastAsia"/>
              </w:rPr>
              <w:t>標準モード</w:t>
            </w:r>
            <w:r w:rsidRPr="00214C6A">
              <w:t xml:space="preserve"> </w:t>
            </w:r>
          </w:p>
        </w:tc>
      </w:tr>
      <w:tr w:rsidR="004B5813" w:rsidRPr="004B5813" w:rsidTr="004B5813">
        <w:trPr>
          <w:trHeight w:val="111"/>
        </w:trPr>
        <w:tc>
          <w:tcPr>
            <w:tcW w:w="1625" w:type="dxa"/>
            <w:shd w:val="clear" w:color="auto" w:fill="EEECE1" w:themeFill="background2"/>
            <w:vAlign w:val="center"/>
          </w:tcPr>
          <w:p w:rsidR="004B5813" w:rsidRPr="00214C6A" w:rsidRDefault="004B5813" w:rsidP="00214C6A">
            <w:pPr>
              <w:pStyle w:val="afff6"/>
              <w:ind w:leftChars="64" w:left="141"/>
            </w:pPr>
            <w:r w:rsidRPr="00214C6A">
              <w:t xml:space="preserve">IE=EmulateIE7 </w:t>
            </w:r>
          </w:p>
        </w:tc>
        <w:tc>
          <w:tcPr>
            <w:tcW w:w="5179" w:type="dxa"/>
            <w:shd w:val="clear" w:color="auto" w:fill="FFFFFF" w:themeFill="background1"/>
            <w:tcMar>
              <w:top w:w="72" w:type="dxa"/>
              <w:left w:w="144" w:type="dxa"/>
              <w:bottom w:w="72" w:type="dxa"/>
              <w:right w:w="144" w:type="dxa"/>
            </w:tcMar>
            <w:vAlign w:val="center"/>
            <w:hideMark/>
          </w:tcPr>
          <w:p w:rsidR="004B5813" w:rsidRPr="00214C6A" w:rsidRDefault="004B5813" w:rsidP="00214C6A">
            <w:pPr>
              <w:pStyle w:val="afff6"/>
            </w:pPr>
            <w:r w:rsidRPr="00214C6A">
              <w:t>IE7</w:t>
            </w:r>
            <w:r w:rsidRPr="00214C6A">
              <w:rPr>
                <w:rFonts w:hint="eastAsia"/>
              </w:rPr>
              <w:t>標準</w:t>
            </w:r>
            <w:r w:rsidRPr="00214C6A">
              <w:t>/</w:t>
            </w:r>
            <w:r w:rsidRPr="00214C6A">
              <w:rPr>
                <w:rFonts w:hint="eastAsia"/>
              </w:rPr>
              <w:t>クアークスモード</w:t>
            </w:r>
            <w:r w:rsidRPr="00214C6A">
              <w:t>(DTD</w:t>
            </w:r>
            <w:r w:rsidRPr="00214C6A">
              <w:rPr>
                <w:rFonts w:hint="eastAsia"/>
              </w:rPr>
              <w:t>によって切り替え</w:t>
            </w:r>
            <w:r w:rsidRPr="00214C6A">
              <w:t xml:space="preserve">) </w:t>
            </w:r>
          </w:p>
        </w:tc>
      </w:tr>
      <w:tr w:rsidR="004B5813" w:rsidRPr="004B5813" w:rsidTr="00D022DE">
        <w:trPr>
          <w:trHeight w:val="14"/>
        </w:trPr>
        <w:tc>
          <w:tcPr>
            <w:tcW w:w="1625" w:type="dxa"/>
            <w:shd w:val="clear" w:color="auto" w:fill="EEECE1" w:themeFill="background2"/>
            <w:vAlign w:val="center"/>
          </w:tcPr>
          <w:p w:rsidR="004B5813" w:rsidRPr="00214C6A" w:rsidRDefault="004B5813" w:rsidP="00214C6A">
            <w:pPr>
              <w:pStyle w:val="afff6"/>
              <w:ind w:leftChars="64" w:left="141"/>
            </w:pPr>
            <w:r w:rsidRPr="00214C6A">
              <w:t xml:space="preserve">IE=8 </w:t>
            </w:r>
          </w:p>
        </w:tc>
        <w:tc>
          <w:tcPr>
            <w:tcW w:w="5179" w:type="dxa"/>
            <w:shd w:val="clear" w:color="auto" w:fill="FFFFFF" w:themeFill="background1"/>
            <w:tcMar>
              <w:top w:w="72" w:type="dxa"/>
              <w:left w:w="144" w:type="dxa"/>
              <w:bottom w:w="72" w:type="dxa"/>
              <w:right w:w="144" w:type="dxa"/>
            </w:tcMar>
            <w:vAlign w:val="center"/>
            <w:hideMark/>
          </w:tcPr>
          <w:p w:rsidR="004B5813" w:rsidRPr="00214C6A" w:rsidRDefault="004B5813" w:rsidP="00214C6A">
            <w:pPr>
              <w:pStyle w:val="afff6"/>
            </w:pPr>
            <w:r w:rsidRPr="00214C6A">
              <w:t>IE8</w:t>
            </w:r>
            <w:r w:rsidRPr="00214C6A">
              <w:rPr>
                <w:rFonts w:hint="eastAsia"/>
              </w:rPr>
              <w:t>標準モード</w:t>
            </w:r>
            <w:r w:rsidRPr="00214C6A">
              <w:t xml:space="preserve"> </w:t>
            </w:r>
          </w:p>
        </w:tc>
      </w:tr>
      <w:tr w:rsidR="004B5813" w:rsidRPr="004B5813" w:rsidTr="00D022DE">
        <w:trPr>
          <w:trHeight w:val="111"/>
        </w:trPr>
        <w:tc>
          <w:tcPr>
            <w:tcW w:w="1625" w:type="dxa"/>
            <w:shd w:val="clear" w:color="auto" w:fill="EEECE1" w:themeFill="background2"/>
            <w:vAlign w:val="center"/>
          </w:tcPr>
          <w:p w:rsidR="004B5813" w:rsidRPr="00214C6A" w:rsidRDefault="004B5813" w:rsidP="00214C6A">
            <w:pPr>
              <w:pStyle w:val="afff6"/>
              <w:ind w:leftChars="64" w:left="141"/>
            </w:pPr>
            <w:r w:rsidRPr="00214C6A">
              <w:t>IE=EmulateIE</w:t>
            </w:r>
            <w:r w:rsidRPr="00214C6A">
              <w:rPr>
                <w:rFonts w:hint="eastAsia"/>
              </w:rPr>
              <w:t>8</w:t>
            </w:r>
          </w:p>
        </w:tc>
        <w:tc>
          <w:tcPr>
            <w:tcW w:w="5179" w:type="dxa"/>
            <w:shd w:val="clear" w:color="auto" w:fill="FFFFFF" w:themeFill="background1"/>
            <w:tcMar>
              <w:top w:w="72" w:type="dxa"/>
              <w:left w:w="144" w:type="dxa"/>
              <w:bottom w:w="72" w:type="dxa"/>
              <w:right w:w="144" w:type="dxa"/>
            </w:tcMar>
            <w:vAlign w:val="center"/>
            <w:hideMark/>
          </w:tcPr>
          <w:p w:rsidR="004B5813" w:rsidRPr="00214C6A" w:rsidRDefault="004B5813" w:rsidP="00214C6A">
            <w:pPr>
              <w:pStyle w:val="afff6"/>
            </w:pPr>
            <w:r w:rsidRPr="00214C6A">
              <w:t>IE</w:t>
            </w:r>
            <w:r w:rsidRPr="00214C6A">
              <w:rPr>
                <w:rFonts w:hint="eastAsia"/>
              </w:rPr>
              <w:t>8</w:t>
            </w:r>
            <w:r w:rsidRPr="00214C6A">
              <w:rPr>
                <w:rFonts w:hint="eastAsia"/>
              </w:rPr>
              <w:t>標準</w:t>
            </w:r>
            <w:r w:rsidRPr="00214C6A">
              <w:t>/</w:t>
            </w:r>
            <w:r w:rsidRPr="00214C6A">
              <w:rPr>
                <w:rFonts w:hint="eastAsia"/>
              </w:rPr>
              <w:t>クアークスモード</w:t>
            </w:r>
            <w:r w:rsidRPr="00214C6A">
              <w:t>(DTD</w:t>
            </w:r>
            <w:r w:rsidRPr="00214C6A">
              <w:rPr>
                <w:rFonts w:hint="eastAsia"/>
              </w:rPr>
              <w:t>によって切り替え</w:t>
            </w:r>
            <w:r w:rsidRPr="00214C6A">
              <w:t xml:space="preserve">) </w:t>
            </w:r>
          </w:p>
        </w:tc>
      </w:tr>
      <w:tr w:rsidR="004B5813" w:rsidRPr="004B5813" w:rsidTr="004B5813">
        <w:trPr>
          <w:trHeight w:val="14"/>
        </w:trPr>
        <w:tc>
          <w:tcPr>
            <w:tcW w:w="1625" w:type="dxa"/>
            <w:shd w:val="clear" w:color="auto" w:fill="EEECE1" w:themeFill="background2"/>
            <w:vAlign w:val="center"/>
          </w:tcPr>
          <w:p w:rsidR="004B5813" w:rsidRPr="00214C6A" w:rsidRDefault="004B5813" w:rsidP="00214C6A">
            <w:pPr>
              <w:pStyle w:val="afff6"/>
              <w:ind w:leftChars="64" w:left="141"/>
            </w:pPr>
            <w:r w:rsidRPr="00214C6A">
              <w:t xml:space="preserve">IE=edge </w:t>
            </w:r>
          </w:p>
        </w:tc>
        <w:tc>
          <w:tcPr>
            <w:tcW w:w="5179" w:type="dxa"/>
            <w:shd w:val="clear" w:color="auto" w:fill="FFFFFF" w:themeFill="background1"/>
            <w:tcMar>
              <w:top w:w="72" w:type="dxa"/>
              <w:left w:w="144" w:type="dxa"/>
              <w:bottom w:w="72" w:type="dxa"/>
              <w:right w:w="144" w:type="dxa"/>
            </w:tcMar>
            <w:vAlign w:val="center"/>
            <w:hideMark/>
          </w:tcPr>
          <w:p w:rsidR="004B5813" w:rsidRPr="00214C6A" w:rsidRDefault="004B5813" w:rsidP="00214C6A">
            <w:pPr>
              <w:pStyle w:val="afff6"/>
            </w:pPr>
            <w:r w:rsidRPr="00214C6A">
              <w:rPr>
                <w:rFonts w:hint="eastAsia"/>
              </w:rPr>
              <w:t>最新モード</w:t>
            </w:r>
            <w:r w:rsidRPr="00214C6A">
              <w:t xml:space="preserve"> </w:t>
            </w:r>
          </w:p>
        </w:tc>
      </w:tr>
    </w:tbl>
    <w:p w:rsidR="00A0288E" w:rsidRDefault="00A0288E" w:rsidP="00A0288E">
      <w:pPr>
        <w:pStyle w:val="aff9"/>
      </w:pPr>
      <w:r>
        <w:rPr>
          <w:rFonts w:hint="eastAsia"/>
        </w:rPr>
        <w:t>「</w:t>
      </w:r>
      <w:r>
        <w:rPr>
          <w:rFonts w:hint="eastAsia"/>
        </w:rPr>
        <w:t xml:space="preserve">IE = </w:t>
      </w:r>
      <w:r w:rsidRPr="00CC1AB9">
        <w:rPr>
          <w:rFonts w:hint="eastAsia"/>
        </w:rPr>
        <w:t>EmulateIE7</w:t>
      </w:r>
      <w:r>
        <w:rPr>
          <w:rFonts w:hint="eastAsia"/>
        </w:rPr>
        <w:t>」は、「</w:t>
      </w:r>
      <w:r>
        <w:rPr>
          <w:rFonts w:hint="eastAsia"/>
        </w:rPr>
        <w:t xml:space="preserve">IE7 </w:t>
      </w:r>
      <w:r>
        <w:rPr>
          <w:rFonts w:hint="eastAsia"/>
        </w:rPr>
        <w:t>と同様の動作をする」という意味です。つまり、</w:t>
      </w:r>
      <w:r>
        <w:rPr>
          <w:rFonts w:hint="eastAsia"/>
        </w:rPr>
        <w:t xml:space="preserve">DTD </w:t>
      </w:r>
      <w:r>
        <w:rPr>
          <w:rFonts w:hint="eastAsia"/>
        </w:rPr>
        <w:t>の設定によって標準モードかクアークスモードかが切り替わります。そのため、今まで</w:t>
      </w:r>
      <w:r>
        <w:rPr>
          <w:rFonts w:hint="eastAsia"/>
        </w:rPr>
        <w:t xml:space="preserve"> IE7 </w:t>
      </w:r>
      <w:r>
        <w:rPr>
          <w:rFonts w:hint="eastAsia"/>
        </w:rPr>
        <w:t>で表示できていたページは</w:t>
      </w:r>
      <w:r>
        <w:rPr>
          <w:rFonts w:hint="eastAsia"/>
        </w:rPr>
        <w:t xml:space="preserve"> IE8 </w:t>
      </w:r>
      <w:r>
        <w:rPr>
          <w:rFonts w:hint="eastAsia"/>
        </w:rPr>
        <w:t>でも表示できることになります。「</w:t>
      </w:r>
      <w:r>
        <w:rPr>
          <w:rFonts w:hint="eastAsia"/>
        </w:rPr>
        <w:t>IE = EmulateIE8</w:t>
      </w:r>
      <w:r>
        <w:rPr>
          <w:rFonts w:hint="eastAsia"/>
        </w:rPr>
        <w:t>」も同じです。</w:t>
      </w:r>
      <w:r>
        <w:rPr>
          <w:rFonts w:hint="eastAsia"/>
        </w:rPr>
        <w:t xml:space="preserve">DTD </w:t>
      </w:r>
      <w:r>
        <w:rPr>
          <w:rFonts w:hint="eastAsia"/>
        </w:rPr>
        <w:t>に依存することになります。</w:t>
      </w:r>
    </w:p>
    <w:p w:rsidR="002D307F" w:rsidRDefault="00A0288E" w:rsidP="00A0288E">
      <w:pPr>
        <w:pStyle w:val="aff9"/>
      </w:pPr>
      <w:r>
        <w:rPr>
          <w:rFonts w:hint="eastAsia"/>
        </w:rPr>
        <w:lastRenderedPageBreak/>
        <w:t>「</w:t>
      </w:r>
      <w:r>
        <w:rPr>
          <w:rFonts w:hint="eastAsia"/>
        </w:rPr>
        <w:t>IE = edge</w:t>
      </w:r>
      <w:r>
        <w:rPr>
          <w:rFonts w:hint="eastAsia"/>
        </w:rPr>
        <w:t>」は、最新モードで表示するための設定です。つまり、</w:t>
      </w:r>
      <w:r>
        <w:rPr>
          <w:rFonts w:hint="eastAsia"/>
        </w:rPr>
        <w:t xml:space="preserve">IE8 </w:t>
      </w:r>
      <w:r>
        <w:rPr>
          <w:rFonts w:hint="eastAsia"/>
        </w:rPr>
        <w:t>であれば</w:t>
      </w:r>
      <w:r>
        <w:rPr>
          <w:rFonts w:hint="eastAsia"/>
        </w:rPr>
        <w:t xml:space="preserve"> IE8 </w:t>
      </w:r>
      <w:r>
        <w:rPr>
          <w:rFonts w:hint="eastAsia"/>
        </w:rPr>
        <w:t>の標準モードで、そして今後</w:t>
      </w:r>
      <w:r>
        <w:rPr>
          <w:rFonts w:hint="eastAsia"/>
        </w:rPr>
        <w:t>IE</w:t>
      </w:r>
      <w:r>
        <w:rPr>
          <w:rFonts w:hint="eastAsia"/>
        </w:rPr>
        <w:t>の新しいバージョンがリリースされた場合には、その最新バージョンでで表示されることになります。</w:t>
      </w:r>
    </w:p>
    <w:p w:rsidR="008A2136" w:rsidRDefault="008A2136" w:rsidP="00A0288E">
      <w:pPr>
        <w:pStyle w:val="aff9"/>
      </w:pPr>
      <w:r>
        <w:rPr>
          <w:rFonts w:hint="eastAsia"/>
        </w:rPr>
        <w:t>現在のモードを知るためには、</w:t>
      </w:r>
      <w:r w:rsidRPr="008A2136">
        <w:t>document.documentMode</w:t>
      </w:r>
      <w:r>
        <w:rPr>
          <w:rFonts w:hint="eastAsia"/>
        </w:rPr>
        <w:t>プロパティを使用します。</w:t>
      </w:r>
      <w:r>
        <w:rPr>
          <w:rFonts w:hint="eastAsia"/>
        </w:rPr>
        <w:t xml:space="preserve">IE </w:t>
      </w:r>
      <w:r>
        <w:rPr>
          <w:rFonts w:hint="eastAsia"/>
        </w:rPr>
        <w:t>のアドレスバーに以下の</w:t>
      </w:r>
      <w:r w:rsidR="00641AF8">
        <w:rPr>
          <w:rFonts w:hint="eastAsia"/>
        </w:rPr>
        <w:t>JavaScript</w:t>
      </w:r>
      <w:r>
        <w:rPr>
          <w:rFonts w:hint="eastAsia"/>
        </w:rPr>
        <w:t>を</w:t>
      </w:r>
      <w:r w:rsidR="00641AF8">
        <w:rPr>
          <w:rFonts w:hint="eastAsia"/>
        </w:rPr>
        <w:t>入力す</w:t>
      </w:r>
      <w:r>
        <w:rPr>
          <w:rFonts w:hint="eastAsia"/>
        </w:rPr>
        <w:t>ると、現在のプロパティ値を表示することができます。</w:t>
      </w:r>
    </w:p>
    <w:p w:rsidR="00924E30" w:rsidRDefault="00924E30" w:rsidP="00924E30">
      <w:pPr>
        <w:pStyle w:val="14"/>
      </w:pPr>
      <w:r w:rsidRPr="0075777E">
        <w:t>javascript:alert(document.documentMode)</w:t>
      </w:r>
    </w:p>
    <w:p w:rsidR="00924E30" w:rsidRDefault="00924E30" w:rsidP="00924E30">
      <w:pPr>
        <w:pStyle w:val="afff7"/>
      </w:pPr>
      <w:r>
        <w:drawing>
          <wp:inline distT="0" distB="0" distL="0" distR="0">
            <wp:extent cx="5086350" cy="581025"/>
            <wp:effectExtent l="19050" t="0" r="0" b="0"/>
            <wp:docPr id="41"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cstate="print"/>
                    <a:srcRect/>
                    <a:stretch>
                      <a:fillRect/>
                    </a:stretch>
                  </pic:blipFill>
                  <pic:spPr bwMode="auto">
                    <a:xfrm>
                      <a:off x="0" y="0"/>
                      <a:ext cx="5086350" cy="581025"/>
                    </a:xfrm>
                    <a:prstGeom prst="rect">
                      <a:avLst/>
                    </a:prstGeom>
                    <a:noFill/>
                    <a:ln w="9525">
                      <a:noFill/>
                      <a:miter lim="800000"/>
                      <a:headEnd/>
                      <a:tailEnd/>
                    </a:ln>
                  </pic:spPr>
                </pic:pic>
              </a:graphicData>
            </a:graphic>
          </wp:inline>
        </w:drawing>
      </w:r>
    </w:p>
    <w:p w:rsidR="00924E30" w:rsidRDefault="00924E30" w:rsidP="00924E30">
      <w:pPr>
        <w:pStyle w:val="a1"/>
      </w:pPr>
      <w:r>
        <w:rPr>
          <w:rFonts w:hint="eastAsia"/>
        </w:rPr>
        <w:t>documentMode</w:t>
      </w:r>
      <w:r>
        <w:rPr>
          <w:rFonts w:hint="eastAsia"/>
        </w:rPr>
        <w:t>プロパティの確認</w:t>
      </w:r>
    </w:p>
    <w:p w:rsidR="008A2136" w:rsidRDefault="00924E30" w:rsidP="00924E30">
      <w:pPr>
        <w:pStyle w:val="afff7"/>
      </w:pPr>
      <w:r w:rsidRPr="00924E30">
        <w:drawing>
          <wp:inline distT="0" distB="0" distL="0" distR="0">
            <wp:extent cx="1594515" cy="1390650"/>
            <wp:effectExtent l="19050" t="0" r="5685" b="0"/>
            <wp:docPr id="44"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cstate="print"/>
                    <a:srcRect/>
                    <a:stretch>
                      <a:fillRect/>
                    </a:stretch>
                  </pic:blipFill>
                  <pic:spPr bwMode="auto">
                    <a:xfrm>
                      <a:off x="0" y="0"/>
                      <a:ext cx="1594515" cy="1390650"/>
                    </a:xfrm>
                    <a:prstGeom prst="rect">
                      <a:avLst/>
                    </a:prstGeom>
                    <a:noFill/>
                    <a:ln w="9525">
                      <a:noFill/>
                      <a:miter lim="800000"/>
                      <a:headEnd/>
                      <a:tailEnd/>
                    </a:ln>
                  </pic:spPr>
                </pic:pic>
              </a:graphicData>
            </a:graphic>
          </wp:inline>
        </w:drawing>
      </w:r>
    </w:p>
    <w:p w:rsidR="00924E30" w:rsidRDefault="00924E30" w:rsidP="00924E30">
      <w:pPr>
        <w:pStyle w:val="a1"/>
      </w:pPr>
      <w:r>
        <w:rPr>
          <w:rFonts w:hint="eastAsia"/>
        </w:rPr>
        <w:t xml:space="preserve">documentMode </w:t>
      </w:r>
      <w:r>
        <w:rPr>
          <w:rFonts w:hint="eastAsia"/>
        </w:rPr>
        <w:t>プロパティの値表示</w:t>
      </w:r>
    </w:p>
    <w:p w:rsidR="009923D3" w:rsidRDefault="008A2136" w:rsidP="00FC3740">
      <w:pPr>
        <w:pStyle w:val="aff9"/>
      </w:pPr>
      <w:r>
        <w:rPr>
          <w:rFonts w:hint="eastAsia"/>
        </w:rPr>
        <w:t>各モードの戻り値は以下の通りです。</w:t>
      </w:r>
    </w:p>
    <w:tbl>
      <w:tblPr>
        <w:tblStyle w:val="ac"/>
        <w:tblW w:w="3510" w:type="dxa"/>
        <w:tblInd w:w="108" w:type="dxa"/>
        <w:tblLook w:val="04A0"/>
      </w:tblPr>
      <w:tblGrid>
        <w:gridCol w:w="2376"/>
        <w:gridCol w:w="1134"/>
      </w:tblGrid>
      <w:tr w:rsidR="008A2136" w:rsidRPr="008A2136" w:rsidTr="00247BCB">
        <w:trPr>
          <w:trHeight w:val="225"/>
        </w:trPr>
        <w:tc>
          <w:tcPr>
            <w:tcW w:w="2376" w:type="dxa"/>
            <w:shd w:val="clear" w:color="auto" w:fill="EEECE1" w:themeFill="background2"/>
            <w:hideMark/>
          </w:tcPr>
          <w:p w:rsidR="00764827" w:rsidRPr="008A2136" w:rsidRDefault="008A2136" w:rsidP="006C1A74">
            <w:pPr>
              <w:pStyle w:val="afff6"/>
              <w:rPr>
                <w:lang w:bidi="ar-SA"/>
              </w:rPr>
            </w:pPr>
            <w:r w:rsidRPr="008A2136">
              <w:rPr>
                <w:rFonts w:hint="eastAsia"/>
                <w:lang w:bidi="ar-SA"/>
              </w:rPr>
              <w:t>モード</w:t>
            </w:r>
            <w:r w:rsidRPr="008A2136">
              <w:rPr>
                <w:lang w:bidi="ar-SA"/>
              </w:rPr>
              <w:t xml:space="preserve"> </w:t>
            </w:r>
          </w:p>
        </w:tc>
        <w:tc>
          <w:tcPr>
            <w:tcW w:w="1134" w:type="dxa"/>
            <w:shd w:val="clear" w:color="auto" w:fill="EEECE1" w:themeFill="background2"/>
            <w:hideMark/>
          </w:tcPr>
          <w:p w:rsidR="00764827" w:rsidRPr="008A2136" w:rsidRDefault="008A2136" w:rsidP="006C1A74">
            <w:pPr>
              <w:pStyle w:val="afff6"/>
              <w:rPr>
                <w:lang w:bidi="ar-SA"/>
              </w:rPr>
            </w:pPr>
            <w:r w:rsidRPr="008A2136">
              <w:rPr>
                <w:rFonts w:hint="eastAsia"/>
                <w:lang w:bidi="ar-SA"/>
              </w:rPr>
              <w:t>値</w:t>
            </w:r>
            <w:r w:rsidRPr="008A2136">
              <w:rPr>
                <w:lang w:bidi="ar-SA"/>
              </w:rPr>
              <w:t xml:space="preserve"> </w:t>
            </w:r>
          </w:p>
        </w:tc>
      </w:tr>
      <w:tr w:rsidR="008A2136" w:rsidRPr="008A2136" w:rsidTr="00247BCB">
        <w:trPr>
          <w:trHeight w:val="131"/>
        </w:trPr>
        <w:tc>
          <w:tcPr>
            <w:tcW w:w="2376" w:type="dxa"/>
            <w:shd w:val="clear" w:color="auto" w:fill="EEECE1" w:themeFill="background2"/>
            <w:hideMark/>
          </w:tcPr>
          <w:p w:rsidR="00764827" w:rsidRPr="008A2136" w:rsidRDefault="008A2136" w:rsidP="006C1A74">
            <w:pPr>
              <w:pStyle w:val="afff6"/>
              <w:rPr>
                <w:lang w:bidi="ar-SA"/>
              </w:rPr>
            </w:pPr>
            <w:r w:rsidRPr="008A2136">
              <w:rPr>
                <w:rFonts w:hint="eastAsia"/>
                <w:lang w:bidi="ar-SA"/>
              </w:rPr>
              <w:t>クアークスモード</w:t>
            </w:r>
            <w:r w:rsidRPr="008A2136">
              <w:rPr>
                <w:lang w:bidi="ar-SA"/>
              </w:rPr>
              <w:t xml:space="preserve"> </w:t>
            </w:r>
          </w:p>
        </w:tc>
        <w:tc>
          <w:tcPr>
            <w:tcW w:w="1134" w:type="dxa"/>
            <w:hideMark/>
          </w:tcPr>
          <w:p w:rsidR="00764827" w:rsidRPr="008A2136" w:rsidRDefault="008A2136" w:rsidP="006C1A74">
            <w:pPr>
              <w:pStyle w:val="afff6"/>
              <w:rPr>
                <w:lang w:bidi="ar-SA"/>
              </w:rPr>
            </w:pPr>
            <w:r w:rsidRPr="008A2136">
              <w:rPr>
                <w:lang w:bidi="ar-SA"/>
              </w:rPr>
              <w:t xml:space="preserve">5 </w:t>
            </w:r>
          </w:p>
        </w:tc>
      </w:tr>
      <w:tr w:rsidR="008A2136" w:rsidRPr="008A2136" w:rsidTr="00247BCB">
        <w:trPr>
          <w:trHeight w:val="193"/>
        </w:trPr>
        <w:tc>
          <w:tcPr>
            <w:tcW w:w="2376" w:type="dxa"/>
            <w:shd w:val="clear" w:color="auto" w:fill="EEECE1" w:themeFill="background2"/>
            <w:hideMark/>
          </w:tcPr>
          <w:p w:rsidR="00764827" w:rsidRPr="008A2136" w:rsidRDefault="008A2136" w:rsidP="006C1A74">
            <w:pPr>
              <w:pStyle w:val="afff6"/>
              <w:rPr>
                <w:lang w:bidi="ar-SA"/>
              </w:rPr>
            </w:pPr>
            <w:r w:rsidRPr="008A2136">
              <w:rPr>
                <w:lang w:bidi="ar-SA"/>
              </w:rPr>
              <w:t>IE7</w:t>
            </w:r>
            <w:r w:rsidRPr="008A2136">
              <w:rPr>
                <w:rFonts w:hint="eastAsia"/>
                <w:lang w:bidi="ar-SA"/>
              </w:rPr>
              <w:t>標準モード</w:t>
            </w:r>
            <w:r w:rsidRPr="008A2136">
              <w:rPr>
                <w:lang w:bidi="ar-SA"/>
              </w:rPr>
              <w:t xml:space="preserve"> </w:t>
            </w:r>
          </w:p>
        </w:tc>
        <w:tc>
          <w:tcPr>
            <w:tcW w:w="1134" w:type="dxa"/>
            <w:hideMark/>
          </w:tcPr>
          <w:p w:rsidR="00764827" w:rsidRPr="008A2136" w:rsidRDefault="008A2136" w:rsidP="006C1A74">
            <w:pPr>
              <w:pStyle w:val="afff6"/>
              <w:rPr>
                <w:lang w:bidi="ar-SA"/>
              </w:rPr>
            </w:pPr>
            <w:r w:rsidRPr="008A2136">
              <w:rPr>
                <w:lang w:bidi="ar-SA"/>
              </w:rPr>
              <w:t xml:space="preserve">7 </w:t>
            </w:r>
          </w:p>
        </w:tc>
      </w:tr>
      <w:tr w:rsidR="008A2136" w:rsidRPr="008A2136" w:rsidTr="00247BCB">
        <w:trPr>
          <w:trHeight w:val="70"/>
        </w:trPr>
        <w:tc>
          <w:tcPr>
            <w:tcW w:w="2376" w:type="dxa"/>
            <w:shd w:val="clear" w:color="auto" w:fill="EEECE1" w:themeFill="background2"/>
            <w:hideMark/>
          </w:tcPr>
          <w:p w:rsidR="00764827" w:rsidRPr="008A2136" w:rsidRDefault="008A2136" w:rsidP="006C1A74">
            <w:pPr>
              <w:pStyle w:val="afff6"/>
              <w:rPr>
                <w:lang w:bidi="ar-SA"/>
              </w:rPr>
            </w:pPr>
            <w:r w:rsidRPr="008A2136">
              <w:rPr>
                <w:lang w:bidi="ar-SA"/>
              </w:rPr>
              <w:t>IE8</w:t>
            </w:r>
            <w:r w:rsidRPr="008A2136">
              <w:rPr>
                <w:rFonts w:hint="eastAsia"/>
                <w:lang w:bidi="ar-SA"/>
              </w:rPr>
              <w:t>標準モード</w:t>
            </w:r>
            <w:r w:rsidRPr="008A2136">
              <w:rPr>
                <w:lang w:bidi="ar-SA"/>
              </w:rPr>
              <w:t xml:space="preserve"> </w:t>
            </w:r>
          </w:p>
        </w:tc>
        <w:tc>
          <w:tcPr>
            <w:tcW w:w="1134" w:type="dxa"/>
            <w:hideMark/>
          </w:tcPr>
          <w:p w:rsidR="00764827" w:rsidRPr="008A2136" w:rsidRDefault="008A2136" w:rsidP="006C1A74">
            <w:pPr>
              <w:pStyle w:val="afff6"/>
              <w:rPr>
                <w:lang w:bidi="ar-SA"/>
              </w:rPr>
            </w:pPr>
            <w:r w:rsidRPr="008A2136">
              <w:rPr>
                <w:lang w:bidi="ar-SA"/>
              </w:rPr>
              <w:t xml:space="preserve">8 </w:t>
            </w:r>
          </w:p>
        </w:tc>
      </w:tr>
    </w:tbl>
    <w:p w:rsidR="000625B8" w:rsidRDefault="000625B8" w:rsidP="000625B8">
      <w:pPr>
        <w:pStyle w:val="afff5"/>
      </w:pPr>
    </w:p>
    <w:tbl>
      <w:tblPr>
        <w:tblW w:w="4830" w:type="pct"/>
        <w:tblCellSpacing w:w="0" w:type="dxa"/>
        <w:tblInd w:w="219" w:type="dxa"/>
        <w:tblCellMar>
          <w:left w:w="0" w:type="dxa"/>
          <w:right w:w="0" w:type="dxa"/>
        </w:tblCellMar>
        <w:tblLook w:val="04A0"/>
      </w:tblPr>
      <w:tblGrid>
        <w:gridCol w:w="8364"/>
      </w:tblGrid>
      <w:tr w:rsidR="000625B8" w:rsidRPr="002C4FD2" w:rsidTr="00764827">
        <w:trPr>
          <w:tblCellSpacing w:w="0" w:type="dxa"/>
        </w:trPr>
        <w:tc>
          <w:tcPr>
            <w:tcW w:w="5000" w:type="pct"/>
            <w:tcBorders>
              <w:top w:val="dotted" w:sz="4" w:space="0" w:color="auto"/>
              <w:bottom w:val="single" w:sz="6" w:space="0" w:color="C8CDDE"/>
            </w:tcBorders>
            <w:shd w:val="clear" w:color="auto" w:fill="EFEFF7"/>
            <w:tcMar>
              <w:top w:w="0" w:type="dxa"/>
              <w:left w:w="77" w:type="dxa"/>
              <w:bottom w:w="0" w:type="dxa"/>
              <w:right w:w="77" w:type="dxa"/>
            </w:tcMar>
            <w:hideMark/>
          </w:tcPr>
          <w:p w:rsidR="007059F5" w:rsidRDefault="000625B8" w:rsidP="004406D4">
            <w:pPr>
              <w:spacing w:beforeLines="30" w:line="280" w:lineRule="exact"/>
              <w:ind w:firstLine="65"/>
              <w:rPr>
                <w:rFonts w:ascii="メイリオ" w:eastAsia="メイリオ" w:hAnsi="メイリオ" w:cs="ＭＳ Ｐゴシック"/>
                <w:b/>
                <w:bCs/>
                <w:color w:val="000066"/>
                <w:sz w:val="20"/>
                <w:szCs w:val="27"/>
                <w:lang w:eastAsia="ja-JP"/>
              </w:rPr>
            </w:pPr>
            <w:r w:rsidRPr="002C4FD2">
              <w:rPr>
                <w:rFonts w:ascii="メイリオ" w:eastAsia="メイリオ" w:hAnsi="メイリオ" w:cs="ＭＳ Ｐゴシック" w:hint="eastAsia"/>
                <w:b/>
                <w:bCs/>
                <w:noProof/>
                <w:color w:val="000066"/>
                <w:sz w:val="20"/>
                <w:szCs w:val="27"/>
                <w:lang w:eastAsia="ja-JP" w:bidi="ar-SA"/>
              </w:rPr>
              <w:drawing>
                <wp:inline distT="0" distB="0" distL="0" distR="0">
                  <wp:extent cx="97155" cy="97155"/>
                  <wp:effectExtent l="19050" t="0" r="0" b="0"/>
                  <wp:docPr id="284" name="図 6" descr="E:\講習会コンテンツ\.NET3.5SP1\TrainingKit\Labs\AspNetAjax35Sp1\local\no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講習会コンテンツ\.NET3.5SP1\TrainingKit\Labs\AspNetAjax35Sp1\local\note.gif"/>
                          <pic:cNvPicPr>
                            <a:picLocks noChangeAspect="1" noChangeArrowheads="1"/>
                          </pic:cNvPicPr>
                        </pic:nvPicPr>
                        <pic:blipFill>
                          <a:blip r:embed="rId23" cstate="print"/>
                          <a:srcRect/>
                          <a:stretch>
                            <a:fillRect/>
                          </a:stretch>
                        </pic:blipFill>
                        <pic:spPr bwMode="auto">
                          <a:xfrm>
                            <a:off x="0" y="0"/>
                            <a:ext cx="97155" cy="97155"/>
                          </a:xfrm>
                          <a:prstGeom prst="rect">
                            <a:avLst/>
                          </a:prstGeom>
                          <a:noFill/>
                          <a:ln w="9525">
                            <a:noFill/>
                            <a:miter lim="800000"/>
                            <a:headEnd/>
                            <a:tailEnd/>
                          </a:ln>
                        </pic:spPr>
                      </pic:pic>
                    </a:graphicData>
                  </a:graphic>
                </wp:inline>
              </w:drawing>
            </w:r>
            <w:r w:rsidRPr="002C4FD2">
              <w:rPr>
                <w:rFonts w:ascii="メイリオ" w:eastAsia="メイリオ" w:hAnsi="メイリオ" w:cs="ＭＳ Ｐゴシック"/>
                <w:b/>
                <w:bCs/>
                <w:color w:val="000066"/>
                <w:sz w:val="20"/>
                <w:szCs w:val="27"/>
                <w:lang w:eastAsia="ja-JP"/>
              </w:rPr>
              <w:t>Note</w:t>
            </w:r>
            <w:r w:rsidRPr="004913AD">
              <w:rPr>
                <w:rFonts w:ascii="メイリオ" w:eastAsia="メイリオ" w:hAnsi="メイリオ" w:cs="ＭＳ Ｐゴシック"/>
                <w:b/>
                <w:bCs/>
                <w:color w:val="000066"/>
                <w:sz w:val="21"/>
                <w:szCs w:val="27"/>
                <w:lang w:eastAsia="ja-JP"/>
              </w:rPr>
              <w:t>:</w:t>
            </w:r>
            <w:r w:rsidRPr="004913AD">
              <w:rPr>
                <w:rFonts w:ascii="メイリオ" w:eastAsia="メイリオ" w:hAnsi="メイリオ" w:cs="ＭＳ Ｐゴシック" w:hint="eastAsia"/>
                <w:b/>
                <w:bCs/>
                <w:color w:val="000066"/>
                <w:sz w:val="21"/>
                <w:szCs w:val="27"/>
                <w:lang w:eastAsia="ja-JP"/>
              </w:rPr>
              <w:t xml:space="preserve"> </w:t>
            </w:r>
            <w:r w:rsidR="00D92327">
              <w:rPr>
                <w:rFonts w:ascii="メイリオ" w:eastAsia="メイリオ" w:hAnsi="メイリオ" w:cs="ＭＳ Ｐゴシック" w:hint="eastAsia"/>
                <w:b/>
                <w:bCs/>
                <w:color w:val="000066"/>
                <w:sz w:val="21"/>
                <w:szCs w:val="27"/>
                <w:lang w:eastAsia="ja-JP"/>
              </w:rPr>
              <w:t>ユーザーエージェント文字列</w:t>
            </w:r>
          </w:p>
        </w:tc>
      </w:tr>
      <w:tr w:rsidR="000625B8" w:rsidRPr="002C4FD2" w:rsidTr="00764827">
        <w:trPr>
          <w:tblCellSpacing w:w="0" w:type="dxa"/>
        </w:trPr>
        <w:tc>
          <w:tcPr>
            <w:tcW w:w="5000" w:type="pct"/>
            <w:tcBorders>
              <w:top w:val="single" w:sz="6" w:space="0" w:color="C8CDDE"/>
              <w:bottom w:val="dotted" w:sz="6" w:space="0" w:color="auto"/>
            </w:tcBorders>
            <w:shd w:val="clear" w:color="auto" w:fill="F7F7FF"/>
            <w:tcMar>
              <w:top w:w="0" w:type="dxa"/>
              <w:left w:w="77" w:type="dxa"/>
              <w:bottom w:w="0" w:type="dxa"/>
              <w:right w:w="77" w:type="dxa"/>
            </w:tcMar>
            <w:hideMark/>
          </w:tcPr>
          <w:p w:rsidR="00641AF8" w:rsidRDefault="00D92327" w:rsidP="00D92327">
            <w:pPr>
              <w:pStyle w:val="aff9"/>
            </w:pPr>
            <w:r w:rsidRPr="00BF0697">
              <w:rPr>
                <w:rFonts w:hint="eastAsia"/>
              </w:rPr>
              <w:t>ユーザー</w:t>
            </w:r>
            <w:r w:rsidRPr="00BF0697">
              <w:t xml:space="preserve"> </w:t>
            </w:r>
            <w:r w:rsidRPr="00BF0697">
              <w:rPr>
                <w:rFonts w:hint="eastAsia"/>
              </w:rPr>
              <w:t>エージェント文字列は、</w:t>
            </w:r>
            <w:r w:rsidRPr="00BF0697">
              <w:t xml:space="preserve">Web </w:t>
            </w:r>
            <w:r>
              <w:rPr>
                <w:rFonts w:hint="eastAsia"/>
              </w:rPr>
              <w:t>サーバーにレポートされる</w:t>
            </w:r>
            <w:r w:rsidRPr="00BF0697">
              <w:rPr>
                <w:rFonts w:hint="eastAsia"/>
              </w:rPr>
              <w:t>ブラウザーの</w:t>
            </w:r>
            <w:r w:rsidRPr="00BF0697">
              <w:rPr>
                <w:rFonts w:hint="eastAsia"/>
              </w:rPr>
              <w:t xml:space="preserve"> ID</w:t>
            </w:r>
            <w:r w:rsidRPr="00BF0697">
              <w:rPr>
                <w:rFonts w:hint="eastAsia"/>
              </w:rPr>
              <w:t>です。</w:t>
            </w:r>
            <w:r w:rsidRPr="00BF0697">
              <w:rPr>
                <w:rFonts w:hint="eastAsia"/>
              </w:rPr>
              <w:t xml:space="preserve">Web </w:t>
            </w:r>
            <w:r>
              <w:rPr>
                <w:rFonts w:hint="eastAsia"/>
              </w:rPr>
              <w:t>アプリケーション</w:t>
            </w:r>
            <w:r w:rsidRPr="00BF0697">
              <w:rPr>
                <w:rFonts w:hint="eastAsia"/>
              </w:rPr>
              <w:t>開発者は、ユーザーエージェント文字列を使用して、</w:t>
            </w:r>
            <w:r>
              <w:rPr>
                <w:rFonts w:hint="eastAsia"/>
              </w:rPr>
              <w:t>クライアント</w:t>
            </w:r>
            <w:r w:rsidRPr="00BF0697">
              <w:rPr>
                <w:rFonts w:hint="eastAsia"/>
              </w:rPr>
              <w:t>が使用しているブラウザー</w:t>
            </w:r>
            <w:r>
              <w:rPr>
                <w:rFonts w:hint="eastAsia"/>
              </w:rPr>
              <w:t>の種類を検出することができ</w:t>
            </w:r>
            <w:r w:rsidR="00717088">
              <w:rPr>
                <w:rFonts w:hint="eastAsia"/>
              </w:rPr>
              <w:t>るため、</w:t>
            </w:r>
            <w:r>
              <w:rPr>
                <w:rFonts w:hint="eastAsia"/>
              </w:rPr>
              <w:t>ブラウザーの種類ごとにコンテンツを変えたい場合に</w:t>
            </w:r>
            <w:r w:rsidR="00717088">
              <w:rPr>
                <w:rFonts w:hint="eastAsia"/>
              </w:rPr>
              <w:t>役立ちます。</w:t>
            </w:r>
            <w:r w:rsidR="00641AF8">
              <w:rPr>
                <w:rFonts w:hint="eastAsia"/>
              </w:rPr>
              <w:t>ユーザーエージェント文字列を表示するためには、</w:t>
            </w:r>
            <w:r w:rsidR="00641AF8">
              <w:rPr>
                <w:rFonts w:hint="eastAsia"/>
              </w:rPr>
              <w:t>navigator.userAgent</w:t>
            </w:r>
            <w:r w:rsidR="00641AF8">
              <w:rPr>
                <w:rFonts w:hint="eastAsia"/>
              </w:rPr>
              <w:t>プロパティを使用します。</w:t>
            </w:r>
            <w:r w:rsidR="00641AF8">
              <w:rPr>
                <w:rFonts w:hint="eastAsia"/>
              </w:rPr>
              <w:t xml:space="preserve">IE </w:t>
            </w:r>
            <w:r w:rsidR="00641AF8">
              <w:rPr>
                <w:rFonts w:hint="eastAsia"/>
              </w:rPr>
              <w:t>のアドレスバーに以下の</w:t>
            </w:r>
            <w:r w:rsidR="00641AF8">
              <w:rPr>
                <w:rFonts w:hint="eastAsia"/>
              </w:rPr>
              <w:t xml:space="preserve">JavaScript </w:t>
            </w:r>
            <w:r w:rsidR="00641AF8">
              <w:rPr>
                <w:rFonts w:hint="eastAsia"/>
              </w:rPr>
              <w:t>を入力することで確認できます。</w:t>
            </w:r>
          </w:p>
          <w:p w:rsidR="002D307F" w:rsidRDefault="002D307F" w:rsidP="002D307F">
            <w:pPr>
              <w:pStyle w:val="14"/>
            </w:pPr>
            <w:r>
              <w:rPr>
                <w:rFonts w:hint="eastAsia"/>
              </w:rPr>
              <w:t>javascript:alert(navigator.userAgent)</w:t>
            </w:r>
          </w:p>
          <w:p w:rsidR="00641AF8" w:rsidRDefault="00641AF8" w:rsidP="00641AF8">
            <w:pPr>
              <w:pStyle w:val="afff7"/>
            </w:pPr>
            <w:r w:rsidRPr="00641AF8">
              <w:rPr>
                <w:rFonts w:hint="eastAsia"/>
              </w:rPr>
              <w:drawing>
                <wp:inline distT="0" distB="0" distL="0" distR="0">
                  <wp:extent cx="5095875" cy="590550"/>
                  <wp:effectExtent l="19050" t="0" r="9525" b="0"/>
                  <wp:docPr id="4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cstate="print"/>
                          <a:srcRect/>
                          <a:stretch>
                            <a:fillRect/>
                          </a:stretch>
                        </pic:blipFill>
                        <pic:spPr bwMode="auto">
                          <a:xfrm>
                            <a:off x="0" y="0"/>
                            <a:ext cx="5095875" cy="590550"/>
                          </a:xfrm>
                          <a:prstGeom prst="rect">
                            <a:avLst/>
                          </a:prstGeom>
                          <a:noFill/>
                          <a:ln w="9525">
                            <a:noFill/>
                            <a:miter lim="800000"/>
                            <a:headEnd/>
                            <a:tailEnd/>
                          </a:ln>
                        </pic:spPr>
                      </pic:pic>
                    </a:graphicData>
                  </a:graphic>
                </wp:inline>
              </w:drawing>
            </w:r>
          </w:p>
          <w:p w:rsidR="00641AF8" w:rsidRDefault="00641AF8" w:rsidP="00641AF8">
            <w:pPr>
              <w:pStyle w:val="a1"/>
            </w:pPr>
            <w:r>
              <w:rPr>
                <w:rFonts w:hint="eastAsia"/>
              </w:rPr>
              <w:t>userAgent</w:t>
            </w:r>
            <w:r>
              <w:rPr>
                <w:rFonts w:hint="eastAsia"/>
              </w:rPr>
              <w:t>プロパティの確認</w:t>
            </w:r>
          </w:p>
          <w:p w:rsidR="002D307F" w:rsidRDefault="002D307F" w:rsidP="00641AF8">
            <w:pPr>
              <w:pStyle w:val="aff9"/>
            </w:pPr>
          </w:p>
          <w:p w:rsidR="00641AF8" w:rsidRDefault="00641AF8" w:rsidP="00641AF8">
            <w:pPr>
              <w:pStyle w:val="aff9"/>
            </w:pPr>
            <w:r>
              <w:rPr>
                <w:rFonts w:hint="eastAsia"/>
              </w:rPr>
              <w:lastRenderedPageBreak/>
              <w:t>たとえば、</w:t>
            </w:r>
            <w:r>
              <w:rPr>
                <w:rFonts w:hint="eastAsia"/>
              </w:rPr>
              <w:t>IE</w:t>
            </w:r>
            <w:r w:rsidRPr="00E46C45">
              <w:rPr>
                <w:rFonts w:hint="eastAsia"/>
              </w:rPr>
              <w:t xml:space="preserve">8 </w:t>
            </w:r>
            <w:r w:rsidRPr="00E46C45">
              <w:rPr>
                <w:rFonts w:hint="eastAsia"/>
              </w:rPr>
              <w:t>では、</w:t>
            </w:r>
            <w:r>
              <w:rPr>
                <w:rFonts w:hint="eastAsia"/>
              </w:rPr>
              <w:t>図</w:t>
            </w:r>
            <w:r>
              <w:rPr>
                <w:rFonts w:hint="eastAsia"/>
              </w:rPr>
              <w:t>4</w:t>
            </w:r>
            <w:r w:rsidR="00975C8E">
              <w:rPr>
                <w:rFonts w:hint="eastAsia"/>
              </w:rPr>
              <w:t>-46</w:t>
            </w:r>
            <w:r>
              <w:rPr>
                <w:rFonts w:hint="eastAsia"/>
              </w:rPr>
              <w:t>のような</w:t>
            </w:r>
            <w:r w:rsidRPr="00E46C45">
              <w:rPr>
                <w:rFonts w:hint="eastAsia"/>
              </w:rPr>
              <w:t>ユーザー</w:t>
            </w:r>
            <w:r w:rsidRPr="00E46C45">
              <w:rPr>
                <w:rFonts w:hint="eastAsia"/>
              </w:rPr>
              <w:t xml:space="preserve"> </w:t>
            </w:r>
            <w:r>
              <w:rPr>
                <w:rFonts w:hint="eastAsia"/>
              </w:rPr>
              <w:t>エージェント文字列を渡します。</w:t>
            </w:r>
          </w:p>
          <w:p w:rsidR="00641AF8" w:rsidRDefault="008473A2" w:rsidP="00641AF8">
            <w:pPr>
              <w:pStyle w:val="afff7"/>
            </w:pPr>
            <w:r>
              <w:pict>
                <v:rect id="_x0000_s1327" style="position:absolute;left:0;text-align:left;margin-left:75pt;margin-top:59.75pt;width:57pt;height:14.25pt;z-index:251691008" filled="f" strokecolor="red" strokeweight="2.25pt">
                  <v:textbox inset="5.85pt,.7pt,5.85pt,.7pt"/>
                </v:rect>
              </w:pict>
            </w:r>
            <w:r>
              <w:pict>
                <v:rect id="_x0000_s1328" style="position:absolute;left:0;text-align:left;margin-left:183pt;margin-top:45.5pt;width:46.5pt;height:14.25pt;z-index:251692032" filled="f" strokecolor="red" strokeweight="2.25pt">
                  <v:textbox inset="5.85pt,.7pt,5.85pt,.7pt"/>
                </v:rect>
              </w:pict>
            </w:r>
            <w:r w:rsidR="00641AF8" w:rsidRPr="00641AF8">
              <w:rPr>
                <w:rFonts w:hint="eastAsia"/>
              </w:rPr>
              <w:drawing>
                <wp:inline distT="0" distB="0" distL="0" distR="0">
                  <wp:extent cx="4667250" cy="2038350"/>
                  <wp:effectExtent l="19050" t="0" r="0" b="0"/>
                  <wp:docPr id="4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cstate="print"/>
                          <a:srcRect/>
                          <a:stretch>
                            <a:fillRect/>
                          </a:stretch>
                        </pic:blipFill>
                        <pic:spPr bwMode="auto">
                          <a:xfrm>
                            <a:off x="0" y="0"/>
                            <a:ext cx="4667250" cy="2038350"/>
                          </a:xfrm>
                          <a:prstGeom prst="rect">
                            <a:avLst/>
                          </a:prstGeom>
                          <a:noFill/>
                          <a:ln w="9525">
                            <a:noFill/>
                            <a:miter lim="800000"/>
                            <a:headEnd/>
                            <a:tailEnd/>
                          </a:ln>
                        </pic:spPr>
                      </pic:pic>
                    </a:graphicData>
                  </a:graphic>
                </wp:inline>
              </w:drawing>
            </w:r>
          </w:p>
          <w:p w:rsidR="00641AF8" w:rsidRDefault="00641AF8" w:rsidP="00641AF8">
            <w:pPr>
              <w:pStyle w:val="a1"/>
            </w:pPr>
            <w:r>
              <w:rPr>
                <w:rFonts w:hint="eastAsia"/>
              </w:rPr>
              <w:t xml:space="preserve">IE8 </w:t>
            </w:r>
            <w:r>
              <w:rPr>
                <w:rFonts w:hint="eastAsia"/>
              </w:rPr>
              <w:t>のユーザーエージェント文字列</w:t>
            </w:r>
          </w:p>
          <w:p w:rsidR="00D92327" w:rsidRDefault="006947D5" w:rsidP="00D92327">
            <w:pPr>
              <w:pStyle w:val="aff9"/>
            </w:pPr>
            <w:r>
              <w:rPr>
                <w:rFonts w:hint="eastAsia"/>
              </w:rPr>
              <w:t>図</w:t>
            </w:r>
            <w:r w:rsidR="00975C8E">
              <w:rPr>
                <w:rFonts w:hint="eastAsia"/>
              </w:rPr>
              <w:t>4-46</w:t>
            </w:r>
            <w:r>
              <w:rPr>
                <w:rFonts w:hint="eastAsia"/>
              </w:rPr>
              <w:t>の</w:t>
            </w:r>
            <w:r w:rsidR="00D92327">
              <w:rPr>
                <w:rFonts w:hint="eastAsia"/>
              </w:rPr>
              <w:t>「</w:t>
            </w:r>
            <w:r w:rsidR="00D92327" w:rsidRPr="00E46C45">
              <w:rPr>
                <w:rFonts w:hint="eastAsia"/>
              </w:rPr>
              <w:t>MSIE 8.0</w:t>
            </w:r>
            <w:r w:rsidR="00D92327">
              <w:rPr>
                <w:rFonts w:hint="eastAsia"/>
              </w:rPr>
              <w:t>」</w:t>
            </w:r>
            <w:r w:rsidR="00717088">
              <w:rPr>
                <w:rFonts w:hint="eastAsia"/>
              </w:rPr>
              <w:t>は</w:t>
            </w:r>
            <w:r w:rsidR="00D92327">
              <w:rPr>
                <w:rFonts w:hint="eastAsia"/>
              </w:rPr>
              <w:t>ブラウザーのバージョンです。</w:t>
            </w:r>
            <w:r w:rsidR="00717088">
              <w:rPr>
                <w:rFonts w:hint="eastAsia"/>
              </w:rPr>
              <w:t>この値は</w:t>
            </w:r>
            <w:r w:rsidR="00717088">
              <w:rPr>
                <w:rFonts w:hint="eastAsia"/>
              </w:rPr>
              <w:t xml:space="preserve"> IE7 </w:t>
            </w:r>
            <w:r w:rsidR="00717088">
              <w:rPr>
                <w:rFonts w:hint="eastAsia"/>
              </w:rPr>
              <w:t>を使用している場合は「</w:t>
            </w:r>
            <w:r w:rsidR="00717088">
              <w:rPr>
                <w:rFonts w:hint="eastAsia"/>
              </w:rPr>
              <w:t>MSIE7.0</w:t>
            </w:r>
            <w:r w:rsidR="00717088">
              <w:rPr>
                <w:rFonts w:hint="eastAsia"/>
              </w:rPr>
              <w:t>」です。また、</w:t>
            </w:r>
            <w:r w:rsidR="00717088">
              <w:rPr>
                <w:rFonts w:hint="eastAsia"/>
              </w:rPr>
              <w:t xml:space="preserve">IE8 </w:t>
            </w:r>
            <w:r w:rsidR="00717088">
              <w:rPr>
                <w:rFonts w:hint="eastAsia"/>
              </w:rPr>
              <w:t>の</w:t>
            </w:r>
            <w:r w:rsidR="00717088">
              <w:rPr>
                <w:rFonts w:hint="eastAsia"/>
              </w:rPr>
              <w:t xml:space="preserve">IE7 </w:t>
            </w:r>
            <w:r w:rsidR="00717088">
              <w:rPr>
                <w:rFonts w:hint="eastAsia"/>
              </w:rPr>
              <w:t>互換モードの場合にも同じく「</w:t>
            </w:r>
            <w:r w:rsidR="00717088">
              <w:rPr>
                <w:rFonts w:hint="eastAsia"/>
              </w:rPr>
              <w:t>MSIE7.0</w:t>
            </w:r>
            <w:r w:rsidR="00717088">
              <w:rPr>
                <w:rFonts w:hint="eastAsia"/>
              </w:rPr>
              <w:t>」が返されます。これだと、本当の</w:t>
            </w:r>
            <w:r>
              <w:rPr>
                <w:rFonts w:hint="eastAsia"/>
              </w:rPr>
              <w:t xml:space="preserve"> </w:t>
            </w:r>
            <w:r w:rsidR="00717088">
              <w:rPr>
                <w:rFonts w:hint="eastAsia"/>
              </w:rPr>
              <w:t xml:space="preserve">IE7 </w:t>
            </w:r>
            <w:r w:rsidR="00717088">
              <w:rPr>
                <w:rFonts w:hint="eastAsia"/>
              </w:rPr>
              <w:t>なのか、互換モードの</w:t>
            </w:r>
            <w:r w:rsidR="00717088">
              <w:rPr>
                <w:rFonts w:hint="eastAsia"/>
              </w:rPr>
              <w:t xml:space="preserve">IE7 </w:t>
            </w:r>
            <w:r w:rsidR="00717088">
              <w:rPr>
                <w:rFonts w:hint="eastAsia"/>
              </w:rPr>
              <w:t>なのかを区別することができません。</w:t>
            </w:r>
            <w:r w:rsidR="002D307F">
              <w:rPr>
                <w:rFonts w:hint="eastAsia"/>
              </w:rPr>
              <w:t>そこで</w:t>
            </w:r>
            <w:r w:rsidR="00717088">
              <w:rPr>
                <w:rFonts w:hint="eastAsia"/>
              </w:rPr>
              <w:t>、役に立つのが「</w:t>
            </w:r>
            <w:r w:rsidR="00717088">
              <w:rPr>
                <w:rFonts w:hint="eastAsia"/>
              </w:rPr>
              <w:t>Trident/4.0</w:t>
            </w:r>
            <w:r w:rsidR="00717088">
              <w:rPr>
                <w:rFonts w:hint="eastAsia"/>
              </w:rPr>
              <w:t>」です。</w:t>
            </w:r>
            <w:r w:rsidR="00717088">
              <w:rPr>
                <w:rFonts w:hint="eastAsia"/>
              </w:rPr>
              <w:t xml:space="preserve">IE8 </w:t>
            </w:r>
            <w:r w:rsidR="00717088">
              <w:rPr>
                <w:rFonts w:hint="eastAsia"/>
              </w:rPr>
              <w:t>の場合には、</w:t>
            </w:r>
            <w:r>
              <w:rPr>
                <w:rFonts w:hint="eastAsia"/>
              </w:rPr>
              <w:t>このユーザーエージェント文字列が追加されています。</w:t>
            </w:r>
          </w:p>
          <w:p w:rsidR="00511A66" w:rsidRDefault="00511A66" w:rsidP="00764827">
            <w:pPr>
              <w:pStyle w:val="Note"/>
            </w:pPr>
            <w:r>
              <w:rPr>
                <w:rFonts w:hint="eastAsia"/>
              </w:rPr>
              <w:t>ユーザーエージェント文字列の詳細は、以下のサイトをご覧ください。</w:t>
            </w:r>
          </w:p>
          <w:p w:rsidR="000625B8" w:rsidRPr="00E8657D" w:rsidRDefault="006947D5" w:rsidP="006947D5">
            <w:pPr>
              <w:pStyle w:val="14"/>
            </w:pPr>
            <w:r w:rsidRPr="006947D5">
              <w:t>http://msdn.microsoft.com/ja-jp/library/ms537503.aspx</w:t>
            </w:r>
          </w:p>
        </w:tc>
      </w:tr>
    </w:tbl>
    <w:p w:rsidR="000E7622" w:rsidRDefault="000E7622" w:rsidP="000E7622">
      <w:pPr>
        <w:pStyle w:val="30"/>
        <w:rPr>
          <w:lang w:eastAsia="ja-JP"/>
        </w:rPr>
      </w:pPr>
      <w:bookmarkStart w:id="101" w:name="_Toc229470738"/>
      <w:r>
        <w:rPr>
          <w:rFonts w:hint="eastAsia"/>
          <w:lang w:eastAsia="ja-JP"/>
        </w:rPr>
        <w:lastRenderedPageBreak/>
        <w:t>段階的なサイト互換性の実現</w:t>
      </w:r>
      <w:bookmarkEnd w:id="101"/>
    </w:p>
    <w:p w:rsidR="000E7622" w:rsidRDefault="00247BCB" w:rsidP="00FC3740">
      <w:pPr>
        <w:pStyle w:val="aff9"/>
      </w:pPr>
      <w:r w:rsidRPr="006947D5">
        <w:rPr>
          <w:rFonts w:hint="eastAsia"/>
        </w:rPr>
        <w:t xml:space="preserve">Web </w:t>
      </w:r>
      <w:r w:rsidRPr="006947D5">
        <w:rPr>
          <w:rFonts w:hint="eastAsia"/>
        </w:rPr>
        <w:t>サイトで</w:t>
      </w:r>
      <w:r w:rsidRPr="006947D5">
        <w:rPr>
          <w:rFonts w:hint="eastAsia"/>
        </w:rPr>
        <w:t xml:space="preserve"> IE7 </w:t>
      </w:r>
      <w:r w:rsidRPr="006947D5">
        <w:rPr>
          <w:rFonts w:hint="eastAsia"/>
        </w:rPr>
        <w:t>から</w:t>
      </w:r>
      <w:r w:rsidRPr="006947D5">
        <w:rPr>
          <w:rFonts w:hint="eastAsia"/>
        </w:rPr>
        <w:t xml:space="preserve"> IE8 </w:t>
      </w:r>
      <w:r w:rsidRPr="006947D5">
        <w:rPr>
          <w:rFonts w:hint="eastAsia"/>
        </w:rPr>
        <w:t>に移行する際には、</w:t>
      </w:r>
      <w:r w:rsidR="00993C47" w:rsidRPr="006947D5">
        <w:rPr>
          <w:rFonts w:hint="eastAsia"/>
        </w:rPr>
        <w:t>図</w:t>
      </w:r>
      <w:r w:rsidR="006947D5" w:rsidRPr="006947D5">
        <w:rPr>
          <w:rFonts w:hint="eastAsia"/>
        </w:rPr>
        <w:t>4-</w:t>
      </w:r>
      <w:r w:rsidR="00975C8E">
        <w:rPr>
          <w:rFonts w:hint="eastAsia"/>
        </w:rPr>
        <w:t>47</w:t>
      </w:r>
      <w:r w:rsidR="00993C47" w:rsidRPr="006947D5">
        <w:rPr>
          <w:rFonts w:hint="eastAsia"/>
        </w:rPr>
        <w:t>のようなプロセスで実行します。</w:t>
      </w:r>
    </w:p>
    <w:p w:rsidR="000625B8" w:rsidRDefault="000625B8" w:rsidP="00C15CA7">
      <w:pPr>
        <w:pStyle w:val="a0"/>
        <w:numPr>
          <w:ilvl w:val="0"/>
          <w:numId w:val="25"/>
        </w:numPr>
      </w:pPr>
      <w:r>
        <w:rPr>
          <w:rFonts w:hint="eastAsia"/>
        </w:rPr>
        <w:t xml:space="preserve">IE7 </w:t>
      </w:r>
      <w:r w:rsidR="002D307F">
        <w:rPr>
          <w:rFonts w:hint="eastAsia"/>
        </w:rPr>
        <w:t>で</w:t>
      </w:r>
      <w:r>
        <w:rPr>
          <w:rFonts w:hint="eastAsia"/>
        </w:rPr>
        <w:t>表示できたページ</w:t>
      </w:r>
      <w:r w:rsidR="002D307F">
        <w:rPr>
          <w:rFonts w:hint="eastAsia"/>
        </w:rPr>
        <w:t>が</w:t>
      </w:r>
      <w:r>
        <w:rPr>
          <w:rFonts w:hint="eastAsia"/>
        </w:rPr>
        <w:t xml:space="preserve"> IE8</w:t>
      </w:r>
      <w:r>
        <w:rPr>
          <w:rFonts w:hint="eastAsia"/>
        </w:rPr>
        <w:t>で表示できなくなってしまった場合</w:t>
      </w:r>
      <w:r w:rsidR="002D307F">
        <w:rPr>
          <w:rFonts w:hint="eastAsia"/>
        </w:rPr>
        <w:t>、</w:t>
      </w:r>
      <w:r>
        <w:rPr>
          <w:rFonts w:hint="eastAsia"/>
        </w:rPr>
        <w:t>短期的な対応としては</w:t>
      </w:r>
      <w:r w:rsidR="002D307F">
        <w:rPr>
          <w:rFonts w:hint="eastAsia"/>
        </w:rPr>
        <w:t xml:space="preserve"> </w:t>
      </w:r>
      <w:r>
        <w:rPr>
          <w:rFonts w:hint="eastAsia"/>
        </w:rPr>
        <w:t xml:space="preserve">IE = EmurateIE7 </w:t>
      </w:r>
      <w:r>
        <w:rPr>
          <w:rFonts w:hint="eastAsia"/>
        </w:rPr>
        <w:t>を設定し</w:t>
      </w:r>
      <w:r w:rsidR="002D307F">
        <w:rPr>
          <w:rFonts w:hint="eastAsia"/>
        </w:rPr>
        <w:t>互換性を保ち</w:t>
      </w:r>
      <w:r>
        <w:rPr>
          <w:rFonts w:hint="eastAsia"/>
        </w:rPr>
        <w:t>ます。</w:t>
      </w:r>
    </w:p>
    <w:p w:rsidR="000625B8" w:rsidRDefault="000625B8" w:rsidP="00C15CA7">
      <w:pPr>
        <w:pStyle w:val="a0"/>
        <w:numPr>
          <w:ilvl w:val="0"/>
          <w:numId w:val="25"/>
        </w:numPr>
      </w:pPr>
      <w:r>
        <w:rPr>
          <w:rFonts w:hint="eastAsia"/>
        </w:rPr>
        <w:t xml:space="preserve">IE8 </w:t>
      </w:r>
      <w:r>
        <w:rPr>
          <w:rFonts w:hint="eastAsia"/>
        </w:rPr>
        <w:t>の</w:t>
      </w:r>
      <w:r>
        <w:rPr>
          <w:rFonts w:hint="eastAsia"/>
        </w:rPr>
        <w:t xml:space="preserve">IE7 </w:t>
      </w:r>
      <w:r w:rsidR="002D307F">
        <w:rPr>
          <w:rFonts w:hint="eastAsia"/>
        </w:rPr>
        <w:t>互換モードで正しく表示されるかどうかをテスト</w:t>
      </w:r>
      <w:r>
        <w:rPr>
          <w:rFonts w:hint="eastAsia"/>
        </w:rPr>
        <w:t>します。</w:t>
      </w:r>
    </w:p>
    <w:p w:rsidR="000625B8" w:rsidRDefault="000625B8" w:rsidP="00C15CA7">
      <w:pPr>
        <w:pStyle w:val="a0"/>
        <w:numPr>
          <w:ilvl w:val="0"/>
          <w:numId w:val="25"/>
        </w:numPr>
      </w:pPr>
      <w:r>
        <w:rPr>
          <w:rFonts w:hint="eastAsia"/>
        </w:rPr>
        <w:t>将来的に</w:t>
      </w:r>
      <w:r w:rsidR="002D307F">
        <w:rPr>
          <w:rFonts w:hint="eastAsia"/>
        </w:rPr>
        <w:t>は</w:t>
      </w:r>
      <w:r>
        <w:rPr>
          <w:rFonts w:hint="eastAsia"/>
        </w:rPr>
        <w:t>、</w:t>
      </w:r>
      <w:r>
        <w:rPr>
          <w:rFonts w:hint="eastAsia"/>
        </w:rPr>
        <w:t xml:space="preserve">IE8 </w:t>
      </w:r>
      <w:r>
        <w:rPr>
          <w:rFonts w:hint="eastAsia"/>
        </w:rPr>
        <w:t>標準に対応するよう</w:t>
      </w:r>
      <w:r>
        <w:rPr>
          <w:rFonts w:hint="eastAsia"/>
        </w:rPr>
        <w:t xml:space="preserve"> </w:t>
      </w:r>
      <w:r>
        <w:rPr>
          <w:rFonts w:hint="eastAsia"/>
        </w:rPr>
        <w:t>ページを書き換えます。</w:t>
      </w:r>
    </w:p>
    <w:p w:rsidR="000625B8" w:rsidRDefault="000625B8" w:rsidP="00C15CA7">
      <w:pPr>
        <w:pStyle w:val="a0"/>
        <w:numPr>
          <w:ilvl w:val="0"/>
          <w:numId w:val="25"/>
        </w:numPr>
      </w:pPr>
      <w:r>
        <w:rPr>
          <w:rFonts w:hint="eastAsia"/>
        </w:rPr>
        <w:t xml:space="preserve">IE = EmurateIE8 </w:t>
      </w:r>
      <w:r>
        <w:rPr>
          <w:rFonts w:hint="eastAsia"/>
        </w:rPr>
        <w:t>を設定し、</w:t>
      </w:r>
      <w:r>
        <w:rPr>
          <w:rFonts w:hint="eastAsia"/>
        </w:rPr>
        <w:t xml:space="preserve">IE8 </w:t>
      </w:r>
      <w:r>
        <w:rPr>
          <w:rFonts w:hint="eastAsia"/>
        </w:rPr>
        <w:t>標準モードで表示されるようにします。</w:t>
      </w:r>
      <w:r w:rsidR="002D307F">
        <w:rPr>
          <w:rFonts w:hint="eastAsia"/>
        </w:rPr>
        <w:t>これが</w:t>
      </w:r>
      <w:r w:rsidR="002D307F">
        <w:rPr>
          <w:rFonts w:hint="eastAsia"/>
        </w:rPr>
        <w:t xml:space="preserve"> </w:t>
      </w:r>
      <w:r w:rsidR="002D307F">
        <w:rPr>
          <w:rFonts w:hint="eastAsia"/>
        </w:rPr>
        <w:t>最終的な互換性問題の解決策です。</w:t>
      </w:r>
    </w:p>
    <w:p w:rsidR="00993C47" w:rsidRDefault="000625B8" w:rsidP="00993C47">
      <w:pPr>
        <w:pStyle w:val="afff7"/>
      </w:pPr>
      <w:r>
        <w:drawing>
          <wp:inline distT="0" distB="0" distL="0" distR="0">
            <wp:extent cx="4314825" cy="1954861"/>
            <wp:effectExtent l="19050" t="0" r="9525" b="0"/>
            <wp:docPr id="302" name="図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79" cstate="print"/>
                    <a:srcRect/>
                    <a:stretch>
                      <a:fillRect/>
                    </a:stretch>
                  </pic:blipFill>
                  <pic:spPr bwMode="auto">
                    <a:xfrm>
                      <a:off x="0" y="0"/>
                      <a:ext cx="4315243" cy="1955050"/>
                    </a:xfrm>
                    <a:prstGeom prst="rect">
                      <a:avLst/>
                    </a:prstGeom>
                    <a:noFill/>
                    <a:ln w="9525">
                      <a:noFill/>
                      <a:miter lim="800000"/>
                      <a:headEnd/>
                      <a:tailEnd/>
                    </a:ln>
                  </pic:spPr>
                </pic:pic>
              </a:graphicData>
            </a:graphic>
          </wp:inline>
        </w:drawing>
      </w:r>
    </w:p>
    <w:p w:rsidR="00993C47" w:rsidRPr="00247BCB" w:rsidRDefault="006947D5" w:rsidP="006947D5">
      <w:pPr>
        <w:pStyle w:val="a1"/>
      </w:pPr>
      <w:r>
        <w:rPr>
          <w:rFonts w:hint="eastAsia"/>
        </w:rPr>
        <w:t>段階的なサイトの互換性実現</w:t>
      </w:r>
    </w:p>
    <w:p w:rsidR="00E848FD" w:rsidRPr="008B6642" w:rsidRDefault="008473A2" w:rsidP="008B6642">
      <w:pPr>
        <w:pStyle w:val="2"/>
      </w:pPr>
      <w:r>
        <w:rPr>
          <w:noProof/>
          <w:lang w:bidi="ar-SA"/>
        </w:rPr>
        <w:lastRenderedPageBreak/>
        <w:pict>
          <v:shape id="_x0000_s1406" type="#_x0000_t202" style="position:absolute;left:0;text-align:left;margin-left:130.2pt;margin-top:-4.35pt;width:102pt;height:21pt;z-index:251767808;v-text-anchor:middle" fillcolor="#4bacc6 [3208]" stroked="f" strokecolor="#f2f2f2 [3041]" strokeweight="3pt">
            <v:shadow on="t" type="perspective" color="#205867 [1608]" opacity=".5" offset="1pt" offset2="-1pt"/>
            <v:textbox style="mso-next-textbox:#_x0000_s1406" inset="5.85pt,.7pt,5.85pt,.7pt">
              <w:txbxContent>
                <w:p w:rsidR="00C84778" w:rsidRPr="00194FDD" w:rsidRDefault="00C84778" w:rsidP="004406D4">
                  <w:pPr>
                    <w:spacing w:beforeLines="20" w:afterLines="20" w:line="220" w:lineRule="exact"/>
                    <w:ind w:firstLine="0"/>
                    <w:rPr>
                      <w:rFonts w:ascii="メイリオ" w:eastAsia="メイリオ" w:hAnsi="メイリオ"/>
                      <w:b/>
                      <w:color w:val="FFFFFF" w:themeColor="background1"/>
                      <w:sz w:val="21"/>
                      <w:lang w:eastAsia="ja-JP"/>
                    </w:rPr>
                  </w:pPr>
                  <w:r w:rsidRPr="00194FDD">
                    <w:rPr>
                      <w:rFonts w:ascii="メイリオ" w:eastAsia="メイリオ" w:hAnsi="メイリオ" w:hint="eastAsia"/>
                      <w:b/>
                      <w:color w:val="FFFFFF" w:themeColor="background1"/>
                      <w:sz w:val="21"/>
                      <w:lang w:eastAsia="ja-JP"/>
                    </w:rPr>
                    <w:t>Windows 7 Only</w:t>
                  </w:r>
                </w:p>
              </w:txbxContent>
            </v:textbox>
          </v:shape>
        </w:pict>
      </w:r>
      <w:bookmarkStart w:id="102" w:name="_Toc229470739"/>
      <w:r w:rsidR="00E848FD" w:rsidRPr="008B6642">
        <w:rPr>
          <w:rFonts w:hint="eastAsia"/>
        </w:rPr>
        <w:t>DEP/NX</w:t>
      </w:r>
      <w:r w:rsidR="00C1395A">
        <w:rPr>
          <w:rFonts w:hint="eastAsia"/>
        </w:rPr>
        <w:t>の既定値</w:t>
      </w:r>
      <w:bookmarkEnd w:id="102"/>
    </w:p>
    <w:p w:rsidR="00E848FD" w:rsidRDefault="00E848FD" w:rsidP="00E848FD">
      <w:pPr>
        <w:pStyle w:val="30"/>
        <w:rPr>
          <w:lang w:eastAsia="ja-JP"/>
        </w:rPr>
      </w:pPr>
      <w:bookmarkStart w:id="103" w:name="_Toc229470740"/>
      <w:r>
        <w:rPr>
          <w:rFonts w:hint="eastAsia"/>
          <w:lang w:eastAsia="ja-JP"/>
        </w:rPr>
        <w:t xml:space="preserve">DEP/NX </w:t>
      </w:r>
      <w:r>
        <w:rPr>
          <w:rFonts w:hint="eastAsia"/>
          <w:lang w:eastAsia="ja-JP"/>
        </w:rPr>
        <w:t>とは</w:t>
      </w:r>
      <w:bookmarkEnd w:id="103"/>
    </w:p>
    <w:p w:rsidR="00E848FD" w:rsidRPr="00A26DFF" w:rsidRDefault="00E848FD" w:rsidP="00E848FD">
      <w:pPr>
        <w:pStyle w:val="aff9"/>
      </w:pPr>
      <w:r>
        <w:rPr>
          <w:rFonts w:hint="eastAsia"/>
        </w:rPr>
        <w:t>DEP/NX</w:t>
      </w:r>
      <w:r>
        <w:rPr>
          <w:rFonts w:hint="eastAsia"/>
        </w:rPr>
        <w:t>は、</w:t>
      </w:r>
      <w:r w:rsidRPr="001663EC">
        <w:rPr>
          <w:rFonts w:hint="eastAsia"/>
        </w:rPr>
        <w:t>データ実行防止</w:t>
      </w:r>
      <w:r w:rsidRPr="001663EC">
        <w:rPr>
          <w:rFonts w:hint="eastAsia"/>
        </w:rPr>
        <w:t xml:space="preserve"> (DEP)</w:t>
      </w:r>
      <w:r>
        <w:rPr>
          <w:rFonts w:hint="eastAsia"/>
        </w:rPr>
        <w:t xml:space="preserve"> </w:t>
      </w:r>
      <w:r w:rsidRPr="001663EC">
        <w:rPr>
          <w:rFonts w:hint="eastAsia"/>
        </w:rPr>
        <w:t>または実行不可</w:t>
      </w:r>
      <w:r w:rsidRPr="001663EC">
        <w:rPr>
          <w:rFonts w:hint="eastAsia"/>
        </w:rPr>
        <w:t xml:space="preserve"> (NX) </w:t>
      </w:r>
      <w:r w:rsidRPr="001663EC">
        <w:rPr>
          <w:rFonts w:hint="eastAsia"/>
        </w:rPr>
        <w:t>とも呼ばれ、実行不可とマークされたコードがメモリ上で実行され</w:t>
      </w:r>
      <w:r>
        <w:rPr>
          <w:rFonts w:hint="eastAsia"/>
        </w:rPr>
        <w:t>ないようにします。そのため、</w:t>
      </w:r>
      <w:r w:rsidRPr="001663EC">
        <w:rPr>
          <w:rFonts w:hint="eastAsia"/>
        </w:rPr>
        <w:t>バッファ</w:t>
      </w:r>
      <w:r w:rsidRPr="001663EC">
        <w:rPr>
          <w:rFonts w:hint="eastAsia"/>
        </w:rPr>
        <w:t xml:space="preserve"> </w:t>
      </w:r>
      <w:r>
        <w:rPr>
          <w:rFonts w:hint="eastAsia"/>
        </w:rPr>
        <w:t>オーバーランのような</w:t>
      </w:r>
      <w:r w:rsidRPr="00A26DFF">
        <w:rPr>
          <w:rFonts w:hint="eastAsia"/>
        </w:rPr>
        <w:t>メモリ関連の脆弱性を利用する攻撃を阻止することができます。この機能は、</w:t>
      </w:r>
      <w:r w:rsidRPr="00A26DFF">
        <w:rPr>
          <w:rFonts w:hint="eastAsia"/>
        </w:rPr>
        <w:t xml:space="preserve">Internet Explorer </w:t>
      </w:r>
      <w:r w:rsidRPr="00A26DFF">
        <w:rPr>
          <w:rFonts w:hint="eastAsia"/>
        </w:rPr>
        <w:t>の</w:t>
      </w:r>
      <w:r w:rsidRPr="00A26DFF">
        <w:rPr>
          <w:rFonts w:hint="eastAsia"/>
        </w:rPr>
        <w:t xml:space="preserve"> [</w:t>
      </w:r>
      <w:r w:rsidRPr="00A26DFF">
        <w:rPr>
          <w:rFonts w:hint="eastAsia"/>
        </w:rPr>
        <w:t>ツール</w:t>
      </w:r>
      <w:r w:rsidRPr="00A26DFF">
        <w:rPr>
          <w:rFonts w:hint="eastAsia"/>
        </w:rPr>
        <w:t>]</w:t>
      </w:r>
      <w:r w:rsidRPr="00A26DFF">
        <w:rPr>
          <w:rFonts w:hint="eastAsia"/>
        </w:rPr>
        <w:t>－</w:t>
      </w:r>
      <w:r w:rsidRPr="00A26DFF">
        <w:rPr>
          <w:rFonts w:hint="eastAsia"/>
        </w:rPr>
        <w:t>[</w:t>
      </w:r>
      <w:r w:rsidRPr="00A26DFF">
        <w:rPr>
          <w:rFonts w:hint="eastAsia"/>
        </w:rPr>
        <w:t>インターネットオプション</w:t>
      </w:r>
      <w:r w:rsidRPr="00A26DFF">
        <w:rPr>
          <w:rFonts w:hint="eastAsia"/>
        </w:rPr>
        <w:t xml:space="preserve">] </w:t>
      </w:r>
      <w:r w:rsidRPr="00A26DFF">
        <w:rPr>
          <w:rFonts w:hint="eastAsia"/>
        </w:rPr>
        <w:t>を使用して、有効</w:t>
      </w:r>
      <w:r w:rsidRPr="00A26DFF">
        <w:rPr>
          <w:rFonts w:hint="eastAsia"/>
        </w:rPr>
        <w:t>/</w:t>
      </w:r>
      <w:r w:rsidRPr="00A26DFF">
        <w:rPr>
          <w:rFonts w:hint="eastAsia"/>
        </w:rPr>
        <w:t>無効を切り替えることができます。</w:t>
      </w:r>
    </w:p>
    <w:p w:rsidR="00E848FD" w:rsidRDefault="008473A2" w:rsidP="00A26DFF">
      <w:pPr>
        <w:pStyle w:val="afff7"/>
      </w:pPr>
      <w:r>
        <w:pict>
          <v:rect id="_x0000_s1337" style="position:absolute;left:0;text-align:left;margin-left:106.2pt;margin-top:82pt;width:219.75pt;height:14.25pt;z-index:251707392" filled="f" strokecolor="red" strokeweight="2.25pt">
            <v:textbox inset="5.85pt,.7pt,5.85pt,.7pt"/>
          </v:rect>
        </w:pict>
      </w:r>
      <w:r w:rsidR="00A26DFF">
        <w:rPr>
          <w:rFonts w:hint="eastAsia"/>
        </w:rPr>
        <w:drawing>
          <wp:inline distT="0" distB="0" distL="0" distR="0">
            <wp:extent cx="3638550" cy="3742508"/>
            <wp:effectExtent l="19050" t="0" r="0" b="0"/>
            <wp:docPr id="31"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cstate="print"/>
                    <a:srcRect/>
                    <a:stretch>
                      <a:fillRect/>
                    </a:stretch>
                  </pic:blipFill>
                  <pic:spPr bwMode="auto">
                    <a:xfrm>
                      <a:off x="0" y="0"/>
                      <a:ext cx="3638550" cy="3742508"/>
                    </a:xfrm>
                    <a:prstGeom prst="rect">
                      <a:avLst/>
                    </a:prstGeom>
                    <a:noFill/>
                    <a:ln w="9525">
                      <a:noFill/>
                      <a:miter lim="800000"/>
                      <a:headEnd/>
                      <a:tailEnd/>
                    </a:ln>
                  </pic:spPr>
                </pic:pic>
              </a:graphicData>
            </a:graphic>
          </wp:inline>
        </w:drawing>
      </w:r>
    </w:p>
    <w:p w:rsidR="00A26DFF" w:rsidRPr="00DE20DF" w:rsidRDefault="00A26DFF" w:rsidP="00A26DFF">
      <w:pPr>
        <w:pStyle w:val="a1"/>
      </w:pPr>
      <w:r>
        <w:rPr>
          <w:rFonts w:hint="eastAsia"/>
        </w:rPr>
        <w:t>メモリ保護の有効</w:t>
      </w:r>
    </w:p>
    <w:p w:rsidR="00E848FD" w:rsidRDefault="00E848FD" w:rsidP="00E848FD">
      <w:pPr>
        <w:pStyle w:val="aff9"/>
      </w:pPr>
      <w:r>
        <w:rPr>
          <w:rFonts w:hint="eastAsia"/>
        </w:rPr>
        <w:t>このオプション自体は</w:t>
      </w:r>
      <w:r>
        <w:rPr>
          <w:rFonts w:hint="eastAsia"/>
        </w:rPr>
        <w:t xml:space="preserve"> Internet Explorer 7 </w:t>
      </w:r>
      <w:r>
        <w:rPr>
          <w:rFonts w:hint="eastAsia"/>
        </w:rPr>
        <w:t>にも存在しましたが、互換性を配慮し、既定では無効になっていました。それが</w:t>
      </w:r>
      <w:r w:rsidRPr="001663EC">
        <w:rPr>
          <w:rFonts w:hint="eastAsia"/>
        </w:rPr>
        <w:t xml:space="preserve">Internet Explorer 8 </w:t>
      </w:r>
      <w:r>
        <w:rPr>
          <w:rFonts w:hint="eastAsia"/>
        </w:rPr>
        <w:t>では、既定で</w:t>
      </w:r>
      <w:r w:rsidRPr="001663EC">
        <w:rPr>
          <w:rFonts w:hint="eastAsia"/>
        </w:rPr>
        <w:t>有効に</w:t>
      </w:r>
      <w:r>
        <w:rPr>
          <w:rFonts w:hint="eastAsia"/>
        </w:rPr>
        <w:t>変更されました。</w:t>
      </w:r>
    </w:p>
    <w:p w:rsidR="00E848FD" w:rsidRDefault="00E848FD" w:rsidP="00E848FD">
      <w:pPr>
        <w:pStyle w:val="30"/>
        <w:rPr>
          <w:lang w:eastAsia="ja-JP"/>
        </w:rPr>
      </w:pPr>
      <w:bookmarkStart w:id="104" w:name="_Toc229470741"/>
      <w:r>
        <w:rPr>
          <w:rFonts w:hint="eastAsia"/>
          <w:lang w:eastAsia="ja-JP"/>
        </w:rPr>
        <w:t>発生する互換性問題</w:t>
      </w:r>
      <w:bookmarkEnd w:id="104"/>
    </w:p>
    <w:p w:rsidR="00E848FD" w:rsidRDefault="00E848FD" w:rsidP="00E848FD">
      <w:pPr>
        <w:pStyle w:val="aff9"/>
      </w:pPr>
      <w:r>
        <w:rPr>
          <w:rFonts w:hint="eastAsia"/>
        </w:rPr>
        <w:t xml:space="preserve">DEP/NX </w:t>
      </w:r>
      <w:r>
        <w:rPr>
          <w:rFonts w:hint="eastAsia"/>
        </w:rPr>
        <w:t>は、</w:t>
      </w:r>
      <w:r w:rsidRPr="001663EC">
        <w:rPr>
          <w:rFonts w:hint="eastAsia"/>
        </w:rPr>
        <w:t xml:space="preserve">Internet Explorer </w:t>
      </w:r>
      <w:r w:rsidRPr="001663EC">
        <w:rPr>
          <w:rFonts w:hint="eastAsia"/>
        </w:rPr>
        <w:t>だけでなく</w:t>
      </w:r>
      <w:r w:rsidR="00C1395A">
        <w:rPr>
          <w:rFonts w:hint="eastAsia"/>
        </w:rPr>
        <w:t>、</w:t>
      </w:r>
      <w:r w:rsidRPr="001663EC">
        <w:rPr>
          <w:rFonts w:hint="eastAsia"/>
        </w:rPr>
        <w:t>読み込まれるアド</w:t>
      </w:r>
      <w:r>
        <w:rPr>
          <w:rFonts w:hint="eastAsia"/>
        </w:rPr>
        <w:t>オン</w:t>
      </w:r>
      <w:r w:rsidRPr="001663EC">
        <w:rPr>
          <w:rFonts w:hint="eastAsia"/>
        </w:rPr>
        <w:t>にも適用され</w:t>
      </w:r>
      <w:r>
        <w:rPr>
          <w:rFonts w:hint="eastAsia"/>
        </w:rPr>
        <w:t>ます。そのため、この機能を有効にすると、</w:t>
      </w:r>
      <w:r w:rsidRPr="001663EC">
        <w:rPr>
          <w:rFonts w:hint="eastAsia"/>
        </w:rPr>
        <w:t xml:space="preserve">DEP/NX </w:t>
      </w:r>
      <w:r w:rsidRPr="001663EC">
        <w:rPr>
          <w:rFonts w:hint="eastAsia"/>
        </w:rPr>
        <w:t>と互換性</w:t>
      </w:r>
      <w:r>
        <w:rPr>
          <w:rFonts w:hint="eastAsia"/>
        </w:rPr>
        <w:t>の</w:t>
      </w:r>
      <w:r w:rsidRPr="001663EC">
        <w:rPr>
          <w:rFonts w:hint="eastAsia"/>
        </w:rPr>
        <w:t>な</w:t>
      </w:r>
      <w:r>
        <w:rPr>
          <w:rFonts w:hint="eastAsia"/>
        </w:rPr>
        <w:t>いアドオンは</w:t>
      </w:r>
      <w:r w:rsidR="00C1395A">
        <w:rPr>
          <w:rFonts w:hint="eastAsia"/>
        </w:rPr>
        <w:t>IE8</w:t>
      </w:r>
      <w:r w:rsidRPr="001663EC">
        <w:rPr>
          <w:rFonts w:hint="eastAsia"/>
        </w:rPr>
        <w:t xml:space="preserve"> </w:t>
      </w:r>
      <w:r>
        <w:rPr>
          <w:rFonts w:hint="eastAsia"/>
        </w:rPr>
        <w:t>で読み込むだけでクラッシュします。</w:t>
      </w:r>
      <w:r w:rsidRPr="001663EC">
        <w:rPr>
          <w:rFonts w:hint="eastAsia"/>
        </w:rPr>
        <w:t>最も多い問題としては、古いバージョンの</w:t>
      </w:r>
      <w:r w:rsidRPr="001663EC">
        <w:rPr>
          <w:rFonts w:hint="eastAsia"/>
        </w:rPr>
        <w:t xml:space="preserve"> ATL </w:t>
      </w:r>
      <w:r w:rsidRPr="001663EC">
        <w:rPr>
          <w:rFonts w:hint="eastAsia"/>
        </w:rPr>
        <w:t>ライブラリ</w:t>
      </w:r>
      <w:r>
        <w:rPr>
          <w:rFonts w:hint="eastAsia"/>
        </w:rPr>
        <w:t xml:space="preserve"> (</w:t>
      </w:r>
      <w:r w:rsidRPr="001663EC">
        <w:rPr>
          <w:rFonts w:hint="eastAsia"/>
        </w:rPr>
        <w:t xml:space="preserve">Version 7.1 SP1 </w:t>
      </w:r>
      <w:r w:rsidRPr="001663EC">
        <w:rPr>
          <w:rFonts w:hint="eastAsia"/>
        </w:rPr>
        <w:t>より前のバージョン</w:t>
      </w:r>
      <w:r>
        <w:rPr>
          <w:rFonts w:hint="eastAsia"/>
        </w:rPr>
        <w:t>)</w:t>
      </w:r>
      <w:r w:rsidRPr="001663EC">
        <w:rPr>
          <w:rFonts w:hint="eastAsia"/>
        </w:rPr>
        <w:t xml:space="preserve"> </w:t>
      </w:r>
      <w:r>
        <w:rPr>
          <w:rFonts w:hint="eastAsia"/>
        </w:rPr>
        <w:t>で</w:t>
      </w:r>
      <w:r w:rsidRPr="001663EC">
        <w:rPr>
          <w:rFonts w:hint="eastAsia"/>
        </w:rPr>
        <w:t>構築され</w:t>
      </w:r>
      <w:r>
        <w:rPr>
          <w:rFonts w:hint="eastAsia"/>
        </w:rPr>
        <w:t>たアドオンです。</w:t>
      </w:r>
    </w:p>
    <w:p w:rsidR="00E848FD" w:rsidRPr="00644838" w:rsidRDefault="00E848FD" w:rsidP="00E848FD">
      <w:pPr>
        <w:pStyle w:val="aff9"/>
      </w:pPr>
      <w:r w:rsidRPr="00644838">
        <w:rPr>
          <w:rFonts w:hint="eastAsia"/>
        </w:rPr>
        <w:t>なお、タスク</w:t>
      </w:r>
      <w:r w:rsidRPr="00644838">
        <w:rPr>
          <w:rFonts w:hint="eastAsia"/>
        </w:rPr>
        <w:t xml:space="preserve"> </w:t>
      </w:r>
      <w:r w:rsidR="00924E30" w:rsidRPr="00644838">
        <w:rPr>
          <w:rFonts w:hint="eastAsia"/>
        </w:rPr>
        <w:t>マネージャー</w:t>
      </w:r>
      <w:r w:rsidRPr="00644838">
        <w:rPr>
          <w:rFonts w:hint="eastAsia"/>
        </w:rPr>
        <w:t>の</w:t>
      </w:r>
      <w:r w:rsidRPr="00644838">
        <w:rPr>
          <w:rFonts w:hint="eastAsia"/>
        </w:rPr>
        <w:t xml:space="preserve"> [</w:t>
      </w:r>
      <w:r w:rsidRPr="00644838">
        <w:rPr>
          <w:rFonts w:hint="eastAsia"/>
        </w:rPr>
        <w:t>プロセス</w:t>
      </w:r>
      <w:r w:rsidRPr="00644838">
        <w:rPr>
          <w:rFonts w:hint="eastAsia"/>
        </w:rPr>
        <w:t xml:space="preserve">] </w:t>
      </w:r>
      <w:r w:rsidRPr="00644838">
        <w:rPr>
          <w:rFonts w:hint="eastAsia"/>
        </w:rPr>
        <w:t>タブでは、</w:t>
      </w:r>
      <w:r w:rsidRPr="00644838">
        <w:rPr>
          <w:rFonts w:hint="eastAsia"/>
        </w:rPr>
        <w:t xml:space="preserve">DEP/NX </w:t>
      </w:r>
      <w:r w:rsidRPr="00644838">
        <w:rPr>
          <w:rFonts w:hint="eastAsia"/>
        </w:rPr>
        <w:t>で保護されるプロセスを確認することができます。</w:t>
      </w:r>
    </w:p>
    <w:p w:rsidR="00E848FD" w:rsidRDefault="008473A2" w:rsidP="00AE4DA3">
      <w:pPr>
        <w:pStyle w:val="afff7"/>
      </w:pPr>
      <w:r>
        <w:lastRenderedPageBreak/>
        <w:pict>
          <v:rect id="_x0000_s1364" style="position:absolute;left:0;text-align:left;margin-left:270.45pt;margin-top:44pt;width:62.25pt;height:122.25pt;z-index:251728896" filled="f" strokecolor="red" strokeweight="2.25pt">
            <v:textbox inset="5.85pt,.7pt,5.85pt,.7pt"/>
          </v:rect>
        </w:pict>
      </w:r>
      <w:r w:rsidR="00AE4DA3" w:rsidRPr="00AE4DA3">
        <w:drawing>
          <wp:inline distT="0" distB="0" distL="0" distR="0">
            <wp:extent cx="3941577" cy="2952750"/>
            <wp:effectExtent l="19050" t="0" r="1773" b="0"/>
            <wp:docPr id="4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srcRect/>
                    <a:stretch>
                      <a:fillRect/>
                    </a:stretch>
                  </pic:blipFill>
                  <pic:spPr bwMode="auto">
                    <a:xfrm>
                      <a:off x="0" y="0"/>
                      <a:ext cx="3941114" cy="2952403"/>
                    </a:xfrm>
                    <a:prstGeom prst="rect">
                      <a:avLst/>
                    </a:prstGeom>
                    <a:noFill/>
                    <a:ln w="9525">
                      <a:noFill/>
                      <a:miter lim="800000"/>
                      <a:headEnd/>
                      <a:tailEnd/>
                    </a:ln>
                  </pic:spPr>
                </pic:pic>
              </a:graphicData>
            </a:graphic>
          </wp:inline>
        </w:drawing>
      </w:r>
    </w:p>
    <w:p w:rsidR="00AE4DA3" w:rsidRPr="00644838" w:rsidRDefault="00AE4DA3" w:rsidP="00AE4DA3">
      <w:pPr>
        <w:pStyle w:val="a1"/>
      </w:pPr>
      <w:r>
        <w:rPr>
          <w:rFonts w:hint="eastAsia"/>
        </w:rPr>
        <w:t>タスクマネージャーによるデータ実行防止確認</w:t>
      </w:r>
    </w:p>
    <w:tbl>
      <w:tblPr>
        <w:tblW w:w="4830" w:type="pct"/>
        <w:tblCellSpacing w:w="0" w:type="dxa"/>
        <w:tblInd w:w="219" w:type="dxa"/>
        <w:tblCellMar>
          <w:left w:w="0" w:type="dxa"/>
          <w:right w:w="0" w:type="dxa"/>
        </w:tblCellMar>
        <w:tblLook w:val="04A0"/>
      </w:tblPr>
      <w:tblGrid>
        <w:gridCol w:w="8364"/>
      </w:tblGrid>
      <w:tr w:rsidR="00CF0393" w:rsidRPr="002C4FD2" w:rsidTr="00386225">
        <w:trPr>
          <w:tblCellSpacing w:w="0" w:type="dxa"/>
        </w:trPr>
        <w:tc>
          <w:tcPr>
            <w:tcW w:w="5000" w:type="pct"/>
            <w:tcBorders>
              <w:top w:val="dotted" w:sz="4" w:space="0" w:color="auto"/>
              <w:bottom w:val="single" w:sz="6" w:space="0" w:color="C8CDDE"/>
            </w:tcBorders>
            <w:shd w:val="clear" w:color="auto" w:fill="EFEFF7"/>
            <w:tcMar>
              <w:top w:w="0" w:type="dxa"/>
              <w:left w:w="77" w:type="dxa"/>
              <w:bottom w:w="0" w:type="dxa"/>
              <w:right w:w="77" w:type="dxa"/>
            </w:tcMar>
            <w:hideMark/>
          </w:tcPr>
          <w:p w:rsidR="00CF0393" w:rsidRPr="002C4FD2" w:rsidRDefault="00CF0393" w:rsidP="004406D4">
            <w:pPr>
              <w:spacing w:beforeLines="30" w:line="280" w:lineRule="exact"/>
              <w:ind w:firstLine="65"/>
              <w:rPr>
                <w:rFonts w:ascii="メイリオ" w:eastAsia="メイリオ" w:hAnsi="メイリオ" w:cs="ＭＳ Ｐゴシック"/>
                <w:b/>
                <w:bCs/>
                <w:color w:val="000066"/>
                <w:sz w:val="20"/>
                <w:szCs w:val="27"/>
                <w:lang w:eastAsia="ja-JP"/>
              </w:rPr>
            </w:pPr>
            <w:r w:rsidRPr="002C4FD2">
              <w:rPr>
                <w:rFonts w:ascii="メイリオ" w:eastAsia="メイリオ" w:hAnsi="メイリオ" w:cs="ＭＳ Ｐゴシック" w:hint="eastAsia"/>
                <w:b/>
                <w:bCs/>
                <w:noProof/>
                <w:color w:val="000066"/>
                <w:sz w:val="20"/>
                <w:szCs w:val="27"/>
                <w:lang w:eastAsia="ja-JP" w:bidi="ar-SA"/>
              </w:rPr>
              <w:drawing>
                <wp:inline distT="0" distB="0" distL="0" distR="0">
                  <wp:extent cx="97155" cy="97155"/>
                  <wp:effectExtent l="19050" t="0" r="0" b="0"/>
                  <wp:docPr id="33" name="図 6" descr="E:\講習会コンテンツ\.NET3.5SP1\TrainingKit\Labs\AspNetAjax35Sp1\local\no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講習会コンテンツ\.NET3.5SP1\TrainingKit\Labs\AspNetAjax35Sp1\local\note.gif"/>
                          <pic:cNvPicPr>
                            <a:picLocks noChangeAspect="1" noChangeArrowheads="1"/>
                          </pic:cNvPicPr>
                        </pic:nvPicPr>
                        <pic:blipFill>
                          <a:blip r:embed="rId23" cstate="print"/>
                          <a:srcRect/>
                          <a:stretch>
                            <a:fillRect/>
                          </a:stretch>
                        </pic:blipFill>
                        <pic:spPr bwMode="auto">
                          <a:xfrm>
                            <a:off x="0" y="0"/>
                            <a:ext cx="97155" cy="97155"/>
                          </a:xfrm>
                          <a:prstGeom prst="rect">
                            <a:avLst/>
                          </a:prstGeom>
                          <a:noFill/>
                          <a:ln w="9525">
                            <a:noFill/>
                            <a:miter lim="800000"/>
                            <a:headEnd/>
                            <a:tailEnd/>
                          </a:ln>
                        </pic:spPr>
                      </pic:pic>
                    </a:graphicData>
                  </a:graphic>
                </wp:inline>
              </w:drawing>
            </w:r>
            <w:r w:rsidRPr="002C4FD2">
              <w:rPr>
                <w:rFonts w:ascii="メイリオ" w:eastAsia="メイリオ" w:hAnsi="メイリオ" w:cs="ＭＳ Ｐゴシック"/>
                <w:b/>
                <w:bCs/>
                <w:color w:val="000066"/>
                <w:sz w:val="20"/>
                <w:szCs w:val="27"/>
              </w:rPr>
              <w:t>Note</w:t>
            </w:r>
            <w:r w:rsidRPr="004913AD">
              <w:rPr>
                <w:rFonts w:ascii="メイリオ" w:eastAsia="メイリオ" w:hAnsi="メイリオ" w:cs="ＭＳ Ｐゴシック"/>
                <w:b/>
                <w:bCs/>
                <w:color w:val="000066"/>
                <w:sz w:val="21"/>
                <w:szCs w:val="27"/>
              </w:rPr>
              <w:t>:</w:t>
            </w:r>
            <w:r w:rsidRPr="004913AD">
              <w:rPr>
                <w:rFonts w:ascii="メイリオ" w:eastAsia="メイリオ" w:hAnsi="メイリオ" w:cs="ＭＳ Ｐゴシック" w:hint="eastAsia"/>
                <w:b/>
                <w:bCs/>
                <w:color w:val="000066"/>
                <w:sz w:val="21"/>
                <w:szCs w:val="27"/>
              </w:rPr>
              <w:t xml:space="preserve"> </w:t>
            </w:r>
          </w:p>
        </w:tc>
      </w:tr>
      <w:tr w:rsidR="00CF0393" w:rsidRPr="002C4FD2" w:rsidTr="00386225">
        <w:trPr>
          <w:tblCellSpacing w:w="0" w:type="dxa"/>
        </w:trPr>
        <w:tc>
          <w:tcPr>
            <w:tcW w:w="5000" w:type="pct"/>
            <w:tcBorders>
              <w:top w:val="single" w:sz="6" w:space="0" w:color="C8CDDE"/>
              <w:bottom w:val="dotted" w:sz="6" w:space="0" w:color="auto"/>
            </w:tcBorders>
            <w:shd w:val="clear" w:color="auto" w:fill="F7F7FF"/>
            <w:tcMar>
              <w:top w:w="0" w:type="dxa"/>
              <w:left w:w="77" w:type="dxa"/>
              <w:bottom w:w="0" w:type="dxa"/>
              <w:right w:w="77" w:type="dxa"/>
            </w:tcMar>
            <w:hideMark/>
          </w:tcPr>
          <w:p w:rsidR="00323D6F" w:rsidRPr="00323D6F" w:rsidRDefault="00323D6F" w:rsidP="00323D6F">
            <w:pPr>
              <w:pStyle w:val="Note"/>
            </w:pPr>
            <w:r>
              <w:rPr>
                <w:rFonts w:hint="eastAsia"/>
              </w:rPr>
              <w:t>「データ実行防止」列は、既定では表示されません。表示するためには、</w:t>
            </w:r>
            <w:r w:rsidR="00AE4DA3">
              <w:rPr>
                <w:rFonts w:hint="eastAsia"/>
              </w:rPr>
              <w:t>タスクマネージャー</w:t>
            </w:r>
            <w:r>
              <w:rPr>
                <w:rFonts w:hint="eastAsia"/>
              </w:rPr>
              <w:t>の</w:t>
            </w:r>
            <w:r>
              <w:rPr>
                <w:rFonts w:hint="eastAsia"/>
              </w:rPr>
              <w:t xml:space="preserve"> [</w:t>
            </w:r>
            <w:r>
              <w:rPr>
                <w:rFonts w:hint="eastAsia"/>
              </w:rPr>
              <w:t>表示</w:t>
            </w:r>
            <w:r>
              <w:rPr>
                <w:rFonts w:hint="eastAsia"/>
              </w:rPr>
              <w:t xml:space="preserve">] </w:t>
            </w:r>
            <w:r>
              <w:rPr>
                <w:rFonts w:hint="eastAsia"/>
              </w:rPr>
              <w:t>メニューから、</w:t>
            </w:r>
            <w:r>
              <w:rPr>
                <w:rFonts w:hint="eastAsia"/>
              </w:rPr>
              <w:t>[</w:t>
            </w:r>
            <w:r>
              <w:rPr>
                <w:rFonts w:hint="eastAsia"/>
              </w:rPr>
              <w:t>列の選択</w:t>
            </w:r>
            <w:r>
              <w:rPr>
                <w:rFonts w:hint="eastAsia"/>
              </w:rPr>
              <w:t xml:space="preserve">] </w:t>
            </w:r>
            <w:r>
              <w:rPr>
                <w:rFonts w:hint="eastAsia"/>
              </w:rPr>
              <w:t>で</w:t>
            </w:r>
            <w:r>
              <w:rPr>
                <w:rFonts w:hint="eastAsia"/>
              </w:rPr>
              <w:t xml:space="preserve"> [</w:t>
            </w:r>
            <w:r>
              <w:rPr>
                <w:rFonts w:hint="eastAsia"/>
              </w:rPr>
              <w:t>データ実行防止</w:t>
            </w:r>
            <w:r>
              <w:rPr>
                <w:rFonts w:hint="eastAsia"/>
              </w:rPr>
              <w:t xml:space="preserve">] </w:t>
            </w:r>
            <w:r>
              <w:rPr>
                <w:rFonts w:hint="eastAsia"/>
              </w:rPr>
              <w:t>チェックボックスをオンにします。</w:t>
            </w:r>
          </w:p>
        </w:tc>
      </w:tr>
    </w:tbl>
    <w:p w:rsidR="00E848FD" w:rsidRDefault="00E848FD" w:rsidP="00E848FD">
      <w:pPr>
        <w:pStyle w:val="30"/>
        <w:rPr>
          <w:lang w:eastAsia="ja-JP"/>
        </w:rPr>
      </w:pPr>
      <w:bookmarkStart w:id="105" w:name="_Toc229470742"/>
      <w:r>
        <w:rPr>
          <w:rFonts w:hint="eastAsia"/>
          <w:lang w:eastAsia="ja-JP"/>
        </w:rPr>
        <w:t>問題の回避</w:t>
      </w:r>
      <w:bookmarkEnd w:id="105"/>
    </w:p>
    <w:p w:rsidR="00E848FD" w:rsidRDefault="00E848FD" w:rsidP="00E848FD">
      <w:pPr>
        <w:pStyle w:val="aff9"/>
      </w:pPr>
      <w:r w:rsidRPr="001663EC">
        <w:rPr>
          <w:rFonts w:hint="eastAsia"/>
        </w:rPr>
        <w:t>クラッシュしたアドオンの更新バージョンを展開できるまで、</w:t>
      </w:r>
      <w:r>
        <w:rPr>
          <w:rFonts w:hint="eastAsia"/>
        </w:rPr>
        <w:t xml:space="preserve">DEP/NX </w:t>
      </w:r>
      <w:r>
        <w:rPr>
          <w:rFonts w:hint="eastAsia"/>
        </w:rPr>
        <w:t>を無効にします。この設定は、管理者として</w:t>
      </w:r>
      <w:r>
        <w:rPr>
          <w:rFonts w:hint="eastAsia"/>
        </w:rPr>
        <w:t xml:space="preserve"> </w:t>
      </w:r>
      <w:r w:rsidR="00323D6F">
        <w:rPr>
          <w:rFonts w:hint="eastAsia"/>
        </w:rPr>
        <w:t>IE8</w:t>
      </w:r>
      <w:r>
        <w:rPr>
          <w:rFonts w:hint="eastAsia"/>
        </w:rPr>
        <w:t xml:space="preserve"> </w:t>
      </w:r>
      <w:r>
        <w:rPr>
          <w:rFonts w:hint="eastAsia"/>
        </w:rPr>
        <w:t>を実行する必要があります。</w:t>
      </w:r>
    </w:p>
    <w:p w:rsidR="00E848FD" w:rsidRPr="001663EC" w:rsidRDefault="00E848FD" w:rsidP="00E848FD">
      <w:pPr>
        <w:pStyle w:val="30"/>
        <w:rPr>
          <w:lang w:eastAsia="ja-JP"/>
        </w:rPr>
      </w:pPr>
      <w:bookmarkStart w:id="106" w:name="_Toc229470743"/>
      <w:r>
        <w:rPr>
          <w:rFonts w:hint="eastAsia"/>
          <w:lang w:eastAsia="ja-JP"/>
        </w:rPr>
        <w:t>問題の解決</w:t>
      </w:r>
      <w:bookmarkEnd w:id="106"/>
    </w:p>
    <w:p w:rsidR="00E848FD" w:rsidRDefault="00E848FD" w:rsidP="00FF3BA8">
      <w:pPr>
        <w:pStyle w:val="a"/>
        <w:ind w:left="284" w:hanging="284"/>
      </w:pPr>
      <w:r>
        <w:rPr>
          <w:rFonts w:hint="eastAsia"/>
        </w:rPr>
        <w:t>エンドユーザー向け</w:t>
      </w:r>
    </w:p>
    <w:p w:rsidR="00E848FD" w:rsidRDefault="00E848FD" w:rsidP="00E848FD">
      <w:pPr>
        <w:pStyle w:val="aff9"/>
      </w:pPr>
      <w:r>
        <w:rPr>
          <w:rFonts w:hint="eastAsia"/>
        </w:rPr>
        <w:t xml:space="preserve">DEP/NX </w:t>
      </w:r>
      <w:r>
        <w:rPr>
          <w:rFonts w:hint="eastAsia"/>
        </w:rPr>
        <w:t>と互換性のある最新バージョンのアドオンをインストールします。</w:t>
      </w:r>
    </w:p>
    <w:p w:rsidR="00E848FD" w:rsidRDefault="00E848FD" w:rsidP="00FF3BA8">
      <w:pPr>
        <w:pStyle w:val="a"/>
        <w:ind w:left="284" w:hanging="284"/>
      </w:pPr>
      <w:r>
        <w:rPr>
          <w:rFonts w:hint="eastAsia"/>
        </w:rPr>
        <w:t>開発者向け</w:t>
      </w:r>
    </w:p>
    <w:p w:rsidR="00E848FD" w:rsidRDefault="00E848FD" w:rsidP="00E848FD">
      <w:pPr>
        <w:pStyle w:val="aff9"/>
      </w:pPr>
      <w:r>
        <w:rPr>
          <w:rFonts w:hint="eastAsia"/>
        </w:rPr>
        <w:t xml:space="preserve">DEP/NX </w:t>
      </w:r>
      <w:r>
        <w:rPr>
          <w:rFonts w:hint="eastAsia"/>
        </w:rPr>
        <w:t>と互換性のあるアプリケーションとしてコンパイルします。そのためには、以下の機能を活用することができます。</w:t>
      </w:r>
    </w:p>
    <w:p w:rsidR="00E848FD" w:rsidRPr="001A075E" w:rsidRDefault="00E848FD" w:rsidP="00F02EE5">
      <w:pPr>
        <w:pStyle w:val="20"/>
      </w:pPr>
      <w:r w:rsidRPr="001A075E">
        <w:rPr>
          <w:rFonts w:hint="eastAsia"/>
        </w:rPr>
        <w:t xml:space="preserve">/NXCOMPAT </w:t>
      </w:r>
      <w:r w:rsidR="00D1769A" w:rsidRPr="001A075E">
        <w:rPr>
          <w:rFonts w:hint="eastAsia"/>
        </w:rPr>
        <w:t>リンカ</w:t>
      </w:r>
      <w:r w:rsidRPr="001A075E">
        <w:rPr>
          <w:rFonts w:hint="eastAsia"/>
        </w:rPr>
        <w:t xml:space="preserve"> </w:t>
      </w:r>
      <w:r w:rsidRPr="001A075E">
        <w:rPr>
          <w:rFonts w:hint="eastAsia"/>
        </w:rPr>
        <w:t>オプションを使用して、</w:t>
      </w:r>
      <w:r w:rsidRPr="001A075E">
        <w:rPr>
          <w:rFonts w:hint="eastAsia"/>
        </w:rPr>
        <w:t xml:space="preserve">DEP/NX </w:t>
      </w:r>
      <w:r w:rsidRPr="001A075E">
        <w:rPr>
          <w:rFonts w:hint="eastAsia"/>
        </w:rPr>
        <w:t>互換性を指定します。</w:t>
      </w:r>
    </w:p>
    <w:p w:rsidR="00E848FD" w:rsidRDefault="00E848FD" w:rsidP="00F02EE5">
      <w:pPr>
        <w:pStyle w:val="20"/>
      </w:pPr>
      <w:r w:rsidRPr="001A075E">
        <w:rPr>
          <w:rFonts w:hint="eastAsia"/>
        </w:rPr>
        <w:t>スタック保護</w:t>
      </w:r>
      <w:r w:rsidRPr="001A075E">
        <w:rPr>
          <w:rFonts w:hint="eastAsia"/>
        </w:rPr>
        <w:t xml:space="preserve"> (/GS)</w:t>
      </w:r>
      <w:r w:rsidRPr="001A075E">
        <w:rPr>
          <w:rFonts w:hint="eastAsia"/>
        </w:rPr>
        <w:t>、安全な例外処理</w:t>
      </w:r>
      <w:r w:rsidRPr="001A075E">
        <w:rPr>
          <w:rFonts w:hint="eastAsia"/>
        </w:rPr>
        <w:t xml:space="preserve"> (/SafeSEH)</w:t>
      </w:r>
      <w:r w:rsidRPr="001A075E">
        <w:rPr>
          <w:rFonts w:hint="eastAsia"/>
        </w:rPr>
        <w:t>、および</w:t>
      </w:r>
      <w:r w:rsidRPr="001A075E">
        <w:rPr>
          <w:rFonts w:hint="eastAsia"/>
        </w:rPr>
        <w:t xml:space="preserve"> ASLR (/DynamicBase) </w:t>
      </w:r>
      <w:r w:rsidRPr="001A075E">
        <w:rPr>
          <w:rFonts w:hint="eastAsia"/>
        </w:rPr>
        <w:t>など、利用できる他の保護策をコードで有効にします。</w:t>
      </w:r>
    </w:p>
    <w:p w:rsidR="00E848FD" w:rsidRDefault="00E848FD" w:rsidP="00E848FD">
      <w:pPr>
        <w:spacing w:line="240" w:lineRule="auto"/>
        <w:ind w:firstLine="0"/>
        <w:jc w:val="left"/>
        <w:rPr>
          <w:rFonts w:ascii="Arial" w:eastAsia="ＭＳ ゴシック" w:hAnsi="Arial"/>
          <w:color w:val="365F91"/>
          <w:sz w:val="24"/>
          <w:szCs w:val="24"/>
          <w:lang w:eastAsia="ja-JP"/>
        </w:rPr>
      </w:pPr>
      <w:r>
        <w:rPr>
          <w:lang w:eastAsia="ja-JP"/>
        </w:rPr>
        <w:br w:type="page"/>
      </w:r>
    </w:p>
    <w:p w:rsidR="00E848FD" w:rsidRDefault="008473A2" w:rsidP="008B6642">
      <w:pPr>
        <w:pStyle w:val="2"/>
      </w:pPr>
      <w:r>
        <w:rPr>
          <w:noProof/>
          <w:lang w:bidi="ar-SA"/>
        </w:rPr>
        <w:lastRenderedPageBreak/>
        <w:pict>
          <v:shape id="_x0000_s1407" type="#_x0000_t202" style="position:absolute;left:0;text-align:left;margin-left:159.45pt;margin-top:-4.75pt;width:102pt;height:21pt;z-index:251768832;v-text-anchor:middle" fillcolor="#4bacc6 [3208]" stroked="f" strokecolor="#f2f2f2 [3041]" strokeweight="3pt">
            <v:shadow on="t" type="perspective" color="#205867 [1608]" opacity=".5" offset="1pt" offset2="-1pt"/>
            <v:textbox style="mso-next-textbox:#_x0000_s1407" inset="5.85pt,.7pt,5.85pt,.7pt">
              <w:txbxContent>
                <w:p w:rsidR="00C84778" w:rsidRPr="00194FDD" w:rsidRDefault="00C84778" w:rsidP="004406D4">
                  <w:pPr>
                    <w:spacing w:beforeLines="20" w:afterLines="20" w:line="220" w:lineRule="exact"/>
                    <w:ind w:firstLine="0"/>
                    <w:rPr>
                      <w:rFonts w:ascii="メイリオ" w:eastAsia="メイリオ" w:hAnsi="メイリオ"/>
                      <w:b/>
                      <w:color w:val="FFFFFF" w:themeColor="background1"/>
                      <w:sz w:val="21"/>
                      <w:lang w:eastAsia="ja-JP"/>
                    </w:rPr>
                  </w:pPr>
                  <w:r w:rsidRPr="00194FDD">
                    <w:rPr>
                      <w:rFonts w:ascii="メイリオ" w:eastAsia="メイリオ" w:hAnsi="メイリオ" w:hint="eastAsia"/>
                      <w:b/>
                      <w:color w:val="FFFFFF" w:themeColor="background1"/>
                      <w:sz w:val="21"/>
                      <w:lang w:eastAsia="ja-JP"/>
                    </w:rPr>
                    <w:t>Windows 7 Only</w:t>
                  </w:r>
                </w:p>
              </w:txbxContent>
            </v:textbox>
          </v:shape>
        </w:pict>
      </w:r>
      <w:bookmarkStart w:id="107" w:name="_Toc229470744"/>
      <w:r w:rsidR="00E848FD">
        <w:rPr>
          <w:rFonts w:hint="eastAsia"/>
        </w:rPr>
        <w:t xml:space="preserve">Windows </w:t>
      </w:r>
      <w:r w:rsidR="00E848FD">
        <w:rPr>
          <w:rFonts w:hint="eastAsia"/>
        </w:rPr>
        <w:t>メールの削除</w:t>
      </w:r>
      <w:bookmarkEnd w:id="107"/>
    </w:p>
    <w:p w:rsidR="00E848FD" w:rsidRDefault="00E848FD" w:rsidP="00E848FD">
      <w:pPr>
        <w:pStyle w:val="30"/>
        <w:rPr>
          <w:lang w:eastAsia="ja-JP"/>
        </w:rPr>
      </w:pPr>
      <w:bookmarkStart w:id="108" w:name="_Toc229470745"/>
      <w:r>
        <w:rPr>
          <w:rFonts w:hint="eastAsia"/>
          <w:lang w:eastAsia="ja-JP"/>
        </w:rPr>
        <w:t xml:space="preserve">Windows </w:t>
      </w:r>
      <w:r>
        <w:rPr>
          <w:rFonts w:hint="eastAsia"/>
          <w:lang w:eastAsia="ja-JP"/>
        </w:rPr>
        <w:t>メールの削除</w:t>
      </w:r>
      <w:bookmarkEnd w:id="108"/>
    </w:p>
    <w:p w:rsidR="00E848FD" w:rsidRDefault="00E848FD" w:rsidP="00E848FD">
      <w:pPr>
        <w:pStyle w:val="aff9"/>
      </w:pPr>
      <w:r w:rsidRPr="0041755F">
        <w:rPr>
          <w:rFonts w:hint="eastAsia"/>
        </w:rPr>
        <w:t>Windows Vista</w:t>
      </w:r>
      <w:r>
        <w:rPr>
          <w:rFonts w:hint="eastAsia"/>
        </w:rPr>
        <w:t>に付属していた</w:t>
      </w:r>
      <w:r w:rsidRPr="0041755F">
        <w:rPr>
          <w:rFonts w:hint="eastAsia"/>
        </w:rPr>
        <w:t>「</w:t>
      </w:r>
      <w:r w:rsidRPr="0041755F">
        <w:rPr>
          <w:rFonts w:hint="eastAsia"/>
        </w:rPr>
        <w:t xml:space="preserve">Windows </w:t>
      </w:r>
      <w:r w:rsidR="00E9266F">
        <w:rPr>
          <w:rFonts w:hint="eastAsia"/>
        </w:rPr>
        <w:t>メール</w:t>
      </w:r>
      <w:r w:rsidRPr="0041755F">
        <w:rPr>
          <w:rFonts w:hint="eastAsia"/>
        </w:rPr>
        <w:t>」は、</w:t>
      </w:r>
      <w:r w:rsidR="00561149">
        <w:rPr>
          <w:rFonts w:hint="eastAsia"/>
        </w:rPr>
        <w:t xml:space="preserve">Windows </w:t>
      </w:r>
      <w:r w:rsidRPr="0041755F">
        <w:rPr>
          <w:rFonts w:hint="eastAsia"/>
        </w:rPr>
        <w:t>XP</w:t>
      </w:r>
      <w:r w:rsidR="00816C9B">
        <w:rPr>
          <w:rFonts w:hint="eastAsia"/>
        </w:rPr>
        <w:t>で</w:t>
      </w:r>
      <w:r w:rsidRPr="0041755F">
        <w:rPr>
          <w:rFonts w:hint="eastAsia"/>
        </w:rPr>
        <w:t>の「</w:t>
      </w:r>
      <w:r w:rsidRPr="0041755F">
        <w:rPr>
          <w:rFonts w:hint="eastAsia"/>
        </w:rPr>
        <w:t>Outlook Express</w:t>
      </w:r>
      <w:r w:rsidRPr="0041755F">
        <w:rPr>
          <w:rFonts w:hint="eastAsia"/>
        </w:rPr>
        <w:t>」の後継で、フィッシング詐欺、スパムメール対策が施されたメーラーです。</w:t>
      </w:r>
      <w:r>
        <w:rPr>
          <w:rFonts w:hint="eastAsia"/>
        </w:rPr>
        <w:t xml:space="preserve">Windows 7 </w:t>
      </w:r>
      <w:r>
        <w:rPr>
          <w:rFonts w:hint="eastAsia"/>
        </w:rPr>
        <w:t>では、この</w:t>
      </w:r>
      <w:r>
        <w:rPr>
          <w:rFonts w:hint="eastAsia"/>
        </w:rPr>
        <w:t xml:space="preserve">Windows </w:t>
      </w:r>
      <w:r>
        <w:rPr>
          <w:rFonts w:hint="eastAsia"/>
        </w:rPr>
        <w:t>メールが削除されます。これに伴い、</w:t>
      </w:r>
      <w:r>
        <w:rPr>
          <w:rFonts w:hint="eastAsia"/>
        </w:rPr>
        <w:t>C</w:t>
      </w:r>
      <w:r w:rsidRPr="004D3806">
        <w:rPr>
          <w:rFonts w:hint="eastAsia"/>
        </w:rPr>
        <w:t>oStartOutlookExpress API</w:t>
      </w:r>
      <w:r>
        <w:rPr>
          <w:rFonts w:hint="eastAsia"/>
        </w:rPr>
        <w:t xml:space="preserve"> </w:t>
      </w:r>
      <w:r w:rsidRPr="004D3806">
        <w:rPr>
          <w:rFonts w:hint="eastAsia"/>
        </w:rPr>
        <w:t>は無効化されます。その他のメール</w:t>
      </w:r>
      <w:r w:rsidRPr="004D3806">
        <w:rPr>
          <w:rFonts w:hint="eastAsia"/>
        </w:rPr>
        <w:t xml:space="preserve"> API</w:t>
      </w:r>
      <w:r>
        <w:rPr>
          <w:rFonts w:hint="eastAsia"/>
        </w:rPr>
        <w:t>も</w:t>
      </w:r>
      <w:r w:rsidRPr="004D3806">
        <w:rPr>
          <w:rFonts w:hint="eastAsia"/>
        </w:rPr>
        <w:t>、非推奨としてマークされ、今後のバージョンの</w:t>
      </w:r>
      <w:r w:rsidRPr="004D3806">
        <w:rPr>
          <w:rFonts w:hint="eastAsia"/>
        </w:rPr>
        <w:t xml:space="preserve"> Windows </w:t>
      </w:r>
      <w:r w:rsidRPr="004D3806">
        <w:rPr>
          <w:rFonts w:hint="eastAsia"/>
        </w:rPr>
        <w:t>では廃止される予定です。ただし、公開された</w:t>
      </w:r>
      <w:r w:rsidRPr="004D3806">
        <w:rPr>
          <w:rFonts w:hint="eastAsia"/>
        </w:rPr>
        <w:t xml:space="preserve"> API </w:t>
      </w:r>
      <w:r w:rsidRPr="004D3806">
        <w:rPr>
          <w:rFonts w:hint="eastAsia"/>
        </w:rPr>
        <w:t>については、廃止または非推奨としてマークされていない限り、</w:t>
      </w:r>
      <w:r w:rsidRPr="004D3806">
        <w:rPr>
          <w:rFonts w:hint="eastAsia"/>
        </w:rPr>
        <w:t xml:space="preserve">Windows 7 </w:t>
      </w:r>
      <w:r>
        <w:rPr>
          <w:rFonts w:hint="eastAsia"/>
        </w:rPr>
        <w:t>で</w:t>
      </w:r>
      <w:r w:rsidRPr="004D3806">
        <w:rPr>
          <w:rFonts w:hint="eastAsia"/>
        </w:rPr>
        <w:t>引き続き動作します。</w:t>
      </w:r>
      <w:r w:rsidR="008A43F4">
        <w:rPr>
          <w:rFonts w:hint="eastAsia"/>
        </w:rPr>
        <w:t>さらに、</w:t>
      </w:r>
      <w:r w:rsidRPr="008A43F4">
        <w:rPr>
          <w:rFonts w:hint="eastAsia"/>
        </w:rPr>
        <w:t>ユーザーの電子メール</w:t>
      </w:r>
      <w:r w:rsidRPr="008A43F4">
        <w:rPr>
          <w:rFonts w:hint="eastAsia"/>
        </w:rPr>
        <w:t xml:space="preserve"> </w:t>
      </w:r>
      <w:r w:rsidRPr="008A43F4">
        <w:rPr>
          <w:rFonts w:hint="eastAsia"/>
        </w:rPr>
        <w:t>ファイル</w:t>
      </w:r>
      <w:r w:rsidRPr="008A43F4">
        <w:rPr>
          <w:rFonts w:hint="eastAsia"/>
        </w:rPr>
        <w:t xml:space="preserve"> (.eml) </w:t>
      </w:r>
      <w:r w:rsidRPr="008A43F4">
        <w:rPr>
          <w:rFonts w:hint="eastAsia"/>
        </w:rPr>
        <w:t>およ</w:t>
      </w:r>
      <w:r w:rsidRPr="004D3806">
        <w:rPr>
          <w:rFonts w:hint="eastAsia"/>
        </w:rPr>
        <w:t>びニュース</w:t>
      </w:r>
      <w:r w:rsidRPr="004D3806">
        <w:rPr>
          <w:rFonts w:hint="eastAsia"/>
        </w:rPr>
        <w:t xml:space="preserve"> </w:t>
      </w:r>
      <w:r w:rsidRPr="004D3806">
        <w:rPr>
          <w:rFonts w:hint="eastAsia"/>
        </w:rPr>
        <w:t>ファイル</w:t>
      </w:r>
      <w:r w:rsidRPr="004D3806">
        <w:rPr>
          <w:rFonts w:hint="eastAsia"/>
        </w:rPr>
        <w:t xml:space="preserve"> (.nws) </w:t>
      </w:r>
      <w:r w:rsidRPr="004D3806">
        <w:rPr>
          <w:rFonts w:hint="eastAsia"/>
        </w:rPr>
        <w:t>もシステム上に維持されます。</w:t>
      </w:r>
    </w:p>
    <w:p w:rsidR="00E848FD" w:rsidRDefault="00E848FD" w:rsidP="00E848FD">
      <w:pPr>
        <w:pStyle w:val="aff9"/>
      </w:pPr>
      <w:r>
        <w:rPr>
          <w:rFonts w:hint="eastAsia"/>
        </w:rPr>
        <w:t xml:space="preserve">Windows </w:t>
      </w:r>
      <w:r>
        <w:rPr>
          <w:rFonts w:hint="eastAsia"/>
        </w:rPr>
        <w:t>メールのほかに、以下の機能も</w:t>
      </w:r>
      <w:r>
        <w:rPr>
          <w:rFonts w:hint="eastAsia"/>
        </w:rPr>
        <w:t xml:space="preserve">Windows 7 </w:t>
      </w:r>
      <w:r>
        <w:rPr>
          <w:rFonts w:hint="eastAsia"/>
        </w:rPr>
        <w:t>から削除されます。</w:t>
      </w:r>
      <w:r w:rsidR="00E9266F">
        <w:rPr>
          <w:rFonts w:hint="eastAsia"/>
        </w:rPr>
        <w:t>これらは</w:t>
      </w:r>
      <w:r w:rsidR="00E9266F">
        <w:rPr>
          <w:rFonts w:hint="eastAsia"/>
        </w:rPr>
        <w:t xml:space="preserve"> </w:t>
      </w:r>
      <w:r>
        <w:rPr>
          <w:rFonts w:hint="eastAsia"/>
        </w:rPr>
        <w:t xml:space="preserve">Windows Live </w:t>
      </w:r>
      <w:r>
        <w:rPr>
          <w:rFonts w:hint="eastAsia"/>
        </w:rPr>
        <w:t>で同様のアプリケーションが提供されます。</w:t>
      </w:r>
    </w:p>
    <w:p w:rsidR="00E9266F" w:rsidRDefault="00E9266F" w:rsidP="005F54B5">
      <w:pPr>
        <w:pStyle w:val="20"/>
        <w:ind w:left="284" w:hanging="284"/>
      </w:pPr>
      <w:r>
        <w:rPr>
          <w:rFonts w:hint="eastAsia"/>
        </w:rPr>
        <w:t xml:space="preserve">Windows </w:t>
      </w:r>
      <w:r>
        <w:rPr>
          <w:rFonts w:hint="eastAsia"/>
        </w:rPr>
        <w:t>メール</w:t>
      </w:r>
    </w:p>
    <w:p w:rsidR="00E848FD" w:rsidRDefault="00E848FD" w:rsidP="005F54B5">
      <w:pPr>
        <w:pStyle w:val="20"/>
        <w:ind w:left="284" w:hanging="284"/>
      </w:pPr>
      <w:r>
        <w:rPr>
          <w:rFonts w:hint="eastAsia"/>
        </w:rPr>
        <w:t xml:space="preserve">Windows </w:t>
      </w:r>
      <w:r>
        <w:rPr>
          <w:rFonts w:hint="eastAsia"/>
        </w:rPr>
        <w:t>フォトギャラリー</w:t>
      </w:r>
    </w:p>
    <w:p w:rsidR="00E848FD" w:rsidRDefault="00E848FD" w:rsidP="005F54B5">
      <w:pPr>
        <w:pStyle w:val="20"/>
        <w:ind w:left="284" w:hanging="284"/>
      </w:pPr>
      <w:r>
        <w:rPr>
          <w:rFonts w:hint="eastAsia"/>
        </w:rPr>
        <w:t xml:space="preserve">Windows </w:t>
      </w:r>
      <w:r>
        <w:rPr>
          <w:rFonts w:hint="eastAsia"/>
        </w:rPr>
        <w:t>ムービーメーカー</w:t>
      </w:r>
    </w:p>
    <w:p w:rsidR="00E848FD" w:rsidRDefault="00E848FD" w:rsidP="005F54B5">
      <w:pPr>
        <w:pStyle w:val="20"/>
        <w:ind w:left="284" w:hanging="284"/>
      </w:pPr>
      <w:r>
        <w:rPr>
          <w:rFonts w:hint="eastAsia"/>
        </w:rPr>
        <w:t xml:space="preserve">Windows </w:t>
      </w:r>
      <w:r>
        <w:rPr>
          <w:rFonts w:hint="eastAsia"/>
        </w:rPr>
        <w:t>カレンダー</w:t>
      </w:r>
    </w:p>
    <w:p w:rsidR="00E848FD" w:rsidRDefault="00E848FD" w:rsidP="005F54B5">
      <w:pPr>
        <w:pStyle w:val="20"/>
        <w:ind w:left="284" w:hanging="284"/>
      </w:pPr>
      <w:r>
        <w:rPr>
          <w:rFonts w:hint="eastAsia"/>
        </w:rPr>
        <w:t xml:space="preserve">Windows </w:t>
      </w:r>
      <w:r>
        <w:rPr>
          <w:rFonts w:hint="eastAsia"/>
        </w:rPr>
        <w:t>アドレス帳</w:t>
      </w:r>
    </w:p>
    <w:p w:rsidR="00E848FD" w:rsidRDefault="00E848FD" w:rsidP="00E848FD">
      <w:pPr>
        <w:pStyle w:val="30"/>
        <w:rPr>
          <w:lang w:eastAsia="ja-JP"/>
        </w:rPr>
      </w:pPr>
      <w:bookmarkStart w:id="109" w:name="_Toc229470746"/>
      <w:r>
        <w:rPr>
          <w:rFonts w:hint="eastAsia"/>
          <w:lang w:eastAsia="ja-JP"/>
        </w:rPr>
        <w:t>発生する互換性問題</w:t>
      </w:r>
      <w:bookmarkEnd w:id="109"/>
    </w:p>
    <w:p w:rsidR="00E848FD" w:rsidRPr="00C2440B" w:rsidRDefault="00E848FD" w:rsidP="00E848FD">
      <w:pPr>
        <w:pStyle w:val="aff9"/>
      </w:pPr>
      <w:r w:rsidRPr="00C2440B">
        <w:rPr>
          <w:rFonts w:hint="eastAsia"/>
        </w:rPr>
        <w:t xml:space="preserve">Windows </w:t>
      </w:r>
      <w:r w:rsidRPr="00C2440B">
        <w:rPr>
          <w:rFonts w:hint="eastAsia"/>
        </w:rPr>
        <w:t>メールの削除による</w:t>
      </w:r>
      <w:r>
        <w:rPr>
          <w:rFonts w:hint="eastAsia"/>
        </w:rPr>
        <w:t>主な互換性問題</w:t>
      </w:r>
      <w:r w:rsidRPr="00C2440B">
        <w:rPr>
          <w:rFonts w:hint="eastAsia"/>
        </w:rPr>
        <w:t>は、次の</w:t>
      </w:r>
      <w:r w:rsidR="00051CD4">
        <w:rPr>
          <w:rFonts w:hint="eastAsia"/>
        </w:rPr>
        <w:t>ようなものが考えられます。</w:t>
      </w:r>
    </w:p>
    <w:p w:rsidR="00E848FD" w:rsidRPr="00C2440B" w:rsidRDefault="00297CB8" w:rsidP="00E848FD">
      <w:pPr>
        <w:pStyle w:val="aff9"/>
      </w:pPr>
      <w:r>
        <w:rPr>
          <w:rFonts w:hint="eastAsia"/>
        </w:rPr>
        <w:t xml:space="preserve">Windows </w:t>
      </w:r>
      <w:r>
        <w:rPr>
          <w:rFonts w:hint="eastAsia"/>
        </w:rPr>
        <w:t>メールの</w:t>
      </w:r>
      <w:r w:rsidRPr="00C2440B">
        <w:rPr>
          <w:rFonts w:hint="eastAsia"/>
        </w:rPr>
        <w:t>UI</w:t>
      </w:r>
      <w:r w:rsidR="00E848FD" w:rsidRPr="00C2440B">
        <w:rPr>
          <w:rFonts w:hint="eastAsia"/>
        </w:rPr>
        <w:t xml:space="preserve"> </w:t>
      </w:r>
      <w:r>
        <w:rPr>
          <w:rFonts w:hint="eastAsia"/>
        </w:rPr>
        <w:t>の</w:t>
      </w:r>
      <w:r w:rsidR="00E848FD" w:rsidRPr="00C2440B">
        <w:rPr>
          <w:rFonts w:hint="eastAsia"/>
        </w:rPr>
        <w:t>起動を試みる</w:t>
      </w:r>
      <w:r w:rsidR="00E848FD" w:rsidRPr="00C2440B">
        <w:rPr>
          <w:rFonts w:hint="eastAsia"/>
        </w:rPr>
        <w:t xml:space="preserve">API </w:t>
      </w:r>
      <w:r w:rsidR="00E848FD" w:rsidRPr="00C2440B">
        <w:rPr>
          <w:rFonts w:hint="eastAsia"/>
        </w:rPr>
        <w:t>は、警告なしで失敗</w:t>
      </w:r>
      <w:r w:rsidR="00E848FD">
        <w:rPr>
          <w:rFonts w:hint="eastAsia"/>
        </w:rPr>
        <w:t>します。</w:t>
      </w:r>
      <w:r w:rsidR="00E848FD" w:rsidRPr="00C2440B">
        <w:rPr>
          <w:rFonts w:hint="eastAsia"/>
        </w:rPr>
        <w:t>関数</w:t>
      </w:r>
      <w:r w:rsidR="00E848FD">
        <w:rPr>
          <w:rFonts w:hint="eastAsia"/>
        </w:rPr>
        <w:t>から</w:t>
      </w:r>
      <w:r w:rsidR="00E848FD" w:rsidRPr="00C2440B">
        <w:rPr>
          <w:rFonts w:hint="eastAsia"/>
        </w:rPr>
        <w:t>は成功の値が返されますが、ユーザーに対して</w:t>
      </w:r>
      <w:r w:rsidR="00E848FD" w:rsidRPr="00C2440B">
        <w:rPr>
          <w:rFonts w:hint="eastAsia"/>
        </w:rPr>
        <w:t xml:space="preserve"> UI </w:t>
      </w:r>
      <w:r w:rsidR="00E848FD" w:rsidRPr="00C2440B">
        <w:rPr>
          <w:rFonts w:hint="eastAsia"/>
        </w:rPr>
        <w:t>は表示されません。他のダイアログ</w:t>
      </w:r>
      <w:r w:rsidR="00E848FD" w:rsidRPr="00C2440B">
        <w:rPr>
          <w:rFonts w:hint="eastAsia"/>
        </w:rPr>
        <w:t xml:space="preserve"> </w:t>
      </w:r>
      <w:r w:rsidR="00E848FD" w:rsidRPr="00C2440B">
        <w:rPr>
          <w:rFonts w:hint="eastAsia"/>
        </w:rPr>
        <w:t>ボックスを呼び出す</w:t>
      </w:r>
      <w:r w:rsidR="00E848FD" w:rsidRPr="00C2440B">
        <w:rPr>
          <w:rFonts w:hint="eastAsia"/>
        </w:rPr>
        <w:t xml:space="preserve"> API (</w:t>
      </w:r>
      <w:r w:rsidR="00E848FD" w:rsidRPr="00C2440B">
        <w:rPr>
          <w:rFonts w:hint="eastAsia"/>
        </w:rPr>
        <w:t>スプーラーやアカウントのダイアログなど</w:t>
      </w:r>
      <w:r w:rsidR="00E848FD" w:rsidRPr="00C2440B">
        <w:rPr>
          <w:rFonts w:hint="eastAsia"/>
        </w:rPr>
        <w:t xml:space="preserve">) </w:t>
      </w:r>
      <w:r w:rsidR="00E848FD" w:rsidRPr="00C2440B">
        <w:rPr>
          <w:rFonts w:hint="eastAsia"/>
        </w:rPr>
        <w:t>については、引き続き</w:t>
      </w:r>
      <w:r w:rsidR="00E848FD" w:rsidRPr="00C2440B">
        <w:rPr>
          <w:rFonts w:hint="eastAsia"/>
        </w:rPr>
        <w:t xml:space="preserve"> UI </w:t>
      </w:r>
      <w:r w:rsidR="00E848FD" w:rsidRPr="00C2440B">
        <w:rPr>
          <w:rFonts w:hint="eastAsia"/>
        </w:rPr>
        <w:t>が表示されます。</w:t>
      </w:r>
    </w:p>
    <w:p w:rsidR="00E848FD" w:rsidRPr="00C2440B" w:rsidRDefault="00E848FD" w:rsidP="00E848FD">
      <w:pPr>
        <w:pStyle w:val="aff9"/>
      </w:pPr>
      <w:r w:rsidRPr="00C2440B">
        <w:rPr>
          <w:rFonts w:hint="eastAsia"/>
        </w:rPr>
        <w:t>プロトコル</w:t>
      </w:r>
      <w:r w:rsidRPr="00C2440B">
        <w:rPr>
          <w:rFonts w:hint="eastAsia"/>
        </w:rPr>
        <w:t xml:space="preserve"> (mailto</w:t>
      </w:r>
      <w:r w:rsidRPr="00C2440B">
        <w:rPr>
          <w:rFonts w:hint="eastAsia"/>
        </w:rPr>
        <w:t>、</w:t>
      </w:r>
      <w:r w:rsidRPr="00C2440B">
        <w:rPr>
          <w:rFonts w:hint="eastAsia"/>
        </w:rPr>
        <w:t>ldap</w:t>
      </w:r>
      <w:r w:rsidRPr="00C2440B">
        <w:rPr>
          <w:rFonts w:hint="eastAsia"/>
        </w:rPr>
        <w:t>、</w:t>
      </w:r>
      <w:r w:rsidRPr="00C2440B">
        <w:rPr>
          <w:rFonts w:hint="eastAsia"/>
        </w:rPr>
        <w:t>news</w:t>
      </w:r>
      <w:r w:rsidRPr="00C2440B">
        <w:rPr>
          <w:rFonts w:hint="eastAsia"/>
        </w:rPr>
        <w:t>、</w:t>
      </w:r>
      <w:r w:rsidRPr="00C2440B">
        <w:rPr>
          <w:rFonts w:hint="eastAsia"/>
        </w:rPr>
        <w:t>snews</w:t>
      </w:r>
      <w:r w:rsidRPr="00C2440B">
        <w:rPr>
          <w:rFonts w:hint="eastAsia"/>
        </w:rPr>
        <w:t>、</w:t>
      </w:r>
      <w:r w:rsidRPr="00C2440B">
        <w:rPr>
          <w:rFonts w:hint="eastAsia"/>
        </w:rPr>
        <w:t xml:space="preserve">nntp) </w:t>
      </w:r>
      <w:r w:rsidRPr="00C2440B">
        <w:rPr>
          <w:rFonts w:hint="eastAsia"/>
        </w:rPr>
        <w:t>ハンドラーは、今後、</w:t>
      </w:r>
      <w:r w:rsidRPr="00C2440B">
        <w:rPr>
          <w:rFonts w:hint="eastAsia"/>
        </w:rPr>
        <w:t xml:space="preserve">Windows </w:t>
      </w:r>
      <w:r w:rsidRPr="00C2440B">
        <w:rPr>
          <w:rFonts w:hint="eastAsia"/>
        </w:rPr>
        <w:t>メールにも連絡先にも関連付けられません。起動しようとすると、エラー</w:t>
      </w:r>
      <w:r w:rsidRPr="00C2440B">
        <w:rPr>
          <w:rFonts w:hint="eastAsia"/>
        </w:rPr>
        <w:t xml:space="preserve"> </w:t>
      </w:r>
      <w:r w:rsidRPr="00C2440B">
        <w:rPr>
          <w:rFonts w:hint="eastAsia"/>
        </w:rPr>
        <w:t>ダイアログが表示され、別のプログラムとの関連付けを設定するように促されます。</w:t>
      </w:r>
    </w:p>
    <w:p w:rsidR="00E848FD" w:rsidRDefault="00E848FD" w:rsidP="00E848FD">
      <w:pPr>
        <w:pStyle w:val="aff9"/>
      </w:pPr>
      <w:r w:rsidRPr="00C2440B">
        <w:rPr>
          <w:rFonts w:hint="eastAsia"/>
        </w:rPr>
        <w:t>ファイルの関連付け</w:t>
      </w:r>
      <w:r w:rsidRPr="00C2440B">
        <w:rPr>
          <w:rFonts w:hint="eastAsia"/>
        </w:rPr>
        <w:t xml:space="preserve"> (.eml</w:t>
      </w:r>
      <w:r w:rsidRPr="00C2440B">
        <w:rPr>
          <w:rFonts w:hint="eastAsia"/>
        </w:rPr>
        <w:t>、</w:t>
      </w:r>
      <w:r w:rsidRPr="00C2440B">
        <w:rPr>
          <w:rFonts w:hint="eastAsia"/>
        </w:rPr>
        <w:t>.nws</w:t>
      </w:r>
      <w:r w:rsidRPr="00C2440B">
        <w:rPr>
          <w:rFonts w:hint="eastAsia"/>
        </w:rPr>
        <w:t>、</w:t>
      </w:r>
      <w:r w:rsidRPr="00C2440B">
        <w:rPr>
          <w:rFonts w:hint="eastAsia"/>
        </w:rPr>
        <w:t>.contact</w:t>
      </w:r>
      <w:r w:rsidRPr="00C2440B">
        <w:rPr>
          <w:rFonts w:hint="eastAsia"/>
        </w:rPr>
        <w:t>、</w:t>
      </w:r>
      <w:r w:rsidRPr="00C2440B">
        <w:rPr>
          <w:rFonts w:hint="eastAsia"/>
        </w:rPr>
        <w:t>.group</w:t>
      </w:r>
      <w:r w:rsidRPr="00C2440B">
        <w:rPr>
          <w:rFonts w:hint="eastAsia"/>
        </w:rPr>
        <w:t>、</w:t>
      </w:r>
      <w:r w:rsidRPr="00C2440B">
        <w:rPr>
          <w:rFonts w:hint="eastAsia"/>
        </w:rPr>
        <w:t>.wab</w:t>
      </w:r>
      <w:r w:rsidRPr="00C2440B">
        <w:rPr>
          <w:rFonts w:hint="eastAsia"/>
        </w:rPr>
        <w:t>、</w:t>
      </w:r>
      <w:r w:rsidRPr="00C2440B">
        <w:rPr>
          <w:rFonts w:hint="eastAsia"/>
        </w:rPr>
        <w:t>.p7c</w:t>
      </w:r>
      <w:r w:rsidRPr="00C2440B">
        <w:rPr>
          <w:rFonts w:hint="eastAsia"/>
        </w:rPr>
        <w:t>、</w:t>
      </w:r>
      <w:r w:rsidRPr="00C2440B">
        <w:rPr>
          <w:rFonts w:hint="eastAsia"/>
        </w:rPr>
        <w:t xml:space="preserve">.vfc) </w:t>
      </w:r>
      <w:r w:rsidRPr="00C2440B">
        <w:rPr>
          <w:rFonts w:hint="eastAsia"/>
        </w:rPr>
        <w:t>は解除されるか、無効化されます。これらの拡張子を持つファイルを開こうとすると、既にインストールされていて使用可能な状態にある他のアプリケーションを一覧にしたダイアログ</w:t>
      </w:r>
      <w:r w:rsidRPr="00C2440B">
        <w:rPr>
          <w:rFonts w:hint="eastAsia"/>
        </w:rPr>
        <w:t xml:space="preserve"> </w:t>
      </w:r>
      <w:r w:rsidRPr="00C2440B">
        <w:rPr>
          <w:rFonts w:hint="eastAsia"/>
        </w:rPr>
        <w:t>ボックスが表示され、解決策を提供する</w:t>
      </w:r>
      <w:r w:rsidRPr="00C2440B">
        <w:rPr>
          <w:rFonts w:hint="eastAsia"/>
        </w:rPr>
        <w:t xml:space="preserve"> Web </w:t>
      </w:r>
      <w:r w:rsidRPr="00C2440B">
        <w:rPr>
          <w:rFonts w:hint="eastAsia"/>
        </w:rPr>
        <w:t>ページに誘導されます。</w:t>
      </w:r>
    </w:p>
    <w:p w:rsidR="00816C9B" w:rsidRDefault="00816C9B" w:rsidP="00E848FD">
      <w:pPr>
        <w:pStyle w:val="aff9"/>
      </w:pPr>
      <w:r>
        <w:rPr>
          <w:rFonts w:hint="eastAsia"/>
        </w:rPr>
        <w:t>また、デフォルトのメールクライアントを見つけるために、以下の</w:t>
      </w:r>
      <w:r w:rsidR="00051CD4">
        <w:rPr>
          <w:rFonts w:hint="eastAsia"/>
        </w:rPr>
        <w:t>レジストリを参照している場合、</w:t>
      </w:r>
      <w:r w:rsidR="00051CD4">
        <w:rPr>
          <w:rFonts w:hint="eastAsia"/>
        </w:rPr>
        <w:t xml:space="preserve">Windows Live </w:t>
      </w:r>
      <w:r w:rsidR="00051CD4">
        <w:rPr>
          <w:rFonts w:hint="eastAsia"/>
        </w:rPr>
        <w:t>メールをインストールしても起動されません。</w:t>
      </w:r>
    </w:p>
    <w:p w:rsidR="00051CD4" w:rsidRDefault="00051CD4" w:rsidP="00051CD4">
      <w:pPr>
        <w:pStyle w:val="14"/>
        <w:rPr>
          <w:lang w:eastAsia="ja-JP"/>
        </w:rPr>
      </w:pPr>
      <w:r>
        <w:rPr>
          <w:rFonts w:hint="eastAsia"/>
          <w:lang w:eastAsia="ja-JP"/>
        </w:rPr>
        <w:t>HKLM</w:t>
      </w:r>
      <w:r w:rsidRPr="00051CD4">
        <w:rPr>
          <w:rFonts w:ascii="Tahoma" w:hAnsi="Tahoma" w:cs="Tahoma"/>
          <w:lang w:eastAsia="ja-JP"/>
        </w:rPr>
        <w:t>\</w:t>
      </w:r>
      <w:r>
        <w:rPr>
          <w:rFonts w:hint="eastAsia"/>
          <w:lang w:eastAsia="ja-JP"/>
        </w:rPr>
        <w:t>Software</w:t>
      </w:r>
      <w:r w:rsidRPr="00051CD4">
        <w:rPr>
          <w:rFonts w:ascii="Tahoma" w:hAnsi="Tahoma" w:cs="Tahoma"/>
          <w:lang w:eastAsia="ja-JP"/>
        </w:rPr>
        <w:t>\</w:t>
      </w:r>
      <w:r>
        <w:rPr>
          <w:rFonts w:hint="eastAsia"/>
          <w:lang w:eastAsia="ja-JP"/>
        </w:rPr>
        <w:t>Clients</w:t>
      </w:r>
      <w:r w:rsidRPr="00051CD4">
        <w:rPr>
          <w:rFonts w:ascii="Tahoma" w:hAnsi="Tahoma" w:cs="Tahoma"/>
          <w:lang w:eastAsia="ja-JP"/>
        </w:rPr>
        <w:t>\</w:t>
      </w:r>
      <w:r>
        <w:rPr>
          <w:rFonts w:hint="eastAsia"/>
          <w:lang w:eastAsia="ja-JP"/>
        </w:rPr>
        <w:t>Mail</w:t>
      </w:r>
    </w:p>
    <w:p w:rsidR="00051CD4" w:rsidRDefault="00051CD4" w:rsidP="00051CD4">
      <w:pPr>
        <w:pStyle w:val="aff9"/>
      </w:pPr>
      <w:r>
        <w:rPr>
          <w:rFonts w:hint="eastAsia"/>
        </w:rPr>
        <w:t>これは、</w:t>
      </w:r>
      <w:r w:rsidR="00323D6F">
        <w:rPr>
          <w:rFonts w:hint="eastAsia"/>
        </w:rPr>
        <w:t xml:space="preserve">Windows </w:t>
      </w:r>
      <w:r w:rsidR="00323D6F">
        <w:rPr>
          <w:rFonts w:hint="eastAsia"/>
        </w:rPr>
        <w:t>メールではここに自身を登録していましたが、</w:t>
      </w:r>
      <w:r>
        <w:rPr>
          <w:rFonts w:hint="eastAsia"/>
        </w:rPr>
        <w:t xml:space="preserve">Windows Live </w:t>
      </w:r>
      <w:r w:rsidR="00323D6F">
        <w:rPr>
          <w:rFonts w:hint="eastAsia"/>
        </w:rPr>
        <w:t>メールはここに</w:t>
      </w:r>
      <w:r>
        <w:rPr>
          <w:rFonts w:hint="eastAsia"/>
        </w:rPr>
        <w:t>書き込まないからです。</w:t>
      </w:r>
    </w:p>
    <w:p w:rsidR="00EC6CF9" w:rsidRDefault="00EC6CF9">
      <w:pPr>
        <w:spacing w:line="240" w:lineRule="auto"/>
        <w:ind w:firstLine="0"/>
        <w:jc w:val="left"/>
        <w:rPr>
          <w:rFonts w:ascii="Arial" w:eastAsia="ＭＳ ゴシック" w:hAnsi="Arial"/>
          <w:color w:val="4F81BD"/>
          <w:sz w:val="24"/>
          <w:szCs w:val="24"/>
          <w:lang w:eastAsia="ja-JP"/>
        </w:rPr>
      </w:pPr>
      <w:r>
        <w:rPr>
          <w:lang w:eastAsia="ja-JP"/>
        </w:rPr>
        <w:br w:type="page"/>
      </w:r>
    </w:p>
    <w:p w:rsidR="00E848FD" w:rsidRDefault="00E848FD" w:rsidP="00E848FD">
      <w:pPr>
        <w:pStyle w:val="30"/>
        <w:rPr>
          <w:lang w:eastAsia="ja-JP"/>
        </w:rPr>
      </w:pPr>
      <w:bookmarkStart w:id="110" w:name="_Toc229470747"/>
      <w:r>
        <w:rPr>
          <w:rFonts w:hint="eastAsia"/>
          <w:lang w:eastAsia="ja-JP"/>
        </w:rPr>
        <w:lastRenderedPageBreak/>
        <w:t>問題の回避と対応</w:t>
      </w:r>
      <w:bookmarkEnd w:id="110"/>
    </w:p>
    <w:p w:rsidR="00E848FD" w:rsidRDefault="00E848FD" w:rsidP="00FF3BA8">
      <w:pPr>
        <w:pStyle w:val="a"/>
        <w:ind w:left="284" w:hanging="284"/>
      </w:pPr>
      <w:r>
        <w:rPr>
          <w:rFonts w:hint="eastAsia"/>
        </w:rPr>
        <w:t>エンドユーザー向け</w:t>
      </w:r>
    </w:p>
    <w:p w:rsidR="00E848FD" w:rsidRDefault="00E848FD" w:rsidP="00E848FD">
      <w:pPr>
        <w:pStyle w:val="aff9"/>
      </w:pPr>
      <w:r w:rsidRPr="003D11DC">
        <w:rPr>
          <w:rFonts w:hint="eastAsia"/>
        </w:rPr>
        <w:t xml:space="preserve">.eml </w:t>
      </w:r>
      <w:r w:rsidRPr="003D11DC">
        <w:rPr>
          <w:rFonts w:hint="eastAsia"/>
        </w:rPr>
        <w:t>および</w:t>
      </w:r>
      <w:r w:rsidRPr="003D11DC">
        <w:rPr>
          <w:rFonts w:hint="eastAsia"/>
        </w:rPr>
        <w:t xml:space="preserve"> .nws </w:t>
      </w:r>
      <w:r w:rsidRPr="003D11DC">
        <w:rPr>
          <w:rFonts w:hint="eastAsia"/>
        </w:rPr>
        <w:t>ファイルの読み取りに</w:t>
      </w:r>
      <w:r>
        <w:rPr>
          <w:rFonts w:hint="eastAsia"/>
        </w:rPr>
        <w:t>は、</w:t>
      </w:r>
      <w:r w:rsidRPr="003D11DC">
        <w:rPr>
          <w:rFonts w:hint="eastAsia"/>
        </w:rPr>
        <w:t xml:space="preserve">Windows Live </w:t>
      </w:r>
      <w:r w:rsidRPr="003D11DC">
        <w:rPr>
          <w:rFonts w:hint="eastAsia"/>
        </w:rPr>
        <w:t>メールなど、</w:t>
      </w:r>
      <w:r>
        <w:rPr>
          <w:rFonts w:hint="eastAsia"/>
        </w:rPr>
        <w:t>対応した他のメール製品をインストールします。</w:t>
      </w:r>
    </w:p>
    <w:p w:rsidR="00E848FD" w:rsidRDefault="00E848FD" w:rsidP="00FF3BA8">
      <w:pPr>
        <w:pStyle w:val="a"/>
        <w:ind w:left="284" w:hanging="284"/>
      </w:pPr>
      <w:r>
        <w:rPr>
          <w:rFonts w:hint="eastAsia"/>
        </w:rPr>
        <w:t>開発者向け</w:t>
      </w:r>
    </w:p>
    <w:p w:rsidR="00E848FD" w:rsidRDefault="00E848FD" w:rsidP="005F54B5">
      <w:pPr>
        <w:pStyle w:val="20"/>
        <w:ind w:left="284" w:hanging="284"/>
      </w:pPr>
      <w:r w:rsidRPr="003D11DC">
        <w:rPr>
          <w:rFonts w:hint="eastAsia"/>
        </w:rPr>
        <w:t>アプリケーションを</w:t>
      </w:r>
      <w:r w:rsidRPr="003D11DC">
        <w:t xml:space="preserve"> Windows 7 </w:t>
      </w:r>
      <w:r w:rsidRPr="003D11DC">
        <w:rPr>
          <w:rFonts w:hint="eastAsia"/>
        </w:rPr>
        <w:t>環境で実行し、</w:t>
      </w:r>
      <w:r>
        <w:rPr>
          <w:rFonts w:hint="eastAsia"/>
        </w:rPr>
        <w:t xml:space="preserve">Windows </w:t>
      </w:r>
      <w:r>
        <w:rPr>
          <w:rFonts w:hint="eastAsia"/>
        </w:rPr>
        <w:t>メール</w:t>
      </w:r>
      <w:r w:rsidRPr="003D11DC">
        <w:rPr>
          <w:rFonts w:hint="eastAsia"/>
        </w:rPr>
        <w:t>を呼び出していないかどうかを確認します。</w:t>
      </w:r>
      <w:r>
        <w:rPr>
          <w:rFonts w:hint="eastAsia"/>
        </w:rPr>
        <w:t>Windows</w:t>
      </w:r>
      <w:r w:rsidRPr="003D11DC">
        <w:rPr>
          <w:rFonts w:hint="eastAsia"/>
        </w:rPr>
        <w:t xml:space="preserve"> </w:t>
      </w:r>
      <w:r w:rsidRPr="003D11DC">
        <w:rPr>
          <w:rFonts w:hint="eastAsia"/>
        </w:rPr>
        <w:t>メール</w:t>
      </w:r>
      <w:r>
        <w:rPr>
          <w:rFonts w:hint="eastAsia"/>
        </w:rPr>
        <w:t>に関する</w:t>
      </w:r>
      <w:r w:rsidRPr="003D11DC">
        <w:rPr>
          <w:rFonts w:hint="eastAsia"/>
        </w:rPr>
        <w:t xml:space="preserve"> API </w:t>
      </w:r>
      <w:r w:rsidRPr="003D11DC">
        <w:rPr>
          <w:rFonts w:hint="eastAsia"/>
        </w:rPr>
        <w:t>を呼び出すコードは正常に動作しないので、そのような設計は</w:t>
      </w:r>
      <w:r>
        <w:rPr>
          <w:rFonts w:hint="eastAsia"/>
        </w:rPr>
        <w:t>おこな</w:t>
      </w:r>
      <w:r w:rsidRPr="003D11DC">
        <w:rPr>
          <w:rFonts w:hint="eastAsia"/>
        </w:rPr>
        <w:t>わないようにし</w:t>
      </w:r>
      <w:r>
        <w:rPr>
          <w:rFonts w:hint="eastAsia"/>
        </w:rPr>
        <w:t>ます。特に、「</w:t>
      </w:r>
      <w:r>
        <w:rPr>
          <w:rFonts w:hint="eastAsia"/>
        </w:rPr>
        <w:t>deprecated</w:t>
      </w:r>
      <w:r>
        <w:rPr>
          <w:rFonts w:hint="eastAsia"/>
        </w:rPr>
        <w:t>」</w:t>
      </w:r>
      <w:r w:rsidR="00816C9B">
        <w:rPr>
          <w:rFonts w:hint="eastAsia"/>
        </w:rPr>
        <w:t>や</w:t>
      </w:r>
      <w:r>
        <w:rPr>
          <w:rFonts w:hint="eastAsia"/>
        </w:rPr>
        <w:t>「</w:t>
      </w:r>
      <w:r>
        <w:rPr>
          <w:rFonts w:hint="eastAsia"/>
        </w:rPr>
        <w:t>obsolete</w:t>
      </w:r>
      <w:r>
        <w:rPr>
          <w:rFonts w:hint="eastAsia"/>
        </w:rPr>
        <w:t>」とマークされているものは、今後削除される</w:t>
      </w:r>
      <w:r w:rsidR="002A2F5A">
        <w:rPr>
          <w:rFonts w:hint="eastAsia"/>
        </w:rPr>
        <w:t>可能性がある</w:t>
      </w:r>
      <w:r>
        <w:rPr>
          <w:rFonts w:hint="eastAsia"/>
        </w:rPr>
        <w:t>ので使用しないようにします。</w:t>
      </w:r>
    </w:p>
    <w:p w:rsidR="00051CD4" w:rsidRDefault="00051CD4" w:rsidP="005F54B5">
      <w:pPr>
        <w:pStyle w:val="20"/>
        <w:ind w:left="284" w:hanging="284"/>
      </w:pPr>
      <w:r>
        <w:rPr>
          <w:rFonts w:hint="eastAsia"/>
        </w:rPr>
        <w:t>デフォルトのメールクライアントを見つけるために、「</w:t>
      </w:r>
      <w:r w:rsidRPr="00051CD4">
        <w:t>HKLM\Software\Clients\Mail</w:t>
      </w:r>
      <w:r>
        <w:rPr>
          <w:rFonts w:hint="eastAsia"/>
        </w:rPr>
        <w:t>」は使用しないようにします。代わりに「</w:t>
      </w:r>
      <w:r w:rsidRPr="00051CD4">
        <w:t>HK</w:t>
      </w:r>
      <w:r>
        <w:rPr>
          <w:rFonts w:hint="eastAsia"/>
        </w:rPr>
        <w:t>CU</w:t>
      </w:r>
      <w:r w:rsidRPr="00051CD4">
        <w:t>\Software\Clients\Mail</w:t>
      </w:r>
      <w:r>
        <w:rPr>
          <w:rFonts w:hint="eastAsia"/>
        </w:rPr>
        <w:t>」を参照するようにします。</w:t>
      </w:r>
    </w:p>
    <w:p w:rsidR="00816C9B" w:rsidRPr="00051CD4" w:rsidRDefault="00816C9B" w:rsidP="005F54B5">
      <w:pPr>
        <w:pStyle w:val="20"/>
        <w:numPr>
          <w:ilvl w:val="0"/>
          <w:numId w:val="0"/>
        </w:numPr>
        <w:ind w:left="284"/>
      </w:pPr>
    </w:p>
    <w:p w:rsidR="00603458" w:rsidRDefault="00603458">
      <w:pPr>
        <w:spacing w:line="240" w:lineRule="auto"/>
        <w:ind w:firstLine="0"/>
        <w:jc w:val="left"/>
        <w:rPr>
          <w:sz w:val="20"/>
          <w:szCs w:val="20"/>
          <w:lang w:eastAsia="ja-JP"/>
        </w:rPr>
      </w:pPr>
      <w:r>
        <w:rPr>
          <w:sz w:val="20"/>
          <w:szCs w:val="20"/>
          <w:lang w:eastAsia="ja-JP"/>
        </w:rPr>
        <w:br w:type="page"/>
      </w:r>
    </w:p>
    <w:p w:rsidR="00603458" w:rsidRPr="001F647F" w:rsidRDefault="008473A2" w:rsidP="00603458">
      <w:pPr>
        <w:pStyle w:val="2"/>
        <w:rPr>
          <w:b/>
          <w:bCs/>
        </w:rPr>
      </w:pPr>
      <w:r w:rsidRPr="008473A2">
        <w:rPr>
          <w:noProof/>
          <w:lang w:bidi="ar-SA"/>
        </w:rPr>
        <w:lastRenderedPageBreak/>
        <w:pict>
          <v:shape id="_x0000_s1408" type="#_x0000_t202" style="position:absolute;left:0;text-align:left;margin-left:154.95pt;margin-top:-4.75pt;width:102pt;height:21pt;z-index:251769856;v-text-anchor:middle" fillcolor="#4bacc6 [3208]" stroked="f" strokecolor="#f2f2f2 [3041]" strokeweight="3pt">
            <v:shadow on="t" type="perspective" color="#205867 [1608]" opacity=".5" offset="1pt" offset2="-1pt"/>
            <v:textbox style="mso-next-textbox:#_x0000_s1408" inset="5.85pt,.7pt,5.85pt,.7pt">
              <w:txbxContent>
                <w:p w:rsidR="00C84778" w:rsidRPr="00194FDD" w:rsidRDefault="00C84778" w:rsidP="004406D4">
                  <w:pPr>
                    <w:spacing w:beforeLines="20" w:afterLines="20" w:line="220" w:lineRule="exact"/>
                    <w:ind w:firstLine="0"/>
                    <w:rPr>
                      <w:rFonts w:ascii="メイリオ" w:eastAsia="メイリオ" w:hAnsi="メイリオ"/>
                      <w:b/>
                      <w:color w:val="FFFFFF" w:themeColor="background1"/>
                      <w:sz w:val="21"/>
                      <w:lang w:eastAsia="ja-JP"/>
                    </w:rPr>
                  </w:pPr>
                  <w:r w:rsidRPr="00194FDD">
                    <w:rPr>
                      <w:rFonts w:ascii="メイリオ" w:eastAsia="メイリオ" w:hAnsi="メイリオ" w:hint="eastAsia"/>
                      <w:b/>
                      <w:color w:val="FFFFFF" w:themeColor="background1"/>
                      <w:sz w:val="21"/>
                      <w:lang w:eastAsia="ja-JP"/>
                    </w:rPr>
                    <w:t>Windows 7 Only</w:t>
                  </w:r>
                </w:p>
              </w:txbxContent>
            </v:textbox>
          </v:shape>
        </w:pict>
      </w:r>
      <w:bookmarkStart w:id="111" w:name="_Toc229470748"/>
      <w:r w:rsidR="00323D6F">
        <w:rPr>
          <w:rFonts w:hint="eastAsia"/>
        </w:rPr>
        <w:t>容易な</w:t>
      </w:r>
      <w:r w:rsidR="00323D6F">
        <w:rPr>
          <w:rFonts w:hint="eastAsia"/>
        </w:rPr>
        <w:t xml:space="preserve"> </w:t>
      </w:r>
      <w:r w:rsidR="00323D6F" w:rsidRPr="001F647F">
        <w:t xml:space="preserve">High DPI </w:t>
      </w:r>
      <w:r w:rsidR="00323D6F">
        <w:rPr>
          <w:rFonts w:hint="eastAsia"/>
        </w:rPr>
        <w:t>設定</w:t>
      </w:r>
      <w:bookmarkEnd w:id="111"/>
    </w:p>
    <w:p w:rsidR="00603458" w:rsidRPr="001F647F" w:rsidRDefault="00603458" w:rsidP="00603458">
      <w:pPr>
        <w:pStyle w:val="30"/>
        <w:rPr>
          <w:b/>
          <w:bCs/>
          <w:lang w:eastAsia="ja-JP"/>
        </w:rPr>
      </w:pPr>
      <w:bookmarkStart w:id="112" w:name="_Toc229470749"/>
      <w:r w:rsidRPr="001F647F">
        <w:t xml:space="preserve">High DPI </w:t>
      </w:r>
      <w:r>
        <w:rPr>
          <w:rFonts w:hint="eastAsia"/>
          <w:lang w:eastAsia="ja-JP"/>
        </w:rPr>
        <w:t>とは</w:t>
      </w:r>
      <w:bookmarkEnd w:id="112"/>
    </w:p>
    <w:p w:rsidR="00603458" w:rsidRPr="001F647F" w:rsidRDefault="002A5BE5" w:rsidP="002A5BE5">
      <w:pPr>
        <w:pStyle w:val="aff9"/>
      </w:pPr>
      <w:r>
        <w:rPr>
          <w:rFonts w:hint="eastAsia"/>
        </w:rPr>
        <w:t xml:space="preserve">Hight DPI </w:t>
      </w:r>
      <w:r>
        <w:rPr>
          <w:rFonts w:hint="eastAsia"/>
        </w:rPr>
        <w:t>を使用すると、</w:t>
      </w:r>
      <w:r w:rsidR="00603458" w:rsidRPr="001F1202">
        <w:rPr>
          <w:rFonts w:hint="eastAsia"/>
        </w:rPr>
        <w:t>テキストやイメージのサイズを画面の解像度ではなく</w:t>
      </w:r>
      <w:r w:rsidR="00603458" w:rsidRPr="001F647F">
        <w:t xml:space="preserve"> DPI </w:t>
      </w:r>
      <w:r w:rsidR="00603458" w:rsidRPr="001F1202">
        <w:rPr>
          <w:rFonts w:hint="eastAsia"/>
        </w:rPr>
        <w:t>で変更できるように</w:t>
      </w:r>
      <w:r w:rsidRPr="001F1202">
        <w:rPr>
          <w:rFonts w:hint="eastAsia"/>
        </w:rPr>
        <w:t>なります。</w:t>
      </w:r>
      <w:r w:rsidR="009554FD" w:rsidRPr="001F1202">
        <w:rPr>
          <w:rFonts w:hint="eastAsia"/>
        </w:rPr>
        <w:t>これにより、</w:t>
      </w:r>
      <w:r>
        <w:rPr>
          <w:rFonts w:hint="eastAsia"/>
        </w:rPr>
        <w:t>解像度を低くすることなく、</w:t>
      </w:r>
      <w:r w:rsidR="009554FD">
        <w:rPr>
          <w:rFonts w:hint="eastAsia"/>
        </w:rPr>
        <w:t>テキスト</w:t>
      </w:r>
      <w:r>
        <w:rPr>
          <w:rFonts w:hint="eastAsia"/>
        </w:rPr>
        <w:t>を大きく表示</w:t>
      </w:r>
      <w:r w:rsidR="00603458" w:rsidRPr="001F1202">
        <w:rPr>
          <w:rFonts w:hint="eastAsia"/>
        </w:rPr>
        <w:t>すること</w:t>
      </w:r>
      <w:r w:rsidRPr="001F1202">
        <w:rPr>
          <w:rFonts w:hint="eastAsia"/>
        </w:rPr>
        <w:t>ができ</w:t>
      </w:r>
      <w:r w:rsidR="009554FD" w:rsidRPr="001F1202">
        <w:rPr>
          <w:rFonts w:hint="eastAsia"/>
        </w:rPr>
        <w:t>るようになります。また、適切な解像度でないために、テキストがぼやけてしまうといったことがなくなります。</w:t>
      </w:r>
    </w:p>
    <w:p w:rsidR="00603458" w:rsidRPr="001F647F" w:rsidRDefault="004A068B" w:rsidP="004A068B">
      <w:pPr>
        <w:pStyle w:val="aff9"/>
      </w:pPr>
      <w:r>
        <w:rPr>
          <w:rFonts w:hint="eastAsia"/>
        </w:rPr>
        <w:t xml:space="preserve">High DPI </w:t>
      </w:r>
      <w:r>
        <w:rPr>
          <w:rFonts w:hint="eastAsia"/>
        </w:rPr>
        <w:t>自体は、</w:t>
      </w:r>
      <w:r>
        <w:rPr>
          <w:rFonts w:hint="eastAsia"/>
        </w:rPr>
        <w:t>Window</w:t>
      </w:r>
      <w:r w:rsidR="00561149">
        <w:rPr>
          <w:rFonts w:hint="eastAsia"/>
        </w:rPr>
        <w:t>s</w:t>
      </w:r>
      <w:r>
        <w:rPr>
          <w:rFonts w:hint="eastAsia"/>
        </w:rPr>
        <w:t xml:space="preserve"> XP </w:t>
      </w:r>
      <w:r>
        <w:rPr>
          <w:rFonts w:hint="eastAsia"/>
        </w:rPr>
        <w:t>以来サポートされていましたが、</w:t>
      </w:r>
      <w:r w:rsidR="00603458" w:rsidRPr="001F647F">
        <w:t xml:space="preserve">Windows 7 </w:t>
      </w:r>
      <w:r>
        <w:rPr>
          <w:rFonts w:hint="eastAsia"/>
        </w:rPr>
        <w:t>で</w:t>
      </w:r>
      <w:r w:rsidR="00603458" w:rsidRPr="001F1202">
        <w:rPr>
          <w:rFonts w:hint="eastAsia"/>
        </w:rPr>
        <w:t>は、次の</w:t>
      </w:r>
      <w:r w:rsidR="00603458" w:rsidRPr="001F647F">
        <w:t xml:space="preserve"> 2 </w:t>
      </w:r>
      <w:r w:rsidR="00603458" w:rsidRPr="001F1202">
        <w:rPr>
          <w:rFonts w:hint="eastAsia"/>
        </w:rPr>
        <w:t>つの機能が新たに追加されました。</w:t>
      </w:r>
    </w:p>
    <w:p w:rsidR="00603458" w:rsidRPr="001F647F" w:rsidRDefault="00603458" w:rsidP="005F54B5">
      <w:pPr>
        <w:pStyle w:val="20"/>
        <w:ind w:left="284" w:hanging="284"/>
      </w:pPr>
      <w:r w:rsidRPr="005F54B5">
        <w:rPr>
          <w:rFonts w:hint="eastAsia"/>
        </w:rPr>
        <w:t>ユーザー単位</w:t>
      </w:r>
      <w:r w:rsidR="004A068B" w:rsidRPr="005F54B5">
        <w:rPr>
          <w:rFonts w:hint="eastAsia"/>
        </w:rPr>
        <w:t>で</w:t>
      </w:r>
      <w:r w:rsidRPr="001F647F">
        <w:t xml:space="preserve"> DPI </w:t>
      </w:r>
      <w:r w:rsidRPr="005F54B5">
        <w:rPr>
          <w:rFonts w:hint="eastAsia"/>
        </w:rPr>
        <w:t>設定</w:t>
      </w:r>
      <w:r w:rsidR="004A068B" w:rsidRPr="005F54B5">
        <w:rPr>
          <w:rFonts w:hint="eastAsia"/>
        </w:rPr>
        <w:t>が可能になりました。</w:t>
      </w:r>
      <w:r w:rsidRPr="001F647F">
        <w:t xml:space="preserve"> (</w:t>
      </w:r>
      <w:r w:rsidRPr="005F54B5">
        <w:rPr>
          <w:rFonts w:hint="eastAsia"/>
        </w:rPr>
        <w:t>以前はコンピューター単位</w:t>
      </w:r>
      <w:r w:rsidRPr="001F647F">
        <w:t>)</w:t>
      </w:r>
    </w:p>
    <w:p w:rsidR="00603458" w:rsidRDefault="004A068B" w:rsidP="005F54B5">
      <w:pPr>
        <w:pStyle w:val="20"/>
        <w:ind w:left="284" w:hanging="284"/>
      </w:pPr>
      <w:r w:rsidRPr="001F647F">
        <w:t xml:space="preserve">DPI </w:t>
      </w:r>
      <w:r>
        <w:rPr>
          <w:rFonts w:hint="eastAsia"/>
        </w:rPr>
        <w:t>を</w:t>
      </w:r>
      <w:r w:rsidRPr="005F54B5">
        <w:rPr>
          <w:rFonts w:hint="eastAsia"/>
        </w:rPr>
        <w:t>変更しても</w:t>
      </w:r>
      <w:r w:rsidR="00603458" w:rsidRPr="005F54B5">
        <w:rPr>
          <w:rFonts w:hint="eastAsia"/>
        </w:rPr>
        <w:t>再起動</w:t>
      </w:r>
      <w:r w:rsidRPr="005F54B5">
        <w:rPr>
          <w:rFonts w:hint="eastAsia"/>
        </w:rPr>
        <w:t>が必要なくなりました。</w:t>
      </w:r>
      <w:r w:rsidR="00603458" w:rsidRPr="001F647F">
        <w:t xml:space="preserve"> (</w:t>
      </w:r>
      <w:r w:rsidR="00603458" w:rsidRPr="005F54B5">
        <w:rPr>
          <w:rFonts w:hint="eastAsia"/>
        </w:rPr>
        <w:t>ただし、ログオフ</w:t>
      </w:r>
      <w:r w:rsidR="00603458" w:rsidRPr="001F647F">
        <w:t>/</w:t>
      </w:r>
      <w:r w:rsidR="00603458" w:rsidRPr="005F54B5">
        <w:rPr>
          <w:rFonts w:hint="eastAsia"/>
        </w:rPr>
        <w:t>ログオンは必要</w:t>
      </w:r>
      <w:r w:rsidR="00603458" w:rsidRPr="001F647F">
        <w:t>)</w:t>
      </w:r>
    </w:p>
    <w:p w:rsidR="004A068B" w:rsidRDefault="004A068B" w:rsidP="004A068B">
      <w:pPr>
        <w:pStyle w:val="aff9"/>
      </w:pPr>
      <w:r>
        <w:rPr>
          <w:rFonts w:hint="eastAsia"/>
        </w:rPr>
        <w:t>このように、より容易に</w:t>
      </w:r>
      <w:r>
        <w:rPr>
          <w:rFonts w:hint="eastAsia"/>
        </w:rPr>
        <w:t xml:space="preserve"> High DPI </w:t>
      </w:r>
      <w:r>
        <w:rPr>
          <w:rFonts w:hint="eastAsia"/>
        </w:rPr>
        <w:t>の設定ができるようになったため、使用するユーザーが増える可能性があります。それに伴い、これまで発覚しなかった問題が顕在化する可能性があります。</w:t>
      </w:r>
    </w:p>
    <w:p w:rsidR="00216058" w:rsidRDefault="00216058" w:rsidP="00216058">
      <w:pPr>
        <w:pStyle w:val="afff7"/>
      </w:pPr>
      <w:r w:rsidRPr="00216058">
        <w:drawing>
          <wp:inline distT="0" distB="0" distL="0" distR="0">
            <wp:extent cx="3248025" cy="1883428"/>
            <wp:effectExtent l="19050" t="0" r="9525" b="0"/>
            <wp:docPr id="28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cstate="print"/>
                    <a:srcRect/>
                    <a:stretch>
                      <a:fillRect/>
                    </a:stretch>
                  </pic:blipFill>
                  <pic:spPr bwMode="auto">
                    <a:xfrm>
                      <a:off x="0" y="0"/>
                      <a:ext cx="3248025" cy="1883428"/>
                    </a:xfrm>
                    <a:prstGeom prst="rect">
                      <a:avLst/>
                    </a:prstGeom>
                    <a:noFill/>
                    <a:ln w="9525">
                      <a:noFill/>
                      <a:miter lim="800000"/>
                      <a:headEnd/>
                      <a:tailEnd/>
                    </a:ln>
                  </pic:spPr>
                </pic:pic>
              </a:graphicData>
            </a:graphic>
          </wp:inline>
        </w:drawing>
      </w:r>
    </w:p>
    <w:p w:rsidR="00216058" w:rsidRDefault="00216058" w:rsidP="00216058">
      <w:pPr>
        <w:pStyle w:val="a1"/>
      </w:pPr>
      <w:r>
        <w:rPr>
          <w:rFonts w:hint="eastAsia"/>
        </w:rPr>
        <w:t xml:space="preserve">DPI </w:t>
      </w:r>
      <w:r>
        <w:rPr>
          <w:rFonts w:hint="eastAsia"/>
        </w:rPr>
        <w:t>設定画面</w:t>
      </w:r>
      <w:r>
        <w:rPr>
          <w:rFonts w:hint="eastAsia"/>
        </w:rPr>
        <w:t>(</w:t>
      </w:r>
      <w:r>
        <w:rPr>
          <w:rFonts w:hint="eastAsia"/>
        </w:rPr>
        <w:t>コントロールパネル</w:t>
      </w:r>
      <w:r>
        <w:rPr>
          <w:rFonts w:hint="eastAsia"/>
        </w:rPr>
        <w:t>)</w:t>
      </w:r>
    </w:p>
    <w:p w:rsidR="00603458" w:rsidRDefault="00603458" w:rsidP="00603458">
      <w:pPr>
        <w:pStyle w:val="30"/>
        <w:rPr>
          <w:lang w:eastAsia="ja-JP"/>
        </w:rPr>
      </w:pPr>
      <w:bookmarkStart w:id="113" w:name="_Toc229470750"/>
      <w:r>
        <w:rPr>
          <w:rFonts w:hint="eastAsia"/>
          <w:lang w:eastAsia="ja-JP"/>
        </w:rPr>
        <w:t>発生する互換性問題</w:t>
      </w:r>
      <w:bookmarkEnd w:id="113"/>
    </w:p>
    <w:p w:rsidR="00603458" w:rsidRPr="001F647F" w:rsidRDefault="00603458" w:rsidP="004A068B">
      <w:pPr>
        <w:pStyle w:val="aff9"/>
      </w:pPr>
      <w:r w:rsidRPr="001F647F">
        <w:t xml:space="preserve"> High DPI </w:t>
      </w:r>
      <w:r w:rsidRPr="001F1202">
        <w:rPr>
          <w:rFonts w:hint="eastAsia"/>
        </w:rPr>
        <w:t>を想定していないアプリケーションでは、次に示すような視覚的な問題が生じることがあります。</w:t>
      </w:r>
    </w:p>
    <w:p w:rsidR="004A068B" w:rsidRDefault="004A068B" w:rsidP="005F54B5">
      <w:pPr>
        <w:pStyle w:val="20"/>
        <w:ind w:left="284" w:hanging="284"/>
      </w:pPr>
      <w:r>
        <w:rPr>
          <w:rFonts w:hint="eastAsia"/>
        </w:rPr>
        <w:t>ボタンがスクリーンからはみ出してしまう</w:t>
      </w:r>
    </w:p>
    <w:p w:rsidR="004A068B" w:rsidRDefault="004A068B" w:rsidP="005F54B5">
      <w:pPr>
        <w:pStyle w:val="20"/>
        <w:ind w:left="284" w:hanging="284"/>
      </w:pPr>
      <w:r>
        <w:rPr>
          <w:rFonts w:hint="eastAsia"/>
        </w:rPr>
        <w:t>ドラッグアンドドロップができなくなる</w:t>
      </w:r>
    </w:p>
    <w:p w:rsidR="00657AAF" w:rsidRDefault="004A068B" w:rsidP="005F54B5">
      <w:pPr>
        <w:pStyle w:val="20"/>
        <w:ind w:left="284" w:hanging="284"/>
      </w:pPr>
      <w:r>
        <w:rPr>
          <w:rFonts w:hint="eastAsia"/>
        </w:rPr>
        <w:t>字が重なってしまう</w:t>
      </w:r>
    </w:p>
    <w:p w:rsidR="004A068B" w:rsidRDefault="004A068B" w:rsidP="005F54B5">
      <w:pPr>
        <w:pStyle w:val="20"/>
        <w:ind w:left="284" w:hanging="284"/>
      </w:pPr>
      <w:r>
        <w:rPr>
          <w:rFonts w:hint="eastAsia"/>
        </w:rPr>
        <w:t>適切でないフォント・サイズで表示されてしまう</w:t>
      </w:r>
    </w:p>
    <w:p w:rsidR="00657AAF" w:rsidRDefault="008473A2" w:rsidP="00657AAF">
      <w:pPr>
        <w:pStyle w:val="afff7"/>
      </w:pPr>
      <w:r>
        <w:pict>
          <v:group id="_x0000_s1345" editas="canvas" style="width:410.9pt;height:115.6pt;mso-position-horizontal-relative:char;mso-position-vertical-relative:line" coordorigin="2175,11250" coordsize="6958,1958">
            <o:lock v:ext="edit" aspectratio="t"/>
            <v:shape id="_x0000_s1344" type="#_x0000_t75" style="position:absolute;left:2175;top:11250;width:6958;height:1958" o:preferrelative="f">
              <v:fill o:detectmouseclick="t"/>
              <v:path o:extrusionok="t" o:connecttype="none"/>
              <o:lock v:ext="edit" text="t"/>
            </v:shape>
            <v:shape id="_x0000_s1346" type="#_x0000_t75" style="position:absolute;left:2175;top:11250;width:2949;height:1546">
              <v:imagedata r:id="rId83" o:title=""/>
            </v:shape>
            <v:shape id="_x0000_s1347" type="#_x0000_t75" style="position:absolute;left:4392;top:12183;width:4741;height:1025">
              <v:imagedata r:id="rId84" o:title=""/>
            </v:shape>
            <w10:wrap type="none"/>
            <w10:anchorlock/>
          </v:group>
        </w:pict>
      </w:r>
    </w:p>
    <w:p w:rsidR="00657AAF" w:rsidRDefault="00657AAF" w:rsidP="00657AAF">
      <w:pPr>
        <w:pStyle w:val="a1"/>
      </w:pPr>
      <w:r>
        <w:rPr>
          <w:rFonts w:hint="eastAsia"/>
        </w:rPr>
        <w:t xml:space="preserve">High DPI </w:t>
      </w:r>
      <w:r>
        <w:rPr>
          <w:rFonts w:hint="eastAsia"/>
        </w:rPr>
        <w:t>により発生する問題</w:t>
      </w:r>
    </w:p>
    <w:p w:rsidR="00603458" w:rsidRPr="00603458" w:rsidRDefault="00603458" w:rsidP="00603458">
      <w:pPr>
        <w:pStyle w:val="30"/>
        <w:rPr>
          <w:lang w:eastAsia="ja-JP"/>
        </w:rPr>
      </w:pPr>
      <w:bookmarkStart w:id="114" w:name="_Toc229470751"/>
      <w:r w:rsidRPr="00603458">
        <w:rPr>
          <w:rFonts w:hint="eastAsia"/>
          <w:lang w:eastAsia="ja-JP"/>
        </w:rPr>
        <w:t>問題の回避と対応</w:t>
      </w:r>
      <w:bookmarkEnd w:id="114"/>
    </w:p>
    <w:p w:rsidR="00216058" w:rsidRPr="001F1202" w:rsidRDefault="00E863F2" w:rsidP="00216058">
      <w:pPr>
        <w:pStyle w:val="aff9"/>
      </w:pPr>
      <w:r w:rsidRPr="001F1202">
        <w:rPr>
          <w:rFonts w:hint="eastAsia"/>
        </w:rPr>
        <w:t xml:space="preserve">DPI </w:t>
      </w:r>
      <w:r w:rsidRPr="001F1202">
        <w:rPr>
          <w:rFonts w:hint="eastAsia"/>
        </w:rPr>
        <w:t>の設定が</w:t>
      </w:r>
      <w:r w:rsidRPr="001F1202">
        <w:rPr>
          <w:rFonts w:hint="eastAsia"/>
        </w:rPr>
        <w:t xml:space="preserve"> 150% </w:t>
      </w:r>
      <w:r w:rsidRPr="001F1202">
        <w:rPr>
          <w:rFonts w:hint="eastAsia"/>
        </w:rPr>
        <w:t>以上に設定した場合に問題が発生するなら、互換性タブを利用することができます。</w:t>
      </w:r>
      <w:r w:rsidR="00B80037" w:rsidRPr="001F1202">
        <w:rPr>
          <w:rFonts w:hint="eastAsia"/>
        </w:rPr>
        <w:t>互換性タブには、</w:t>
      </w:r>
      <w:r w:rsidRPr="001F1202">
        <w:rPr>
          <w:rFonts w:hint="eastAsia"/>
        </w:rPr>
        <w:t>図</w:t>
      </w:r>
      <w:r w:rsidRPr="001F1202">
        <w:rPr>
          <w:rFonts w:hint="eastAsia"/>
        </w:rPr>
        <w:t>4-5</w:t>
      </w:r>
      <w:r w:rsidR="00216058" w:rsidRPr="001F1202">
        <w:rPr>
          <w:rFonts w:hint="eastAsia"/>
        </w:rPr>
        <w:t>2</w:t>
      </w:r>
      <w:r w:rsidRPr="001F1202">
        <w:rPr>
          <w:rFonts w:hint="eastAsia"/>
        </w:rPr>
        <w:t>のように、</w:t>
      </w:r>
      <w:r w:rsidR="00216058" w:rsidRPr="001F1202">
        <w:rPr>
          <w:rFonts w:hint="eastAsia"/>
        </w:rPr>
        <w:t>「高</w:t>
      </w:r>
      <w:r w:rsidR="00216058" w:rsidRPr="001F1202">
        <w:rPr>
          <w:rFonts w:hint="eastAsia"/>
        </w:rPr>
        <w:t xml:space="preserve">DPI </w:t>
      </w:r>
      <w:r w:rsidR="00216058" w:rsidRPr="001F1202">
        <w:rPr>
          <w:rFonts w:hint="eastAsia"/>
        </w:rPr>
        <w:t>設定では画面のスケーリングを無効にする」</w:t>
      </w:r>
      <w:r w:rsidR="00B80037" w:rsidRPr="001F1202">
        <w:rPr>
          <w:rFonts w:hint="eastAsia"/>
        </w:rPr>
        <w:t>という</w:t>
      </w:r>
      <w:r w:rsidR="00216058" w:rsidRPr="001F1202">
        <w:rPr>
          <w:rFonts w:hint="eastAsia"/>
        </w:rPr>
        <w:t>チェックボックスがあります。</w:t>
      </w:r>
      <w:r w:rsidR="00B80037" w:rsidRPr="001F1202">
        <w:rPr>
          <w:rFonts w:hint="eastAsia"/>
        </w:rPr>
        <w:t>これを有効にすることで、</w:t>
      </w:r>
      <w:r w:rsidR="00323D6F" w:rsidRPr="001F1202">
        <w:rPr>
          <w:rFonts w:hint="eastAsia"/>
        </w:rPr>
        <w:t>問題を回避できる</w:t>
      </w:r>
      <w:r w:rsidR="00B80037" w:rsidRPr="001F1202">
        <w:rPr>
          <w:rFonts w:hint="eastAsia"/>
        </w:rPr>
        <w:t>アプリケーションもあります。</w:t>
      </w:r>
    </w:p>
    <w:p w:rsidR="00216058" w:rsidRDefault="008473A2" w:rsidP="00216058">
      <w:pPr>
        <w:pStyle w:val="afff7"/>
        <w:rPr>
          <w:lang w:val="ja-JP"/>
        </w:rPr>
      </w:pPr>
      <w:r>
        <w:pict>
          <v:rect id="_x0000_s1372" style="position:absolute;left:0;text-align:left;margin-left:93.4pt;margin-top:188.65pt;width:182.6pt;height:21.9pt;z-index:251737088" filled="f" strokecolor="red" strokeweight="2.25pt">
            <v:textbox inset="5.85pt,.7pt,5.85pt,.7pt"/>
          </v:rect>
        </w:pict>
      </w:r>
      <w:r w:rsidR="00216058" w:rsidRPr="00216058">
        <w:drawing>
          <wp:inline distT="0" distB="0" distL="0" distR="0">
            <wp:extent cx="3333750" cy="3678620"/>
            <wp:effectExtent l="19050" t="0" r="0" b="0"/>
            <wp:docPr id="28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srcRect/>
                    <a:stretch>
                      <a:fillRect/>
                    </a:stretch>
                  </pic:blipFill>
                  <pic:spPr bwMode="auto">
                    <a:xfrm>
                      <a:off x="0" y="0"/>
                      <a:ext cx="3333750" cy="3678620"/>
                    </a:xfrm>
                    <a:prstGeom prst="rect">
                      <a:avLst/>
                    </a:prstGeom>
                    <a:noFill/>
                    <a:ln w="9525">
                      <a:noFill/>
                      <a:miter lim="800000"/>
                      <a:headEnd/>
                      <a:tailEnd/>
                    </a:ln>
                  </pic:spPr>
                </pic:pic>
              </a:graphicData>
            </a:graphic>
          </wp:inline>
        </w:drawing>
      </w:r>
    </w:p>
    <w:p w:rsidR="00216058" w:rsidRDefault="00216058" w:rsidP="00216058">
      <w:pPr>
        <w:pStyle w:val="a1"/>
        <w:rPr>
          <w:lang w:val="ja-JP"/>
        </w:rPr>
      </w:pPr>
      <w:r>
        <w:rPr>
          <w:rFonts w:hint="eastAsia"/>
          <w:lang w:val="ja-JP"/>
        </w:rPr>
        <w:t>高</w:t>
      </w:r>
      <w:r>
        <w:rPr>
          <w:rFonts w:hint="eastAsia"/>
          <w:lang w:val="ja-JP"/>
        </w:rPr>
        <w:t xml:space="preserve">DPI </w:t>
      </w:r>
      <w:r>
        <w:rPr>
          <w:rFonts w:hint="eastAsia"/>
          <w:lang w:val="ja-JP"/>
        </w:rPr>
        <w:t>設定では画面のスケーリングを無効にする</w:t>
      </w:r>
      <w:r>
        <w:rPr>
          <w:rFonts w:hint="eastAsia"/>
          <w:lang w:val="ja-JP"/>
        </w:rPr>
        <w:t xml:space="preserve"> </w:t>
      </w:r>
      <w:r>
        <w:rPr>
          <w:rFonts w:hint="eastAsia"/>
          <w:lang w:val="ja-JP"/>
        </w:rPr>
        <w:t>オプション</w:t>
      </w:r>
    </w:p>
    <w:p w:rsidR="00657AAF" w:rsidRPr="001F1202" w:rsidRDefault="00B80037" w:rsidP="004A068B">
      <w:pPr>
        <w:pStyle w:val="aff9"/>
      </w:pPr>
      <w:r w:rsidRPr="001F1202">
        <w:rPr>
          <w:rFonts w:hint="eastAsia"/>
        </w:rPr>
        <w:t>これは、</w:t>
      </w:r>
      <w:r w:rsidRPr="001F1202">
        <w:rPr>
          <w:rFonts w:hint="eastAsia"/>
        </w:rPr>
        <w:t xml:space="preserve">DPI 150% </w:t>
      </w:r>
      <w:r w:rsidRPr="001F1202">
        <w:rPr>
          <w:rFonts w:hint="eastAsia"/>
        </w:rPr>
        <w:t>以上</w:t>
      </w:r>
      <w:r w:rsidR="005F3894" w:rsidRPr="001F1202">
        <w:rPr>
          <w:rFonts w:hint="eastAsia"/>
        </w:rPr>
        <w:t>で</w:t>
      </w:r>
      <w:r w:rsidRPr="001F1202">
        <w:rPr>
          <w:rFonts w:hint="eastAsia"/>
        </w:rPr>
        <w:t>使用されるスケーリング技術が</w:t>
      </w:r>
      <w:r w:rsidRPr="001F1202">
        <w:rPr>
          <w:rFonts w:hint="eastAsia"/>
        </w:rPr>
        <w:t xml:space="preserve">Windows Vista </w:t>
      </w:r>
      <w:r w:rsidRPr="001F1202">
        <w:rPr>
          <w:rFonts w:hint="eastAsia"/>
        </w:rPr>
        <w:t>から</w:t>
      </w:r>
      <w:r w:rsidR="00323D6F" w:rsidRPr="001F1202">
        <w:rPr>
          <w:rFonts w:hint="eastAsia"/>
        </w:rPr>
        <w:t>変更されたからです。</w:t>
      </w:r>
      <w:r w:rsidRPr="001F1202">
        <w:rPr>
          <w:rFonts w:hint="eastAsia"/>
        </w:rPr>
        <w:t>このチェックを</w:t>
      </w:r>
      <w:r w:rsidR="00323D6F" w:rsidRPr="001F1202">
        <w:rPr>
          <w:rFonts w:hint="eastAsia"/>
        </w:rPr>
        <w:t>有効にする</w:t>
      </w:r>
      <w:r w:rsidRPr="001F1202">
        <w:rPr>
          <w:rFonts w:hint="eastAsia"/>
        </w:rPr>
        <w:t>と、新しいスケーリングを無効にすることができ</w:t>
      </w:r>
      <w:r w:rsidR="005F3894" w:rsidRPr="001F1202">
        <w:rPr>
          <w:rFonts w:hint="eastAsia"/>
        </w:rPr>
        <w:t>るため</w:t>
      </w:r>
      <w:r w:rsidRPr="001F1202">
        <w:rPr>
          <w:rFonts w:hint="eastAsia"/>
        </w:rPr>
        <w:t>、以前と同じ</w:t>
      </w:r>
      <w:r w:rsidR="005F3894" w:rsidRPr="001F1202">
        <w:rPr>
          <w:rFonts w:hint="eastAsia"/>
        </w:rPr>
        <w:t>ように表示できるアプリケーションもあります。</w:t>
      </w:r>
    </w:p>
    <w:p w:rsidR="00603458" w:rsidRPr="001F647F" w:rsidRDefault="005F3894" w:rsidP="004A068B">
      <w:pPr>
        <w:pStyle w:val="aff9"/>
      </w:pPr>
      <w:r w:rsidRPr="001F1202">
        <w:rPr>
          <w:rFonts w:hint="eastAsia"/>
        </w:rPr>
        <w:t>また、</w:t>
      </w:r>
      <w:r w:rsidR="00603458" w:rsidRPr="001F1202">
        <w:rPr>
          <w:rFonts w:hint="eastAsia"/>
        </w:rPr>
        <w:t>アプリケーションを</w:t>
      </w:r>
      <w:r w:rsidR="00603458" w:rsidRPr="001F647F">
        <w:t xml:space="preserve"> DPI </w:t>
      </w:r>
      <w:r w:rsidR="00603458" w:rsidRPr="001F1202">
        <w:rPr>
          <w:rFonts w:hint="eastAsia"/>
        </w:rPr>
        <w:t>対応にするには、次の手順に従います。</w:t>
      </w:r>
    </w:p>
    <w:p w:rsidR="00603458" w:rsidRPr="001F647F" w:rsidRDefault="00603458" w:rsidP="00C15CA7">
      <w:pPr>
        <w:pStyle w:val="a0"/>
        <w:numPr>
          <w:ilvl w:val="0"/>
          <w:numId w:val="26"/>
        </w:numPr>
      </w:pPr>
      <w:r w:rsidRPr="001F647F">
        <w:lastRenderedPageBreak/>
        <w:t xml:space="preserve">DPI </w:t>
      </w:r>
      <w:r w:rsidRPr="00847DC8">
        <w:rPr>
          <w:rFonts w:hint="eastAsia"/>
          <w:lang w:val="ja-JP"/>
        </w:rPr>
        <w:t>対応評価を実行し、検出されたすべての問題を記録します。</w:t>
      </w:r>
    </w:p>
    <w:p w:rsidR="00603458" w:rsidRPr="001F647F" w:rsidRDefault="00603458" w:rsidP="00C15CA7">
      <w:pPr>
        <w:pStyle w:val="a0"/>
        <w:numPr>
          <w:ilvl w:val="0"/>
          <w:numId w:val="26"/>
        </w:numPr>
      </w:pPr>
      <w:r w:rsidRPr="00847DC8">
        <w:rPr>
          <w:rFonts w:hint="eastAsia"/>
          <w:lang w:val="ja-JP"/>
        </w:rPr>
        <w:t>個々の問題を</w:t>
      </w:r>
      <w:r w:rsidRPr="001F647F">
        <w:t xml:space="preserve"> DPI </w:t>
      </w:r>
      <w:r w:rsidRPr="00847DC8">
        <w:rPr>
          <w:rFonts w:hint="eastAsia"/>
          <w:lang w:val="ja-JP"/>
        </w:rPr>
        <w:t>のコーディングに関する一般的な問題と照らしてチェックします。</w:t>
      </w:r>
      <w:r w:rsidRPr="001F647F">
        <w:t xml:space="preserve"> </w:t>
      </w:r>
    </w:p>
    <w:p w:rsidR="00603458" w:rsidRPr="001F647F" w:rsidRDefault="00603458" w:rsidP="00C15CA7">
      <w:pPr>
        <w:pStyle w:val="a0"/>
        <w:numPr>
          <w:ilvl w:val="0"/>
          <w:numId w:val="26"/>
        </w:numPr>
      </w:pPr>
      <w:r w:rsidRPr="00847DC8">
        <w:rPr>
          <w:rFonts w:hint="eastAsia"/>
          <w:lang w:val="ja-JP"/>
        </w:rPr>
        <w:t>アプリケーションを完全に</w:t>
      </w:r>
      <w:r w:rsidRPr="001F647F">
        <w:t xml:space="preserve"> DPI </w:t>
      </w:r>
      <w:r w:rsidRPr="00847DC8">
        <w:rPr>
          <w:rFonts w:hint="eastAsia"/>
          <w:lang w:val="ja-JP"/>
        </w:rPr>
        <w:t>対応化するためのコストを評価します。</w:t>
      </w:r>
      <w:r w:rsidRPr="001F647F">
        <w:t xml:space="preserve"> </w:t>
      </w:r>
    </w:p>
    <w:p w:rsidR="00603458" w:rsidRPr="001F647F" w:rsidRDefault="00603458" w:rsidP="00C15CA7">
      <w:pPr>
        <w:pStyle w:val="a0"/>
        <w:numPr>
          <w:ilvl w:val="0"/>
          <w:numId w:val="26"/>
        </w:numPr>
      </w:pPr>
      <w:r w:rsidRPr="00847DC8">
        <w:rPr>
          <w:rFonts w:hint="eastAsia"/>
          <w:lang w:val="ja-JP"/>
        </w:rPr>
        <w:t>必要な</w:t>
      </w:r>
      <w:r w:rsidRPr="001F647F">
        <w:t xml:space="preserve"> High DPI </w:t>
      </w:r>
      <w:r w:rsidRPr="00847DC8">
        <w:rPr>
          <w:rFonts w:hint="eastAsia"/>
          <w:lang w:val="ja-JP"/>
        </w:rPr>
        <w:t>アセット</w:t>
      </w:r>
      <w:r w:rsidRPr="001F647F">
        <w:t xml:space="preserve"> (</w:t>
      </w:r>
      <w:r w:rsidRPr="00847DC8">
        <w:rPr>
          <w:rFonts w:hint="eastAsia"/>
          <w:lang w:val="ja-JP"/>
        </w:rPr>
        <w:t>ボタン、アイコンなど</w:t>
      </w:r>
      <w:r w:rsidRPr="001F647F">
        <w:t xml:space="preserve">) </w:t>
      </w:r>
      <w:r w:rsidRPr="00847DC8">
        <w:rPr>
          <w:rFonts w:hint="eastAsia"/>
          <w:lang w:val="ja-JP"/>
        </w:rPr>
        <w:t>の一覧を作成します。</w:t>
      </w:r>
      <w:r w:rsidRPr="001F647F">
        <w:t xml:space="preserve"> </w:t>
      </w:r>
    </w:p>
    <w:p w:rsidR="00603458" w:rsidRPr="001F647F" w:rsidRDefault="00657AAF" w:rsidP="00C15CA7">
      <w:pPr>
        <w:pStyle w:val="a0"/>
        <w:numPr>
          <w:ilvl w:val="0"/>
          <w:numId w:val="26"/>
        </w:numPr>
      </w:pPr>
      <w:r w:rsidRPr="00847DC8">
        <w:rPr>
          <w:rFonts w:hint="eastAsia"/>
          <w:lang w:val="ja-JP"/>
        </w:rPr>
        <w:t>①</w:t>
      </w:r>
      <w:r w:rsidR="00603458" w:rsidRPr="00847DC8">
        <w:rPr>
          <w:rFonts w:hint="eastAsia"/>
          <w:lang w:val="ja-JP"/>
        </w:rPr>
        <w:t>で見つかった</w:t>
      </w:r>
      <w:r w:rsidR="00603458" w:rsidRPr="001F647F">
        <w:t xml:space="preserve"> DPI </w:t>
      </w:r>
      <w:r w:rsidR="00603458" w:rsidRPr="00847DC8">
        <w:rPr>
          <w:rFonts w:hint="eastAsia"/>
          <w:lang w:val="ja-JP"/>
        </w:rPr>
        <w:t>の問題を解消します。</w:t>
      </w:r>
      <w:r w:rsidR="00603458" w:rsidRPr="001F647F">
        <w:t xml:space="preserve"> </w:t>
      </w:r>
    </w:p>
    <w:p w:rsidR="00603458" w:rsidRPr="001F647F" w:rsidRDefault="00657AAF" w:rsidP="00C15CA7">
      <w:pPr>
        <w:pStyle w:val="a0"/>
        <w:numPr>
          <w:ilvl w:val="0"/>
          <w:numId w:val="26"/>
        </w:numPr>
      </w:pPr>
      <w:r w:rsidRPr="00847DC8">
        <w:rPr>
          <w:rFonts w:hint="eastAsia"/>
          <w:lang w:val="ja-JP"/>
        </w:rPr>
        <w:t>④</w:t>
      </w:r>
      <w:r w:rsidR="00603458" w:rsidRPr="00847DC8">
        <w:rPr>
          <w:rFonts w:hint="eastAsia"/>
          <w:lang w:val="ja-JP"/>
        </w:rPr>
        <w:t>で把握した新しいアセットを統合します。</w:t>
      </w:r>
    </w:p>
    <w:p w:rsidR="00603458" w:rsidRPr="001F647F" w:rsidRDefault="00603458" w:rsidP="00C15CA7">
      <w:pPr>
        <w:pStyle w:val="a0"/>
        <w:numPr>
          <w:ilvl w:val="0"/>
          <w:numId w:val="26"/>
        </w:numPr>
      </w:pPr>
      <w:r w:rsidRPr="00847DC8">
        <w:rPr>
          <w:rFonts w:hint="eastAsia"/>
          <w:lang w:val="ja-JP"/>
        </w:rPr>
        <w:t>アプリケーションを</w:t>
      </w:r>
      <w:r w:rsidRPr="001F647F">
        <w:t xml:space="preserve"> DPI </w:t>
      </w:r>
      <w:r w:rsidRPr="00847DC8">
        <w:rPr>
          <w:rFonts w:hint="eastAsia"/>
          <w:lang w:val="ja-JP"/>
        </w:rPr>
        <w:t>対応として宣言します。</w:t>
      </w:r>
    </w:p>
    <w:p w:rsidR="00603458" w:rsidRPr="001F647F" w:rsidRDefault="00603458" w:rsidP="00C15CA7">
      <w:pPr>
        <w:pStyle w:val="a0"/>
        <w:numPr>
          <w:ilvl w:val="0"/>
          <w:numId w:val="26"/>
        </w:numPr>
      </w:pPr>
      <w:r w:rsidRPr="001F647F">
        <w:t xml:space="preserve">DPI </w:t>
      </w:r>
      <w:r w:rsidRPr="00847DC8">
        <w:rPr>
          <w:rFonts w:hint="eastAsia"/>
          <w:lang w:val="ja-JP"/>
        </w:rPr>
        <w:t>対応評価を再度実行し、問題が解決されていることを確認します。</w:t>
      </w:r>
    </w:p>
    <w:p w:rsidR="00603458" w:rsidRDefault="005F3894" w:rsidP="001F1202">
      <w:pPr>
        <w:pStyle w:val="aff9"/>
      </w:pPr>
      <w:r>
        <w:rPr>
          <w:rFonts w:hint="eastAsia"/>
        </w:rPr>
        <w:t>なお、</w:t>
      </w:r>
      <w:r w:rsidR="008A5C35" w:rsidRPr="008A5C35">
        <w:t>High</w:t>
      </w:r>
      <w:r w:rsidR="008A5C35">
        <w:rPr>
          <w:rFonts w:hint="eastAsia"/>
        </w:rPr>
        <w:t xml:space="preserve"> </w:t>
      </w:r>
      <w:r>
        <w:rPr>
          <w:rFonts w:hint="eastAsia"/>
        </w:rPr>
        <w:t xml:space="preserve">DPI </w:t>
      </w:r>
      <w:r>
        <w:rPr>
          <w:rFonts w:hint="eastAsia"/>
        </w:rPr>
        <w:t>対応アプリケーションの</w:t>
      </w:r>
      <w:r w:rsidR="008A5C35">
        <w:rPr>
          <w:rFonts w:hint="eastAsia"/>
        </w:rPr>
        <w:t>開発</w:t>
      </w:r>
      <w:r>
        <w:rPr>
          <w:rFonts w:hint="eastAsia"/>
        </w:rPr>
        <w:t>に関しては、以下の</w:t>
      </w:r>
      <w:r>
        <w:rPr>
          <w:rFonts w:hint="eastAsia"/>
        </w:rPr>
        <w:t xml:space="preserve"> Web </w:t>
      </w:r>
      <w:r>
        <w:rPr>
          <w:rFonts w:hint="eastAsia"/>
        </w:rPr>
        <w:t>サイトを参考にしてください。</w:t>
      </w:r>
    </w:p>
    <w:p w:rsidR="005F3894" w:rsidRDefault="005F3894" w:rsidP="00216058">
      <w:pPr>
        <w:pStyle w:val="14"/>
        <w:rPr>
          <w:lang w:eastAsia="ja-JP"/>
        </w:rPr>
      </w:pPr>
      <w:r w:rsidRPr="005F3894">
        <w:rPr>
          <w:lang w:eastAsia="ja-JP"/>
        </w:rPr>
        <w:t xml:space="preserve">http://msdn.microsoft.com/en-us/library/dd464660.aspx </w:t>
      </w:r>
    </w:p>
    <w:p w:rsidR="00603458" w:rsidRDefault="00603458">
      <w:pPr>
        <w:spacing w:line="240" w:lineRule="auto"/>
        <w:ind w:firstLine="0"/>
        <w:jc w:val="left"/>
        <w:rPr>
          <w:rFonts w:ascii="Arial" w:eastAsia="ＭＳ ゴシック" w:hAnsi="Arial"/>
          <w:b/>
          <w:bCs/>
          <w:color w:val="365F91"/>
          <w:sz w:val="32"/>
          <w:szCs w:val="28"/>
          <w:lang w:eastAsia="ja-JP"/>
        </w:rPr>
      </w:pPr>
      <w:r>
        <w:rPr>
          <w:lang w:eastAsia="ja-JP"/>
        </w:rPr>
        <w:br w:type="page"/>
      </w:r>
    </w:p>
    <w:p w:rsidR="009C1112" w:rsidRPr="008B6642" w:rsidRDefault="008473A2" w:rsidP="009C1112">
      <w:pPr>
        <w:pStyle w:val="2"/>
      </w:pPr>
      <w:r>
        <w:rPr>
          <w:noProof/>
          <w:lang w:bidi="ar-SA"/>
        </w:rPr>
        <w:lastRenderedPageBreak/>
        <w:pict>
          <v:shape id="_x0000_s1420" type="#_x0000_t202" style="position:absolute;left:0;text-align:left;margin-left:118.95pt;margin-top:-4.35pt;width:102pt;height:21pt;z-index:251774976;v-text-anchor:middle" fillcolor="#4bacc6 [3208]" stroked="f" strokecolor="#f2f2f2 [3041]" strokeweight="3pt">
            <v:shadow on="t" type="perspective" color="#205867 [1608]" opacity=".5" offset="1pt" offset2="-1pt"/>
            <v:textbox style="mso-next-textbox:#_x0000_s1420" inset="5.85pt,.7pt,5.85pt,.7pt">
              <w:txbxContent>
                <w:p w:rsidR="00C84778" w:rsidRPr="00194FDD" w:rsidRDefault="00C84778" w:rsidP="004406D4">
                  <w:pPr>
                    <w:spacing w:beforeLines="20" w:afterLines="20" w:line="220" w:lineRule="exact"/>
                    <w:ind w:firstLine="0"/>
                    <w:rPr>
                      <w:rFonts w:ascii="メイリオ" w:eastAsia="メイリオ" w:hAnsi="メイリオ"/>
                      <w:b/>
                      <w:color w:val="FFFFFF" w:themeColor="background1"/>
                      <w:sz w:val="21"/>
                      <w:lang w:eastAsia="ja-JP"/>
                    </w:rPr>
                  </w:pPr>
                  <w:r w:rsidRPr="00194FDD">
                    <w:rPr>
                      <w:rFonts w:ascii="メイリオ" w:eastAsia="メイリオ" w:hAnsi="メイリオ" w:hint="eastAsia"/>
                      <w:b/>
                      <w:color w:val="FFFFFF" w:themeColor="background1"/>
                      <w:sz w:val="21"/>
                      <w:lang w:eastAsia="ja-JP"/>
                    </w:rPr>
                    <w:t>Windows 7 Only</w:t>
                  </w:r>
                </w:p>
              </w:txbxContent>
            </v:textbox>
          </v:shape>
        </w:pict>
      </w:r>
      <w:bookmarkStart w:id="115" w:name="_Toc229470752"/>
      <w:r w:rsidR="009C1112">
        <w:rPr>
          <w:rFonts w:hint="eastAsia"/>
        </w:rPr>
        <w:t>長音表記の変更</w:t>
      </w:r>
      <w:bookmarkEnd w:id="115"/>
    </w:p>
    <w:p w:rsidR="009C1112" w:rsidRDefault="009C1112" w:rsidP="009C1112">
      <w:pPr>
        <w:pStyle w:val="30"/>
        <w:rPr>
          <w:lang w:eastAsia="ja-JP"/>
        </w:rPr>
      </w:pPr>
      <w:bookmarkStart w:id="116" w:name="_Toc229470753"/>
      <w:r>
        <w:rPr>
          <w:rFonts w:hint="eastAsia"/>
          <w:lang w:eastAsia="ja-JP"/>
        </w:rPr>
        <w:t>長音表記の変更</w:t>
      </w:r>
      <w:bookmarkEnd w:id="116"/>
    </w:p>
    <w:p w:rsidR="009C1112" w:rsidRDefault="00883D67" w:rsidP="009C1112">
      <w:pPr>
        <w:pStyle w:val="aff9"/>
      </w:pPr>
      <w:r>
        <w:rPr>
          <w:rFonts w:hint="eastAsia"/>
        </w:rPr>
        <w:t xml:space="preserve">Microsoft </w:t>
      </w:r>
      <w:r>
        <w:rPr>
          <w:rFonts w:hint="eastAsia"/>
        </w:rPr>
        <w:t>では、</w:t>
      </w:r>
      <w:r w:rsidRPr="009D6BA7">
        <w:rPr>
          <w:rFonts w:hint="eastAsia"/>
        </w:rPr>
        <w:t>外来語に由来するカタカナ用語</w:t>
      </w:r>
      <w:r>
        <w:rPr>
          <w:rFonts w:hint="eastAsia"/>
        </w:rPr>
        <w:t>の</w:t>
      </w:r>
      <w:r w:rsidRPr="009D6BA7">
        <w:rPr>
          <w:rFonts w:hint="eastAsia"/>
        </w:rPr>
        <w:t>末尾の長音表記を</w:t>
      </w:r>
      <w:r>
        <w:rPr>
          <w:rFonts w:hint="eastAsia"/>
        </w:rPr>
        <w:t>、</w:t>
      </w:r>
      <w:r w:rsidR="009C1112">
        <w:rPr>
          <w:rFonts w:hint="eastAsia"/>
        </w:rPr>
        <w:t>国語審議会の報告をもとに</w:t>
      </w:r>
      <w:r w:rsidR="0021674B">
        <w:rPr>
          <w:rFonts w:hint="eastAsia"/>
        </w:rPr>
        <w:t>告示された</w:t>
      </w:r>
      <w:r w:rsidR="0021674B">
        <w:rPr>
          <w:rFonts w:hint="eastAsia"/>
        </w:rPr>
        <w:t xml:space="preserve"> 1991 </w:t>
      </w:r>
      <w:r w:rsidR="0021674B">
        <w:rPr>
          <w:rFonts w:hint="eastAsia"/>
        </w:rPr>
        <w:t>年の内閣告示第二号</w:t>
      </w:r>
      <w:r>
        <w:rPr>
          <w:rFonts w:hint="eastAsia"/>
        </w:rPr>
        <w:t>に基づく</w:t>
      </w:r>
      <w:r>
        <w:t>表記に準拠する</w:t>
      </w:r>
      <w:r>
        <w:rPr>
          <w:rFonts w:hint="eastAsia"/>
        </w:rPr>
        <w:t>ことになりました。</w:t>
      </w:r>
      <w:r w:rsidR="0021674B">
        <w:rPr>
          <w:rFonts w:hint="eastAsia"/>
        </w:rPr>
        <w:t>これに</w:t>
      </w:r>
      <w:r w:rsidR="000C6DDC">
        <w:rPr>
          <w:rFonts w:hint="eastAsia"/>
        </w:rPr>
        <w:t>より</w:t>
      </w:r>
      <w:r w:rsidR="0021674B">
        <w:rPr>
          <w:rFonts w:hint="eastAsia"/>
        </w:rPr>
        <w:t>、</w:t>
      </w:r>
      <w:r>
        <w:rPr>
          <w:rFonts w:hint="eastAsia"/>
        </w:rPr>
        <w:t xml:space="preserve">Windows 7 </w:t>
      </w:r>
      <w:r>
        <w:rPr>
          <w:rFonts w:hint="eastAsia"/>
        </w:rPr>
        <w:t>では、</w:t>
      </w:r>
      <w:r w:rsidR="000C6DDC">
        <w:rPr>
          <w:rFonts w:hint="eastAsia"/>
        </w:rPr>
        <w:t>ダイアログやメニューなどで、</w:t>
      </w:r>
      <w:r w:rsidR="000C6DDC">
        <w:t>「コンピュータ」は「コンピューター」に、「フォルダ」は「フォルダー」</w:t>
      </w:r>
      <w:r w:rsidR="000C6DDC">
        <w:rPr>
          <w:rFonts w:hint="eastAsia"/>
        </w:rPr>
        <w:t>といったように</w:t>
      </w:r>
      <w:r w:rsidR="000C6DDC">
        <w:t>変更され</w:t>
      </w:r>
      <w:r w:rsidR="000C6DDC">
        <w:rPr>
          <w:rFonts w:hint="eastAsia"/>
        </w:rPr>
        <w:t>て</w:t>
      </w:r>
      <w:r>
        <w:rPr>
          <w:rFonts w:hint="eastAsia"/>
        </w:rPr>
        <w:t>います。</w:t>
      </w:r>
    </w:p>
    <w:tbl>
      <w:tblPr>
        <w:tblW w:w="0" w:type="auto"/>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CellMar>
          <w:left w:w="0" w:type="dxa"/>
          <w:right w:w="0" w:type="dxa"/>
        </w:tblCellMar>
        <w:tblLook w:val="04A0"/>
      </w:tblPr>
      <w:tblGrid>
        <w:gridCol w:w="3119"/>
        <w:gridCol w:w="3685"/>
      </w:tblGrid>
      <w:tr w:rsidR="0021674B" w:rsidRPr="00214C6A" w:rsidTr="0021674B">
        <w:trPr>
          <w:trHeight w:val="14"/>
        </w:trPr>
        <w:tc>
          <w:tcPr>
            <w:tcW w:w="3119" w:type="dxa"/>
            <w:shd w:val="clear" w:color="auto" w:fill="EEECE1" w:themeFill="background2"/>
          </w:tcPr>
          <w:p w:rsidR="0021674B" w:rsidRPr="00214C6A" w:rsidRDefault="0021674B" w:rsidP="00C84778">
            <w:pPr>
              <w:pStyle w:val="afff6"/>
              <w:ind w:leftChars="64" w:left="141"/>
            </w:pPr>
            <w:r>
              <w:rPr>
                <w:rFonts w:hint="eastAsia"/>
              </w:rPr>
              <w:t>～</w:t>
            </w:r>
            <w:r>
              <w:rPr>
                <w:rFonts w:hint="eastAsia"/>
              </w:rPr>
              <w:t xml:space="preserve"> Windows Vista</w:t>
            </w:r>
          </w:p>
        </w:tc>
        <w:tc>
          <w:tcPr>
            <w:tcW w:w="3685" w:type="dxa"/>
            <w:shd w:val="clear" w:color="auto" w:fill="EEECE1" w:themeFill="background2"/>
            <w:tcMar>
              <w:top w:w="72" w:type="dxa"/>
              <w:left w:w="144" w:type="dxa"/>
              <w:bottom w:w="72" w:type="dxa"/>
              <w:right w:w="144" w:type="dxa"/>
            </w:tcMar>
            <w:hideMark/>
          </w:tcPr>
          <w:p w:rsidR="0021674B" w:rsidRPr="00214C6A" w:rsidRDefault="0021674B" w:rsidP="00C84778">
            <w:pPr>
              <w:pStyle w:val="afff6"/>
            </w:pPr>
            <w:r>
              <w:rPr>
                <w:rFonts w:hint="eastAsia"/>
              </w:rPr>
              <w:t>Windows 7</w:t>
            </w:r>
          </w:p>
        </w:tc>
      </w:tr>
      <w:tr w:rsidR="0021674B" w:rsidRPr="00214C6A" w:rsidTr="0021674B">
        <w:trPr>
          <w:trHeight w:val="72"/>
        </w:trPr>
        <w:tc>
          <w:tcPr>
            <w:tcW w:w="3119" w:type="dxa"/>
            <w:shd w:val="clear" w:color="auto" w:fill="EEECE1" w:themeFill="background2"/>
            <w:vAlign w:val="center"/>
          </w:tcPr>
          <w:p w:rsidR="0021674B" w:rsidRPr="00214C6A" w:rsidRDefault="0021674B" w:rsidP="00C84778">
            <w:pPr>
              <w:pStyle w:val="afff6"/>
              <w:ind w:leftChars="64" w:left="141"/>
            </w:pPr>
            <w:r>
              <w:rPr>
                <w:rFonts w:hint="eastAsia"/>
              </w:rPr>
              <w:t>コンピュータ</w:t>
            </w:r>
          </w:p>
        </w:tc>
        <w:tc>
          <w:tcPr>
            <w:tcW w:w="3685" w:type="dxa"/>
            <w:shd w:val="clear" w:color="auto" w:fill="FFFFFF" w:themeFill="background1"/>
            <w:tcMar>
              <w:top w:w="72" w:type="dxa"/>
              <w:left w:w="144" w:type="dxa"/>
              <w:bottom w:w="72" w:type="dxa"/>
              <w:right w:w="144" w:type="dxa"/>
            </w:tcMar>
            <w:vAlign w:val="center"/>
            <w:hideMark/>
          </w:tcPr>
          <w:p w:rsidR="0021674B" w:rsidRPr="00214C6A" w:rsidRDefault="0021674B" w:rsidP="00C84778">
            <w:pPr>
              <w:pStyle w:val="afff6"/>
            </w:pPr>
            <w:r>
              <w:rPr>
                <w:rFonts w:hint="eastAsia"/>
              </w:rPr>
              <w:t>コンピューター</w:t>
            </w:r>
          </w:p>
        </w:tc>
      </w:tr>
      <w:tr w:rsidR="0021674B" w:rsidRPr="00214C6A" w:rsidTr="0021674B">
        <w:trPr>
          <w:trHeight w:val="78"/>
        </w:trPr>
        <w:tc>
          <w:tcPr>
            <w:tcW w:w="3119" w:type="dxa"/>
            <w:shd w:val="clear" w:color="auto" w:fill="EEECE1" w:themeFill="background2"/>
            <w:vAlign w:val="center"/>
          </w:tcPr>
          <w:p w:rsidR="0021674B" w:rsidRPr="00214C6A" w:rsidRDefault="0021674B" w:rsidP="00C84778">
            <w:pPr>
              <w:pStyle w:val="afff6"/>
              <w:ind w:leftChars="64" w:left="141"/>
            </w:pPr>
            <w:r>
              <w:rPr>
                <w:rFonts w:hint="eastAsia"/>
              </w:rPr>
              <w:t>エクスプローラ</w:t>
            </w:r>
          </w:p>
        </w:tc>
        <w:tc>
          <w:tcPr>
            <w:tcW w:w="3685" w:type="dxa"/>
            <w:shd w:val="clear" w:color="auto" w:fill="FFFFFF" w:themeFill="background1"/>
            <w:tcMar>
              <w:top w:w="72" w:type="dxa"/>
              <w:left w:w="144" w:type="dxa"/>
              <w:bottom w:w="72" w:type="dxa"/>
              <w:right w:w="144" w:type="dxa"/>
            </w:tcMar>
            <w:vAlign w:val="center"/>
            <w:hideMark/>
          </w:tcPr>
          <w:p w:rsidR="0021674B" w:rsidRPr="00214C6A" w:rsidRDefault="0021674B" w:rsidP="00C84778">
            <w:pPr>
              <w:pStyle w:val="afff6"/>
            </w:pPr>
            <w:r>
              <w:rPr>
                <w:rFonts w:hint="eastAsia"/>
              </w:rPr>
              <w:t>エクスプローラー</w:t>
            </w:r>
          </w:p>
        </w:tc>
      </w:tr>
      <w:tr w:rsidR="0021674B" w:rsidRPr="00214C6A" w:rsidTr="0021674B">
        <w:trPr>
          <w:trHeight w:val="111"/>
        </w:trPr>
        <w:tc>
          <w:tcPr>
            <w:tcW w:w="3119" w:type="dxa"/>
            <w:shd w:val="clear" w:color="auto" w:fill="EEECE1" w:themeFill="background2"/>
            <w:vAlign w:val="center"/>
          </w:tcPr>
          <w:p w:rsidR="0021674B" w:rsidRPr="00214C6A" w:rsidRDefault="0021674B" w:rsidP="00C84778">
            <w:pPr>
              <w:pStyle w:val="afff6"/>
              <w:ind w:leftChars="64" w:left="141"/>
            </w:pPr>
            <w:r>
              <w:rPr>
                <w:rFonts w:hint="eastAsia"/>
              </w:rPr>
              <w:t>ドライバ</w:t>
            </w:r>
          </w:p>
        </w:tc>
        <w:tc>
          <w:tcPr>
            <w:tcW w:w="3685" w:type="dxa"/>
            <w:shd w:val="clear" w:color="auto" w:fill="FFFFFF" w:themeFill="background1"/>
            <w:tcMar>
              <w:top w:w="72" w:type="dxa"/>
              <w:left w:w="144" w:type="dxa"/>
              <w:bottom w:w="72" w:type="dxa"/>
              <w:right w:w="144" w:type="dxa"/>
            </w:tcMar>
            <w:vAlign w:val="center"/>
            <w:hideMark/>
          </w:tcPr>
          <w:p w:rsidR="0021674B" w:rsidRPr="00214C6A" w:rsidRDefault="0021674B" w:rsidP="00C84778">
            <w:pPr>
              <w:pStyle w:val="afff6"/>
            </w:pPr>
            <w:r>
              <w:rPr>
                <w:rFonts w:hint="eastAsia"/>
              </w:rPr>
              <w:t>ドライバー</w:t>
            </w:r>
          </w:p>
        </w:tc>
      </w:tr>
      <w:tr w:rsidR="000C6DDC" w:rsidRPr="00214C6A" w:rsidTr="0021674B">
        <w:trPr>
          <w:trHeight w:val="111"/>
        </w:trPr>
        <w:tc>
          <w:tcPr>
            <w:tcW w:w="3119" w:type="dxa"/>
            <w:shd w:val="clear" w:color="auto" w:fill="EEECE1" w:themeFill="background2"/>
            <w:vAlign w:val="center"/>
          </w:tcPr>
          <w:p w:rsidR="000C6DDC" w:rsidRDefault="000C6DDC" w:rsidP="00C84778">
            <w:pPr>
              <w:pStyle w:val="afff6"/>
              <w:ind w:leftChars="64" w:left="141"/>
            </w:pPr>
            <w:r>
              <w:rPr>
                <w:rFonts w:hint="eastAsia"/>
              </w:rPr>
              <w:t>フォルダ</w:t>
            </w:r>
          </w:p>
        </w:tc>
        <w:tc>
          <w:tcPr>
            <w:tcW w:w="3685" w:type="dxa"/>
            <w:shd w:val="clear" w:color="auto" w:fill="FFFFFF" w:themeFill="background1"/>
            <w:tcMar>
              <w:top w:w="72" w:type="dxa"/>
              <w:left w:w="144" w:type="dxa"/>
              <w:bottom w:w="72" w:type="dxa"/>
              <w:right w:w="144" w:type="dxa"/>
            </w:tcMar>
            <w:vAlign w:val="center"/>
            <w:hideMark/>
          </w:tcPr>
          <w:p w:rsidR="000C6DDC" w:rsidRDefault="000C6DDC" w:rsidP="00C84778">
            <w:pPr>
              <w:pStyle w:val="afff6"/>
            </w:pPr>
            <w:r>
              <w:rPr>
                <w:rFonts w:hint="eastAsia"/>
              </w:rPr>
              <w:t>フォルダー</w:t>
            </w:r>
          </w:p>
        </w:tc>
      </w:tr>
    </w:tbl>
    <w:p w:rsidR="009C1112" w:rsidRDefault="009C1112" w:rsidP="009C1112">
      <w:pPr>
        <w:pStyle w:val="30"/>
        <w:rPr>
          <w:lang w:eastAsia="ja-JP"/>
        </w:rPr>
      </w:pPr>
      <w:bookmarkStart w:id="117" w:name="_Toc229470754"/>
      <w:r>
        <w:rPr>
          <w:rFonts w:hint="eastAsia"/>
          <w:lang w:eastAsia="ja-JP"/>
        </w:rPr>
        <w:t>発生する互換性問題</w:t>
      </w:r>
      <w:r w:rsidR="009D6BA7">
        <w:rPr>
          <w:rFonts w:hint="eastAsia"/>
          <w:lang w:eastAsia="ja-JP"/>
        </w:rPr>
        <w:t>と問題の解決</w:t>
      </w:r>
      <w:bookmarkEnd w:id="117"/>
    </w:p>
    <w:p w:rsidR="009D6BA7" w:rsidRDefault="009D6BA7" w:rsidP="009C1112">
      <w:pPr>
        <w:pStyle w:val="aff9"/>
      </w:pPr>
      <w:r>
        <w:rPr>
          <w:rFonts w:hint="eastAsia"/>
        </w:rPr>
        <w:t>マニュアルやドキュメントなどで表記の厳密性が求められる場合、変更の必要性を確認し対応する</w:t>
      </w:r>
      <w:r w:rsidR="00883D67">
        <w:rPr>
          <w:rFonts w:hint="eastAsia"/>
        </w:rPr>
        <w:t>必要があります</w:t>
      </w:r>
      <w:r>
        <w:rPr>
          <w:rFonts w:hint="eastAsia"/>
        </w:rPr>
        <w:t>。</w:t>
      </w:r>
    </w:p>
    <w:p w:rsidR="009C1112" w:rsidRDefault="009C1112" w:rsidP="009C1112">
      <w:pPr>
        <w:spacing w:line="240" w:lineRule="auto"/>
        <w:ind w:firstLine="0"/>
        <w:jc w:val="left"/>
        <w:rPr>
          <w:rFonts w:ascii="Arial" w:eastAsia="ＭＳ ゴシック" w:hAnsi="Arial"/>
          <w:color w:val="365F91"/>
          <w:sz w:val="24"/>
          <w:szCs w:val="24"/>
          <w:lang w:eastAsia="ja-JP"/>
        </w:rPr>
      </w:pPr>
      <w:r>
        <w:rPr>
          <w:lang w:eastAsia="ja-JP"/>
        </w:rPr>
        <w:br w:type="page"/>
      </w:r>
    </w:p>
    <w:p w:rsidR="0082351C" w:rsidRPr="00592673" w:rsidRDefault="0082351C" w:rsidP="009B24AE">
      <w:pPr>
        <w:pStyle w:val="1"/>
      </w:pPr>
      <w:bookmarkStart w:id="118" w:name="_Toc229470755"/>
      <w:r w:rsidRPr="00592673">
        <w:rPr>
          <w:rFonts w:hint="eastAsia"/>
        </w:rPr>
        <w:lastRenderedPageBreak/>
        <w:t>Application Compatibility Toolkit ( ACT )</w:t>
      </w:r>
      <w:bookmarkEnd w:id="118"/>
    </w:p>
    <w:p w:rsidR="0082351C" w:rsidRDefault="0082351C" w:rsidP="009D6046">
      <w:pPr>
        <w:pStyle w:val="2"/>
      </w:pPr>
      <w:bookmarkStart w:id="119" w:name="_Toc163877033"/>
      <w:bookmarkStart w:id="120" w:name="_Toc163882052"/>
      <w:bookmarkStart w:id="121" w:name="_Toc163882344"/>
      <w:bookmarkStart w:id="122" w:name="_Toc163883058"/>
      <w:bookmarkStart w:id="123" w:name="_Toc164763812"/>
      <w:bookmarkStart w:id="124" w:name="_Toc227759912"/>
      <w:bookmarkStart w:id="125" w:name="_Toc227766493"/>
      <w:bookmarkStart w:id="126" w:name="_Toc228023928"/>
      <w:bookmarkStart w:id="127" w:name="_Toc229470756"/>
      <w:bookmarkStart w:id="128" w:name="_Toc229470757"/>
      <w:bookmarkEnd w:id="119"/>
      <w:bookmarkEnd w:id="120"/>
      <w:bookmarkEnd w:id="121"/>
      <w:bookmarkEnd w:id="122"/>
      <w:bookmarkEnd w:id="123"/>
      <w:bookmarkEnd w:id="124"/>
      <w:bookmarkEnd w:id="125"/>
      <w:bookmarkEnd w:id="126"/>
      <w:bookmarkEnd w:id="127"/>
      <w:r>
        <w:rPr>
          <w:rFonts w:hint="eastAsia"/>
        </w:rPr>
        <w:t>ACT</w:t>
      </w:r>
      <w:r>
        <w:rPr>
          <w:rFonts w:hint="eastAsia"/>
        </w:rPr>
        <w:t>とは</w:t>
      </w:r>
      <w:bookmarkEnd w:id="128"/>
    </w:p>
    <w:p w:rsidR="0082351C" w:rsidRPr="00C87AF4" w:rsidRDefault="0082351C" w:rsidP="007A2115">
      <w:pPr>
        <w:pStyle w:val="aff9"/>
      </w:pPr>
      <w:r w:rsidRPr="00C87AF4">
        <w:rPr>
          <w:rFonts w:hint="eastAsia"/>
        </w:rPr>
        <w:t>ACT</w:t>
      </w:r>
      <w:r w:rsidRPr="00C87AF4">
        <w:rPr>
          <w:rFonts w:hint="eastAsia"/>
        </w:rPr>
        <w:t>は、アプリケーションの互換性に関する検証やテストをおこなうための移行支援ツールで、以下の機能があります。</w:t>
      </w:r>
    </w:p>
    <w:p w:rsidR="0082351C" w:rsidRPr="00C87AF4" w:rsidRDefault="0082351C" w:rsidP="00FF3BA8">
      <w:pPr>
        <w:pStyle w:val="a"/>
        <w:ind w:left="284" w:hanging="284"/>
      </w:pPr>
      <w:r w:rsidRPr="00C87AF4">
        <w:rPr>
          <w:rFonts w:hint="eastAsia"/>
        </w:rPr>
        <w:t>Inventory Collector</w:t>
      </w:r>
    </w:p>
    <w:p w:rsidR="0082351C" w:rsidRPr="00C87AF4" w:rsidRDefault="0082351C" w:rsidP="007A2115">
      <w:pPr>
        <w:pStyle w:val="aff9"/>
      </w:pPr>
      <w:r w:rsidRPr="00C87AF4">
        <w:rPr>
          <w:rFonts w:hint="eastAsia"/>
        </w:rPr>
        <w:t>現在の環境に存在する全てのアプリケーションを調査し、正確な一覧</w:t>
      </w:r>
      <w:r w:rsidRPr="00C87AF4">
        <w:rPr>
          <w:rFonts w:hint="eastAsia"/>
        </w:rPr>
        <w:t xml:space="preserve"> ( </w:t>
      </w:r>
      <w:r w:rsidRPr="00C87AF4">
        <w:rPr>
          <w:rFonts w:hint="eastAsia"/>
        </w:rPr>
        <w:t>インベントリ</w:t>
      </w:r>
      <w:r w:rsidRPr="00C87AF4">
        <w:rPr>
          <w:rFonts w:hint="eastAsia"/>
        </w:rPr>
        <w:t xml:space="preserve"> ) </w:t>
      </w:r>
      <w:r w:rsidRPr="00C87AF4">
        <w:rPr>
          <w:rFonts w:hint="eastAsia"/>
        </w:rPr>
        <w:t>を作成することができます。</w:t>
      </w:r>
    </w:p>
    <w:p w:rsidR="0082351C" w:rsidRPr="00C87AF4" w:rsidRDefault="0082351C" w:rsidP="00FF3BA8">
      <w:pPr>
        <w:pStyle w:val="a"/>
        <w:ind w:left="284" w:hanging="284"/>
      </w:pPr>
      <w:r w:rsidRPr="00C87AF4">
        <w:rPr>
          <w:rFonts w:hint="eastAsia"/>
        </w:rPr>
        <w:t>Evaluator</w:t>
      </w:r>
    </w:p>
    <w:p w:rsidR="0082351C" w:rsidRPr="00C87AF4" w:rsidRDefault="0082351C" w:rsidP="007A2115">
      <w:pPr>
        <w:pStyle w:val="aff9"/>
      </w:pPr>
      <w:r w:rsidRPr="00C87AF4">
        <w:rPr>
          <w:rFonts w:hint="eastAsia"/>
        </w:rPr>
        <w:t>互換性の問題点を評価するツールで、問題点が業務に対してどのぐらいインパクトがあるのかを調べることができます。以下の評価機能を用意していますが、これらのツールはユーザーコンピュータ上で実行させ続けます。そして、ユーザーには通常どおりアプリケーションを使用してもらい、アプリケーションで問題が起こったときには</w:t>
      </w:r>
      <w:r w:rsidRPr="00C87AF4">
        <w:rPr>
          <w:rFonts w:hint="eastAsia"/>
        </w:rPr>
        <w:t xml:space="preserve"> Evaluator</w:t>
      </w:r>
      <w:r w:rsidRPr="00C87AF4">
        <w:rPr>
          <w:rFonts w:hint="eastAsia"/>
        </w:rPr>
        <w:t>がレポートします。</w:t>
      </w:r>
    </w:p>
    <w:p w:rsidR="0082351C" w:rsidRPr="00C87AF4" w:rsidRDefault="0082351C" w:rsidP="00FF3BA8">
      <w:pPr>
        <w:pStyle w:val="a"/>
        <w:ind w:left="284" w:hanging="284"/>
      </w:pPr>
      <w:r w:rsidRPr="00C87AF4">
        <w:rPr>
          <w:rFonts w:hint="eastAsia"/>
        </w:rPr>
        <w:t>Internet Explorer Compatibility Evaluator</w:t>
      </w:r>
    </w:p>
    <w:p w:rsidR="0082351C" w:rsidRPr="00C87AF4" w:rsidRDefault="009B54B3" w:rsidP="007A2115">
      <w:pPr>
        <w:pStyle w:val="aff9"/>
      </w:pPr>
      <w:r>
        <w:rPr>
          <w:rFonts w:hint="eastAsia"/>
        </w:rPr>
        <w:t>IE 8</w:t>
      </w:r>
      <w:r w:rsidR="0082351C" w:rsidRPr="00C87AF4">
        <w:rPr>
          <w:rFonts w:hint="eastAsia"/>
        </w:rPr>
        <w:t>の互換性や問題点をチェックすることができるツールです。このツールは</w:t>
      </w:r>
      <w:r>
        <w:rPr>
          <w:rFonts w:hint="eastAsia"/>
        </w:rPr>
        <w:t>IE 8</w:t>
      </w:r>
      <w:r w:rsidR="0082351C" w:rsidRPr="00C87AF4">
        <w:rPr>
          <w:rFonts w:hint="eastAsia"/>
        </w:rPr>
        <w:t>をインストールした</w:t>
      </w:r>
      <w:r w:rsidR="00603458" w:rsidRPr="00C87AF4">
        <w:rPr>
          <w:rFonts w:hint="eastAsia"/>
        </w:rPr>
        <w:t>コンピューター</w:t>
      </w:r>
      <w:r w:rsidR="0082351C" w:rsidRPr="00C87AF4">
        <w:rPr>
          <w:rFonts w:hint="eastAsia"/>
        </w:rPr>
        <w:t>でテストを実行する必要があります。</w:t>
      </w:r>
    </w:p>
    <w:p w:rsidR="0082351C" w:rsidRPr="00C87AF4" w:rsidRDefault="0082351C" w:rsidP="00FF3BA8">
      <w:pPr>
        <w:pStyle w:val="a"/>
        <w:ind w:left="284" w:hanging="284"/>
      </w:pPr>
      <w:r w:rsidRPr="00C87AF4">
        <w:rPr>
          <w:rFonts w:hint="eastAsia"/>
        </w:rPr>
        <w:t>User Account Control Compatibility Evaluator</w:t>
      </w:r>
    </w:p>
    <w:p w:rsidR="0082351C" w:rsidRPr="00C87AF4" w:rsidRDefault="0082351C" w:rsidP="007A2115">
      <w:pPr>
        <w:pStyle w:val="aff9"/>
      </w:pPr>
      <w:r w:rsidRPr="00C87AF4">
        <w:rPr>
          <w:rFonts w:hint="eastAsia"/>
        </w:rPr>
        <w:t xml:space="preserve">UAC </w:t>
      </w:r>
      <w:r w:rsidRPr="00C87AF4">
        <w:rPr>
          <w:rFonts w:hint="eastAsia"/>
        </w:rPr>
        <w:t>の互換性や問題点をチェックすることができるツールです。このツールは、</w:t>
      </w:r>
      <w:r w:rsidR="00561149">
        <w:rPr>
          <w:rFonts w:hint="eastAsia"/>
        </w:rPr>
        <w:t xml:space="preserve">Windows </w:t>
      </w:r>
      <w:r w:rsidRPr="00C87AF4">
        <w:rPr>
          <w:rFonts w:hint="eastAsia"/>
        </w:rPr>
        <w:t>XP</w:t>
      </w:r>
      <w:r w:rsidRPr="00C87AF4">
        <w:rPr>
          <w:rFonts w:hint="eastAsia"/>
        </w:rPr>
        <w:t>や</w:t>
      </w:r>
      <w:r w:rsidRPr="00C87AF4">
        <w:rPr>
          <w:rFonts w:hint="eastAsia"/>
        </w:rPr>
        <w:t>Windows Server 2003</w:t>
      </w:r>
      <w:r w:rsidRPr="00C87AF4">
        <w:rPr>
          <w:rFonts w:hint="eastAsia"/>
        </w:rPr>
        <w:t>上で実行することができるため、</w:t>
      </w:r>
      <w:r w:rsidRPr="00C87AF4">
        <w:rPr>
          <w:rFonts w:hint="eastAsia"/>
        </w:rPr>
        <w:t xml:space="preserve">Windows </w:t>
      </w:r>
      <w:r>
        <w:rPr>
          <w:rFonts w:hint="eastAsia"/>
        </w:rPr>
        <w:t>7</w:t>
      </w:r>
      <w:r w:rsidRPr="00C87AF4">
        <w:rPr>
          <w:rFonts w:hint="eastAsia"/>
        </w:rPr>
        <w:t>を展開する前にテストすることができます。</w:t>
      </w:r>
    </w:p>
    <w:p w:rsidR="0082351C" w:rsidRPr="00C87AF4" w:rsidRDefault="0082351C" w:rsidP="00FF3BA8">
      <w:pPr>
        <w:pStyle w:val="a"/>
        <w:ind w:left="284" w:hanging="284"/>
      </w:pPr>
      <w:r w:rsidRPr="00C87AF4">
        <w:rPr>
          <w:rFonts w:hint="eastAsia"/>
        </w:rPr>
        <w:t>Application Compatibility Manager</w:t>
      </w:r>
    </w:p>
    <w:p w:rsidR="0082351C" w:rsidRPr="00C87AF4" w:rsidRDefault="0082351C" w:rsidP="007A2115">
      <w:pPr>
        <w:pStyle w:val="aff9"/>
      </w:pPr>
      <w:r w:rsidRPr="00C87AF4">
        <w:rPr>
          <w:rFonts w:hint="eastAsia"/>
        </w:rPr>
        <w:t xml:space="preserve">Evaluator </w:t>
      </w:r>
      <w:r w:rsidRPr="00C87AF4">
        <w:rPr>
          <w:rFonts w:hint="eastAsia"/>
        </w:rPr>
        <w:t>によりレポートされた問題点を</w:t>
      </w:r>
      <w:r w:rsidRPr="00C87AF4">
        <w:rPr>
          <w:rFonts w:hint="eastAsia"/>
        </w:rPr>
        <w:t xml:space="preserve">ACT </w:t>
      </w:r>
      <w:r w:rsidRPr="00C87AF4">
        <w:rPr>
          <w:rFonts w:hint="eastAsia"/>
        </w:rPr>
        <w:t>が自己評価します。</w:t>
      </w:r>
    </w:p>
    <w:p w:rsidR="0082351C" w:rsidRPr="00C87AF4" w:rsidRDefault="0082351C" w:rsidP="007A2115">
      <w:pPr>
        <w:pStyle w:val="aff9"/>
      </w:pPr>
      <w:r w:rsidRPr="00C87AF4">
        <w:rPr>
          <w:rFonts w:hint="eastAsia"/>
        </w:rPr>
        <w:t>Compatibility Administrator</w:t>
      </w:r>
    </w:p>
    <w:p w:rsidR="0082351C" w:rsidRPr="00C87AF4" w:rsidRDefault="0082351C" w:rsidP="007A2115">
      <w:pPr>
        <w:pStyle w:val="aff9"/>
      </w:pPr>
      <w:r w:rsidRPr="00C87AF4">
        <w:rPr>
          <w:rFonts w:hint="eastAsia"/>
        </w:rPr>
        <w:t>問題解決ツールです。互換性問題への対応を作成し、各</w:t>
      </w:r>
      <w:r w:rsidR="00603458" w:rsidRPr="00C87AF4">
        <w:rPr>
          <w:rFonts w:hint="eastAsia"/>
        </w:rPr>
        <w:t>コンピューター</w:t>
      </w:r>
      <w:r w:rsidRPr="00C87AF4">
        <w:rPr>
          <w:rFonts w:hint="eastAsia"/>
        </w:rPr>
        <w:t>に展開することができます。</w:t>
      </w:r>
    </w:p>
    <w:p w:rsidR="0082351C" w:rsidRPr="00C87AF4" w:rsidRDefault="0082351C" w:rsidP="007A2115">
      <w:pPr>
        <w:pStyle w:val="aff9"/>
      </w:pPr>
    </w:p>
    <w:p w:rsidR="0082351C" w:rsidRDefault="00A827D7" w:rsidP="007A2115">
      <w:pPr>
        <w:pStyle w:val="aff9"/>
      </w:pPr>
      <w:r>
        <w:rPr>
          <w:rFonts w:hint="eastAsia"/>
        </w:rPr>
        <w:t xml:space="preserve">ACT </w:t>
      </w:r>
      <w:r w:rsidR="00DE5AD5">
        <w:rPr>
          <w:rFonts w:hint="eastAsia"/>
        </w:rPr>
        <w:t>5.5</w:t>
      </w:r>
      <w:r w:rsidR="0082351C" w:rsidRPr="00C87AF4">
        <w:rPr>
          <w:rFonts w:hint="eastAsia"/>
        </w:rPr>
        <w:t>は、</w:t>
      </w:r>
      <w:r w:rsidR="0082351C" w:rsidRPr="00C87AF4">
        <w:rPr>
          <w:rFonts w:hint="eastAsia"/>
        </w:rPr>
        <w:t xml:space="preserve">Microsoft </w:t>
      </w:r>
      <w:r w:rsidR="0082351C" w:rsidRPr="00C87AF4">
        <w:rPr>
          <w:rFonts w:hint="eastAsia"/>
        </w:rPr>
        <w:t>の</w:t>
      </w:r>
      <w:r>
        <w:rPr>
          <w:rFonts w:hint="eastAsia"/>
        </w:rPr>
        <w:t>以下の</w:t>
      </w:r>
      <w:r w:rsidR="0082351C" w:rsidRPr="00C87AF4">
        <w:rPr>
          <w:rFonts w:hint="eastAsia"/>
        </w:rPr>
        <w:t>Web</w:t>
      </w:r>
      <w:r w:rsidR="0082351C" w:rsidRPr="00C87AF4">
        <w:rPr>
          <w:rFonts w:hint="eastAsia"/>
        </w:rPr>
        <w:t>サイト</w:t>
      </w:r>
      <w:r w:rsidR="0082351C" w:rsidRPr="00C87AF4">
        <w:rPr>
          <w:rFonts w:hint="eastAsia"/>
        </w:rPr>
        <w:t xml:space="preserve"> </w:t>
      </w:r>
      <w:r w:rsidR="0082351C" w:rsidRPr="00C87AF4">
        <w:rPr>
          <w:rFonts w:hint="eastAsia"/>
        </w:rPr>
        <w:t>からダウンロードすることができます。</w:t>
      </w:r>
    </w:p>
    <w:p w:rsidR="001B629B" w:rsidRDefault="001B629B" w:rsidP="00A827D7">
      <w:pPr>
        <w:pStyle w:val="14"/>
        <w:rPr>
          <w:lang w:eastAsia="ja-JP"/>
        </w:rPr>
      </w:pPr>
      <w:r w:rsidRPr="001B629B">
        <w:t>http://www.microsoft.com/downloads/details.aspx?</w:t>
      </w:r>
    </w:p>
    <w:p w:rsidR="00A827D7" w:rsidRPr="00C87AF4" w:rsidRDefault="001B629B" w:rsidP="001B629B">
      <w:pPr>
        <w:pStyle w:val="14"/>
        <w:ind w:firstLineChars="200" w:firstLine="420"/>
      </w:pPr>
      <w:r w:rsidRPr="001B629B">
        <w:t>FamilyID=24da89e9-b581-47b0-b45e-492dd6da2971&amp;displaylang=en</w:t>
      </w:r>
    </w:p>
    <w:p w:rsidR="00646141" w:rsidRDefault="00646141">
      <w:pPr>
        <w:spacing w:line="240" w:lineRule="auto"/>
        <w:ind w:firstLine="0"/>
        <w:jc w:val="left"/>
        <w:rPr>
          <w:rFonts w:ascii="Arial" w:eastAsia="ＭＳ ゴシック" w:hAnsi="Arial"/>
          <w:color w:val="365F91"/>
          <w:sz w:val="24"/>
          <w:szCs w:val="24"/>
          <w:lang w:eastAsia="ja-JP"/>
        </w:rPr>
      </w:pPr>
      <w:r>
        <w:br w:type="page"/>
      </w:r>
    </w:p>
    <w:p w:rsidR="0082351C" w:rsidRDefault="0082351C" w:rsidP="009D6046">
      <w:pPr>
        <w:pStyle w:val="2"/>
      </w:pPr>
      <w:bookmarkStart w:id="129" w:name="_Toc229470758"/>
      <w:r>
        <w:rPr>
          <w:rFonts w:hint="eastAsia"/>
        </w:rPr>
        <w:lastRenderedPageBreak/>
        <w:t>Compatibility Administrator</w:t>
      </w:r>
      <w:r>
        <w:rPr>
          <w:rFonts w:hint="eastAsia"/>
        </w:rPr>
        <w:t>の利用</w:t>
      </w:r>
      <w:bookmarkEnd w:id="129"/>
    </w:p>
    <w:p w:rsidR="0082351C" w:rsidRPr="00C87AF4" w:rsidRDefault="0082351C" w:rsidP="007A2115">
      <w:pPr>
        <w:pStyle w:val="aff9"/>
      </w:pPr>
      <w:r w:rsidRPr="00C87AF4">
        <w:rPr>
          <w:rFonts w:hint="eastAsia"/>
        </w:rPr>
        <w:t>Compatibility Administrator</w:t>
      </w:r>
      <w:r w:rsidRPr="00C87AF4">
        <w:rPr>
          <w:rFonts w:hint="eastAsia"/>
        </w:rPr>
        <w:t>を使用すると、アプリケーションの互換フィックスや互換モード、アプリケーションヘルプなどを作成することができます。また、これらをデータベースに保存し、各</w:t>
      </w:r>
      <w:r w:rsidR="00603458" w:rsidRPr="00C87AF4">
        <w:rPr>
          <w:rFonts w:hint="eastAsia"/>
        </w:rPr>
        <w:t>コンピューター</w:t>
      </w:r>
      <w:r w:rsidRPr="00C87AF4">
        <w:rPr>
          <w:rFonts w:hint="eastAsia"/>
        </w:rPr>
        <w:t>に展開することもできます。以下に操作方法を示します。</w:t>
      </w:r>
    </w:p>
    <w:p w:rsidR="0082351C" w:rsidRDefault="00F85519" w:rsidP="0082351C">
      <w:pPr>
        <w:pStyle w:val="30"/>
        <w:rPr>
          <w:lang w:eastAsia="ja-JP"/>
        </w:rPr>
      </w:pPr>
      <w:bookmarkStart w:id="130" w:name="_Toc229470759"/>
      <w:r w:rsidRPr="00F85519">
        <w:rPr>
          <w:rFonts w:hint="eastAsia"/>
          <w:b/>
          <w:lang w:eastAsia="ja-JP"/>
        </w:rPr>
        <w:t>Compatibility Administrator</w:t>
      </w:r>
      <w:r w:rsidR="0082351C">
        <w:rPr>
          <w:rFonts w:hint="eastAsia"/>
          <w:lang w:eastAsia="ja-JP"/>
        </w:rPr>
        <w:t xml:space="preserve"> </w:t>
      </w:r>
      <w:r w:rsidR="0082351C">
        <w:rPr>
          <w:rFonts w:hint="eastAsia"/>
          <w:lang w:eastAsia="ja-JP"/>
        </w:rPr>
        <w:t>の起動</w:t>
      </w:r>
      <w:bookmarkEnd w:id="130"/>
    </w:p>
    <w:p w:rsidR="0082351C" w:rsidRPr="00C87AF4" w:rsidRDefault="0082351C" w:rsidP="00C15CA7">
      <w:pPr>
        <w:pStyle w:val="a0"/>
        <w:numPr>
          <w:ilvl w:val="0"/>
          <w:numId w:val="27"/>
        </w:numPr>
      </w:pPr>
      <w:r w:rsidRPr="00C87AF4">
        <w:rPr>
          <w:rFonts w:hint="eastAsia"/>
        </w:rPr>
        <w:t>スタートメニューから、</w:t>
      </w:r>
      <w:r w:rsidRPr="00C87AF4">
        <w:rPr>
          <w:rFonts w:hint="eastAsia"/>
        </w:rPr>
        <w:t>[ Microsoft Application Compatibility Toolkit 5.</w:t>
      </w:r>
      <w:r w:rsidR="0035557C">
        <w:rPr>
          <w:rFonts w:hint="eastAsia"/>
        </w:rPr>
        <w:t>5</w:t>
      </w:r>
      <w:r w:rsidRPr="00C87AF4">
        <w:rPr>
          <w:rFonts w:hint="eastAsia"/>
        </w:rPr>
        <w:t xml:space="preserve"> ]</w:t>
      </w:r>
      <w:r w:rsidRPr="00C87AF4">
        <w:rPr>
          <w:rFonts w:hint="eastAsia"/>
        </w:rPr>
        <w:t>－</w:t>
      </w:r>
      <w:r w:rsidRPr="00C87AF4">
        <w:rPr>
          <w:rFonts w:hint="eastAsia"/>
        </w:rPr>
        <w:t xml:space="preserve">[ Compatibility Administrator ] </w:t>
      </w:r>
      <w:r w:rsidRPr="00C87AF4">
        <w:rPr>
          <w:rFonts w:hint="eastAsia"/>
        </w:rPr>
        <w:t>を右クリックし、</w:t>
      </w:r>
      <w:r w:rsidRPr="00C87AF4">
        <w:rPr>
          <w:rFonts w:hint="eastAsia"/>
        </w:rPr>
        <w:t xml:space="preserve">[ </w:t>
      </w:r>
      <w:r w:rsidRPr="00C87AF4">
        <w:rPr>
          <w:rFonts w:hint="eastAsia"/>
        </w:rPr>
        <w:t>管理者として実行</w:t>
      </w:r>
      <w:r w:rsidRPr="00C87AF4">
        <w:rPr>
          <w:rFonts w:hint="eastAsia"/>
        </w:rPr>
        <w:t xml:space="preserve"> ] </w:t>
      </w:r>
      <w:r w:rsidRPr="00C87AF4">
        <w:rPr>
          <w:rFonts w:hint="eastAsia"/>
        </w:rPr>
        <w:t>を選択します。</w:t>
      </w:r>
      <w:r w:rsidR="0035557C" w:rsidRPr="00C87AF4">
        <w:rPr>
          <w:rFonts w:hint="eastAsia"/>
        </w:rPr>
        <w:t>Compatibility Administrator</w:t>
      </w:r>
      <w:r w:rsidRPr="00C87AF4">
        <w:rPr>
          <w:rFonts w:hint="eastAsia"/>
        </w:rPr>
        <w:t>は、管理者権限で実行します。</w:t>
      </w:r>
    </w:p>
    <w:p w:rsidR="0082351C" w:rsidRPr="00C87AF4" w:rsidRDefault="0082351C" w:rsidP="00C15CA7">
      <w:pPr>
        <w:pStyle w:val="a0"/>
        <w:numPr>
          <w:ilvl w:val="0"/>
          <w:numId w:val="27"/>
        </w:numPr>
      </w:pPr>
      <w:r w:rsidRPr="00C87AF4">
        <w:rPr>
          <w:rFonts w:hint="eastAsia"/>
        </w:rPr>
        <w:t>「</w:t>
      </w:r>
      <w:r w:rsidRPr="00C87AF4">
        <w:rPr>
          <w:rFonts w:hint="eastAsia"/>
        </w:rPr>
        <w:t>System Database</w:t>
      </w:r>
      <w:r w:rsidRPr="00C87AF4">
        <w:rPr>
          <w:rFonts w:hint="eastAsia"/>
        </w:rPr>
        <w:t>」－「</w:t>
      </w:r>
      <w:r w:rsidRPr="00C87AF4">
        <w:rPr>
          <w:rFonts w:hint="eastAsia"/>
        </w:rPr>
        <w:t>Applications</w:t>
      </w:r>
      <w:r w:rsidRPr="00C87AF4">
        <w:rPr>
          <w:rFonts w:hint="eastAsia"/>
        </w:rPr>
        <w:t>」を展開すると、登録されているアプリケーションの一覧が表示されます。ここで、アプリケーションをクリックすると、識別情報や実行に必要な互換性フィックスが表示されます。これらのアプリケーションに関する情報は、すでに</w:t>
      </w:r>
      <w:r w:rsidR="00603458" w:rsidRPr="00C87AF4">
        <w:rPr>
          <w:rFonts w:hint="eastAsia"/>
        </w:rPr>
        <w:t>コンピューター</w:t>
      </w:r>
      <w:r w:rsidRPr="00C87AF4">
        <w:rPr>
          <w:rFonts w:hint="eastAsia"/>
        </w:rPr>
        <w:t>に登録されています。（</w:t>
      </w:r>
      <w:r w:rsidRPr="00C87AF4">
        <w:rPr>
          <w:rFonts w:hint="eastAsia"/>
        </w:rPr>
        <w:t>%Windir%\AppPatch\sysmain.sdb</w:t>
      </w:r>
      <w:r w:rsidRPr="00C87AF4">
        <w:rPr>
          <w:rFonts w:hint="eastAsia"/>
        </w:rPr>
        <w:t>ファイル）そのため、登録されているアプリケーションを実行する際には、互換フィックスが自動的に適用されます。</w:t>
      </w:r>
    </w:p>
    <w:p w:rsidR="0082351C" w:rsidRDefault="008473A2" w:rsidP="003039D1">
      <w:pPr>
        <w:pStyle w:val="afff7"/>
      </w:pPr>
      <w:r>
        <w:pict>
          <v:rect id="_x0000_s1355" style="position:absolute;left:0;text-align:left;margin-left:49.95pt;margin-top:45.75pt;width:72.75pt;height:16.5pt;z-index:251722752" filled="f" strokecolor="red" strokeweight="2.25pt">
            <v:textbox inset="5.85pt,.7pt,5.85pt,.7pt"/>
          </v:rect>
        </w:pict>
      </w:r>
      <w:r w:rsidR="00B1419B">
        <w:drawing>
          <wp:inline distT="0" distB="0" distL="0" distR="0">
            <wp:extent cx="4356793" cy="3028950"/>
            <wp:effectExtent l="19050" t="0" r="5657" b="0"/>
            <wp:docPr id="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6" cstate="print"/>
                    <a:srcRect/>
                    <a:stretch>
                      <a:fillRect/>
                    </a:stretch>
                  </pic:blipFill>
                  <pic:spPr bwMode="auto">
                    <a:xfrm>
                      <a:off x="0" y="0"/>
                      <a:ext cx="4358408" cy="3030073"/>
                    </a:xfrm>
                    <a:prstGeom prst="rect">
                      <a:avLst/>
                    </a:prstGeom>
                    <a:noFill/>
                    <a:ln w="9525">
                      <a:noFill/>
                      <a:miter lim="800000"/>
                      <a:headEnd/>
                      <a:tailEnd/>
                    </a:ln>
                  </pic:spPr>
                </pic:pic>
              </a:graphicData>
            </a:graphic>
          </wp:inline>
        </w:drawing>
      </w:r>
    </w:p>
    <w:p w:rsidR="0082351C" w:rsidRDefault="0082351C" w:rsidP="007956C3">
      <w:pPr>
        <w:pStyle w:val="a1"/>
      </w:pPr>
      <w:r>
        <w:rPr>
          <w:rFonts w:hint="eastAsia"/>
        </w:rPr>
        <w:t>アプリケーション情報の確認</w:t>
      </w:r>
    </w:p>
    <w:p w:rsidR="0082351C" w:rsidRPr="00C87AF4" w:rsidRDefault="0082351C" w:rsidP="00847DC8">
      <w:pPr>
        <w:pStyle w:val="a0"/>
      </w:pPr>
      <w:r w:rsidRPr="00C87AF4">
        <w:rPr>
          <w:rFonts w:hint="eastAsia"/>
        </w:rPr>
        <w:t>「</w:t>
      </w:r>
      <w:r w:rsidRPr="00C87AF4">
        <w:rPr>
          <w:rFonts w:hint="eastAsia"/>
        </w:rPr>
        <w:t>System Database</w:t>
      </w:r>
      <w:r w:rsidRPr="00C87AF4">
        <w:rPr>
          <w:rFonts w:hint="eastAsia"/>
        </w:rPr>
        <w:t>」－「</w:t>
      </w:r>
      <w:r w:rsidRPr="00C87AF4">
        <w:rPr>
          <w:rFonts w:hint="eastAsia"/>
        </w:rPr>
        <w:t>Compatibility Fixes</w:t>
      </w:r>
      <w:r w:rsidRPr="00C87AF4">
        <w:rPr>
          <w:rFonts w:hint="eastAsia"/>
        </w:rPr>
        <w:t>」を展開すると、登録されている互換フィックスの一覧が表示されます。</w:t>
      </w:r>
    </w:p>
    <w:p w:rsidR="0082351C" w:rsidRDefault="008473A2" w:rsidP="003039D1">
      <w:pPr>
        <w:pStyle w:val="afff7"/>
      </w:pPr>
      <w:r>
        <w:lastRenderedPageBreak/>
        <w:pict>
          <v:rect id="_x0000_s1357" style="position:absolute;left:0;text-align:left;margin-left:54.45pt;margin-top:46.25pt;width:72.75pt;height:16.5pt;z-index:251723776" filled="f" strokecolor="red" strokeweight="2.25pt">
            <v:textbox inset="5.85pt,.7pt,5.85pt,.7pt"/>
          </v:rect>
        </w:pict>
      </w:r>
      <w:r w:rsidR="00B1419B">
        <w:drawing>
          <wp:inline distT="0" distB="0" distL="0" distR="0">
            <wp:extent cx="4288290" cy="2981325"/>
            <wp:effectExtent l="19050" t="0" r="0" b="0"/>
            <wp:docPr id="9"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7" cstate="print"/>
                    <a:srcRect/>
                    <a:stretch>
                      <a:fillRect/>
                    </a:stretch>
                  </pic:blipFill>
                  <pic:spPr bwMode="auto">
                    <a:xfrm>
                      <a:off x="0" y="0"/>
                      <a:ext cx="4289879" cy="2982430"/>
                    </a:xfrm>
                    <a:prstGeom prst="rect">
                      <a:avLst/>
                    </a:prstGeom>
                    <a:noFill/>
                    <a:ln w="9525">
                      <a:noFill/>
                      <a:miter lim="800000"/>
                      <a:headEnd/>
                      <a:tailEnd/>
                    </a:ln>
                  </pic:spPr>
                </pic:pic>
              </a:graphicData>
            </a:graphic>
          </wp:inline>
        </w:drawing>
      </w:r>
    </w:p>
    <w:p w:rsidR="0082351C" w:rsidRDefault="0082351C" w:rsidP="003039D1">
      <w:pPr>
        <w:pStyle w:val="a1"/>
      </w:pPr>
      <w:r>
        <w:rPr>
          <w:rFonts w:hint="eastAsia"/>
        </w:rPr>
        <w:t>互換フィックスの確認</w:t>
      </w:r>
    </w:p>
    <w:p w:rsidR="0082351C" w:rsidRPr="00C87AF4" w:rsidRDefault="0082351C" w:rsidP="00847DC8">
      <w:pPr>
        <w:pStyle w:val="a0"/>
      </w:pPr>
      <w:r w:rsidRPr="00C87AF4">
        <w:rPr>
          <w:rFonts w:hint="eastAsia"/>
        </w:rPr>
        <w:t>「</w:t>
      </w:r>
      <w:r w:rsidRPr="00C87AF4">
        <w:rPr>
          <w:rFonts w:hint="eastAsia"/>
        </w:rPr>
        <w:t>System Database</w:t>
      </w:r>
      <w:r w:rsidRPr="00C87AF4">
        <w:rPr>
          <w:rFonts w:hint="eastAsia"/>
        </w:rPr>
        <w:t>」－「</w:t>
      </w:r>
      <w:r w:rsidRPr="00C87AF4">
        <w:rPr>
          <w:rFonts w:hint="eastAsia"/>
        </w:rPr>
        <w:t>Compatibility Modes</w:t>
      </w:r>
      <w:r w:rsidRPr="00C87AF4">
        <w:rPr>
          <w:rFonts w:hint="eastAsia"/>
        </w:rPr>
        <w:t>」をクリックすると、登録されている互換モードの一覧が表示されます。各互換モードをクリックすると、互換モードに含まれる互換フィックスを確認することができます。</w:t>
      </w:r>
    </w:p>
    <w:p w:rsidR="0082351C" w:rsidRDefault="008473A2" w:rsidP="003039D1">
      <w:pPr>
        <w:pStyle w:val="afff7"/>
      </w:pPr>
      <w:r>
        <w:pict>
          <v:rect id="_x0000_s1358" style="position:absolute;left:0;text-align:left;margin-left:54.45pt;margin-top:44pt;width:72.75pt;height:16.5pt;z-index:251724800" filled="f" strokecolor="red" strokeweight="2.25pt">
            <v:textbox inset="5.85pt,.7pt,5.85pt,.7pt"/>
          </v:rect>
        </w:pict>
      </w:r>
      <w:r w:rsidR="00B1419B">
        <w:drawing>
          <wp:inline distT="0" distB="0" distL="0" distR="0">
            <wp:extent cx="4384193" cy="3048000"/>
            <wp:effectExtent l="1905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8" cstate="print"/>
                    <a:srcRect/>
                    <a:stretch>
                      <a:fillRect/>
                    </a:stretch>
                  </pic:blipFill>
                  <pic:spPr bwMode="auto">
                    <a:xfrm>
                      <a:off x="0" y="0"/>
                      <a:ext cx="4385819" cy="3049130"/>
                    </a:xfrm>
                    <a:prstGeom prst="rect">
                      <a:avLst/>
                    </a:prstGeom>
                    <a:noFill/>
                    <a:ln w="9525">
                      <a:noFill/>
                      <a:miter lim="800000"/>
                      <a:headEnd/>
                      <a:tailEnd/>
                    </a:ln>
                  </pic:spPr>
                </pic:pic>
              </a:graphicData>
            </a:graphic>
          </wp:inline>
        </w:drawing>
      </w:r>
    </w:p>
    <w:p w:rsidR="0082351C" w:rsidRDefault="0082351C" w:rsidP="003039D1">
      <w:pPr>
        <w:pStyle w:val="a1"/>
      </w:pPr>
      <w:r>
        <w:rPr>
          <w:rFonts w:hint="eastAsia"/>
        </w:rPr>
        <w:t>互換モードの確認</w:t>
      </w:r>
    </w:p>
    <w:p w:rsidR="003B2659" w:rsidRDefault="003B2659">
      <w:pPr>
        <w:spacing w:line="240" w:lineRule="auto"/>
        <w:ind w:firstLine="0"/>
        <w:jc w:val="left"/>
        <w:rPr>
          <w:rFonts w:ascii="Arial" w:eastAsia="ＭＳ ゴシック" w:hAnsi="Arial"/>
          <w:color w:val="4F81BD"/>
          <w:sz w:val="24"/>
          <w:szCs w:val="24"/>
          <w:lang w:eastAsia="ja-JP"/>
        </w:rPr>
      </w:pPr>
      <w:bookmarkStart w:id="131" w:name="_Toc229470760"/>
      <w:r>
        <w:rPr>
          <w:lang w:eastAsia="ja-JP"/>
        </w:rPr>
        <w:br w:type="page"/>
      </w:r>
    </w:p>
    <w:p w:rsidR="0082351C" w:rsidRDefault="0082351C" w:rsidP="0082351C">
      <w:pPr>
        <w:pStyle w:val="30"/>
        <w:rPr>
          <w:lang w:eastAsia="ja-JP"/>
        </w:rPr>
      </w:pPr>
      <w:r>
        <w:rPr>
          <w:rFonts w:hint="eastAsia"/>
          <w:lang w:eastAsia="ja-JP"/>
        </w:rPr>
        <w:lastRenderedPageBreak/>
        <w:t>アプリケーションへ適用する互換フィックスの定義</w:t>
      </w:r>
      <w:bookmarkEnd w:id="131"/>
    </w:p>
    <w:p w:rsidR="0082351C" w:rsidRPr="00C87AF4" w:rsidRDefault="00B1419B" w:rsidP="007A2115">
      <w:pPr>
        <w:pStyle w:val="aff9"/>
      </w:pPr>
      <w:r w:rsidRPr="00C87AF4">
        <w:rPr>
          <w:rFonts w:hint="eastAsia"/>
        </w:rPr>
        <w:t>Compatibility Administrator</w:t>
      </w:r>
      <w:r>
        <w:rPr>
          <w:rFonts w:hint="eastAsia"/>
        </w:rPr>
        <w:t xml:space="preserve"> </w:t>
      </w:r>
      <w:r w:rsidR="0082351C" w:rsidRPr="00C87AF4">
        <w:rPr>
          <w:rFonts w:hint="eastAsia"/>
        </w:rPr>
        <w:t>使用すると、特定のアプリケーションに適用したい互換フィックスを追加することができます。</w:t>
      </w:r>
    </w:p>
    <w:p w:rsidR="0082351C" w:rsidRPr="00C87AF4" w:rsidRDefault="0082351C" w:rsidP="00C15CA7">
      <w:pPr>
        <w:pStyle w:val="a0"/>
        <w:numPr>
          <w:ilvl w:val="0"/>
          <w:numId w:val="28"/>
        </w:numPr>
      </w:pPr>
      <w:r w:rsidRPr="00C87AF4">
        <w:rPr>
          <w:rFonts w:hint="eastAsia"/>
        </w:rPr>
        <w:t>「</w:t>
      </w:r>
      <w:r w:rsidRPr="00C87AF4">
        <w:rPr>
          <w:rFonts w:hint="eastAsia"/>
        </w:rPr>
        <w:t>Custom Databases</w:t>
      </w:r>
      <w:r w:rsidRPr="00C87AF4">
        <w:rPr>
          <w:rFonts w:hint="eastAsia"/>
        </w:rPr>
        <w:t>」－「</w:t>
      </w:r>
      <w:r w:rsidRPr="00C87AF4">
        <w:rPr>
          <w:rFonts w:hint="eastAsia"/>
        </w:rPr>
        <w:t>New Database(1) [Untitled_1]</w:t>
      </w:r>
      <w:r w:rsidRPr="00C87AF4">
        <w:rPr>
          <w:rFonts w:hint="eastAsia"/>
        </w:rPr>
        <w:t>」を右クリックし、</w:t>
      </w:r>
      <w:r w:rsidRPr="00C87AF4">
        <w:rPr>
          <w:rFonts w:hint="eastAsia"/>
        </w:rPr>
        <w:t>[ Create New ]</w:t>
      </w:r>
      <w:r w:rsidRPr="00C87AF4">
        <w:rPr>
          <w:rFonts w:hint="eastAsia"/>
        </w:rPr>
        <w:t>－</w:t>
      </w:r>
      <w:r w:rsidRPr="00C87AF4">
        <w:rPr>
          <w:rFonts w:hint="eastAsia"/>
        </w:rPr>
        <w:t xml:space="preserve">[ Application Fix ] </w:t>
      </w:r>
      <w:r w:rsidRPr="00C87AF4">
        <w:rPr>
          <w:rFonts w:hint="eastAsia"/>
        </w:rPr>
        <w:t>を選択します。</w:t>
      </w:r>
    </w:p>
    <w:p w:rsidR="0082351C" w:rsidRDefault="008473A2" w:rsidP="003039D1">
      <w:pPr>
        <w:pStyle w:val="afff7"/>
      </w:pPr>
      <w:r>
        <w:pict>
          <v:rect id="_x0000_s1359" style="position:absolute;left:0;text-align:left;margin-left:83.7pt;margin-top:96.5pt;width:230.25pt;height:16.5pt;z-index:251725824" filled="f" strokecolor="red" strokeweight="2.25pt">
            <v:textbox inset="5.85pt,.7pt,5.85pt,.7pt"/>
          </v:rect>
        </w:pict>
      </w:r>
      <w:r w:rsidR="002B5C11">
        <w:drawing>
          <wp:inline distT="0" distB="0" distL="0" distR="0">
            <wp:extent cx="4543425" cy="3158700"/>
            <wp:effectExtent l="19050" t="0" r="9525"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9" cstate="print"/>
                    <a:srcRect/>
                    <a:stretch>
                      <a:fillRect/>
                    </a:stretch>
                  </pic:blipFill>
                  <pic:spPr bwMode="auto">
                    <a:xfrm>
                      <a:off x="0" y="0"/>
                      <a:ext cx="4545108" cy="3159870"/>
                    </a:xfrm>
                    <a:prstGeom prst="rect">
                      <a:avLst/>
                    </a:prstGeom>
                    <a:noFill/>
                    <a:ln w="9525">
                      <a:noFill/>
                      <a:miter lim="800000"/>
                      <a:headEnd/>
                      <a:tailEnd/>
                    </a:ln>
                  </pic:spPr>
                </pic:pic>
              </a:graphicData>
            </a:graphic>
          </wp:inline>
        </w:drawing>
      </w:r>
    </w:p>
    <w:p w:rsidR="0082351C" w:rsidRDefault="0082351C" w:rsidP="003039D1">
      <w:pPr>
        <w:pStyle w:val="a1"/>
      </w:pPr>
      <w:r>
        <w:rPr>
          <w:rFonts w:hint="eastAsia"/>
        </w:rPr>
        <w:t>互換フィックスの新規作成</w:t>
      </w:r>
    </w:p>
    <w:p w:rsidR="0082351C" w:rsidRPr="00C87AF4" w:rsidRDefault="0082351C" w:rsidP="00847DC8">
      <w:pPr>
        <w:pStyle w:val="a0"/>
      </w:pPr>
      <w:r w:rsidRPr="00C87AF4">
        <w:rPr>
          <w:rFonts w:hint="eastAsia"/>
        </w:rPr>
        <w:t>「</w:t>
      </w:r>
      <w:r w:rsidRPr="00C87AF4">
        <w:rPr>
          <w:rFonts w:hint="eastAsia"/>
        </w:rPr>
        <w:t>Program information</w:t>
      </w:r>
      <w:r w:rsidRPr="00C87AF4">
        <w:rPr>
          <w:rFonts w:hint="eastAsia"/>
        </w:rPr>
        <w:t>」画面で、互換フィックスを適用したいアプリケーションのパスなどを指定し、「次へ」をクリックします。</w:t>
      </w:r>
    </w:p>
    <w:p w:rsidR="0082351C" w:rsidRDefault="002B5C11" w:rsidP="003039D1">
      <w:pPr>
        <w:pStyle w:val="afff7"/>
      </w:pPr>
      <w:r>
        <w:drawing>
          <wp:inline distT="0" distB="0" distL="0" distR="0">
            <wp:extent cx="3924300" cy="2935736"/>
            <wp:effectExtent l="1905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0" cstate="print"/>
                    <a:srcRect/>
                    <a:stretch>
                      <a:fillRect/>
                    </a:stretch>
                  </pic:blipFill>
                  <pic:spPr bwMode="auto">
                    <a:xfrm>
                      <a:off x="0" y="0"/>
                      <a:ext cx="3924300" cy="2935736"/>
                    </a:xfrm>
                    <a:prstGeom prst="rect">
                      <a:avLst/>
                    </a:prstGeom>
                    <a:noFill/>
                    <a:ln w="9525">
                      <a:noFill/>
                      <a:miter lim="800000"/>
                      <a:headEnd/>
                      <a:tailEnd/>
                    </a:ln>
                  </pic:spPr>
                </pic:pic>
              </a:graphicData>
            </a:graphic>
          </wp:inline>
        </w:drawing>
      </w:r>
    </w:p>
    <w:p w:rsidR="0082351C" w:rsidRDefault="0082351C" w:rsidP="003039D1">
      <w:pPr>
        <w:pStyle w:val="a1"/>
      </w:pPr>
      <w:r>
        <w:rPr>
          <w:rFonts w:hint="eastAsia"/>
        </w:rPr>
        <w:t>アプリケーションの選択</w:t>
      </w:r>
    </w:p>
    <w:p w:rsidR="0082351C" w:rsidRPr="00C87AF4" w:rsidRDefault="0082351C" w:rsidP="00847DC8">
      <w:pPr>
        <w:pStyle w:val="a0"/>
      </w:pPr>
      <w:r w:rsidRPr="00C87AF4">
        <w:rPr>
          <w:rFonts w:hint="eastAsia"/>
        </w:rPr>
        <w:lastRenderedPageBreak/>
        <w:t>「</w:t>
      </w:r>
      <w:r w:rsidRPr="00C87AF4">
        <w:rPr>
          <w:rFonts w:hint="eastAsia"/>
        </w:rPr>
        <w:t xml:space="preserve">Compatibility Modes </w:t>
      </w:r>
      <w:r w:rsidRPr="00C87AF4">
        <w:rPr>
          <w:rFonts w:hint="eastAsia"/>
        </w:rPr>
        <w:t>」画面で、アプリケーションに必要な</w:t>
      </w:r>
      <w:r w:rsidRPr="00C87AF4">
        <w:rPr>
          <w:rFonts w:hint="eastAsia"/>
        </w:rPr>
        <w:t xml:space="preserve">OS </w:t>
      </w:r>
      <w:r w:rsidRPr="00C87AF4">
        <w:rPr>
          <w:rFonts w:hint="eastAsia"/>
        </w:rPr>
        <w:t>の種類を選択し、</w:t>
      </w:r>
      <w:r w:rsidRPr="00C87AF4">
        <w:rPr>
          <w:rFonts w:hint="eastAsia"/>
        </w:rPr>
        <w:t xml:space="preserve">[ </w:t>
      </w:r>
      <w:r w:rsidRPr="00C87AF4">
        <w:rPr>
          <w:rFonts w:hint="eastAsia"/>
        </w:rPr>
        <w:t>次へ</w:t>
      </w:r>
      <w:r w:rsidRPr="00C87AF4">
        <w:rPr>
          <w:rFonts w:hint="eastAsia"/>
        </w:rPr>
        <w:t xml:space="preserve"> ] </w:t>
      </w:r>
      <w:r w:rsidRPr="00C87AF4">
        <w:rPr>
          <w:rFonts w:hint="eastAsia"/>
        </w:rPr>
        <w:t>ボタンをクリックします。</w:t>
      </w:r>
    </w:p>
    <w:p w:rsidR="0082351C" w:rsidRDefault="002B5C11" w:rsidP="003039D1">
      <w:pPr>
        <w:pStyle w:val="afff7"/>
      </w:pPr>
      <w:r>
        <w:drawing>
          <wp:inline distT="0" distB="0" distL="0" distR="0">
            <wp:extent cx="4410075" cy="3299140"/>
            <wp:effectExtent l="19050" t="0" r="9525" b="0"/>
            <wp:docPr id="14"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1" cstate="print"/>
                    <a:srcRect/>
                    <a:stretch>
                      <a:fillRect/>
                    </a:stretch>
                  </pic:blipFill>
                  <pic:spPr bwMode="auto">
                    <a:xfrm>
                      <a:off x="0" y="0"/>
                      <a:ext cx="4410075" cy="3299140"/>
                    </a:xfrm>
                    <a:prstGeom prst="rect">
                      <a:avLst/>
                    </a:prstGeom>
                    <a:noFill/>
                    <a:ln w="9525">
                      <a:noFill/>
                      <a:miter lim="800000"/>
                      <a:headEnd/>
                      <a:tailEnd/>
                    </a:ln>
                  </pic:spPr>
                </pic:pic>
              </a:graphicData>
            </a:graphic>
          </wp:inline>
        </w:drawing>
      </w:r>
    </w:p>
    <w:p w:rsidR="0082351C" w:rsidRDefault="0082351C" w:rsidP="003039D1">
      <w:pPr>
        <w:pStyle w:val="a1"/>
      </w:pPr>
      <w:r>
        <w:rPr>
          <w:rFonts w:hint="eastAsia"/>
        </w:rPr>
        <w:t xml:space="preserve">OS </w:t>
      </w:r>
      <w:r>
        <w:rPr>
          <w:rFonts w:hint="eastAsia"/>
        </w:rPr>
        <w:t>と互換モードの選択</w:t>
      </w:r>
    </w:p>
    <w:p w:rsidR="0082351C" w:rsidRDefault="0082351C" w:rsidP="00847DC8">
      <w:pPr>
        <w:pStyle w:val="a0"/>
      </w:pPr>
      <w:r w:rsidRPr="00C87AF4">
        <w:rPr>
          <w:rFonts w:hint="eastAsia"/>
        </w:rPr>
        <w:t>「</w:t>
      </w:r>
      <w:r w:rsidRPr="00C87AF4">
        <w:rPr>
          <w:rFonts w:hint="eastAsia"/>
        </w:rPr>
        <w:t>Compatibility Fixes</w:t>
      </w:r>
      <w:r w:rsidRPr="00C87AF4">
        <w:rPr>
          <w:rFonts w:hint="eastAsia"/>
        </w:rPr>
        <w:t>」画面で、アプリケーションに必要な互換フィックスを選択し、</w:t>
      </w:r>
      <w:r w:rsidRPr="00C87AF4">
        <w:rPr>
          <w:rFonts w:hint="eastAsia"/>
        </w:rPr>
        <w:t xml:space="preserve">[ </w:t>
      </w:r>
      <w:r w:rsidRPr="00C87AF4">
        <w:rPr>
          <w:rFonts w:hint="eastAsia"/>
        </w:rPr>
        <w:t>次へ</w:t>
      </w:r>
      <w:r w:rsidRPr="00C87AF4">
        <w:rPr>
          <w:rFonts w:hint="eastAsia"/>
        </w:rPr>
        <w:t xml:space="preserve"> ] </w:t>
      </w:r>
      <w:r w:rsidRPr="00C87AF4">
        <w:rPr>
          <w:rFonts w:hint="eastAsia"/>
        </w:rPr>
        <w:t>ボタンをクリックします。</w:t>
      </w:r>
    </w:p>
    <w:p w:rsidR="002B5C11" w:rsidRPr="00356302" w:rsidRDefault="002B5C11" w:rsidP="003039D1">
      <w:pPr>
        <w:pStyle w:val="afff7"/>
      </w:pPr>
      <w:r>
        <w:drawing>
          <wp:inline distT="0" distB="0" distL="0" distR="0">
            <wp:extent cx="4405410" cy="3295650"/>
            <wp:effectExtent l="19050" t="0" r="0" b="0"/>
            <wp:docPr id="17"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2" cstate="print"/>
                    <a:srcRect/>
                    <a:stretch>
                      <a:fillRect/>
                    </a:stretch>
                  </pic:blipFill>
                  <pic:spPr bwMode="auto">
                    <a:xfrm>
                      <a:off x="0" y="0"/>
                      <a:ext cx="4410355" cy="3299349"/>
                    </a:xfrm>
                    <a:prstGeom prst="rect">
                      <a:avLst/>
                    </a:prstGeom>
                    <a:noFill/>
                    <a:ln w="9525">
                      <a:noFill/>
                      <a:miter lim="800000"/>
                      <a:headEnd/>
                      <a:tailEnd/>
                    </a:ln>
                  </pic:spPr>
                </pic:pic>
              </a:graphicData>
            </a:graphic>
          </wp:inline>
        </w:drawing>
      </w:r>
    </w:p>
    <w:p w:rsidR="002B5C11" w:rsidRPr="00C87AF4" w:rsidRDefault="002B5C11" w:rsidP="003039D1">
      <w:pPr>
        <w:pStyle w:val="a1"/>
      </w:pPr>
      <w:r w:rsidRPr="00356302">
        <w:rPr>
          <w:rFonts w:hint="eastAsia"/>
        </w:rPr>
        <w:t>互換フィックスの選択</w:t>
      </w:r>
    </w:p>
    <w:tbl>
      <w:tblPr>
        <w:tblW w:w="4830" w:type="pct"/>
        <w:tblCellSpacing w:w="0" w:type="dxa"/>
        <w:tblInd w:w="219" w:type="dxa"/>
        <w:tblCellMar>
          <w:left w:w="0" w:type="dxa"/>
          <w:right w:w="0" w:type="dxa"/>
        </w:tblCellMar>
        <w:tblLook w:val="04A0"/>
      </w:tblPr>
      <w:tblGrid>
        <w:gridCol w:w="8364"/>
      </w:tblGrid>
      <w:tr w:rsidR="00356302" w:rsidRPr="002C4FD2" w:rsidTr="008A4C65">
        <w:trPr>
          <w:tblCellSpacing w:w="0" w:type="dxa"/>
        </w:trPr>
        <w:tc>
          <w:tcPr>
            <w:tcW w:w="5000" w:type="pct"/>
            <w:tcBorders>
              <w:top w:val="dotted" w:sz="4" w:space="0" w:color="auto"/>
              <w:bottom w:val="single" w:sz="6" w:space="0" w:color="C8CDDE"/>
            </w:tcBorders>
            <w:shd w:val="clear" w:color="auto" w:fill="EFEFF7"/>
            <w:tcMar>
              <w:top w:w="0" w:type="dxa"/>
              <w:left w:w="77" w:type="dxa"/>
              <w:bottom w:w="0" w:type="dxa"/>
              <w:right w:w="77" w:type="dxa"/>
            </w:tcMar>
            <w:hideMark/>
          </w:tcPr>
          <w:p w:rsidR="007059F5" w:rsidRDefault="00356302" w:rsidP="004406D4">
            <w:pPr>
              <w:spacing w:beforeLines="30" w:line="280" w:lineRule="exact"/>
              <w:ind w:firstLine="65"/>
              <w:rPr>
                <w:rFonts w:ascii="メイリオ" w:eastAsia="メイリオ" w:hAnsi="メイリオ" w:cs="ＭＳ Ｐゴシック"/>
                <w:b/>
                <w:bCs/>
                <w:color w:val="000066"/>
                <w:sz w:val="20"/>
                <w:szCs w:val="27"/>
              </w:rPr>
            </w:pPr>
            <w:r w:rsidRPr="002C4FD2">
              <w:rPr>
                <w:rFonts w:ascii="メイリオ" w:eastAsia="メイリオ" w:hAnsi="メイリオ" w:cs="ＭＳ Ｐゴシック" w:hint="eastAsia"/>
                <w:b/>
                <w:bCs/>
                <w:noProof/>
                <w:color w:val="000066"/>
                <w:sz w:val="20"/>
                <w:szCs w:val="27"/>
                <w:lang w:eastAsia="ja-JP" w:bidi="ar-SA"/>
              </w:rPr>
              <w:lastRenderedPageBreak/>
              <w:drawing>
                <wp:inline distT="0" distB="0" distL="0" distR="0">
                  <wp:extent cx="97155" cy="97155"/>
                  <wp:effectExtent l="19050" t="0" r="0" b="0"/>
                  <wp:docPr id="88" name="図 6" descr="E:\講習会コンテンツ\.NET3.5SP1\TrainingKit\Labs\AspNetAjax35Sp1\local\no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講習会コンテンツ\.NET3.5SP1\TrainingKit\Labs\AspNetAjax35Sp1\local\note.gif"/>
                          <pic:cNvPicPr>
                            <a:picLocks noChangeAspect="1" noChangeArrowheads="1"/>
                          </pic:cNvPicPr>
                        </pic:nvPicPr>
                        <pic:blipFill>
                          <a:blip r:embed="rId23" cstate="print"/>
                          <a:srcRect/>
                          <a:stretch>
                            <a:fillRect/>
                          </a:stretch>
                        </pic:blipFill>
                        <pic:spPr bwMode="auto">
                          <a:xfrm>
                            <a:off x="0" y="0"/>
                            <a:ext cx="97155" cy="97155"/>
                          </a:xfrm>
                          <a:prstGeom prst="rect">
                            <a:avLst/>
                          </a:prstGeom>
                          <a:noFill/>
                          <a:ln w="9525">
                            <a:noFill/>
                            <a:miter lim="800000"/>
                            <a:headEnd/>
                            <a:tailEnd/>
                          </a:ln>
                        </pic:spPr>
                      </pic:pic>
                    </a:graphicData>
                  </a:graphic>
                </wp:inline>
              </w:drawing>
            </w:r>
            <w:r w:rsidRPr="002C4FD2">
              <w:rPr>
                <w:rFonts w:ascii="メイリオ" w:eastAsia="メイリオ" w:hAnsi="メイリオ" w:cs="ＭＳ Ｐゴシック"/>
                <w:b/>
                <w:bCs/>
                <w:color w:val="000066"/>
                <w:sz w:val="20"/>
                <w:szCs w:val="27"/>
              </w:rPr>
              <w:t>Note</w:t>
            </w:r>
            <w:r w:rsidRPr="004913AD">
              <w:rPr>
                <w:rFonts w:ascii="メイリオ" w:eastAsia="メイリオ" w:hAnsi="メイリオ" w:cs="ＭＳ Ｐゴシック"/>
                <w:b/>
                <w:bCs/>
                <w:color w:val="000066"/>
                <w:sz w:val="21"/>
                <w:szCs w:val="27"/>
              </w:rPr>
              <w:t>:</w:t>
            </w:r>
            <w:r w:rsidRPr="004913AD">
              <w:rPr>
                <w:rFonts w:ascii="メイリオ" w:eastAsia="メイリオ" w:hAnsi="メイリオ" w:cs="ＭＳ Ｐゴシック" w:hint="eastAsia"/>
                <w:b/>
                <w:bCs/>
                <w:color w:val="000066"/>
                <w:sz w:val="21"/>
                <w:szCs w:val="27"/>
              </w:rPr>
              <w:t xml:space="preserve"> </w:t>
            </w:r>
          </w:p>
        </w:tc>
      </w:tr>
      <w:tr w:rsidR="00356302" w:rsidRPr="002C4FD2" w:rsidTr="008A4C65">
        <w:trPr>
          <w:tblCellSpacing w:w="0" w:type="dxa"/>
        </w:trPr>
        <w:tc>
          <w:tcPr>
            <w:tcW w:w="5000" w:type="pct"/>
            <w:tcBorders>
              <w:top w:val="single" w:sz="6" w:space="0" w:color="C8CDDE"/>
              <w:bottom w:val="dotted" w:sz="6" w:space="0" w:color="auto"/>
            </w:tcBorders>
            <w:shd w:val="clear" w:color="auto" w:fill="F7F7FF"/>
            <w:tcMar>
              <w:top w:w="0" w:type="dxa"/>
              <w:left w:w="77" w:type="dxa"/>
              <w:bottom w:w="0" w:type="dxa"/>
              <w:right w:w="77" w:type="dxa"/>
            </w:tcMar>
            <w:hideMark/>
          </w:tcPr>
          <w:p w:rsidR="00356302" w:rsidRPr="00356302" w:rsidRDefault="00356302" w:rsidP="002B5C11">
            <w:pPr>
              <w:pStyle w:val="Note"/>
            </w:pPr>
            <w:r w:rsidRPr="00356302">
              <w:rPr>
                <w:rFonts w:hint="eastAsia"/>
              </w:rPr>
              <w:t>ここで「</w:t>
            </w:r>
            <w:r w:rsidRPr="00356302">
              <w:rPr>
                <w:rFonts w:hint="eastAsia"/>
              </w:rPr>
              <w:t>Test Run</w:t>
            </w:r>
            <w:r w:rsidRPr="00356302">
              <w:rPr>
                <w:rFonts w:hint="eastAsia"/>
              </w:rPr>
              <w:t>」ボタンをクリックすると、指定した互換フィックス環境でアプリケーションをテスト実行することができます。</w:t>
            </w:r>
          </w:p>
        </w:tc>
      </w:tr>
    </w:tbl>
    <w:p w:rsidR="0082351C" w:rsidRPr="00C87AF4" w:rsidRDefault="0082351C" w:rsidP="00847DC8">
      <w:pPr>
        <w:pStyle w:val="a0"/>
      </w:pPr>
      <w:r w:rsidRPr="00C87AF4">
        <w:rPr>
          <w:rFonts w:hint="eastAsia"/>
        </w:rPr>
        <w:t>アプリケーションを識別するための情報が表示されます。必要があれば変更し</w:t>
      </w:r>
      <w:r w:rsidR="00ED4B0C">
        <w:rPr>
          <w:rFonts w:hint="eastAsia"/>
        </w:rPr>
        <w:t>、</w:t>
      </w:r>
      <w:r w:rsidR="00ED4B0C">
        <w:rPr>
          <w:rFonts w:hint="eastAsia"/>
        </w:rPr>
        <w:t>[</w:t>
      </w:r>
      <w:r w:rsidR="00ED4B0C">
        <w:rPr>
          <w:rFonts w:hint="eastAsia"/>
        </w:rPr>
        <w:t>完了</w:t>
      </w:r>
      <w:r w:rsidR="00ED4B0C">
        <w:rPr>
          <w:rFonts w:hint="eastAsia"/>
        </w:rPr>
        <w:t>]</w:t>
      </w:r>
      <w:r w:rsidRPr="00C87AF4">
        <w:rPr>
          <w:rFonts w:hint="eastAsia"/>
        </w:rPr>
        <w:t>ボタンをクリックします。</w:t>
      </w:r>
    </w:p>
    <w:p w:rsidR="0082351C" w:rsidRDefault="00ED4B0C" w:rsidP="003039D1">
      <w:pPr>
        <w:pStyle w:val="afff7"/>
      </w:pPr>
      <w:r>
        <w:drawing>
          <wp:inline distT="0" distB="0" distL="0" distR="0">
            <wp:extent cx="4405410" cy="3295650"/>
            <wp:effectExtent l="19050" t="0" r="0" b="0"/>
            <wp:docPr id="20"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3" cstate="print"/>
                    <a:srcRect/>
                    <a:stretch>
                      <a:fillRect/>
                    </a:stretch>
                  </pic:blipFill>
                  <pic:spPr bwMode="auto">
                    <a:xfrm>
                      <a:off x="0" y="0"/>
                      <a:ext cx="4405410" cy="3295650"/>
                    </a:xfrm>
                    <a:prstGeom prst="rect">
                      <a:avLst/>
                    </a:prstGeom>
                    <a:noFill/>
                    <a:ln w="9525">
                      <a:noFill/>
                      <a:miter lim="800000"/>
                      <a:headEnd/>
                      <a:tailEnd/>
                    </a:ln>
                  </pic:spPr>
                </pic:pic>
              </a:graphicData>
            </a:graphic>
          </wp:inline>
        </w:drawing>
      </w:r>
    </w:p>
    <w:p w:rsidR="0082351C" w:rsidRDefault="0082351C" w:rsidP="003039D1">
      <w:pPr>
        <w:pStyle w:val="a1"/>
      </w:pPr>
      <w:r>
        <w:rPr>
          <w:rFonts w:hint="eastAsia"/>
        </w:rPr>
        <w:t>アプリケーションの識別情報</w:t>
      </w:r>
    </w:p>
    <w:p w:rsidR="0082351C" w:rsidRPr="00C87AF4" w:rsidRDefault="0082351C" w:rsidP="00847DC8">
      <w:pPr>
        <w:pStyle w:val="a0"/>
      </w:pPr>
      <w:r w:rsidRPr="00C87AF4">
        <w:rPr>
          <w:rFonts w:hint="eastAsia"/>
        </w:rPr>
        <w:t>指定したアプリケーション用の識別情報や、互換フィックスなどが追加されます。</w:t>
      </w:r>
    </w:p>
    <w:p w:rsidR="0082351C" w:rsidRDefault="008473A2" w:rsidP="003039D1">
      <w:pPr>
        <w:pStyle w:val="afff7"/>
      </w:pPr>
      <w:r>
        <w:pict>
          <v:rect id="_x0000_s1362" style="position:absolute;left:0;text-align:left;margin-left:79.95pt;margin-top:139.85pt;width:72.75pt;height:16.5pt;z-index:251726848" filled="f" strokecolor="red" strokeweight="2.25pt">
            <v:textbox inset="5.85pt,.7pt,5.85pt,.7pt"/>
          </v:rect>
        </w:pict>
      </w:r>
      <w:r w:rsidR="00ED4B0C">
        <w:drawing>
          <wp:inline distT="0" distB="0" distL="0" distR="0">
            <wp:extent cx="4439092" cy="3209925"/>
            <wp:effectExtent l="19050" t="0" r="0" b="0"/>
            <wp:docPr id="21"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4" cstate="print"/>
                    <a:srcRect/>
                    <a:stretch>
                      <a:fillRect/>
                    </a:stretch>
                  </pic:blipFill>
                  <pic:spPr bwMode="auto">
                    <a:xfrm>
                      <a:off x="0" y="0"/>
                      <a:ext cx="4438570" cy="3209548"/>
                    </a:xfrm>
                    <a:prstGeom prst="rect">
                      <a:avLst/>
                    </a:prstGeom>
                    <a:noFill/>
                    <a:ln w="9525">
                      <a:noFill/>
                      <a:miter lim="800000"/>
                      <a:headEnd/>
                      <a:tailEnd/>
                    </a:ln>
                  </pic:spPr>
                </pic:pic>
              </a:graphicData>
            </a:graphic>
          </wp:inline>
        </w:drawing>
      </w:r>
    </w:p>
    <w:p w:rsidR="0082351C" w:rsidRDefault="0082351C" w:rsidP="003039D1">
      <w:pPr>
        <w:pStyle w:val="a1"/>
      </w:pPr>
      <w:r>
        <w:rPr>
          <w:rFonts w:hint="eastAsia"/>
        </w:rPr>
        <w:lastRenderedPageBreak/>
        <w:t>登録されたアプリケーション</w:t>
      </w:r>
    </w:p>
    <w:tbl>
      <w:tblPr>
        <w:tblW w:w="4830" w:type="pct"/>
        <w:tblCellSpacing w:w="0" w:type="dxa"/>
        <w:tblInd w:w="219" w:type="dxa"/>
        <w:tblCellMar>
          <w:left w:w="0" w:type="dxa"/>
          <w:right w:w="0" w:type="dxa"/>
        </w:tblCellMar>
        <w:tblLook w:val="04A0"/>
      </w:tblPr>
      <w:tblGrid>
        <w:gridCol w:w="8364"/>
      </w:tblGrid>
      <w:tr w:rsidR="00933802" w:rsidRPr="002C4FD2" w:rsidTr="008A4C65">
        <w:trPr>
          <w:tblCellSpacing w:w="0" w:type="dxa"/>
        </w:trPr>
        <w:tc>
          <w:tcPr>
            <w:tcW w:w="5000" w:type="pct"/>
            <w:tcBorders>
              <w:top w:val="dotted" w:sz="4" w:space="0" w:color="auto"/>
              <w:bottom w:val="single" w:sz="6" w:space="0" w:color="C8CDDE"/>
            </w:tcBorders>
            <w:shd w:val="clear" w:color="auto" w:fill="EFEFF7"/>
            <w:tcMar>
              <w:top w:w="0" w:type="dxa"/>
              <w:left w:w="77" w:type="dxa"/>
              <w:bottom w:w="0" w:type="dxa"/>
              <w:right w:w="77" w:type="dxa"/>
            </w:tcMar>
            <w:hideMark/>
          </w:tcPr>
          <w:p w:rsidR="000303F7" w:rsidRDefault="00933802" w:rsidP="004406D4">
            <w:pPr>
              <w:spacing w:beforeLines="30" w:line="280" w:lineRule="exact"/>
              <w:ind w:firstLine="65"/>
              <w:rPr>
                <w:rFonts w:ascii="メイリオ" w:eastAsia="メイリオ" w:hAnsi="メイリオ" w:cs="ＭＳ Ｐゴシック"/>
                <w:b/>
                <w:bCs/>
                <w:color w:val="000066"/>
                <w:sz w:val="20"/>
                <w:szCs w:val="27"/>
              </w:rPr>
            </w:pPr>
            <w:r w:rsidRPr="002C4FD2">
              <w:rPr>
                <w:rFonts w:ascii="メイリオ" w:eastAsia="メイリオ" w:hAnsi="メイリオ" w:cs="ＭＳ Ｐゴシック" w:hint="eastAsia"/>
                <w:b/>
                <w:bCs/>
                <w:noProof/>
                <w:color w:val="000066"/>
                <w:sz w:val="20"/>
                <w:szCs w:val="27"/>
                <w:lang w:eastAsia="ja-JP" w:bidi="ar-SA"/>
              </w:rPr>
              <w:drawing>
                <wp:inline distT="0" distB="0" distL="0" distR="0">
                  <wp:extent cx="97155" cy="97155"/>
                  <wp:effectExtent l="19050" t="0" r="0" b="0"/>
                  <wp:docPr id="93" name="図 6" descr="E:\講習会コンテンツ\.NET3.5SP1\TrainingKit\Labs\AspNetAjax35Sp1\local\no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講習会コンテンツ\.NET3.5SP1\TrainingKit\Labs\AspNetAjax35Sp1\local\note.gif"/>
                          <pic:cNvPicPr>
                            <a:picLocks noChangeAspect="1" noChangeArrowheads="1"/>
                          </pic:cNvPicPr>
                        </pic:nvPicPr>
                        <pic:blipFill>
                          <a:blip r:embed="rId23" cstate="print"/>
                          <a:srcRect/>
                          <a:stretch>
                            <a:fillRect/>
                          </a:stretch>
                        </pic:blipFill>
                        <pic:spPr bwMode="auto">
                          <a:xfrm>
                            <a:off x="0" y="0"/>
                            <a:ext cx="97155" cy="97155"/>
                          </a:xfrm>
                          <a:prstGeom prst="rect">
                            <a:avLst/>
                          </a:prstGeom>
                          <a:noFill/>
                          <a:ln w="9525">
                            <a:noFill/>
                            <a:miter lim="800000"/>
                            <a:headEnd/>
                            <a:tailEnd/>
                          </a:ln>
                        </pic:spPr>
                      </pic:pic>
                    </a:graphicData>
                  </a:graphic>
                </wp:inline>
              </w:drawing>
            </w:r>
            <w:r w:rsidRPr="002C4FD2">
              <w:rPr>
                <w:rFonts w:ascii="メイリオ" w:eastAsia="メイリオ" w:hAnsi="メイリオ" w:cs="ＭＳ Ｐゴシック"/>
                <w:b/>
                <w:bCs/>
                <w:color w:val="000066"/>
                <w:sz w:val="20"/>
                <w:szCs w:val="27"/>
              </w:rPr>
              <w:t>Note</w:t>
            </w:r>
            <w:r w:rsidRPr="004913AD">
              <w:rPr>
                <w:rFonts w:ascii="メイリオ" w:eastAsia="メイリオ" w:hAnsi="メイリオ" w:cs="ＭＳ Ｐゴシック"/>
                <w:b/>
                <w:bCs/>
                <w:color w:val="000066"/>
                <w:sz w:val="21"/>
                <w:szCs w:val="27"/>
              </w:rPr>
              <w:t>:</w:t>
            </w:r>
            <w:r w:rsidRPr="004913AD">
              <w:rPr>
                <w:rFonts w:ascii="メイリオ" w:eastAsia="メイリオ" w:hAnsi="メイリオ" w:cs="ＭＳ Ｐゴシック" w:hint="eastAsia"/>
                <w:b/>
                <w:bCs/>
                <w:color w:val="000066"/>
                <w:sz w:val="21"/>
                <w:szCs w:val="27"/>
              </w:rPr>
              <w:t xml:space="preserve"> </w:t>
            </w:r>
          </w:p>
        </w:tc>
      </w:tr>
      <w:tr w:rsidR="00933802" w:rsidRPr="002C4FD2" w:rsidTr="008A4C65">
        <w:trPr>
          <w:tblCellSpacing w:w="0" w:type="dxa"/>
        </w:trPr>
        <w:tc>
          <w:tcPr>
            <w:tcW w:w="5000" w:type="pct"/>
            <w:tcBorders>
              <w:top w:val="single" w:sz="6" w:space="0" w:color="C8CDDE"/>
              <w:bottom w:val="dotted" w:sz="6" w:space="0" w:color="auto"/>
            </w:tcBorders>
            <w:shd w:val="clear" w:color="auto" w:fill="F7F7FF"/>
            <w:tcMar>
              <w:top w:w="0" w:type="dxa"/>
              <w:left w:w="77" w:type="dxa"/>
              <w:bottom w:w="0" w:type="dxa"/>
              <w:right w:w="77" w:type="dxa"/>
            </w:tcMar>
            <w:hideMark/>
          </w:tcPr>
          <w:p w:rsidR="00933802" w:rsidRPr="00933802" w:rsidRDefault="00933802" w:rsidP="00B2456B">
            <w:pPr>
              <w:pStyle w:val="Note"/>
            </w:pPr>
            <w:r w:rsidRPr="00933802">
              <w:rPr>
                <w:rFonts w:hint="eastAsia"/>
              </w:rPr>
              <w:t>ここでは、アプリケーションの互換フィックスを作成する方法を紹介しましたが、同様の手順で、「アプリケーションヘルプ」や「互換モード」も作成することができます。</w:t>
            </w:r>
          </w:p>
          <w:p w:rsidR="0082351C" w:rsidRPr="00933802" w:rsidRDefault="008473A2" w:rsidP="003039D1">
            <w:pPr>
              <w:pStyle w:val="afff7"/>
            </w:pPr>
            <w:r>
              <w:pict>
                <v:rect id="_x0000_s1363" style="position:absolute;left:0;text-align:left;margin-left:210pt;margin-top:105.35pt;width:129pt;height:45pt;z-index:251727872" filled="f" strokecolor="red" strokeweight="2.25pt">
                  <v:textbox inset="5.85pt,.7pt,5.85pt,.7pt"/>
                </v:rect>
              </w:pict>
            </w:r>
            <w:r w:rsidR="0082351C" w:rsidRPr="00933802">
              <w:rPr>
                <w:rFonts w:hint="eastAsia"/>
              </w:rPr>
              <w:drawing>
                <wp:inline distT="0" distB="0" distL="0" distR="0">
                  <wp:extent cx="4505325" cy="2857500"/>
                  <wp:effectExtent l="19050" t="0" r="9525" b="0"/>
                  <wp:docPr id="95"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5" cstate="print"/>
                          <a:srcRect/>
                          <a:stretch>
                            <a:fillRect/>
                          </a:stretch>
                        </pic:blipFill>
                        <pic:spPr bwMode="auto">
                          <a:xfrm>
                            <a:off x="0" y="0"/>
                            <a:ext cx="4505325" cy="2857500"/>
                          </a:xfrm>
                          <a:prstGeom prst="rect">
                            <a:avLst/>
                          </a:prstGeom>
                          <a:noFill/>
                          <a:ln w="9525">
                            <a:noFill/>
                            <a:miter lim="800000"/>
                            <a:headEnd/>
                            <a:tailEnd/>
                          </a:ln>
                        </pic:spPr>
                      </pic:pic>
                    </a:graphicData>
                  </a:graphic>
                </wp:inline>
              </w:drawing>
            </w:r>
          </w:p>
          <w:p w:rsidR="00933802" w:rsidRPr="00933802" w:rsidRDefault="0082351C" w:rsidP="003039D1">
            <w:pPr>
              <w:pStyle w:val="a1"/>
            </w:pPr>
            <w:r w:rsidRPr="00933802">
              <w:rPr>
                <w:rFonts w:hint="eastAsia"/>
              </w:rPr>
              <w:t>アプリケーションヘルプ・互換モードの作成</w:t>
            </w:r>
          </w:p>
        </w:tc>
      </w:tr>
    </w:tbl>
    <w:p w:rsidR="0082351C" w:rsidRDefault="0082351C" w:rsidP="0082351C">
      <w:pPr>
        <w:pStyle w:val="30"/>
        <w:rPr>
          <w:lang w:eastAsia="ja-JP"/>
        </w:rPr>
      </w:pPr>
      <w:bookmarkStart w:id="132" w:name="_Toc229470761"/>
      <w:r>
        <w:rPr>
          <w:rFonts w:hint="eastAsia"/>
          <w:lang w:eastAsia="ja-JP"/>
        </w:rPr>
        <w:t>カスタムデータベースファイルへの保存</w:t>
      </w:r>
      <w:bookmarkEnd w:id="132"/>
    </w:p>
    <w:p w:rsidR="0082351C" w:rsidRPr="00323D6F" w:rsidRDefault="0082351C" w:rsidP="00323D6F">
      <w:pPr>
        <w:pStyle w:val="aff9"/>
      </w:pPr>
      <w:r w:rsidRPr="00323D6F">
        <w:rPr>
          <w:rFonts w:hint="eastAsia"/>
        </w:rPr>
        <w:t>作成した互換フィックスをファイルに保存します。保存することでフィックスのグループをパッケージ化して他の</w:t>
      </w:r>
      <w:r w:rsidRPr="00323D6F">
        <w:rPr>
          <w:rFonts w:hint="eastAsia"/>
        </w:rPr>
        <w:t xml:space="preserve"> </w:t>
      </w:r>
      <w:r w:rsidR="00603458" w:rsidRPr="00323D6F">
        <w:rPr>
          <w:rFonts w:hint="eastAsia"/>
        </w:rPr>
        <w:t>コンピューター</w:t>
      </w:r>
      <w:r w:rsidRPr="00323D6F">
        <w:rPr>
          <w:rFonts w:hint="eastAsia"/>
        </w:rPr>
        <w:t>に配布することができます。</w:t>
      </w:r>
    </w:p>
    <w:p w:rsidR="0082351C" w:rsidRPr="00C87AF4" w:rsidRDefault="00323D6F" w:rsidP="00C15CA7">
      <w:pPr>
        <w:pStyle w:val="a0"/>
        <w:numPr>
          <w:ilvl w:val="0"/>
          <w:numId w:val="29"/>
        </w:numPr>
      </w:pPr>
      <w:r>
        <w:rPr>
          <w:rFonts w:hint="eastAsia"/>
        </w:rPr>
        <w:t xml:space="preserve">Compatibility Administrator </w:t>
      </w:r>
      <w:r>
        <w:rPr>
          <w:rFonts w:hint="eastAsia"/>
        </w:rPr>
        <w:t>で、</w:t>
      </w:r>
      <w:r w:rsidR="0082351C" w:rsidRPr="00C87AF4">
        <w:rPr>
          <w:rFonts w:hint="eastAsia"/>
        </w:rPr>
        <w:t>「</w:t>
      </w:r>
      <w:r w:rsidR="0082351C" w:rsidRPr="00C87AF4">
        <w:rPr>
          <w:rFonts w:hint="eastAsia"/>
        </w:rPr>
        <w:t>Save</w:t>
      </w:r>
      <w:r w:rsidR="0082351C" w:rsidRPr="00C87AF4">
        <w:rPr>
          <w:rFonts w:hint="eastAsia"/>
        </w:rPr>
        <w:t>」ボタンをクリックします。</w:t>
      </w:r>
    </w:p>
    <w:p w:rsidR="0082351C" w:rsidRPr="00C87AF4" w:rsidRDefault="0082351C" w:rsidP="00C15CA7">
      <w:pPr>
        <w:pStyle w:val="a0"/>
        <w:numPr>
          <w:ilvl w:val="0"/>
          <w:numId w:val="29"/>
        </w:numPr>
      </w:pPr>
      <w:r w:rsidRPr="00C87AF4">
        <w:rPr>
          <w:rFonts w:hint="eastAsia"/>
        </w:rPr>
        <w:t>「</w:t>
      </w:r>
      <w:r w:rsidRPr="00C87AF4">
        <w:rPr>
          <w:rFonts w:hint="eastAsia"/>
        </w:rPr>
        <w:t>Database Name</w:t>
      </w:r>
      <w:r w:rsidRPr="00C87AF4">
        <w:rPr>
          <w:rFonts w:hint="eastAsia"/>
        </w:rPr>
        <w:t>」ダイアログボックスが表示されたら、名前を指定し、「</w:t>
      </w:r>
      <w:r w:rsidRPr="00C87AF4">
        <w:rPr>
          <w:rFonts w:hint="eastAsia"/>
        </w:rPr>
        <w:t>OK</w:t>
      </w:r>
      <w:r w:rsidRPr="00C87AF4">
        <w:rPr>
          <w:rFonts w:hint="eastAsia"/>
        </w:rPr>
        <w:t>」ボタンをクリックします。</w:t>
      </w:r>
    </w:p>
    <w:p w:rsidR="0082351C" w:rsidRDefault="00F85519" w:rsidP="003039D1">
      <w:pPr>
        <w:pStyle w:val="afff7"/>
      </w:pPr>
      <w:r w:rsidRPr="00F85519">
        <w:rPr>
          <w:rFonts w:hint="eastAsia"/>
        </w:rPr>
        <w:drawing>
          <wp:inline distT="0" distB="0" distL="0" distR="0">
            <wp:extent cx="3981450" cy="1619250"/>
            <wp:effectExtent l="19050" t="0" r="0" b="0"/>
            <wp:docPr id="24"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6" cstate="print"/>
                    <a:srcRect/>
                    <a:stretch>
                      <a:fillRect/>
                    </a:stretch>
                  </pic:blipFill>
                  <pic:spPr bwMode="auto">
                    <a:xfrm>
                      <a:off x="0" y="0"/>
                      <a:ext cx="3981450" cy="1619250"/>
                    </a:xfrm>
                    <a:prstGeom prst="rect">
                      <a:avLst/>
                    </a:prstGeom>
                    <a:noFill/>
                    <a:ln w="9525">
                      <a:noFill/>
                      <a:miter lim="800000"/>
                      <a:headEnd/>
                      <a:tailEnd/>
                    </a:ln>
                  </pic:spPr>
                </pic:pic>
              </a:graphicData>
            </a:graphic>
          </wp:inline>
        </w:drawing>
      </w:r>
    </w:p>
    <w:p w:rsidR="0082351C" w:rsidRDefault="0082351C" w:rsidP="003039D1">
      <w:pPr>
        <w:pStyle w:val="a1"/>
      </w:pPr>
      <w:r>
        <w:rPr>
          <w:rFonts w:hint="eastAsia"/>
        </w:rPr>
        <w:t>カスタムデータベース名の指定</w:t>
      </w:r>
    </w:p>
    <w:p w:rsidR="0082351C" w:rsidRPr="00847DC8" w:rsidRDefault="0082351C" w:rsidP="00847DC8">
      <w:pPr>
        <w:pStyle w:val="a0"/>
      </w:pPr>
      <w:r w:rsidRPr="00847DC8">
        <w:rPr>
          <w:rFonts w:hint="eastAsia"/>
        </w:rPr>
        <w:t>「</w:t>
      </w:r>
      <w:r w:rsidRPr="00847DC8">
        <w:rPr>
          <w:rFonts w:hint="eastAsia"/>
        </w:rPr>
        <w:t>Save Database</w:t>
      </w:r>
      <w:r w:rsidRPr="00847DC8">
        <w:rPr>
          <w:rFonts w:hint="eastAsia"/>
        </w:rPr>
        <w:t>」ダイアログボックスで、ファイルパスや名前を指定し「保存」ボタンをクリックします。拡張子「</w:t>
      </w:r>
      <w:r w:rsidRPr="00847DC8">
        <w:rPr>
          <w:rFonts w:hint="eastAsia"/>
        </w:rPr>
        <w:t>.sdb</w:t>
      </w:r>
      <w:r w:rsidRPr="00847DC8">
        <w:rPr>
          <w:rFonts w:hint="eastAsia"/>
        </w:rPr>
        <w:t>」のファイル名で保存されます。</w:t>
      </w:r>
    </w:p>
    <w:p w:rsidR="0082351C" w:rsidRDefault="00603458" w:rsidP="0082351C">
      <w:pPr>
        <w:pStyle w:val="30"/>
        <w:rPr>
          <w:lang w:eastAsia="ja-JP"/>
        </w:rPr>
      </w:pPr>
      <w:bookmarkStart w:id="133" w:name="_Toc229470762"/>
      <w:r>
        <w:rPr>
          <w:rFonts w:hint="eastAsia"/>
          <w:lang w:eastAsia="ja-JP"/>
        </w:rPr>
        <w:lastRenderedPageBreak/>
        <w:t>コンピューター</w:t>
      </w:r>
      <w:r w:rsidR="0082351C">
        <w:rPr>
          <w:rFonts w:hint="eastAsia"/>
          <w:lang w:eastAsia="ja-JP"/>
        </w:rPr>
        <w:t>への展開</w:t>
      </w:r>
      <w:bookmarkEnd w:id="133"/>
    </w:p>
    <w:p w:rsidR="0082351C" w:rsidRPr="00C87AF4" w:rsidRDefault="0082351C" w:rsidP="00C15CA7">
      <w:pPr>
        <w:pStyle w:val="a0"/>
        <w:numPr>
          <w:ilvl w:val="0"/>
          <w:numId w:val="30"/>
        </w:numPr>
      </w:pPr>
      <w:r w:rsidRPr="00C87AF4">
        <w:rPr>
          <w:rFonts w:hint="eastAsia"/>
        </w:rPr>
        <w:t>作成したカスタムデータベースファイル</w:t>
      </w:r>
      <w:r w:rsidRPr="00C87AF4">
        <w:rPr>
          <w:rFonts w:hint="eastAsia"/>
        </w:rPr>
        <w:t xml:space="preserve">(.sdb) </w:t>
      </w:r>
      <w:r w:rsidRPr="00C87AF4">
        <w:rPr>
          <w:rFonts w:hint="eastAsia"/>
        </w:rPr>
        <w:t>を各</w:t>
      </w:r>
      <w:r w:rsidR="00603458" w:rsidRPr="00C87AF4">
        <w:rPr>
          <w:rFonts w:hint="eastAsia"/>
        </w:rPr>
        <w:t>コンピューター</w:t>
      </w:r>
      <w:r w:rsidRPr="00C87AF4">
        <w:rPr>
          <w:rFonts w:hint="eastAsia"/>
        </w:rPr>
        <w:t>に適用するため、以下のコマンドを実行します。引数には、</w:t>
      </w:r>
      <w:r w:rsidRPr="00C87AF4">
        <w:rPr>
          <w:rFonts w:hint="eastAsia"/>
        </w:rPr>
        <w:t>sdb</w:t>
      </w:r>
      <w:r w:rsidRPr="00C87AF4">
        <w:rPr>
          <w:rFonts w:hint="eastAsia"/>
        </w:rPr>
        <w:t>ファイルのパスを指定します。</w:t>
      </w:r>
    </w:p>
    <w:p w:rsidR="0082351C" w:rsidRPr="00124D9D" w:rsidRDefault="0082351C" w:rsidP="007A2115">
      <w:pPr>
        <w:pStyle w:val="14"/>
      </w:pPr>
      <w:r w:rsidRPr="00124D9D">
        <w:rPr>
          <w:rFonts w:hint="eastAsia"/>
        </w:rPr>
        <w:t>sdbinst.exe DemoDB.sdb</w:t>
      </w:r>
    </w:p>
    <w:p w:rsidR="0082351C" w:rsidRPr="00847DC8" w:rsidRDefault="00F85519" w:rsidP="00847DC8">
      <w:pPr>
        <w:pStyle w:val="a0"/>
      </w:pPr>
      <w:r w:rsidRPr="00847DC8">
        <w:rPr>
          <w:rFonts w:hint="eastAsia"/>
        </w:rPr>
        <w:t xml:space="preserve">Compatibility Administrator </w:t>
      </w:r>
      <w:r w:rsidR="0082351C" w:rsidRPr="00847DC8">
        <w:rPr>
          <w:rFonts w:hint="eastAsia"/>
        </w:rPr>
        <w:t>ツールに戻ると、「</w:t>
      </w:r>
      <w:r w:rsidR="0082351C" w:rsidRPr="00847DC8">
        <w:rPr>
          <w:rFonts w:hint="eastAsia"/>
        </w:rPr>
        <w:t>Installed Databases</w:t>
      </w:r>
      <w:r w:rsidR="0082351C" w:rsidRPr="00847DC8">
        <w:rPr>
          <w:rFonts w:hint="eastAsia"/>
        </w:rPr>
        <w:t>」内に追加したカスタムデータベースが表示されます。</w:t>
      </w:r>
    </w:p>
    <w:p w:rsidR="0082351C" w:rsidRDefault="008473A2" w:rsidP="003039D1">
      <w:pPr>
        <w:pStyle w:val="afff7"/>
      </w:pPr>
      <w:r>
        <w:pict>
          <v:shape id="_x0000_s1251" type="#_x0000_t13" style="position:absolute;left:0;text-align:left;margin-left:121.95pt;margin-top:99.5pt;width:35.25pt;height:21.75pt;rotation:10263390fd;z-index:251667456" adj="11612,5412" fillcolor="#9bbb59" stroked="f" strokecolor="#f2f2f2" strokeweight="1pt">
            <v:fill color2="#4e6128" angle="-135" focus="100%" type="gradient"/>
            <v:shadow on="t" type="perspective" color="#d6e3bc" opacity=".5" origin=",.5" offset="0,0" matrix=",-56756f,,.5"/>
            <v:textbox inset="5.85pt,.7pt,5.85pt,.7pt"/>
          </v:shape>
        </w:pict>
      </w:r>
      <w:r w:rsidR="00F85519" w:rsidRPr="00F85519">
        <w:rPr>
          <w:rFonts w:hint="eastAsia"/>
        </w:rPr>
        <w:t xml:space="preserve"> </w:t>
      </w:r>
      <w:r w:rsidR="00F85519">
        <w:rPr>
          <w:rFonts w:hint="eastAsia"/>
        </w:rPr>
        <w:drawing>
          <wp:inline distT="0" distB="0" distL="0" distR="0">
            <wp:extent cx="4811817" cy="2724150"/>
            <wp:effectExtent l="19050" t="0" r="7833" b="0"/>
            <wp:docPr id="27"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7" cstate="print"/>
                    <a:srcRect/>
                    <a:stretch>
                      <a:fillRect/>
                    </a:stretch>
                  </pic:blipFill>
                  <pic:spPr bwMode="auto">
                    <a:xfrm>
                      <a:off x="0" y="0"/>
                      <a:ext cx="4811817" cy="2724150"/>
                    </a:xfrm>
                    <a:prstGeom prst="rect">
                      <a:avLst/>
                    </a:prstGeom>
                    <a:noFill/>
                    <a:ln w="9525">
                      <a:noFill/>
                      <a:miter lim="800000"/>
                      <a:headEnd/>
                      <a:tailEnd/>
                    </a:ln>
                  </pic:spPr>
                </pic:pic>
              </a:graphicData>
            </a:graphic>
          </wp:inline>
        </w:drawing>
      </w:r>
      <w:r w:rsidR="00F85519">
        <w:rPr>
          <w:rFonts w:hint="eastAsia"/>
        </w:rPr>
        <w:t xml:space="preserve"> </w:t>
      </w:r>
    </w:p>
    <w:p w:rsidR="0082351C" w:rsidRDefault="0082351C" w:rsidP="003039D1">
      <w:pPr>
        <w:pStyle w:val="a1"/>
      </w:pPr>
      <w:r>
        <w:rPr>
          <w:rFonts w:hint="eastAsia"/>
        </w:rPr>
        <w:t>インストールされたカスタムデータベース</w:t>
      </w:r>
    </w:p>
    <w:p w:rsidR="0082351C" w:rsidRDefault="0082351C" w:rsidP="00847DC8">
      <w:pPr>
        <w:pStyle w:val="a0"/>
      </w:pPr>
      <w:r w:rsidRPr="00C87AF4">
        <w:rPr>
          <w:rFonts w:hint="eastAsia"/>
        </w:rPr>
        <w:t>この後アプリケーションを実行すると、作成した互換フィックスが適用された環境で実行されます。</w:t>
      </w:r>
    </w:p>
    <w:tbl>
      <w:tblPr>
        <w:tblW w:w="4830" w:type="pct"/>
        <w:tblCellSpacing w:w="0" w:type="dxa"/>
        <w:tblInd w:w="219" w:type="dxa"/>
        <w:tblCellMar>
          <w:left w:w="0" w:type="dxa"/>
          <w:right w:w="0" w:type="dxa"/>
        </w:tblCellMar>
        <w:tblLook w:val="04A0"/>
      </w:tblPr>
      <w:tblGrid>
        <w:gridCol w:w="8364"/>
      </w:tblGrid>
      <w:tr w:rsidR="00933802" w:rsidRPr="00933802" w:rsidTr="008A4C65">
        <w:trPr>
          <w:tblCellSpacing w:w="0" w:type="dxa"/>
        </w:trPr>
        <w:tc>
          <w:tcPr>
            <w:tcW w:w="5000" w:type="pct"/>
            <w:tcBorders>
              <w:top w:val="dotted" w:sz="4" w:space="0" w:color="auto"/>
              <w:bottom w:val="single" w:sz="6" w:space="0" w:color="C8CDDE"/>
            </w:tcBorders>
            <w:shd w:val="clear" w:color="auto" w:fill="EFEFF7"/>
            <w:tcMar>
              <w:top w:w="0" w:type="dxa"/>
              <w:left w:w="77" w:type="dxa"/>
              <w:bottom w:w="0" w:type="dxa"/>
              <w:right w:w="77" w:type="dxa"/>
            </w:tcMar>
            <w:hideMark/>
          </w:tcPr>
          <w:p w:rsidR="00933802" w:rsidRPr="00933802" w:rsidRDefault="00933802" w:rsidP="00933802">
            <w:pPr>
              <w:pStyle w:val="aff9"/>
              <w:ind w:firstLine="135"/>
              <w:rPr>
                <w:b/>
                <w:bCs/>
              </w:rPr>
            </w:pPr>
            <w:r w:rsidRPr="00933802">
              <w:rPr>
                <w:rFonts w:hint="eastAsia"/>
                <w:b/>
                <w:bCs/>
                <w:noProof/>
                <w:lang w:bidi="ar-SA"/>
              </w:rPr>
              <w:drawing>
                <wp:inline distT="0" distB="0" distL="0" distR="0">
                  <wp:extent cx="97155" cy="97155"/>
                  <wp:effectExtent l="19050" t="0" r="0" b="0"/>
                  <wp:docPr id="92" name="図 6" descr="E:\講習会コンテンツ\.NET3.5SP1\TrainingKit\Labs\AspNetAjax35Sp1\local\no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講習会コンテンツ\.NET3.5SP1\TrainingKit\Labs\AspNetAjax35Sp1\local\note.gif"/>
                          <pic:cNvPicPr>
                            <a:picLocks noChangeAspect="1" noChangeArrowheads="1"/>
                          </pic:cNvPicPr>
                        </pic:nvPicPr>
                        <pic:blipFill>
                          <a:blip r:embed="rId23" cstate="print"/>
                          <a:srcRect/>
                          <a:stretch>
                            <a:fillRect/>
                          </a:stretch>
                        </pic:blipFill>
                        <pic:spPr bwMode="auto">
                          <a:xfrm>
                            <a:off x="0" y="0"/>
                            <a:ext cx="97155" cy="97155"/>
                          </a:xfrm>
                          <a:prstGeom prst="rect">
                            <a:avLst/>
                          </a:prstGeom>
                          <a:noFill/>
                          <a:ln w="9525">
                            <a:noFill/>
                            <a:miter lim="800000"/>
                            <a:headEnd/>
                            <a:tailEnd/>
                          </a:ln>
                        </pic:spPr>
                      </pic:pic>
                    </a:graphicData>
                  </a:graphic>
                </wp:inline>
              </w:drawing>
            </w:r>
            <w:r w:rsidRPr="00933802">
              <w:rPr>
                <w:b/>
                <w:bCs/>
              </w:rPr>
              <w:t>Note:</w:t>
            </w:r>
            <w:r w:rsidRPr="00933802">
              <w:rPr>
                <w:rFonts w:hint="eastAsia"/>
                <w:b/>
                <w:bCs/>
              </w:rPr>
              <w:t xml:space="preserve"> </w:t>
            </w:r>
          </w:p>
        </w:tc>
      </w:tr>
      <w:tr w:rsidR="00933802" w:rsidRPr="00933802" w:rsidTr="008A4C65">
        <w:trPr>
          <w:tblCellSpacing w:w="0" w:type="dxa"/>
        </w:trPr>
        <w:tc>
          <w:tcPr>
            <w:tcW w:w="5000" w:type="pct"/>
            <w:tcBorders>
              <w:top w:val="single" w:sz="6" w:space="0" w:color="C8CDDE"/>
              <w:bottom w:val="dotted" w:sz="6" w:space="0" w:color="auto"/>
            </w:tcBorders>
            <w:shd w:val="clear" w:color="auto" w:fill="F7F7FF"/>
            <w:tcMar>
              <w:top w:w="0" w:type="dxa"/>
              <w:left w:w="77" w:type="dxa"/>
              <w:bottom w:w="0" w:type="dxa"/>
              <w:right w:w="77" w:type="dxa"/>
            </w:tcMar>
            <w:hideMark/>
          </w:tcPr>
          <w:p w:rsidR="00933802" w:rsidRPr="00933802" w:rsidRDefault="00933802" w:rsidP="00933802">
            <w:pPr>
              <w:pStyle w:val="aff9"/>
            </w:pPr>
            <w:r w:rsidRPr="00933802">
              <w:rPr>
                <w:rFonts w:hint="eastAsia"/>
              </w:rPr>
              <w:t>以下の方法を使用すると、組織内の多数の</w:t>
            </w:r>
            <w:r w:rsidR="00603458" w:rsidRPr="00933802">
              <w:rPr>
                <w:rFonts w:hint="eastAsia"/>
              </w:rPr>
              <w:t>コンピューター</w:t>
            </w:r>
            <w:r w:rsidRPr="00933802">
              <w:rPr>
                <w:rFonts w:hint="eastAsia"/>
              </w:rPr>
              <w:t>に容易に展開することができます。</w:t>
            </w:r>
          </w:p>
          <w:p w:rsidR="00933802" w:rsidRPr="005F54B5" w:rsidRDefault="00933802" w:rsidP="005F54B5">
            <w:pPr>
              <w:pStyle w:val="20"/>
              <w:ind w:left="284" w:hanging="284"/>
            </w:pPr>
            <w:r w:rsidRPr="005F54B5">
              <w:rPr>
                <w:rFonts w:hint="eastAsia"/>
              </w:rPr>
              <w:t>Windows Deployment System</w:t>
            </w:r>
          </w:p>
          <w:p w:rsidR="00933802" w:rsidRPr="005F54B5" w:rsidRDefault="00933802" w:rsidP="005F54B5">
            <w:pPr>
              <w:pStyle w:val="20"/>
              <w:ind w:left="284" w:hanging="284"/>
            </w:pPr>
            <w:r w:rsidRPr="005F54B5">
              <w:rPr>
                <w:rFonts w:hint="eastAsia"/>
              </w:rPr>
              <w:t>ログオンスクリプト</w:t>
            </w:r>
          </w:p>
          <w:p w:rsidR="00933802" w:rsidRPr="005F54B5" w:rsidRDefault="00933802" w:rsidP="005F54B5">
            <w:pPr>
              <w:pStyle w:val="20"/>
              <w:ind w:left="284" w:hanging="284"/>
            </w:pPr>
            <w:r w:rsidRPr="005F54B5">
              <w:rPr>
                <w:rFonts w:hint="eastAsia"/>
              </w:rPr>
              <w:t>グループポリシー</w:t>
            </w:r>
          </w:p>
          <w:p w:rsidR="00933802" w:rsidRPr="00933802" w:rsidRDefault="00933802" w:rsidP="005F54B5">
            <w:pPr>
              <w:pStyle w:val="20"/>
              <w:ind w:left="284" w:hanging="284"/>
            </w:pPr>
            <w:r w:rsidRPr="005F54B5">
              <w:rPr>
                <w:rFonts w:hint="eastAsia"/>
              </w:rPr>
              <w:t>System Management Server</w:t>
            </w:r>
          </w:p>
        </w:tc>
      </w:tr>
    </w:tbl>
    <w:p w:rsidR="00B01826" w:rsidRDefault="00B01826">
      <w:pPr>
        <w:spacing w:line="240" w:lineRule="auto"/>
        <w:ind w:firstLine="0"/>
        <w:jc w:val="left"/>
        <w:rPr>
          <w:rFonts w:ascii="Arial" w:eastAsia="ＭＳ ゴシック" w:hAnsi="Arial"/>
          <w:b/>
          <w:bCs/>
          <w:color w:val="365F91"/>
          <w:sz w:val="32"/>
          <w:szCs w:val="28"/>
          <w:lang w:eastAsia="ja-JP"/>
        </w:rPr>
      </w:pPr>
      <w:r>
        <w:br w:type="page"/>
      </w:r>
    </w:p>
    <w:p w:rsidR="0082351C" w:rsidRPr="00960A22" w:rsidRDefault="0082351C" w:rsidP="003B2659">
      <w:pPr>
        <w:pStyle w:val="1"/>
        <w:numPr>
          <w:ilvl w:val="0"/>
          <w:numId w:val="0"/>
        </w:numPr>
        <w:ind w:left="425" w:hanging="425"/>
      </w:pPr>
      <w:bookmarkStart w:id="134" w:name="_Toc229470763"/>
      <w:r w:rsidRPr="00960A22">
        <w:rPr>
          <w:rFonts w:hint="eastAsia"/>
        </w:rPr>
        <w:lastRenderedPageBreak/>
        <w:t>参考情報</w:t>
      </w:r>
      <w:bookmarkEnd w:id="134"/>
    </w:p>
    <w:p w:rsidR="0082351C" w:rsidRPr="00960A22" w:rsidRDefault="0082351C" w:rsidP="007A2115">
      <w:pPr>
        <w:pStyle w:val="aff9"/>
      </w:pPr>
      <w:r w:rsidRPr="00960A22">
        <w:rPr>
          <w:rFonts w:hint="eastAsia"/>
        </w:rPr>
        <w:t>本資料に掲載されている内容以外の</w:t>
      </w:r>
      <w:r w:rsidRPr="00960A22">
        <w:rPr>
          <w:rFonts w:hint="eastAsia"/>
        </w:rPr>
        <w:t xml:space="preserve">Windows 7 </w:t>
      </w:r>
      <w:r w:rsidRPr="00960A22">
        <w:rPr>
          <w:rFonts w:hint="eastAsia"/>
        </w:rPr>
        <w:t>対応アプリケーションに関する情報をお求めの方は下記のリンクをご覧ください。</w:t>
      </w:r>
    </w:p>
    <w:p w:rsidR="0082351C" w:rsidRPr="00FF3BA8" w:rsidRDefault="0082351C" w:rsidP="00FF3BA8">
      <w:pPr>
        <w:pStyle w:val="a"/>
        <w:numPr>
          <w:ilvl w:val="0"/>
          <w:numId w:val="0"/>
        </w:numPr>
        <w:ind w:left="284"/>
      </w:pPr>
    </w:p>
    <w:p w:rsidR="00D4459E" w:rsidRPr="00F46E18" w:rsidRDefault="00D4459E" w:rsidP="00FF3BA8">
      <w:pPr>
        <w:pStyle w:val="a"/>
        <w:ind w:left="284" w:hanging="284"/>
      </w:pPr>
      <w:r w:rsidRPr="00F46E18">
        <w:rPr>
          <w:rFonts w:hint="eastAsia"/>
        </w:rPr>
        <w:t xml:space="preserve">Windows 7 </w:t>
      </w:r>
      <w:r w:rsidRPr="00F46E18">
        <w:rPr>
          <w:rFonts w:hint="eastAsia"/>
        </w:rPr>
        <w:t>サイト</w:t>
      </w:r>
    </w:p>
    <w:p w:rsidR="00D4459E" w:rsidRPr="00F46E18" w:rsidRDefault="008473A2" w:rsidP="00960A22">
      <w:pPr>
        <w:pStyle w:val="14"/>
      </w:pPr>
      <w:hyperlink r:id="rId98" w:history="1">
        <w:r w:rsidR="00D4459E" w:rsidRPr="00F46E18">
          <w:rPr>
            <w:rStyle w:val="aff8"/>
            <w:color w:val="auto"/>
            <w:u w:val="none"/>
          </w:rPr>
          <w:t>http://www.microsoft.com/japan/Windows/windows-7/</w:t>
        </w:r>
      </w:hyperlink>
      <w:r w:rsidR="00960A22" w:rsidRPr="00F46E18">
        <w:rPr>
          <w:rFonts w:hint="eastAsia"/>
        </w:rPr>
        <w:t xml:space="preserve"> </w:t>
      </w:r>
    </w:p>
    <w:p w:rsidR="00D4459E" w:rsidRPr="00960A22" w:rsidRDefault="00D4459E" w:rsidP="00F46E18">
      <w:pPr>
        <w:pStyle w:val="aff9"/>
      </w:pPr>
    </w:p>
    <w:p w:rsidR="00F46E18" w:rsidRDefault="00F46E18" w:rsidP="00FF3BA8">
      <w:pPr>
        <w:pStyle w:val="a"/>
        <w:ind w:left="284" w:hanging="284"/>
      </w:pPr>
      <w:r w:rsidRPr="00F46E18">
        <w:rPr>
          <w:rFonts w:hint="eastAsia"/>
        </w:rPr>
        <w:t xml:space="preserve">Windows 7 </w:t>
      </w:r>
      <w:r w:rsidRPr="00F46E18">
        <w:rPr>
          <w:rFonts w:hint="eastAsia"/>
        </w:rPr>
        <w:t>開発者ガイド</w:t>
      </w:r>
    </w:p>
    <w:p w:rsidR="00F46E18" w:rsidRDefault="00960A22" w:rsidP="00710455">
      <w:pPr>
        <w:pStyle w:val="14"/>
        <w:ind w:left="284" w:hangingChars="68" w:hanging="143"/>
      </w:pPr>
      <w:r w:rsidRPr="00960A22">
        <w:t>http://download.microsoft.com/download/E/5/A</w:t>
      </w:r>
      <w:r>
        <w:rPr>
          <w:rFonts w:hint="eastAsia"/>
          <w:lang w:eastAsia="ja-JP"/>
        </w:rPr>
        <w:br/>
      </w:r>
      <w:r w:rsidR="00F46E18" w:rsidRPr="00960A22">
        <w:t>/E5AC514C-D324-4FD3-AA5B-2AF86CC48BC5</w:t>
      </w:r>
      <w:r>
        <w:rPr>
          <w:rFonts w:hint="eastAsia"/>
          <w:lang w:eastAsia="ja-JP"/>
        </w:rPr>
        <w:br/>
      </w:r>
      <w:r w:rsidR="00F46E18" w:rsidRPr="00960A22">
        <w:t>/Windows_7_Developer_Guide.docx</w:t>
      </w:r>
    </w:p>
    <w:p w:rsidR="00F46E18" w:rsidRDefault="00F46E18" w:rsidP="00F46E18">
      <w:pPr>
        <w:pStyle w:val="aff9"/>
      </w:pPr>
    </w:p>
    <w:p w:rsidR="00F46E18" w:rsidRPr="00FF3BA8" w:rsidRDefault="008473A2" w:rsidP="00FF3BA8">
      <w:pPr>
        <w:pStyle w:val="a"/>
        <w:ind w:left="284" w:hanging="284"/>
      </w:pPr>
      <w:hyperlink r:id="rId99" w:history="1">
        <w:r w:rsidR="00F46E18" w:rsidRPr="00FF3BA8">
          <w:t>Windows 7 Application Quality Cookbook</w:t>
        </w:r>
      </w:hyperlink>
      <w:r w:rsidR="00F46E18" w:rsidRPr="00F46E18">
        <w:t xml:space="preserve"> </w:t>
      </w:r>
      <w:r w:rsidR="00F46E18">
        <w:rPr>
          <w:rFonts w:hint="eastAsia"/>
        </w:rPr>
        <w:t xml:space="preserve"> (</w:t>
      </w:r>
      <w:r w:rsidR="00F46E18">
        <w:rPr>
          <w:rFonts w:hint="eastAsia"/>
        </w:rPr>
        <w:t>英語</w:t>
      </w:r>
      <w:r w:rsidR="00F46E18">
        <w:rPr>
          <w:rFonts w:hint="eastAsia"/>
        </w:rPr>
        <w:t>)</w:t>
      </w:r>
    </w:p>
    <w:p w:rsidR="00F46E18" w:rsidRDefault="00F46E18" w:rsidP="00960A22">
      <w:pPr>
        <w:pStyle w:val="14"/>
      </w:pPr>
      <w:r w:rsidRPr="00960A22">
        <w:t>http://code.msdn.microsoft.com/Windows7AppQuality</w:t>
      </w:r>
      <w:r w:rsidR="00960A22">
        <w:rPr>
          <w:rFonts w:hint="eastAsia"/>
          <w:lang w:eastAsia="ja-JP"/>
        </w:rPr>
        <w:t>/</w:t>
      </w:r>
    </w:p>
    <w:p w:rsidR="00F46E18" w:rsidRDefault="00F46E18" w:rsidP="00F46E18">
      <w:pPr>
        <w:pStyle w:val="aff9"/>
      </w:pPr>
    </w:p>
    <w:p w:rsidR="00F46E18" w:rsidRDefault="00F46E18" w:rsidP="00FF3BA8">
      <w:pPr>
        <w:pStyle w:val="a"/>
        <w:ind w:left="284" w:hanging="284"/>
      </w:pPr>
      <w:r>
        <w:rPr>
          <w:rFonts w:hint="eastAsia"/>
        </w:rPr>
        <w:t xml:space="preserve">Windows </w:t>
      </w:r>
      <w:r>
        <w:rPr>
          <w:rFonts w:hint="eastAsia"/>
        </w:rPr>
        <w:t>アプリケーション品質</w:t>
      </w:r>
      <w:r>
        <w:rPr>
          <w:rFonts w:hint="eastAsia"/>
        </w:rPr>
        <w:t xml:space="preserve">CookBook: </w:t>
      </w:r>
      <w:r w:rsidR="00960A22">
        <w:br/>
      </w:r>
      <w:r>
        <w:rPr>
          <w:rFonts w:hint="eastAsia"/>
        </w:rPr>
        <w:t>アプリケーションの互換性、信頼性、パフォーマンスを高めるための開発者ガイド</w:t>
      </w:r>
    </w:p>
    <w:p w:rsidR="00F46E18" w:rsidRPr="00F46E18" w:rsidRDefault="00960A22" w:rsidP="00710455">
      <w:pPr>
        <w:pStyle w:val="14"/>
        <w:ind w:left="284" w:hangingChars="68" w:hanging="143"/>
      </w:pPr>
      <w:r w:rsidRPr="00960A22">
        <w:t>http://download.microsoft.com/download/5/B/9</w:t>
      </w:r>
      <w:r>
        <w:rPr>
          <w:rFonts w:hint="eastAsia"/>
        </w:rPr>
        <w:br/>
      </w:r>
      <w:r w:rsidR="00F46E18" w:rsidRPr="00F46E18">
        <w:t>/5B9EFD22-781D-4A4E-91DC-9C1FCF645020</w:t>
      </w:r>
      <w:r>
        <w:rPr>
          <w:rFonts w:hint="eastAsia"/>
        </w:rPr>
        <w:br/>
      </w:r>
      <w:r w:rsidR="00F46E18" w:rsidRPr="00F46E18">
        <w:t>/Windows_Application_Quality_Cookbook_v_09.docx</w:t>
      </w:r>
    </w:p>
    <w:p w:rsidR="00F46E18" w:rsidRDefault="00F46E18" w:rsidP="00F46E18">
      <w:pPr>
        <w:pStyle w:val="aff9"/>
      </w:pPr>
    </w:p>
    <w:p w:rsidR="00F46E18" w:rsidRPr="00960A22" w:rsidRDefault="00F46E18" w:rsidP="00FF3BA8">
      <w:pPr>
        <w:pStyle w:val="a"/>
        <w:ind w:left="284" w:hanging="284"/>
      </w:pPr>
      <w:r w:rsidRPr="00FF3BA8">
        <w:t xml:space="preserve">Internet Explorer </w:t>
      </w:r>
      <w:r w:rsidRPr="00FF3BA8">
        <w:t>デベロッパー</w:t>
      </w:r>
      <w:r w:rsidRPr="00FF3BA8">
        <w:t xml:space="preserve"> </w:t>
      </w:r>
      <w:r w:rsidRPr="00FF3BA8">
        <w:t>センター</w:t>
      </w:r>
    </w:p>
    <w:p w:rsidR="00F46E18" w:rsidRDefault="00960A22" w:rsidP="00960A22">
      <w:pPr>
        <w:pStyle w:val="14"/>
      </w:pPr>
      <w:r w:rsidRPr="00960A22">
        <w:t>http://msdn.mic</w:t>
      </w:r>
      <w:r>
        <w:t>rosoft.com/ja-jp/ie</w:t>
      </w:r>
      <w:r>
        <w:rPr>
          <w:rFonts w:hint="eastAsia"/>
          <w:lang w:eastAsia="ja-JP"/>
        </w:rPr>
        <w:t>/</w:t>
      </w:r>
    </w:p>
    <w:p w:rsidR="00F46E18" w:rsidRPr="00F46E18" w:rsidRDefault="00F46E18" w:rsidP="00F46E18">
      <w:pPr>
        <w:pStyle w:val="aff9"/>
      </w:pPr>
    </w:p>
    <w:p w:rsidR="0082351C" w:rsidRPr="00F46E18" w:rsidRDefault="0082351C" w:rsidP="00FF3BA8">
      <w:pPr>
        <w:pStyle w:val="a"/>
        <w:ind w:left="284" w:hanging="284"/>
      </w:pPr>
      <w:r w:rsidRPr="00F46E18">
        <w:rPr>
          <w:rFonts w:hint="eastAsia"/>
        </w:rPr>
        <w:t xml:space="preserve">Windows </w:t>
      </w:r>
      <w:r w:rsidR="00F70D7F" w:rsidRPr="00FF3BA8">
        <w:t>デベロッパー</w:t>
      </w:r>
      <w:r w:rsidR="00F70D7F" w:rsidRPr="00FF3BA8">
        <w:t xml:space="preserve"> </w:t>
      </w:r>
      <w:r w:rsidR="00F70D7F" w:rsidRPr="00FF3BA8">
        <w:t>センター</w:t>
      </w:r>
    </w:p>
    <w:p w:rsidR="0082351C" w:rsidRPr="00F46E18" w:rsidRDefault="008473A2" w:rsidP="00960A22">
      <w:pPr>
        <w:pStyle w:val="14"/>
      </w:pPr>
      <w:hyperlink r:id="rId100" w:history="1">
        <w:r w:rsidR="00F70D7F" w:rsidRPr="00F70D7F">
          <w:rPr>
            <w:rStyle w:val="aff8"/>
            <w:color w:val="auto"/>
            <w:szCs w:val="20"/>
            <w:u w:val="none"/>
          </w:rPr>
          <w:t>http://msdn.microsoft.com/ja-jp/windows/default.aspx</w:t>
        </w:r>
      </w:hyperlink>
    </w:p>
    <w:p w:rsidR="0082351C" w:rsidRPr="00F46E18" w:rsidRDefault="0082351C" w:rsidP="00F46E18">
      <w:pPr>
        <w:pStyle w:val="aff9"/>
      </w:pPr>
    </w:p>
    <w:p w:rsidR="0082351C" w:rsidRPr="00F46E18" w:rsidRDefault="0082351C" w:rsidP="00FF3BA8">
      <w:pPr>
        <w:pStyle w:val="a"/>
        <w:ind w:left="284" w:hanging="284"/>
      </w:pPr>
      <w:r w:rsidRPr="00F46E18">
        <w:rPr>
          <w:rFonts w:hint="eastAsia"/>
        </w:rPr>
        <w:t xml:space="preserve">Windows </w:t>
      </w:r>
      <w:r w:rsidR="00F70D7F">
        <w:rPr>
          <w:rFonts w:hint="eastAsia"/>
        </w:rPr>
        <w:t>互換性情報サイト</w:t>
      </w:r>
    </w:p>
    <w:p w:rsidR="0082351C" w:rsidRDefault="00F70D7F" w:rsidP="00F70D7F">
      <w:pPr>
        <w:pStyle w:val="14"/>
        <w:rPr>
          <w:lang w:eastAsia="ja-JP"/>
        </w:rPr>
      </w:pPr>
      <w:r w:rsidRPr="00F70D7F">
        <w:t>http://www.microsoft.com/japan/windowsvista/compatible/</w:t>
      </w:r>
    </w:p>
    <w:p w:rsidR="00960A22" w:rsidRDefault="00960A22" w:rsidP="00F46E18">
      <w:pPr>
        <w:pStyle w:val="aff9"/>
      </w:pPr>
    </w:p>
    <w:p w:rsidR="0082351C" w:rsidRPr="00F46E18" w:rsidRDefault="00F70D7F" w:rsidP="00FF3BA8">
      <w:pPr>
        <w:pStyle w:val="a"/>
        <w:ind w:left="284" w:hanging="284"/>
      </w:pPr>
      <w:r>
        <w:rPr>
          <w:rFonts w:hint="eastAsia"/>
        </w:rPr>
        <w:t>マイクロソフト</w:t>
      </w:r>
      <w:r>
        <w:rPr>
          <w:rFonts w:hint="eastAsia"/>
        </w:rPr>
        <w:t xml:space="preserve"> </w:t>
      </w:r>
      <w:r>
        <w:rPr>
          <w:rFonts w:hint="eastAsia"/>
        </w:rPr>
        <w:t>イノベートオン</w:t>
      </w:r>
      <w:r>
        <w:rPr>
          <w:rFonts w:hint="eastAsia"/>
        </w:rPr>
        <w:t xml:space="preserve"> </w:t>
      </w:r>
      <w:r>
        <w:rPr>
          <w:rFonts w:hint="eastAsia"/>
        </w:rPr>
        <w:t>プログラム</w:t>
      </w:r>
    </w:p>
    <w:p w:rsidR="00D4459E" w:rsidRPr="00F46E18" w:rsidRDefault="00F70D7F" w:rsidP="00960A22">
      <w:pPr>
        <w:pStyle w:val="14"/>
      </w:pPr>
      <w:bookmarkStart w:id="135" w:name="_PictureBullets"/>
      <w:bookmarkEnd w:id="135"/>
      <w:r w:rsidRPr="00F70D7F">
        <w:t>http://www.microsoft.com/japan/isv/innovateon/default.mspx</w:t>
      </w:r>
    </w:p>
    <w:p w:rsidR="00D4459E" w:rsidRDefault="00D4459E">
      <w:pPr>
        <w:spacing w:line="240" w:lineRule="auto"/>
        <w:ind w:firstLine="0"/>
        <w:jc w:val="left"/>
        <w:rPr>
          <w:rFonts w:ascii="Arial" w:eastAsia="ＭＳ ゴシック" w:hAnsi="Arial"/>
          <w:b/>
          <w:bCs/>
          <w:color w:val="365F91"/>
          <w:sz w:val="32"/>
          <w:szCs w:val="28"/>
          <w:lang w:eastAsia="ja-JP"/>
        </w:rPr>
      </w:pPr>
      <w:r>
        <w:br w:type="page"/>
      </w:r>
    </w:p>
    <w:p w:rsidR="0020080E" w:rsidRDefault="0020080E" w:rsidP="0020080E">
      <w:pPr>
        <w:pStyle w:val="1"/>
        <w:numPr>
          <w:ilvl w:val="0"/>
          <w:numId w:val="0"/>
        </w:numPr>
        <w:ind w:left="425" w:hanging="425"/>
      </w:pPr>
      <w:bookmarkStart w:id="136" w:name="_Toc229470764"/>
      <w:r>
        <w:rPr>
          <w:rFonts w:hint="eastAsia"/>
        </w:rPr>
        <w:lastRenderedPageBreak/>
        <w:t>付録</w:t>
      </w:r>
      <w:bookmarkEnd w:id="136"/>
    </w:p>
    <w:p w:rsidR="0020080E" w:rsidRDefault="0020080E" w:rsidP="0020080E">
      <w:pPr>
        <w:pStyle w:val="23"/>
        <w:numPr>
          <w:ilvl w:val="0"/>
          <w:numId w:val="0"/>
        </w:numPr>
        <w:ind w:left="567" w:hanging="567"/>
      </w:pPr>
      <w:bookmarkStart w:id="137" w:name="_Toc229470765"/>
      <w:r>
        <w:rPr>
          <w:rFonts w:hint="eastAsia"/>
        </w:rPr>
        <w:t>描画モード切り替え表</w:t>
      </w:r>
      <w:bookmarkEnd w:id="137"/>
    </w:p>
    <w:tbl>
      <w:tblPr>
        <w:tblStyle w:val="ac"/>
        <w:tblW w:w="0" w:type="auto"/>
        <w:tblLayout w:type="fixed"/>
        <w:tblLook w:val="04A0"/>
      </w:tblPr>
      <w:tblGrid>
        <w:gridCol w:w="1526"/>
        <w:gridCol w:w="1276"/>
        <w:gridCol w:w="992"/>
        <w:gridCol w:w="1134"/>
        <w:gridCol w:w="3792"/>
      </w:tblGrid>
      <w:tr w:rsidR="003D7DB3" w:rsidRPr="00214C6A" w:rsidTr="00CB6EDA">
        <w:tc>
          <w:tcPr>
            <w:tcW w:w="1526" w:type="dxa"/>
            <w:shd w:val="clear" w:color="auto" w:fill="EEECE1" w:themeFill="background2"/>
            <w:vAlign w:val="center"/>
          </w:tcPr>
          <w:p w:rsidR="003D7DB3" w:rsidRPr="00214C6A" w:rsidRDefault="0020080E" w:rsidP="00710455">
            <w:pPr>
              <w:pStyle w:val="aff9"/>
              <w:spacing w:line="240" w:lineRule="exact"/>
              <w:ind w:firstLineChars="0" w:firstLine="0"/>
              <w:rPr>
                <w:sz w:val="18"/>
                <w:szCs w:val="18"/>
              </w:rPr>
            </w:pPr>
            <w:r w:rsidRPr="00214C6A">
              <w:rPr>
                <w:rFonts w:hint="eastAsia"/>
                <w:sz w:val="18"/>
                <w:szCs w:val="18"/>
              </w:rPr>
              <w:t>META</w:t>
            </w:r>
            <w:r w:rsidRPr="00214C6A">
              <w:rPr>
                <w:rFonts w:hint="eastAsia"/>
                <w:sz w:val="18"/>
                <w:szCs w:val="18"/>
              </w:rPr>
              <w:t>タグ</w:t>
            </w:r>
          </w:p>
          <w:p w:rsidR="003D7DB3" w:rsidRPr="00214C6A" w:rsidRDefault="0020080E" w:rsidP="00710455">
            <w:pPr>
              <w:pStyle w:val="aff9"/>
              <w:spacing w:line="240" w:lineRule="exact"/>
              <w:ind w:firstLineChars="0" w:firstLine="0"/>
              <w:rPr>
                <w:sz w:val="18"/>
                <w:szCs w:val="18"/>
              </w:rPr>
            </w:pPr>
            <w:r w:rsidRPr="00214C6A">
              <w:rPr>
                <w:rFonts w:hint="eastAsia"/>
                <w:sz w:val="18"/>
                <w:szCs w:val="18"/>
              </w:rPr>
              <w:t>or</w:t>
            </w:r>
            <w:r w:rsidRPr="00214C6A">
              <w:rPr>
                <w:rFonts w:hint="eastAsia"/>
                <w:sz w:val="18"/>
                <w:szCs w:val="18"/>
              </w:rPr>
              <w:t>応答ヘッダー</w:t>
            </w:r>
          </w:p>
          <w:p w:rsidR="0020080E" w:rsidRPr="00214C6A" w:rsidRDefault="0020080E" w:rsidP="00710455">
            <w:pPr>
              <w:pStyle w:val="aff9"/>
              <w:spacing w:line="240" w:lineRule="exact"/>
              <w:ind w:firstLineChars="0" w:firstLine="0"/>
              <w:rPr>
                <w:sz w:val="18"/>
                <w:szCs w:val="18"/>
              </w:rPr>
            </w:pPr>
            <w:r w:rsidRPr="00214C6A">
              <w:rPr>
                <w:rFonts w:hint="eastAsia"/>
                <w:sz w:val="18"/>
                <w:szCs w:val="18"/>
              </w:rPr>
              <w:t>の指定</w:t>
            </w:r>
          </w:p>
        </w:tc>
        <w:tc>
          <w:tcPr>
            <w:tcW w:w="1276" w:type="dxa"/>
            <w:shd w:val="clear" w:color="auto" w:fill="EEECE1" w:themeFill="background2"/>
            <w:vAlign w:val="center"/>
          </w:tcPr>
          <w:p w:rsidR="003D7DB3" w:rsidRPr="00214C6A" w:rsidRDefault="0020080E" w:rsidP="00710455">
            <w:pPr>
              <w:pStyle w:val="aff9"/>
              <w:spacing w:line="240" w:lineRule="exact"/>
              <w:ind w:firstLineChars="0" w:firstLine="0"/>
              <w:rPr>
                <w:sz w:val="18"/>
                <w:szCs w:val="18"/>
              </w:rPr>
            </w:pPr>
            <w:r w:rsidRPr="00214C6A">
              <w:rPr>
                <w:rFonts w:hint="eastAsia"/>
                <w:sz w:val="18"/>
                <w:szCs w:val="18"/>
              </w:rPr>
              <w:t>DOCTYPE</w:t>
            </w:r>
          </w:p>
          <w:p w:rsidR="0020080E" w:rsidRPr="00214C6A" w:rsidRDefault="0020080E" w:rsidP="00710455">
            <w:pPr>
              <w:pStyle w:val="aff9"/>
              <w:spacing w:line="240" w:lineRule="exact"/>
              <w:ind w:firstLineChars="0" w:firstLine="0"/>
              <w:rPr>
                <w:sz w:val="18"/>
                <w:szCs w:val="18"/>
              </w:rPr>
            </w:pPr>
            <w:r w:rsidRPr="00214C6A">
              <w:rPr>
                <w:rFonts w:hint="eastAsia"/>
                <w:sz w:val="18"/>
                <w:szCs w:val="18"/>
              </w:rPr>
              <w:t>フォームの終わり</w:t>
            </w:r>
            <w:r w:rsidRPr="00214C6A">
              <w:rPr>
                <w:rFonts w:hint="eastAsia"/>
                <w:sz w:val="18"/>
                <w:szCs w:val="18"/>
              </w:rPr>
              <w:t>DOCTYPE</w:t>
            </w:r>
            <w:r w:rsidRPr="00214C6A">
              <w:rPr>
                <w:rFonts w:hint="eastAsia"/>
                <w:sz w:val="18"/>
                <w:szCs w:val="18"/>
              </w:rPr>
              <w:t>内の</w:t>
            </w:r>
            <w:r w:rsidRPr="00214C6A">
              <w:rPr>
                <w:rFonts w:hint="eastAsia"/>
                <w:sz w:val="18"/>
                <w:szCs w:val="18"/>
              </w:rPr>
              <w:t>URL</w:t>
            </w:r>
          </w:p>
        </w:tc>
        <w:tc>
          <w:tcPr>
            <w:tcW w:w="992" w:type="dxa"/>
            <w:shd w:val="clear" w:color="auto" w:fill="EEECE1" w:themeFill="background2"/>
            <w:vAlign w:val="center"/>
          </w:tcPr>
          <w:p w:rsidR="00CB6EDA" w:rsidRPr="00214C6A" w:rsidRDefault="0020080E" w:rsidP="00710455">
            <w:pPr>
              <w:pStyle w:val="aff9"/>
              <w:spacing w:line="240" w:lineRule="exact"/>
              <w:ind w:firstLineChars="0" w:firstLine="0"/>
              <w:rPr>
                <w:sz w:val="18"/>
                <w:szCs w:val="18"/>
              </w:rPr>
            </w:pPr>
            <w:r w:rsidRPr="00214C6A">
              <w:rPr>
                <w:rFonts w:hint="eastAsia"/>
                <w:sz w:val="18"/>
                <w:szCs w:val="18"/>
              </w:rPr>
              <w:t>表記の</w:t>
            </w:r>
          </w:p>
          <w:p w:rsidR="0020080E" w:rsidRPr="00214C6A" w:rsidRDefault="0020080E" w:rsidP="00710455">
            <w:pPr>
              <w:pStyle w:val="aff9"/>
              <w:spacing w:line="240" w:lineRule="exact"/>
              <w:ind w:firstLineChars="0" w:firstLine="0"/>
              <w:rPr>
                <w:sz w:val="18"/>
                <w:szCs w:val="18"/>
              </w:rPr>
            </w:pPr>
            <w:r w:rsidRPr="00214C6A">
              <w:rPr>
                <w:rFonts w:hint="eastAsia"/>
                <w:sz w:val="18"/>
                <w:szCs w:val="18"/>
              </w:rPr>
              <w:t>有無</w:t>
            </w:r>
          </w:p>
        </w:tc>
        <w:tc>
          <w:tcPr>
            <w:tcW w:w="1134" w:type="dxa"/>
            <w:shd w:val="clear" w:color="auto" w:fill="EEECE1" w:themeFill="background2"/>
            <w:vAlign w:val="center"/>
          </w:tcPr>
          <w:p w:rsidR="0020080E" w:rsidRPr="00214C6A" w:rsidRDefault="0020080E" w:rsidP="00710455">
            <w:pPr>
              <w:pStyle w:val="aff9"/>
              <w:spacing w:line="240" w:lineRule="exact"/>
              <w:ind w:firstLineChars="0" w:firstLine="0"/>
              <w:rPr>
                <w:sz w:val="18"/>
                <w:szCs w:val="18"/>
              </w:rPr>
            </w:pPr>
            <w:r w:rsidRPr="00214C6A">
              <w:rPr>
                <w:rFonts w:hint="eastAsia"/>
                <w:sz w:val="18"/>
                <w:szCs w:val="18"/>
              </w:rPr>
              <w:t>適用されるレンダリングモード</w:t>
            </w:r>
          </w:p>
        </w:tc>
        <w:tc>
          <w:tcPr>
            <w:tcW w:w="3792" w:type="dxa"/>
            <w:shd w:val="clear" w:color="auto" w:fill="EEECE1" w:themeFill="background2"/>
            <w:vAlign w:val="center"/>
          </w:tcPr>
          <w:p w:rsidR="0020080E" w:rsidRPr="00214C6A" w:rsidRDefault="0020080E" w:rsidP="00710455">
            <w:pPr>
              <w:pStyle w:val="aff9"/>
              <w:spacing w:line="240" w:lineRule="exact"/>
              <w:ind w:firstLineChars="0" w:firstLine="0"/>
              <w:rPr>
                <w:sz w:val="18"/>
                <w:szCs w:val="18"/>
              </w:rPr>
            </w:pPr>
            <w:r w:rsidRPr="00214C6A">
              <w:rPr>
                <w:rFonts w:hint="eastAsia"/>
                <w:sz w:val="18"/>
                <w:szCs w:val="18"/>
              </w:rPr>
              <w:t>DOCTYPE</w:t>
            </w:r>
            <w:r w:rsidRPr="00214C6A">
              <w:rPr>
                <w:rFonts w:hint="eastAsia"/>
                <w:sz w:val="18"/>
                <w:szCs w:val="18"/>
              </w:rPr>
              <w:t>の例</w:t>
            </w:r>
          </w:p>
        </w:tc>
      </w:tr>
      <w:tr w:rsidR="003D7DB3" w:rsidRPr="00710455" w:rsidTr="00CB6EDA">
        <w:tc>
          <w:tcPr>
            <w:tcW w:w="1526" w:type="dxa"/>
            <w:vMerge w:val="restart"/>
            <w:vAlign w:val="center"/>
          </w:tcPr>
          <w:p w:rsidR="003D7DB3" w:rsidRPr="00214C6A" w:rsidRDefault="00BA3470" w:rsidP="00710455">
            <w:pPr>
              <w:pStyle w:val="aff9"/>
              <w:spacing w:line="240" w:lineRule="exact"/>
              <w:ind w:firstLineChars="0" w:firstLine="0"/>
              <w:rPr>
                <w:sz w:val="18"/>
                <w:szCs w:val="18"/>
              </w:rPr>
            </w:pPr>
            <w:r w:rsidRPr="00214C6A">
              <w:rPr>
                <w:rFonts w:hint="eastAsia"/>
                <w:sz w:val="18"/>
                <w:szCs w:val="18"/>
              </w:rPr>
              <w:t>指定なし</w:t>
            </w:r>
          </w:p>
          <w:p w:rsidR="00BA3470" w:rsidRPr="00214C6A" w:rsidRDefault="00BA3470" w:rsidP="00710455">
            <w:pPr>
              <w:pStyle w:val="aff9"/>
              <w:spacing w:line="240" w:lineRule="exact"/>
              <w:ind w:firstLineChars="0" w:firstLine="0"/>
              <w:rPr>
                <w:sz w:val="18"/>
                <w:szCs w:val="18"/>
              </w:rPr>
            </w:pPr>
            <w:r w:rsidRPr="00214C6A">
              <w:rPr>
                <w:rFonts w:hint="eastAsia"/>
                <w:sz w:val="18"/>
                <w:szCs w:val="18"/>
              </w:rPr>
              <w:t>または</w:t>
            </w:r>
          </w:p>
          <w:p w:rsidR="00BA3470" w:rsidRPr="00214C6A" w:rsidRDefault="00BA3470" w:rsidP="00710455">
            <w:pPr>
              <w:pStyle w:val="aff9"/>
              <w:spacing w:line="240" w:lineRule="exact"/>
              <w:ind w:firstLineChars="0" w:firstLine="0"/>
              <w:rPr>
                <w:sz w:val="18"/>
                <w:szCs w:val="18"/>
              </w:rPr>
            </w:pPr>
            <w:r w:rsidRPr="00214C6A">
              <w:rPr>
                <w:sz w:val="18"/>
                <w:szCs w:val="18"/>
              </w:rPr>
              <w:t>IE=EmulateIE8</w:t>
            </w:r>
          </w:p>
        </w:tc>
        <w:tc>
          <w:tcPr>
            <w:tcW w:w="1276" w:type="dxa"/>
            <w:vAlign w:val="center"/>
          </w:tcPr>
          <w:p w:rsidR="00CB6EDA" w:rsidRPr="00214C6A" w:rsidRDefault="00BA3470" w:rsidP="00710455">
            <w:pPr>
              <w:pStyle w:val="aff9"/>
              <w:spacing w:line="240" w:lineRule="exact"/>
              <w:ind w:firstLineChars="0" w:firstLine="0"/>
              <w:rPr>
                <w:sz w:val="18"/>
                <w:szCs w:val="18"/>
              </w:rPr>
            </w:pPr>
            <w:r w:rsidRPr="00214C6A">
              <w:rPr>
                <w:sz w:val="18"/>
                <w:szCs w:val="18"/>
              </w:rPr>
              <w:t xml:space="preserve">DOCTYPE </w:t>
            </w:r>
          </w:p>
          <w:p w:rsidR="00BA3470" w:rsidRPr="00214C6A" w:rsidRDefault="00BA3470" w:rsidP="00710455">
            <w:pPr>
              <w:pStyle w:val="aff9"/>
              <w:spacing w:line="240" w:lineRule="exact"/>
              <w:ind w:firstLineChars="0" w:firstLine="0"/>
              <w:rPr>
                <w:sz w:val="18"/>
                <w:szCs w:val="18"/>
              </w:rPr>
            </w:pPr>
            <w:r w:rsidRPr="00214C6A">
              <w:rPr>
                <w:rFonts w:hint="eastAsia"/>
                <w:sz w:val="18"/>
                <w:szCs w:val="18"/>
              </w:rPr>
              <w:t>なし</w:t>
            </w:r>
          </w:p>
        </w:tc>
        <w:tc>
          <w:tcPr>
            <w:tcW w:w="992" w:type="dxa"/>
            <w:vAlign w:val="center"/>
          </w:tcPr>
          <w:p w:rsidR="00CB6EDA" w:rsidRPr="00214C6A" w:rsidRDefault="00BA3470" w:rsidP="00710455">
            <w:pPr>
              <w:pStyle w:val="aff9"/>
              <w:spacing w:line="240" w:lineRule="exact"/>
              <w:ind w:firstLineChars="0" w:firstLine="0"/>
              <w:rPr>
                <w:sz w:val="18"/>
                <w:szCs w:val="18"/>
              </w:rPr>
            </w:pPr>
            <w:r w:rsidRPr="00214C6A">
              <w:rPr>
                <w:rFonts w:hint="eastAsia"/>
                <w:sz w:val="18"/>
                <w:szCs w:val="18"/>
              </w:rPr>
              <w:t>いずれの</w:t>
            </w:r>
          </w:p>
          <w:p w:rsidR="00BA3470" w:rsidRPr="00214C6A" w:rsidRDefault="00BA3470" w:rsidP="00710455">
            <w:pPr>
              <w:pStyle w:val="aff9"/>
              <w:spacing w:line="240" w:lineRule="exact"/>
              <w:ind w:firstLineChars="0" w:firstLine="0"/>
              <w:rPr>
                <w:sz w:val="18"/>
                <w:szCs w:val="18"/>
              </w:rPr>
            </w:pPr>
            <w:r w:rsidRPr="00214C6A">
              <w:rPr>
                <w:rFonts w:hint="eastAsia"/>
                <w:sz w:val="18"/>
                <w:szCs w:val="18"/>
              </w:rPr>
              <w:t>場合も</w:t>
            </w:r>
          </w:p>
        </w:tc>
        <w:tc>
          <w:tcPr>
            <w:tcW w:w="1134" w:type="dxa"/>
            <w:vAlign w:val="center"/>
          </w:tcPr>
          <w:p w:rsidR="00BA3470" w:rsidRPr="00214C6A" w:rsidRDefault="00BA3470" w:rsidP="00710455">
            <w:pPr>
              <w:pStyle w:val="aff9"/>
              <w:spacing w:line="240" w:lineRule="exact"/>
              <w:ind w:firstLineChars="0" w:firstLine="0"/>
              <w:rPr>
                <w:sz w:val="18"/>
                <w:szCs w:val="18"/>
              </w:rPr>
            </w:pPr>
            <w:r w:rsidRPr="00214C6A">
              <w:rPr>
                <w:rFonts w:hint="eastAsia"/>
                <w:sz w:val="18"/>
                <w:szCs w:val="18"/>
              </w:rPr>
              <w:t>クアークス</w:t>
            </w:r>
          </w:p>
        </w:tc>
        <w:tc>
          <w:tcPr>
            <w:tcW w:w="3792" w:type="dxa"/>
            <w:vAlign w:val="center"/>
          </w:tcPr>
          <w:p w:rsidR="00BA3470" w:rsidRPr="00214C6A" w:rsidRDefault="00BA3470" w:rsidP="00710455">
            <w:pPr>
              <w:pStyle w:val="aff9"/>
              <w:spacing w:line="240" w:lineRule="exact"/>
              <w:ind w:firstLineChars="0" w:firstLine="0"/>
              <w:rPr>
                <w:sz w:val="18"/>
                <w:szCs w:val="18"/>
              </w:rPr>
            </w:pPr>
            <w:r w:rsidRPr="00214C6A">
              <w:rPr>
                <w:sz w:val="18"/>
                <w:szCs w:val="18"/>
              </w:rPr>
              <w:t>-</w:t>
            </w:r>
          </w:p>
        </w:tc>
      </w:tr>
      <w:tr w:rsidR="003D7DB3" w:rsidRPr="00710455" w:rsidTr="00CB6EDA">
        <w:tc>
          <w:tcPr>
            <w:tcW w:w="1526" w:type="dxa"/>
            <w:vMerge/>
            <w:vAlign w:val="center"/>
          </w:tcPr>
          <w:p w:rsidR="00BA3470" w:rsidRPr="00214C6A" w:rsidRDefault="00BA3470" w:rsidP="00710455">
            <w:pPr>
              <w:pStyle w:val="aff9"/>
              <w:spacing w:line="240" w:lineRule="exact"/>
              <w:ind w:firstLineChars="0" w:firstLine="0"/>
              <w:rPr>
                <w:sz w:val="18"/>
                <w:szCs w:val="18"/>
              </w:rPr>
            </w:pPr>
          </w:p>
        </w:tc>
        <w:tc>
          <w:tcPr>
            <w:tcW w:w="1276" w:type="dxa"/>
            <w:vAlign w:val="center"/>
          </w:tcPr>
          <w:p w:rsidR="003D7DB3" w:rsidRPr="00214C6A" w:rsidRDefault="00BA3470" w:rsidP="00710455">
            <w:pPr>
              <w:pStyle w:val="aff9"/>
              <w:spacing w:line="240" w:lineRule="exact"/>
              <w:ind w:firstLineChars="0" w:firstLine="0"/>
              <w:rPr>
                <w:sz w:val="18"/>
                <w:szCs w:val="18"/>
              </w:rPr>
            </w:pPr>
            <w:r w:rsidRPr="00214C6A">
              <w:rPr>
                <w:sz w:val="18"/>
                <w:szCs w:val="18"/>
              </w:rPr>
              <w:t>HTML</w:t>
            </w:r>
          </w:p>
          <w:p w:rsidR="00BA3470" w:rsidRPr="00214C6A" w:rsidRDefault="00BA3470" w:rsidP="00710455">
            <w:pPr>
              <w:pStyle w:val="aff9"/>
              <w:spacing w:line="240" w:lineRule="exact"/>
              <w:ind w:firstLineChars="0" w:firstLine="0"/>
              <w:rPr>
                <w:sz w:val="18"/>
                <w:szCs w:val="18"/>
              </w:rPr>
            </w:pPr>
            <w:r w:rsidRPr="00214C6A">
              <w:rPr>
                <w:sz w:val="18"/>
                <w:szCs w:val="18"/>
              </w:rPr>
              <w:t>(no version)</w:t>
            </w:r>
          </w:p>
        </w:tc>
        <w:tc>
          <w:tcPr>
            <w:tcW w:w="992" w:type="dxa"/>
            <w:vAlign w:val="center"/>
          </w:tcPr>
          <w:p w:rsidR="00CB6EDA" w:rsidRPr="00214C6A" w:rsidRDefault="00BA3470" w:rsidP="00710455">
            <w:pPr>
              <w:pStyle w:val="aff9"/>
              <w:spacing w:line="240" w:lineRule="exact"/>
              <w:ind w:firstLineChars="0" w:firstLine="0"/>
              <w:rPr>
                <w:sz w:val="18"/>
                <w:szCs w:val="18"/>
              </w:rPr>
            </w:pPr>
            <w:r w:rsidRPr="00214C6A">
              <w:rPr>
                <w:rFonts w:hint="eastAsia"/>
                <w:sz w:val="18"/>
                <w:szCs w:val="18"/>
              </w:rPr>
              <w:t>いずれの</w:t>
            </w:r>
          </w:p>
          <w:p w:rsidR="00BA3470" w:rsidRPr="00214C6A" w:rsidRDefault="00BA3470" w:rsidP="00710455">
            <w:pPr>
              <w:pStyle w:val="aff9"/>
              <w:spacing w:line="240" w:lineRule="exact"/>
              <w:ind w:firstLineChars="0" w:firstLine="0"/>
              <w:rPr>
                <w:sz w:val="18"/>
                <w:szCs w:val="18"/>
              </w:rPr>
            </w:pPr>
            <w:r w:rsidRPr="00214C6A">
              <w:rPr>
                <w:rFonts w:hint="eastAsia"/>
                <w:sz w:val="18"/>
                <w:szCs w:val="18"/>
              </w:rPr>
              <w:t>場合も</w:t>
            </w:r>
          </w:p>
        </w:tc>
        <w:tc>
          <w:tcPr>
            <w:tcW w:w="1134" w:type="dxa"/>
            <w:vAlign w:val="center"/>
          </w:tcPr>
          <w:p w:rsidR="00BA3470" w:rsidRPr="00214C6A" w:rsidRDefault="00BA3470" w:rsidP="00710455">
            <w:pPr>
              <w:pStyle w:val="aff9"/>
              <w:spacing w:line="240" w:lineRule="exact"/>
              <w:ind w:firstLineChars="0" w:firstLine="0"/>
              <w:rPr>
                <w:sz w:val="18"/>
                <w:szCs w:val="18"/>
              </w:rPr>
            </w:pPr>
            <w:r w:rsidRPr="00214C6A">
              <w:rPr>
                <w:rFonts w:hint="eastAsia"/>
                <w:sz w:val="18"/>
                <w:szCs w:val="18"/>
              </w:rPr>
              <w:t>クアークス</w:t>
            </w:r>
          </w:p>
        </w:tc>
        <w:tc>
          <w:tcPr>
            <w:tcW w:w="3792" w:type="dxa"/>
            <w:vAlign w:val="center"/>
          </w:tcPr>
          <w:p w:rsidR="00BA3470" w:rsidRPr="00214C6A" w:rsidRDefault="00BA3470" w:rsidP="00710455">
            <w:pPr>
              <w:pStyle w:val="aff9"/>
              <w:spacing w:line="240" w:lineRule="exact"/>
              <w:ind w:firstLineChars="0" w:firstLine="0"/>
              <w:rPr>
                <w:sz w:val="18"/>
                <w:szCs w:val="18"/>
              </w:rPr>
            </w:pPr>
            <w:r w:rsidRPr="00214C6A">
              <w:rPr>
                <w:sz w:val="18"/>
                <w:szCs w:val="18"/>
              </w:rPr>
              <w:t>&lt;!DOCTYPE HTML PUBLIC "-//W3C//DTD HTML //EN"&gt;</w:t>
            </w:r>
          </w:p>
        </w:tc>
      </w:tr>
      <w:tr w:rsidR="003D7DB3" w:rsidRPr="00710455" w:rsidTr="00CB6EDA">
        <w:tc>
          <w:tcPr>
            <w:tcW w:w="1526" w:type="dxa"/>
            <w:vMerge/>
            <w:vAlign w:val="center"/>
          </w:tcPr>
          <w:p w:rsidR="00BA3470" w:rsidRPr="00214C6A" w:rsidRDefault="00BA3470" w:rsidP="00710455">
            <w:pPr>
              <w:pStyle w:val="aff9"/>
              <w:spacing w:line="240" w:lineRule="exact"/>
              <w:ind w:firstLineChars="0" w:firstLine="0"/>
              <w:rPr>
                <w:sz w:val="18"/>
                <w:szCs w:val="18"/>
              </w:rPr>
            </w:pPr>
          </w:p>
        </w:tc>
        <w:tc>
          <w:tcPr>
            <w:tcW w:w="1276" w:type="dxa"/>
            <w:vAlign w:val="center"/>
          </w:tcPr>
          <w:p w:rsidR="00BA3470" w:rsidRPr="00214C6A" w:rsidRDefault="00BA3470" w:rsidP="00710455">
            <w:pPr>
              <w:pStyle w:val="aff9"/>
              <w:spacing w:line="240" w:lineRule="exact"/>
              <w:ind w:firstLineChars="0" w:firstLine="0"/>
              <w:rPr>
                <w:sz w:val="18"/>
                <w:szCs w:val="18"/>
              </w:rPr>
            </w:pPr>
            <w:r w:rsidRPr="00214C6A">
              <w:rPr>
                <w:sz w:val="18"/>
                <w:szCs w:val="18"/>
              </w:rPr>
              <w:t>HTML 2.0</w:t>
            </w:r>
          </w:p>
        </w:tc>
        <w:tc>
          <w:tcPr>
            <w:tcW w:w="992" w:type="dxa"/>
            <w:vAlign w:val="center"/>
          </w:tcPr>
          <w:p w:rsidR="00CB6EDA" w:rsidRPr="00214C6A" w:rsidRDefault="00BA3470" w:rsidP="00710455">
            <w:pPr>
              <w:pStyle w:val="aff9"/>
              <w:spacing w:line="240" w:lineRule="exact"/>
              <w:ind w:firstLineChars="0" w:firstLine="0"/>
              <w:rPr>
                <w:sz w:val="18"/>
                <w:szCs w:val="18"/>
              </w:rPr>
            </w:pPr>
            <w:r w:rsidRPr="00214C6A">
              <w:rPr>
                <w:rFonts w:hint="eastAsia"/>
                <w:sz w:val="18"/>
                <w:szCs w:val="18"/>
              </w:rPr>
              <w:t>いずれの</w:t>
            </w:r>
          </w:p>
          <w:p w:rsidR="00BA3470" w:rsidRPr="00214C6A" w:rsidRDefault="00BA3470" w:rsidP="00710455">
            <w:pPr>
              <w:pStyle w:val="aff9"/>
              <w:spacing w:line="240" w:lineRule="exact"/>
              <w:ind w:firstLineChars="0" w:firstLine="0"/>
              <w:rPr>
                <w:sz w:val="18"/>
                <w:szCs w:val="18"/>
              </w:rPr>
            </w:pPr>
            <w:r w:rsidRPr="00214C6A">
              <w:rPr>
                <w:rFonts w:hint="eastAsia"/>
                <w:sz w:val="18"/>
                <w:szCs w:val="18"/>
              </w:rPr>
              <w:t>場合も</w:t>
            </w:r>
          </w:p>
        </w:tc>
        <w:tc>
          <w:tcPr>
            <w:tcW w:w="1134" w:type="dxa"/>
            <w:vAlign w:val="center"/>
          </w:tcPr>
          <w:p w:rsidR="00BA3470" w:rsidRPr="00214C6A" w:rsidRDefault="00BA3470" w:rsidP="00710455">
            <w:pPr>
              <w:pStyle w:val="aff9"/>
              <w:spacing w:line="240" w:lineRule="exact"/>
              <w:ind w:firstLineChars="0" w:firstLine="0"/>
              <w:rPr>
                <w:sz w:val="18"/>
                <w:szCs w:val="18"/>
              </w:rPr>
            </w:pPr>
            <w:r w:rsidRPr="00214C6A">
              <w:rPr>
                <w:rFonts w:hint="eastAsia"/>
                <w:sz w:val="18"/>
                <w:szCs w:val="18"/>
              </w:rPr>
              <w:t>クアークス</w:t>
            </w:r>
          </w:p>
        </w:tc>
        <w:tc>
          <w:tcPr>
            <w:tcW w:w="3792" w:type="dxa"/>
            <w:vAlign w:val="center"/>
          </w:tcPr>
          <w:p w:rsidR="00BA3470" w:rsidRPr="00214C6A" w:rsidRDefault="00BA3470" w:rsidP="00710455">
            <w:pPr>
              <w:pStyle w:val="aff9"/>
              <w:spacing w:line="240" w:lineRule="exact"/>
              <w:ind w:firstLineChars="0" w:firstLine="0"/>
              <w:rPr>
                <w:sz w:val="18"/>
                <w:szCs w:val="18"/>
              </w:rPr>
            </w:pPr>
            <w:r w:rsidRPr="00214C6A">
              <w:rPr>
                <w:sz w:val="18"/>
                <w:szCs w:val="18"/>
              </w:rPr>
              <w:t>&lt;!DOCTYPE HTML PUBLIC "-//W3C//DTD HTML 2.0 Final//EN"&gt;</w:t>
            </w:r>
          </w:p>
        </w:tc>
      </w:tr>
      <w:tr w:rsidR="003D7DB3" w:rsidRPr="00710455" w:rsidTr="00CB6EDA">
        <w:tc>
          <w:tcPr>
            <w:tcW w:w="1526" w:type="dxa"/>
            <w:vMerge/>
            <w:vAlign w:val="center"/>
          </w:tcPr>
          <w:p w:rsidR="00BA3470" w:rsidRPr="00214C6A" w:rsidRDefault="00BA3470" w:rsidP="00710455">
            <w:pPr>
              <w:pStyle w:val="aff9"/>
              <w:spacing w:line="240" w:lineRule="exact"/>
              <w:ind w:firstLineChars="0" w:firstLine="0"/>
              <w:rPr>
                <w:sz w:val="18"/>
                <w:szCs w:val="18"/>
              </w:rPr>
            </w:pPr>
          </w:p>
        </w:tc>
        <w:tc>
          <w:tcPr>
            <w:tcW w:w="1276" w:type="dxa"/>
            <w:vAlign w:val="center"/>
          </w:tcPr>
          <w:p w:rsidR="00BA3470" w:rsidRPr="00214C6A" w:rsidRDefault="00BA3470" w:rsidP="00710455">
            <w:pPr>
              <w:pStyle w:val="aff9"/>
              <w:spacing w:line="240" w:lineRule="exact"/>
              <w:ind w:firstLineChars="0" w:firstLine="0"/>
              <w:rPr>
                <w:sz w:val="18"/>
                <w:szCs w:val="18"/>
              </w:rPr>
            </w:pPr>
            <w:r w:rsidRPr="00214C6A">
              <w:rPr>
                <w:sz w:val="18"/>
                <w:szCs w:val="18"/>
              </w:rPr>
              <w:t>HTML 3.0</w:t>
            </w:r>
          </w:p>
        </w:tc>
        <w:tc>
          <w:tcPr>
            <w:tcW w:w="992" w:type="dxa"/>
            <w:vAlign w:val="center"/>
          </w:tcPr>
          <w:p w:rsidR="00CB6EDA" w:rsidRPr="00214C6A" w:rsidRDefault="00BA3470" w:rsidP="00710455">
            <w:pPr>
              <w:pStyle w:val="aff9"/>
              <w:spacing w:line="240" w:lineRule="exact"/>
              <w:ind w:firstLineChars="0" w:firstLine="0"/>
              <w:rPr>
                <w:sz w:val="18"/>
                <w:szCs w:val="18"/>
              </w:rPr>
            </w:pPr>
            <w:r w:rsidRPr="00214C6A">
              <w:rPr>
                <w:rFonts w:hint="eastAsia"/>
                <w:sz w:val="18"/>
                <w:szCs w:val="18"/>
              </w:rPr>
              <w:t>いずれの</w:t>
            </w:r>
          </w:p>
          <w:p w:rsidR="00BA3470" w:rsidRPr="00214C6A" w:rsidRDefault="00BA3470" w:rsidP="00710455">
            <w:pPr>
              <w:pStyle w:val="aff9"/>
              <w:spacing w:line="240" w:lineRule="exact"/>
              <w:ind w:firstLineChars="0" w:firstLine="0"/>
              <w:rPr>
                <w:sz w:val="18"/>
                <w:szCs w:val="18"/>
              </w:rPr>
            </w:pPr>
            <w:r w:rsidRPr="00214C6A">
              <w:rPr>
                <w:rFonts w:hint="eastAsia"/>
                <w:sz w:val="18"/>
                <w:szCs w:val="18"/>
              </w:rPr>
              <w:t>場合も</w:t>
            </w:r>
          </w:p>
        </w:tc>
        <w:tc>
          <w:tcPr>
            <w:tcW w:w="1134" w:type="dxa"/>
            <w:vAlign w:val="center"/>
          </w:tcPr>
          <w:p w:rsidR="00BA3470" w:rsidRPr="00214C6A" w:rsidRDefault="00BA3470" w:rsidP="00710455">
            <w:pPr>
              <w:pStyle w:val="aff9"/>
              <w:spacing w:line="240" w:lineRule="exact"/>
              <w:ind w:firstLineChars="0" w:firstLine="0"/>
              <w:rPr>
                <w:sz w:val="18"/>
                <w:szCs w:val="18"/>
              </w:rPr>
            </w:pPr>
            <w:r w:rsidRPr="00214C6A">
              <w:rPr>
                <w:rFonts w:hint="eastAsia"/>
                <w:sz w:val="18"/>
                <w:szCs w:val="18"/>
              </w:rPr>
              <w:t>クアークス</w:t>
            </w:r>
          </w:p>
        </w:tc>
        <w:tc>
          <w:tcPr>
            <w:tcW w:w="3792" w:type="dxa"/>
            <w:vAlign w:val="center"/>
          </w:tcPr>
          <w:p w:rsidR="00BA3470" w:rsidRPr="00214C6A" w:rsidRDefault="00BA3470" w:rsidP="00710455">
            <w:pPr>
              <w:pStyle w:val="aff9"/>
              <w:spacing w:line="240" w:lineRule="exact"/>
              <w:ind w:firstLineChars="0" w:firstLine="0"/>
              <w:rPr>
                <w:sz w:val="18"/>
                <w:szCs w:val="18"/>
              </w:rPr>
            </w:pPr>
            <w:r w:rsidRPr="00214C6A">
              <w:rPr>
                <w:sz w:val="18"/>
                <w:szCs w:val="18"/>
              </w:rPr>
              <w:t>&lt;!DOCTYPE HTML PUBLIC "-//W3C//DTD HTML 3.2 Final//EN"&gt;</w:t>
            </w:r>
          </w:p>
        </w:tc>
      </w:tr>
      <w:tr w:rsidR="003D7DB3" w:rsidRPr="00710455" w:rsidTr="00CB6EDA">
        <w:tc>
          <w:tcPr>
            <w:tcW w:w="1526" w:type="dxa"/>
            <w:vMerge/>
            <w:vAlign w:val="center"/>
          </w:tcPr>
          <w:p w:rsidR="00BA3470" w:rsidRPr="00214C6A" w:rsidRDefault="00BA3470" w:rsidP="00710455">
            <w:pPr>
              <w:pStyle w:val="aff9"/>
              <w:spacing w:line="240" w:lineRule="exact"/>
              <w:ind w:firstLineChars="0" w:firstLine="0"/>
              <w:rPr>
                <w:sz w:val="18"/>
                <w:szCs w:val="18"/>
              </w:rPr>
            </w:pPr>
          </w:p>
        </w:tc>
        <w:tc>
          <w:tcPr>
            <w:tcW w:w="1276" w:type="dxa"/>
            <w:vAlign w:val="center"/>
          </w:tcPr>
          <w:p w:rsidR="00BA3470" w:rsidRPr="00214C6A" w:rsidRDefault="00BA3470" w:rsidP="00710455">
            <w:pPr>
              <w:pStyle w:val="aff9"/>
              <w:spacing w:line="240" w:lineRule="exact"/>
              <w:ind w:firstLineChars="0" w:firstLine="0"/>
              <w:rPr>
                <w:sz w:val="18"/>
                <w:szCs w:val="18"/>
              </w:rPr>
            </w:pPr>
            <w:r w:rsidRPr="00214C6A">
              <w:rPr>
                <w:sz w:val="18"/>
                <w:szCs w:val="18"/>
              </w:rPr>
              <w:t>HTML 4.0</w:t>
            </w:r>
          </w:p>
        </w:tc>
        <w:tc>
          <w:tcPr>
            <w:tcW w:w="992" w:type="dxa"/>
            <w:vAlign w:val="center"/>
          </w:tcPr>
          <w:p w:rsidR="00CB6EDA" w:rsidRPr="00214C6A" w:rsidRDefault="00BA3470" w:rsidP="00710455">
            <w:pPr>
              <w:pStyle w:val="aff9"/>
              <w:spacing w:line="240" w:lineRule="exact"/>
              <w:ind w:firstLineChars="0" w:firstLine="0"/>
              <w:rPr>
                <w:sz w:val="18"/>
                <w:szCs w:val="18"/>
              </w:rPr>
            </w:pPr>
            <w:r w:rsidRPr="00214C6A">
              <w:rPr>
                <w:rFonts w:hint="eastAsia"/>
                <w:sz w:val="18"/>
                <w:szCs w:val="18"/>
              </w:rPr>
              <w:t>いずれの</w:t>
            </w:r>
          </w:p>
          <w:p w:rsidR="00BA3470" w:rsidRPr="00214C6A" w:rsidRDefault="00BA3470" w:rsidP="00710455">
            <w:pPr>
              <w:pStyle w:val="aff9"/>
              <w:spacing w:line="240" w:lineRule="exact"/>
              <w:ind w:firstLineChars="0" w:firstLine="0"/>
              <w:rPr>
                <w:sz w:val="18"/>
                <w:szCs w:val="18"/>
              </w:rPr>
            </w:pPr>
            <w:r w:rsidRPr="00214C6A">
              <w:rPr>
                <w:rFonts w:hint="eastAsia"/>
                <w:sz w:val="18"/>
                <w:szCs w:val="18"/>
              </w:rPr>
              <w:t>場合も</w:t>
            </w:r>
          </w:p>
        </w:tc>
        <w:tc>
          <w:tcPr>
            <w:tcW w:w="1134" w:type="dxa"/>
            <w:vAlign w:val="center"/>
          </w:tcPr>
          <w:p w:rsidR="003D7DB3" w:rsidRPr="00710455" w:rsidRDefault="00BA3470" w:rsidP="00710455">
            <w:pPr>
              <w:pStyle w:val="aff9"/>
              <w:spacing w:line="240" w:lineRule="exact"/>
              <w:ind w:firstLineChars="0" w:firstLine="0"/>
              <w:rPr>
                <w:sz w:val="18"/>
                <w:szCs w:val="18"/>
              </w:rPr>
            </w:pPr>
            <w:r w:rsidRPr="00214C6A">
              <w:rPr>
                <w:sz w:val="18"/>
                <w:szCs w:val="18"/>
              </w:rPr>
              <w:t xml:space="preserve">IE8 </w:t>
            </w:r>
            <w:r w:rsidRPr="00710455">
              <w:rPr>
                <w:rFonts w:hint="eastAsia"/>
                <w:sz w:val="18"/>
                <w:szCs w:val="18"/>
              </w:rPr>
              <w:t>標準</w:t>
            </w:r>
          </w:p>
          <w:p w:rsidR="00BA3470" w:rsidRPr="00214C6A" w:rsidRDefault="00BA3470" w:rsidP="00710455">
            <w:pPr>
              <w:pStyle w:val="aff9"/>
              <w:spacing w:line="240" w:lineRule="exact"/>
              <w:ind w:firstLineChars="0" w:firstLine="0"/>
              <w:rPr>
                <w:sz w:val="18"/>
                <w:szCs w:val="18"/>
              </w:rPr>
            </w:pPr>
            <w:r w:rsidRPr="00214C6A">
              <w:rPr>
                <w:sz w:val="18"/>
                <w:szCs w:val="18"/>
              </w:rPr>
              <w:t>(CSS 2.1)</w:t>
            </w:r>
          </w:p>
        </w:tc>
        <w:tc>
          <w:tcPr>
            <w:tcW w:w="3792" w:type="dxa"/>
            <w:vAlign w:val="center"/>
          </w:tcPr>
          <w:p w:rsidR="00BA3470" w:rsidRPr="00214C6A" w:rsidRDefault="00BA3470" w:rsidP="00710455">
            <w:pPr>
              <w:pStyle w:val="aff9"/>
              <w:spacing w:line="240" w:lineRule="exact"/>
              <w:ind w:firstLineChars="0" w:firstLine="0"/>
              <w:rPr>
                <w:sz w:val="18"/>
                <w:szCs w:val="18"/>
              </w:rPr>
            </w:pPr>
            <w:r w:rsidRPr="00214C6A">
              <w:rPr>
                <w:sz w:val="18"/>
                <w:szCs w:val="18"/>
              </w:rPr>
              <w:t>&lt;!DOCTYPE HTML PUBLIC "-//W3C//DTD HTML 4.0//EN"&gt;</w:t>
            </w:r>
          </w:p>
        </w:tc>
      </w:tr>
      <w:tr w:rsidR="00CB6EDA" w:rsidRPr="00710455" w:rsidTr="00CB6EDA">
        <w:tc>
          <w:tcPr>
            <w:tcW w:w="1526" w:type="dxa"/>
            <w:vMerge/>
            <w:vAlign w:val="center"/>
          </w:tcPr>
          <w:p w:rsidR="00BA3470" w:rsidRPr="00214C6A" w:rsidRDefault="00BA3470" w:rsidP="00710455">
            <w:pPr>
              <w:pStyle w:val="aff9"/>
              <w:spacing w:line="240" w:lineRule="exact"/>
              <w:ind w:firstLineChars="0" w:firstLine="0"/>
              <w:rPr>
                <w:sz w:val="18"/>
                <w:szCs w:val="18"/>
              </w:rPr>
            </w:pPr>
          </w:p>
        </w:tc>
        <w:tc>
          <w:tcPr>
            <w:tcW w:w="1276" w:type="dxa"/>
            <w:vMerge w:val="restart"/>
            <w:vAlign w:val="center"/>
          </w:tcPr>
          <w:p w:rsidR="003D7DB3" w:rsidRPr="00214C6A" w:rsidRDefault="00BA3470" w:rsidP="00710455">
            <w:pPr>
              <w:pStyle w:val="aff9"/>
              <w:spacing w:line="240" w:lineRule="exact"/>
              <w:ind w:firstLineChars="0" w:firstLine="0"/>
              <w:rPr>
                <w:sz w:val="18"/>
                <w:szCs w:val="18"/>
              </w:rPr>
            </w:pPr>
            <w:r w:rsidRPr="00214C6A">
              <w:rPr>
                <w:sz w:val="18"/>
                <w:szCs w:val="18"/>
              </w:rPr>
              <w:t>HTML 4.0</w:t>
            </w:r>
          </w:p>
          <w:p w:rsidR="00BA3470" w:rsidRPr="00214C6A" w:rsidRDefault="00BA3470" w:rsidP="00710455">
            <w:pPr>
              <w:pStyle w:val="aff9"/>
              <w:spacing w:line="240" w:lineRule="exact"/>
              <w:ind w:firstLineChars="0" w:firstLine="0"/>
              <w:rPr>
                <w:sz w:val="18"/>
                <w:szCs w:val="18"/>
              </w:rPr>
            </w:pPr>
            <w:r w:rsidRPr="00214C6A">
              <w:rPr>
                <w:sz w:val="18"/>
                <w:szCs w:val="18"/>
              </w:rPr>
              <w:t>Frameset</w:t>
            </w:r>
          </w:p>
        </w:tc>
        <w:tc>
          <w:tcPr>
            <w:tcW w:w="992" w:type="dxa"/>
            <w:vAlign w:val="center"/>
          </w:tcPr>
          <w:p w:rsidR="00BA3470" w:rsidRPr="00214C6A" w:rsidRDefault="00BA3470" w:rsidP="00710455">
            <w:pPr>
              <w:pStyle w:val="aff9"/>
              <w:spacing w:line="240" w:lineRule="exact"/>
              <w:ind w:firstLineChars="0" w:firstLine="0"/>
              <w:rPr>
                <w:sz w:val="18"/>
                <w:szCs w:val="18"/>
              </w:rPr>
            </w:pPr>
            <w:r w:rsidRPr="00214C6A">
              <w:rPr>
                <w:sz w:val="18"/>
                <w:szCs w:val="18"/>
              </w:rPr>
              <w:t>URL</w:t>
            </w:r>
            <w:r w:rsidRPr="00710455">
              <w:rPr>
                <w:rFonts w:hint="eastAsia"/>
                <w:sz w:val="18"/>
                <w:szCs w:val="18"/>
              </w:rPr>
              <w:t>あり</w:t>
            </w:r>
          </w:p>
        </w:tc>
        <w:tc>
          <w:tcPr>
            <w:tcW w:w="1134" w:type="dxa"/>
            <w:vAlign w:val="center"/>
          </w:tcPr>
          <w:p w:rsidR="003D7DB3" w:rsidRPr="00710455" w:rsidRDefault="00BA3470" w:rsidP="00710455">
            <w:pPr>
              <w:pStyle w:val="aff9"/>
              <w:spacing w:line="240" w:lineRule="exact"/>
              <w:ind w:firstLineChars="0" w:firstLine="0"/>
              <w:rPr>
                <w:sz w:val="18"/>
                <w:szCs w:val="18"/>
              </w:rPr>
            </w:pPr>
            <w:r w:rsidRPr="00214C6A">
              <w:rPr>
                <w:sz w:val="18"/>
                <w:szCs w:val="18"/>
              </w:rPr>
              <w:t xml:space="preserve">IE8 </w:t>
            </w:r>
            <w:r w:rsidRPr="00710455">
              <w:rPr>
                <w:rFonts w:hint="eastAsia"/>
                <w:sz w:val="18"/>
                <w:szCs w:val="18"/>
              </w:rPr>
              <w:t>標準</w:t>
            </w:r>
          </w:p>
          <w:p w:rsidR="00BA3470" w:rsidRPr="00214C6A" w:rsidRDefault="00BA3470" w:rsidP="00710455">
            <w:pPr>
              <w:pStyle w:val="aff9"/>
              <w:spacing w:line="240" w:lineRule="exact"/>
              <w:ind w:firstLineChars="0" w:firstLine="0"/>
              <w:rPr>
                <w:sz w:val="18"/>
                <w:szCs w:val="18"/>
              </w:rPr>
            </w:pPr>
            <w:r w:rsidRPr="00214C6A">
              <w:rPr>
                <w:sz w:val="18"/>
                <w:szCs w:val="18"/>
              </w:rPr>
              <w:t>(CSS 2.1)</w:t>
            </w:r>
          </w:p>
        </w:tc>
        <w:tc>
          <w:tcPr>
            <w:tcW w:w="3792" w:type="dxa"/>
            <w:vAlign w:val="center"/>
          </w:tcPr>
          <w:p w:rsidR="00BA3470" w:rsidRPr="00214C6A" w:rsidRDefault="00BA3470" w:rsidP="00710455">
            <w:pPr>
              <w:pStyle w:val="aff9"/>
              <w:spacing w:line="240" w:lineRule="exact"/>
              <w:ind w:firstLineChars="0" w:firstLine="0"/>
              <w:rPr>
                <w:sz w:val="18"/>
                <w:szCs w:val="18"/>
              </w:rPr>
            </w:pPr>
            <w:r w:rsidRPr="00214C6A">
              <w:rPr>
                <w:sz w:val="18"/>
                <w:szCs w:val="18"/>
              </w:rPr>
              <w:t>&lt;!DOCTYPE HTML PUBLIC "-//W3C//DTD HTML 4.0 Frameset//EN“</w:t>
            </w:r>
          </w:p>
          <w:p w:rsidR="00BA3470" w:rsidRPr="00214C6A" w:rsidRDefault="00BA3470" w:rsidP="00710455">
            <w:pPr>
              <w:pStyle w:val="aff9"/>
              <w:spacing w:line="240" w:lineRule="exact"/>
              <w:ind w:firstLineChars="0" w:firstLine="0"/>
              <w:rPr>
                <w:sz w:val="18"/>
                <w:szCs w:val="18"/>
              </w:rPr>
            </w:pPr>
            <w:r w:rsidRPr="00214C6A">
              <w:rPr>
                <w:sz w:val="18"/>
                <w:szCs w:val="18"/>
              </w:rPr>
              <w:t>"http://www.w3.org/TR/REC-html40/frameset.dtd"&gt;</w:t>
            </w:r>
          </w:p>
        </w:tc>
      </w:tr>
      <w:tr w:rsidR="00CB6EDA" w:rsidRPr="00710455" w:rsidTr="00CB6EDA">
        <w:tc>
          <w:tcPr>
            <w:tcW w:w="1526" w:type="dxa"/>
            <w:vMerge/>
            <w:vAlign w:val="center"/>
          </w:tcPr>
          <w:p w:rsidR="00BA3470" w:rsidRPr="00214C6A" w:rsidRDefault="00BA3470" w:rsidP="00710455">
            <w:pPr>
              <w:pStyle w:val="aff9"/>
              <w:spacing w:line="240" w:lineRule="exact"/>
              <w:ind w:firstLineChars="0" w:firstLine="0"/>
              <w:rPr>
                <w:sz w:val="18"/>
                <w:szCs w:val="18"/>
              </w:rPr>
            </w:pPr>
          </w:p>
        </w:tc>
        <w:tc>
          <w:tcPr>
            <w:tcW w:w="1276" w:type="dxa"/>
            <w:vMerge/>
            <w:vAlign w:val="center"/>
          </w:tcPr>
          <w:p w:rsidR="00BA3470" w:rsidRPr="00214C6A" w:rsidRDefault="00BA3470" w:rsidP="00710455">
            <w:pPr>
              <w:pStyle w:val="aff9"/>
              <w:spacing w:line="240" w:lineRule="exact"/>
              <w:ind w:firstLineChars="0" w:firstLine="0"/>
              <w:rPr>
                <w:sz w:val="18"/>
                <w:szCs w:val="18"/>
              </w:rPr>
            </w:pPr>
          </w:p>
        </w:tc>
        <w:tc>
          <w:tcPr>
            <w:tcW w:w="992" w:type="dxa"/>
            <w:vAlign w:val="center"/>
          </w:tcPr>
          <w:p w:rsidR="00BA3470" w:rsidRPr="00214C6A" w:rsidRDefault="00BA3470" w:rsidP="00710455">
            <w:pPr>
              <w:pStyle w:val="aff9"/>
              <w:spacing w:line="240" w:lineRule="exact"/>
              <w:ind w:firstLineChars="0" w:firstLine="0"/>
              <w:rPr>
                <w:sz w:val="18"/>
                <w:szCs w:val="18"/>
              </w:rPr>
            </w:pPr>
            <w:r w:rsidRPr="00214C6A">
              <w:rPr>
                <w:sz w:val="18"/>
                <w:szCs w:val="18"/>
              </w:rPr>
              <w:t>URL</w:t>
            </w:r>
            <w:r w:rsidRPr="00710455">
              <w:rPr>
                <w:rFonts w:hint="eastAsia"/>
                <w:sz w:val="18"/>
                <w:szCs w:val="18"/>
              </w:rPr>
              <w:t>なし</w:t>
            </w:r>
          </w:p>
        </w:tc>
        <w:tc>
          <w:tcPr>
            <w:tcW w:w="1134" w:type="dxa"/>
            <w:vAlign w:val="center"/>
          </w:tcPr>
          <w:p w:rsidR="00BA3470" w:rsidRPr="00214C6A" w:rsidRDefault="00BA3470" w:rsidP="00710455">
            <w:pPr>
              <w:pStyle w:val="aff9"/>
              <w:spacing w:line="240" w:lineRule="exact"/>
              <w:ind w:firstLineChars="0" w:firstLine="0"/>
              <w:rPr>
                <w:sz w:val="18"/>
                <w:szCs w:val="18"/>
              </w:rPr>
            </w:pPr>
            <w:r w:rsidRPr="00214C6A">
              <w:rPr>
                <w:rFonts w:hint="eastAsia"/>
                <w:sz w:val="18"/>
                <w:szCs w:val="18"/>
              </w:rPr>
              <w:t>クアークス</w:t>
            </w:r>
          </w:p>
        </w:tc>
        <w:tc>
          <w:tcPr>
            <w:tcW w:w="3792" w:type="dxa"/>
            <w:vAlign w:val="center"/>
          </w:tcPr>
          <w:p w:rsidR="00BA3470" w:rsidRPr="00214C6A" w:rsidRDefault="00BA3470" w:rsidP="00710455">
            <w:pPr>
              <w:pStyle w:val="aff9"/>
              <w:spacing w:line="240" w:lineRule="exact"/>
              <w:ind w:firstLineChars="0" w:firstLine="0"/>
              <w:rPr>
                <w:sz w:val="18"/>
                <w:szCs w:val="18"/>
              </w:rPr>
            </w:pPr>
            <w:r w:rsidRPr="00214C6A">
              <w:rPr>
                <w:sz w:val="18"/>
                <w:szCs w:val="18"/>
              </w:rPr>
              <w:t>&lt;!DOCTYPE HTML PUBLIC "-//W3C//DTD HTML 4.0 Frameset//EN"&gt;</w:t>
            </w:r>
          </w:p>
        </w:tc>
      </w:tr>
      <w:tr w:rsidR="00CB6EDA" w:rsidRPr="00710455" w:rsidTr="00CB6EDA">
        <w:tc>
          <w:tcPr>
            <w:tcW w:w="1526" w:type="dxa"/>
            <w:vMerge/>
            <w:vAlign w:val="center"/>
          </w:tcPr>
          <w:p w:rsidR="00BA3470" w:rsidRPr="00214C6A" w:rsidRDefault="00BA3470" w:rsidP="00710455">
            <w:pPr>
              <w:pStyle w:val="aff9"/>
              <w:spacing w:line="240" w:lineRule="exact"/>
              <w:ind w:firstLineChars="0" w:firstLine="0"/>
              <w:rPr>
                <w:sz w:val="18"/>
                <w:szCs w:val="18"/>
              </w:rPr>
            </w:pPr>
          </w:p>
        </w:tc>
        <w:tc>
          <w:tcPr>
            <w:tcW w:w="1276" w:type="dxa"/>
            <w:vMerge w:val="restart"/>
            <w:vAlign w:val="center"/>
          </w:tcPr>
          <w:p w:rsidR="003D7DB3" w:rsidRPr="00214C6A" w:rsidRDefault="00BA3470" w:rsidP="00710455">
            <w:pPr>
              <w:pStyle w:val="aff9"/>
              <w:spacing w:line="240" w:lineRule="exact"/>
              <w:ind w:firstLineChars="0" w:firstLine="0"/>
              <w:rPr>
                <w:sz w:val="18"/>
                <w:szCs w:val="18"/>
              </w:rPr>
            </w:pPr>
            <w:r w:rsidRPr="00214C6A">
              <w:rPr>
                <w:sz w:val="18"/>
                <w:szCs w:val="18"/>
              </w:rPr>
              <w:t>HTML 4.0</w:t>
            </w:r>
          </w:p>
          <w:p w:rsidR="00BA3470" w:rsidRPr="00214C6A" w:rsidRDefault="00BA3470" w:rsidP="00710455">
            <w:pPr>
              <w:pStyle w:val="aff9"/>
              <w:spacing w:line="240" w:lineRule="exact"/>
              <w:ind w:firstLineChars="0" w:firstLine="0"/>
              <w:rPr>
                <w:sz w:val="18"/>
                <w:szCs w:val="18"/>
              </w:rPr>
            </w:pPr>
            <w:r w:rsidRPr="00214C6A">
              <w:rPr>
                <w:sz w:val="18"/>
                <w:szCs w:val="18"/>
              </w:rPr>
              <w:t>Transitional</w:t>
            </w:r>
          </w:p>
        </w:tc>
        <w:tc>
          <w:tcPr>
            <w:tcW w:w="992" w:type="dxa"/>
            <w:vAlign w:val="center"/>
          </w:tcPr>
          <w:p w:rsidR="00BA3470" w:rsidRPr="00214C6A" w:rsidRDefault="00BA3470" w:rsidP="00710455">
            <w:pPr>
              <w:pStyle w:val="aff9"/>
              <w:spacing w:line="240" w:lineRule="exact"/>
              <w:ind w:firstLineChars="0" w:firstLine="0"/>
              <w:rPr>
                <w:sz w:val="18"/>
                <w:szCs w:val="18"/>
              </w:rPr>
            </w:pPr>
            <w:r w:rsidRPr="00214C6A">
              <w:rPr>
                <w:sz w:val="18"/>
                <w:szCs w:val="18"/>
              </w:rPr>
              <w:t>URL</w:t>
            </w:r>
            <w:r w:rsidRPr="00710455">
              <w:rPr>
                <w:rFonts w:hint="eastAsia"/>
                <w:sz w:val="18"/>
                <w:szCs w:val="18"/>
              </w:rPr>
              <w:t>あり</w:t>
            </w:r>
          </w:p>
        </w:tc>
        <w:tc>
          <w:tcPr>
            <w:tcW w:w="1134" w:type="dxa"/>
            <w:vAlign w:val="center"/>
          </w:tcPr>
          <w:p w:rsidR="003D7DB3" w:rsidRPr="00710455" w:rsidRDefault="00BA3470" w:rsidP="00710455">
            <w:pPr>
              <w:pStyle w:val="aff9"/>
              <w:spacing w:line="240" w:lineRule="exact"/>
              <w:ind w:firstLineChars="0" w:firstLine="0"/>
              <w:rPr>
                <w:sz w:val="18"/>
                <w:szCs w:val="18"/>
              </w:rPr>
            </w:pPr>
            <w:r w:rsidRPr="00214C6A">
              <w:rPr>
                <w:sz w:val="18"/>
                <w:szCs w:val="18"/>
              </w:rPr>
              <w:t xml:space="preserve">IE8 </w:t>
            </w:r>
            <w:r w:rsidRPr="00710455">
              <w:rPr>
                <w:rFonts w:hint="eastAsia"/>
                <w:sz w:val="18"/>
                <w:szCs w:val="18"/>
              </w:rPr>
              <w:t>標準</w:t>
            </w:r>
          </w:p>
          <w:p w:rsidR="00BA3470" w:rsidRPr="00214C6A" w:rsidRDefault="00BA3470" w:rsidP="00710455">
            <w:pPr>
              <w:pStyle w:val="aff9"/>
              <w:spacing w:line="240" w:lineRule="exact"/>
              <w:ind w:firstLineChars="0" w:firstLine="0"/>
              <w:rPr>
                <w:sz w:val="18"/>
                <w:szCs w:val="18"/>
              </w:rPr>
            </w:pPr>
            <w:r w:rsidRPr="00214C6A">
              <w:rPr>
                <w:sz w:val="18"/>
                <w:szCs w:val="18"/>
              </w:rPr>
              <w:t>(CSS 2.1)</w:t>
            </w:r>
          </w:p>
        </w:tc>
        <w:tc>
          <w:tcPr>
            <w:tcW w:w="3792" w:type="dxa"/>
            <w:vAlign w:val="center"/>
          </w:tcPr>
          <w:p w:rsidR="00BA3470" w:rsidRPr="00214C6A" w:rsidRDefault="00BA3470" w:rsidP="00710455">
            <w:pPr>
              <w:pStyle w:val="aff9"/>
              <w:spacing w:line="240" w:lineRule="exact"/>
              <w:ind w:firstLineChars="0" w:firstLine="0"/>
              <w:rPr>
                <w:sz w:val="18"/>
                <w:szCs w:val="18"/>
              </w:rPr>
            </w:pPr>
            <w:r w:rsidRPr="00214C6A">
              <w:rPr>
                <w:sz w:val="18"/>
                <w:szCs w:val="18"/>
              </w:rPr>
              <w:t>&lt;!DOCTYPE HTML PUBLIC "-//W3C//DTD HTML 4.0 Transitional//EN“</w:t>
            </w:r>
          </w:p>
          <w:p w:rsidR="00BA3470" w:rsidRPr="00214C6A" w:rsidRDefault="00BA3470" w:rsidP="00710455">
            <w:pPr>
              <w:pStyle w:val="aff9"/>
              <w:spacing w:line="240" w:lineRule="exact"/>
              <w:ind w:firstLineChars="0" w:firstLine="0"/>
              <w:rPr>
                <w:sz w:val="18"/>
                <w:szCs w:val="18"/>
              </w:rPr>
            </w:pPr>
            <w:r w:rsidRPr="00214C6A">
              <w:rPr>
                <w:sz w:val="18"/>
                <w:szCs w:val="18"/>
              </w:rPr>
              <w:t>http://www.w3.org/TR/html4/loose.dtd"&gt;</w:t>
            </w:r>
          </w:p>
        </w:tc>
      </w:tr>
      <w:tr w:rsidR="00CB6EDA" w:rsidRPr="00710455" w:rsidTr="00CB6EDA">
        <w:tc>
          <w:tcPr>
            <w:tcW w:w="1526" w:type="dxa"/>
            <w:vMerge/>
            <w:vAlign w:val="center"/>
          </w:tcPr>
          <w:p w:rsidR="00BA3470" w:rsidRPr="00214C6A" w:rsidRDefault="00BA3470" w:rsidP="00710455">
            <w:pPr>
              <w:pStyle w:val="aff9"/>
              <w:spacing w:line="240" w:lineRule="exact"/>
              <w:ind w:firstLineChars="0" w:firstLine="0"/>
              <w:rPr>
                <w:sz w:val="18"/>
                <w:szCs w:val="18"/>
              </w:rPr>
            </w:pPr>
          </w:p>
        </w:tc>
        <w:tc>
          <w:tcPr>
            <w:tcW w:w="1276" w:type="dxa"/>
            <w:vMerge/>
            <w:vAlign w:val="center"/>
          </w:tcPr>
          <w:p w:rsidR="00BA3470" w:rsidRPr="00214C6A" w:rsidRDefault="00BA3470" w:rsidP="00710455">
            <w:pPr>
              <w:pStyle w:val="aff9"/>
              <w:spacing w:line="240" w:lineRule="exact"/>
              <w:ind w:firstLineChars="0" w:firstLine="0"/>
              <w:rPr>
                <w:sz w:val="18"/>
                <w:szCs w:val="18"/>
              </w:rPr>
            </w:pPr>
          </w:p>
        </w:tc>
        <w:tc>
          <w:tcPr>
            <w:tcW w:w="992" w:type="dxa"/>
            <w:vAlign w:val="center"/>
          </w:tcPr>
          <w:p w:rsidR="00BA3470" w:rsidRPr="00214C6A" w:rsidRDefault="00BA3470" w:rsidP="00710455">
            <w:pPr>
              <w:pStyle w:val="aff9"/>
              <w:spacing w:line="240" w:lineRule="exact"/>
              <w:ind w:firstLineChars="0" w:firstLine="0"/>
              <w:rPr>
                <w:sz w:val="18"/>
                <w:szCs w:val="18"/>
              </w:rPr>
            </w:pPr>
            <w:r w:rsidRPr="00214C6A">
              <w:rPr>
                <w:sz w:val="18"/>
                <w:szCs w:val="18"/>
              </w:rPr>
              <w:t>URL</w:t>
            </w:r>
            <w:r w:rsidRPr="00710455">
              <w:rPr>
                <w:rFonts w:hint="eastAsia"/>
                <w:sz w:val="18"/>
                <w:szCs w:val="18"/>
              </w:rPr>
              <w:t>なし</w:t>
            </w:r>
          </w:p>
        </w:tc>
        <w:tc>
          <w:tcPr>
            <w:tcW w:w="1134" w:type="dxa"/>
            <w:vAlign w:val="center"/>
          </w:tcPr>
          <w:p w:rsidR="00BA3470" w:rsidRPr="00214C6A" w:rsidRDefault="00BA3470" w:rsidP="00710455">
            <w:pPr>
              <w:pStyle w:val="aff9"/>
              <w:spacing w:line="240" w:lineRule="exact"/>
              <w:ind w:firstLineChars="0" w:firstLine="0"/>
              <w:rPr>
                <w:sz w:val="18"/>
                <w:szCs w:val="18"/>
              </w:rPr>
            </w:pPr>
            <w:r w:rsidRPr="00214C6A">
              <w:rPr>
                <w:rFonts w:hint="eastAsia"/>
                <w:sz w:val="18"/>
                <w:szCs w:val="18"/>
              </w:rPr>
              <w:t>クアークス</w:t>
            </w:r>
          </w:p>
        </w:tc>
        <w:tc>
          <w:tcPr>
            <w:tcW w:w="3792" w:type="dxa"/>
            <w:vAlign w:val="center"/>
          </w:tcPr>
          <w:p w:rsidR="00BA3470" w:rsidRPr="00214C6A" w:rsidRDefault="00BA3470" w:rsidP="00710455">
            <w:pPr>
              <w:pStyle w:val="aff9"/>
              <w:spacing w:line="240" w:lineRule="exact"/>
              <w:ind w:firstLineChars="0" w:firstLine="0"/>
              <w:rPr>
                <w:sz w:val="18"/>
                <w:szCs w:val="18"/>
              </w:rPr>
            </w:pPr>
            <w:r w:rsidRPr="00214C6A">
              <w:rPr>
                <w:sz w:val="18"/>
                <w:szCs w:val="18"/>
              </w:rPr>
              <w:t>&lt;!DOCTYPE HTML PUBLIC “-//W3C//DTD HTML 4.0 Transition//EN”&gt;</w:t>
            </w:r>
          </w:p>
        </w:tc>
      </w:tr>
      <w:tr w:rsidR="003D7DB3" w:rsidRPr="00710455" w:rsidTr="00CB6EDA">
        <w:tc>
          <w:tcPr>
            <w:tcW w:w="1526" w:type="dxa"/>
            <w:vMerge/>
            <w:vAlign w:val="center"/>
          </w:tcPr>
          <w:p w:rsidR="00BA3470" w:rsidRPr="00214C6A" w:rsidRDefault="00BA3470" w:rsidP="00710455">
            <w:pPr>
              <w:pStyle w:val="aff9"/>
              <w:spacing w:line="240" w:lineRule="exact"/>
              <w:ind w:firstLineChars="0" w:firstLine="0"/>
              <w:rPr>
                <w:sz w:val="18"/>
                <w:szCs w:val="18"/>
              </w:rPr>
            </w:pPr>
          </w:p>
        </w:tc>
        <w:tc>
          <w:tcPr>
            <w:tcW w:w="1276" w:type="dxa"/>
            <w:vAlign w:val="center"/>
          </w:tcPr>
          <w:p w:rsidR="003D7DB3" w:rsidRPr="00214C6A" w:rsidRDefault="00BA3470" w:rsidP="00710455">
            <w:pPr>
              <w:pStyle w:val="aff9"/>
              <w:spacing w:line="240" w:lineRule="exact"/>
              <w:ind w:firstLineChars="0" w:firstLine="0"/>
              <w:rPr>
                <w:sz w:val="18"/>
                <w:szCs w:val="18"/>
              </w:rPr>
            </w:pPr>
            <w:r w:rsidRPr="00214C6A">
              <w:rPr>
                <w:sz w:val="18"/>
                <w:szCs w:val="18"/>
              </w:rPr>
              <w:t>HTML 4.0</w:t>
            </w:r>
          </w:p>
          <w:p w:rsidR="00BA3470" w:rsidRPr="00214C6A" w:rsidRDefault="00BA3470" w:rsidP="00710455">
            <w:pPr>
              <w:pStyle w:val="aff9"/>
              <w:spacing w:line="240" w:lineRule="exact"/>
              <w:ind w:firstLineChars="0" w:firstLine="0"/>
              <w:rPr>
                <w:sz w:val="18"/>
                <w:szCs w:val="18"/>
              </w:rPr>
            </w:pPr>
            <w:r w:rsidRPr="00214C6A">
              <w:rPr>
                <w:sz w:val="18"/>
                <w:szCs w:val="18"/>
              </w:rPr>
              <w:t>Strict</w:t>
            </w:r>
          </w:p>
        </w:tc>
        <w:tc>
          <w:tcPr>
            <w:tcW w:w="992" w:type="dxa"/>
            <w:vAlign w:val="center"/>
          </w:tcPr>
          <w:p w:rsidR="00CB6EDA" w:rsidRPr="00214C6A" w:rsidRDefault="00BA3470" w:rsidP="00710455">
            <w:pPr>
              <w:pStyle w:val="aff9"/>
              <w:spacing w:line="240" w:lineRule="exact"/>
              <w:ind w:firstLineChars="0" w:firstLine="0"/>
              <w:rPr>
                <w:sz w:val="18"/>
                <w:szCs w:val="18"/>
              </w:rPr>
            </w:pPr>
            <w:r w:rsidRPr="00214C6A">
              <w:rPr>
                <w:rFonts w:hint="eastAsia"/>
                <w:sz w:val="18"/>
                <w:szCs w:val="18"/>
              </w:rPr>
              <w:t>いずれの</w:t>
            </w:r>
          </w:p>
          <w:p w:rsidR="00BA3470" w:rsidRPr="00214C6A" w:rsidRDefault="00BA3470" w:rsidP="00710455">
            <w:pPr>
              <w:pStyle w:val="aff9"/>
              <w:spacing w:line="240" w:lineRule="exact"/>
              <w:ind w:firstLineChars="0" w:firstLine="0"/>
              <w:rPr>
                <w:sz w:val="18"/>
                <w:szCs w:val="18"/>
              </w:rPr>
            </w:pPr>
            <w:r w:rsidRPr="00214C6A">
              <w:rPr>
                <w:rFonts w:hint="eastAsia"/>
                <w:sz w:val="18"/>
                <w:szCs w:val="18"/>
              </w:rPr>
              <w:t>場合も</w:t>
            </w:r>
          </w:p>
        </w:tc>
        <w:tc>
          <w:tcPr>
            <w:tcW w:w="1134" w:type="dxa"/>
            <w:vAlign w:val="center"/>
          </w:tcPr>
          <w:p w:rsidR="003D7DB3" w:rsidRPr="00710455" w:rsidRDefault="00BA3470" w:rsidP="00710455">
            <w:pPr>
              <w:pStyle w:val="aff9"/>
              <w:spacing w:line="240" w:lineRule="exact"/>
              <w:ind w:firstLineChars="0" w:firstLine="0"/>
              <w:rPr>
                <w:sz w:val="18"/>
                <w:szCs w:val="18"/>
              </w:rPr>
            </w:pPr>
            <w:r w:rsidRPr="00214C6A">
              <w:rPr>
                <w:sz w:val="18"/>
                <w:szCs w:val="18"/>
              </w:rPr>
              <w:t xml:space="preserve">IE8 </w:t>
            </w:r>
            <w:r w:rsidRPr="00710455">
              <w:rPr>
                <w:rFonts w:hint="eastAsia"/>
                <w:sz w:val="18"/>
                <w:szCs w:val="18"/>
              </w:rPr>
              <w:t>標準</w:t>
            </w:r>
          </w:p>
          <w:p w:rsidR="00BA3470" w:rsidRPr="00214C6A" w:rsidRDefault="00BA3470" w:rsidP="00710455">
            <w:pPr>
              <w:pStyle w:val="aff9"/>
              <w:spacing w:line="240" w:lineRule="exact"/>
              <w:ind w:firstLineChars="0" w:firstLine="0"/>
              <w:rPr>
                <w:sz w:val="18"/>
                <w:szCs w:val="18"/>
              </w:rPr>
            </w:pPr>
            <w:r w:rsidRPr="00214C6A">
              <w:rPr>
                <w:sz w:val="18"/>
                <w:szCs w:val="18"/>
              </w:rPr>
              <w:t>(CSS 2.1)</w:t>
            </w:r>
          </w:p>
        </w:tc>
        <w:tc>
          <w:tcPr>
            <w:tcW w:w="3792" w:type="dxa"/>
            <w:vAlign w:val="center"/>
          </w:tcPr>
          <w:p w:rsidR="00BA3470" w:rsidRPr="00214C6A" w:rsidRDefault="00BA3470" w:rsidP="00710455">
            <w:pPr>
              <w:pStyle w:val="aff9"/>
              <w:spacing w:line="240" w:lineRule="exact"/>
              <w:ind w:firstLineChars="0" w:firstLine="0"/>
              <w:rPr>
                <w:sz w:val="18"/>
                <w:szCs w:val="18"/>
              </w:rPr>
            </w:pPr>
            <w:r w:rsidRPr="00214C6A">
              <w:rPr>
                <w:sz w:val="18"/>
                <w:szCs w:val="18"/>
              </w:rPr>
              <w:t>&lt;!DOCTYPE HTML PUBLIC "-//W3C//DTD HTML 4.0//EN”&gt;</w:t>
            </w:r>
          </w:p>
        </w:tc>
      </w:tr>
      <w:tr w:rsidR="003D7DB3" w:rsidRPr="00710455" w:rsidTr="00CB6EDA">
        <w:tc>
          <w:tcPr>
            <w:tcW w:w="1526" w:type="dxa"/>
            <w:vMerge/>
            <w:vAlign w:val="center"/>
          </w:tcPr>
          <w:p w:rsidR="00BA3470" w:rsidRPr="00214C6A" w:rsidRDefault="00BA3470" w:rsidP="00710455">
            <w:pPr>
              <w:pStyle w:val="aff9"/>
              <w:spacing w:line="240" w:lineRule="exact"/>
              <w:ind w:firstLineChars="0" w:firstLine="0"/>
              <w:rPr>
                <w:sz w:val="18"/>
                <w:szCs w:val="18"/>
              </w:rPr>
            </w:pPr>
          </w:p>
        </w:tc>
        <w:tc>
          <w:tcPr>
            <w:tcW w:w="1276" w:type="dxa"/>
            <w:vAlign w:val="center"/>
          </w:tcPr>
          <w:p w:rsidR="00BA3470" w:rsidRPr="00214C6A" w:rsidRDefault="00BA3470" w:rsidP="00710455">
            <w:pPr>
              <w:pStyle w:val="aff9"/>
              <w:spacing w:line="240" w:lineRule="exact"/>
              <w:ind w:firstLineChars="0" w:firstLine="0"/>
              <w:rPr>
                <w:sz w:val="18"/>
                <w:szCs w:val="18"/>
              </w:rPr>
            </w:pPr>
            <w:r w:rsidRPr="00214C6A">
              <w:rPr>
                <w:sz w:val="18"/>
                <w:szCs w:val="18"/>
              </w:rPr>
              <w:t>XHTML</w:t>
            </w:r>
          </w:p>
        </w:tc>
        <w:tc>
          <w:tcPr>
            <w:tcW w:w="992" w:type="dxa"/>
            <w:vAlign w:val="center"/>
          </w:tcPr>
          <w:p w:rsidR="00CB6EDA" w:rsidRPr="00214C6A" w:rsidRDefault="00BA3470" w:rsidP="00710455">
            <w:pPr>
              <w:pStyle w:val="aff9"/>
              <w:spacing w:line="240" w:lineRule="exact"/>
              <w:ind w:firstLineChars="0" w:firstLine="0"/>
              <w:rPr>
                <w:sz w:val="18"/>
                <w:szCs w:val="18"/>
              </w:rPr>
            </w:pPr>
            <w:r w:rsidRPr="00214C6A">
              <w:rPr>
                <w:rFonts w:hint="eastAsia"/>
                <w:sz w:val="18"/>
                <w:szCs w:val="18"/>
              </w:rPr>
              <w:t>いずれの</w:t>
            </w:r>
          </w:p>
          <w:p w:rsidR="00BA3470" w:rsidRPr="00214C6A" w:rsidRDefault="00BA3470" w:rsidP="00710455">
            <w:pPr>
              <w:pStyle w:val="aff9"/>
              <w:spacing w:line="240" w:lineRule="exact"/>
              <w:ind w:firstLineChars="0" w:firstLine="0"/>
              <w:rPr>
                <w:sz w:val="18"/>
                <w:szCs w:val="18"/>
              </w:rPr>
            </w:pPr>
            <w:r w:rsidRPr="00214C6A">
              <w:rPr>
                <w:rFonts w:hint="eastAsia"/>
                <w:sz w:val="18"/>
                <w:szCs w:val="18"/>
              </w:rPr>
              <w:t>場合も</w:t>
            </w:r>
          </w:p>
        </w:tc>
        <w:tc>
          <w:tcPr>
            <w:tcW w:w="1134" w:type="dxa"/>
            <w:vAlign w:val="center"/>
          </w:tcPr>
          <w:p w:rsidR="003D7DB3" w:rsidRPr="00710455" w:rsidRDefault="00BA3470" w:rsidP="00710455">
            <w:pPr>
              <w:pStyle w:val="aff9"/>
              <w:spacing w:line="240" w:lineRule="exact"/>
              <w:ind w:firstLineChars="0" w:firstLine="0"/>
              <w:rPr>
                <w:sz w:val="18"/>
                <w:szCs w:val="18"/>
              </w:rPr>
            </w:pPr>
            <w:r w:rsidRPr="00214C6A">
              <w:rPr>
                <w:sz w:val="18"/>
                <w:szCs w:val="18"/>
              </w:rPr>
              <w:t xml:space="preserve">IE8 </w:t>
            </w:r>
            <w:r w:rsidRPr="00710455">
              <w:rPr>
                <w:rFonts w:hint="eastAsia"/>
                <w:sz w:val="18"/>
                <w:szCs w:val="18"/>
              </w:rPr>
              <w:t>標準</w:t>
            </w:r>
          </w:p>
          <w:p w:rsidR="00BA3470" w:rsidRPr="00214C6A" w:rsidRDefault="00BA3470" w:rsidP="00710455">
            <w:pPr>
              <w:pStyle w:val="aff9"/>
              <w:spacing w:line="240" w:lineRule="exact"/>
              <w:ind w:firstLineChars="0" w:firstLine="0"/>
              <w:rPr>
                <w:sz w:val="18"/>
                <w:szCs w:val="18"/>
              </w:rPr>
            </w:pPr>
            <w:r w:rsidRPr="00214C6A">
              <w:rPr>
                <w:sz w:val="18"/>
                <w:szCs w:val="18"/>
              </w:rPr>
              <w:t>(CSS 2.1)</w:t>
            </w:r>
          </w:p>
        </w:tc>
        <w:tc>
          <w:tcPr>
            <w:tcW w:w="3792" w:type="dxa"/>
            <w:vAlign w:val="center"/>
          </w:tcPr>
          <w:p w:rsidR="00BA3470" w:rsidRPr="00214C6A" w:rsidRDefault="00BA3470" w:rsidP="00710455">
            <w:pPr>
              <w:pStyle w:val="aff9"/>
              <w:spacing w:line="240" w:lineRule="exact"/>
              <w:ind w:firstLineChars="0" w:firstLine="0"/>
              <w:rPr>
                <w:sz w:val="18"/>
                <w:szCs w:val="18"/>
              </w:rPr>
            </w:pPr>
            <w:r w:rsidRPr="00214C6A">
              <w:rPr>
                <w:sz w:val="18"/>
                <w:szCs w:val="18"/>
              </w:rPr>
              <w:t>&lt;!DOCTYPE html PUBLIC "-//W3C//DTD XHTML 1.0 Strict//EN”&gt;</w:t>
            </w:r>
          </w:p>
        </w:tc>
      </w:tr>
      <w:tr w:rsidR="003D7DB3" w:rsidRPr="00710455" w:rsidTr="00CB6EDA">
        <w:tc>
          <w:tcPr>
            <w:tcW w:w="1526" w:type="dxa"/>
            <w:vMerge/>
            <w:vAlign w:val="center"/>
          </w:tcPr>
          <w:p w:rsidR="00BA3470" w:rsidRPr="00214C6A" w:rsidRDefault="00BA3470" w:rsidP="00710455">
            <w:pPr>
              <w:pStyle w:val="aff9"/>
              <w:spacing w:line="240" w:lineRule="exact"/>
              <w:ind w:firstLineChars="0" w:firstLine="0"/>
              <w:rPr>
                <w:sz w:val="18"/>
                <w:szCs w:val="18"/>
              </w:rPr>
            </w:pPr>
          </w:p>
        </w:tc>
        <w:tc>
          <w:tcPr>
            <w:tcW w:w="1276" w:type="dxa"/>
            <w:vAlign w:val="center"/>
          </w:tcPr>
          <w:p w:rsidR="00BA3470" w:rsidRPr="00214C6A" w:rsidRDefault="00BA3470" w:rsidP="00710455">
            <w:pPr>
              <w:pStyle w:val="aff9"/>
              <w:spacing w:line="240" w:lineRule="exact"/>
              <w:ind w:firstLineChars="0" w:firstLine="0"/>
              <w:rPr>
                <w:sz w:val="18"/>
                <w:szCs w:val="18"/>
              </w:rPr>
            </w:pPr>
            <w:r w:rsidRPr="00214C6A">
              <w:rPr>
                <w:sz w:val="18"/>
                <w:szCs w:val="18"/>
              </w:rPr>
              <w:t>XML</w:t>
            </w:r>
          </w:p>
        </w:tc>
        <w:tc>
          <w:tcPr>
            <w:tcW w:w="992" w:type="dxa"/>
            <w:vAlign w:val="center"/>
          </w:tcPr>
          <w:p w:rsidR="00CB6EDA" w:rsidRPr="00214C6A" w:rsidRDefault="00BA3470" w:rsidP="00710455">
            <w:pPr>
              <w:pStyle w:val="aff9"/>
              <w:spacing w:line="240" w:lineRule="exact"/>
              <w:ind w:firstLineChars="0" w:firstLine="0"/>
              <w:rPr>
                <w:sz w:val="18"/>
                <w:szCs w:val="18"/>
              </w:rPr>
            </w:pPr>
            <w:r w:rsidRPr="00214C6A">
              <w:rPr>
                <w:rFonts w:hint="eastAsia"/>
                <w:sz w:val="18"/>
                <w:szCs w:val="18"/>
              </w:rPr>
              <w:t>いずれの</w:t>
            </w:r>
          </w:p>
          <w:p w:rsidR="00BA3470" w:rsidRPr="00214C6A" w:rsidRDefault="00BA3470" w:rsidP="00710455">
            <w:pPr>
              <w:pStyle w:val="aff9"/>
              <w:spacing w:line="240" w:lineRule="exact"/>
              <w:ind w:firstLineChars="0" w:firstLine="0"/>
              <w:rPr>
                <w:sz w:val="18"/>
                <w:szCs w:val="18"/>
              </w:rPr>
            </w:pPr>
            <w:r w:rsidRPr="00214C6A">
              <w:rPr>
                <w:rFonts w:hint="eastAsia"/>
                <w:sz w:val="18"/>
                <w:szCs w:val="18"/>
              </w:rPr>
              <w:t>場合も</w:t>
            </w:r>
          </w:p>
        </w:tc>
        <w:tc>
          <w:tcPr>
            <w:tcW w:w="1134" w:type="dxa"/>
            <w:vAlign w:val="center"/>
          </w:tcPr>
          <w:p w:rsidR="003D7DB3" w:rsidRPr="00710455" w:rsidRDefault="00BA3470" w:rsidP="00710455">
            <w:pPr>
              <w:pStyle w:val="aff9"/>
              <w:spacing w:line="240" w:lineRule="exact"/>
              <w:ind w:firstLineChars="0" w:firstLine="0"/>
              <w:rPr>
                <w:sz w:val="18"/>
                <w:szCs w:val="18"/>
              </w:rPr>
            </w:pPr>
            <w:r w:rsidRPr="00214C6A">
              <w:rPr>
                <w:sz w:val="18"/>
                <w:szCs w:val="18"/>
              </w:rPr>
              <w:t xml:space="preserve">IE8 </w:t>
            </w:r>
            <w:r w:rsidRPr="00710455">
              <w:rPr>
                <w:rFonts w:hint="eastAsia"/>
                <w:sz w:val="18"/>
                <w:szCs w:val="18"/>
              </w:rPr>
              <w:t>標準</w:t>
            </w:r>
          </w:p>
          <w:p w:rsidR="00BA3470" w:rsidRPr="00214C6A" w:rsidRDefault="00BA3470" w:rsidP="00710455">
            <w:pPr>
              <w:pStyle w:val="aff9"/>
              <w:spacing w:line="240" w:lineRule="exact"/>
              <w:ind w:firstLineChars="0" w:firstLine="0"/>
              <w:rPr>
                <w:sz w:val="18"/>
                <w:szCs w:val="18"/>
              </w:rPr>
            </w:pPr>
            <w:r w:rsidRPr="00214C6A">
              <w:rPr>
                <w:sz w:val="18"/>
                <w:szCs w:val="18"/>
              </w:rPr>
              <w:t>(CSS 2.1)</w:t>
            </w:r>
          </w:p>
        </w:tc>
        <w:tc>
          <w:tcPr>
            <w:tcW w:w="3792" w:type="dxa"/>
            <w:vAlign w:val="center"/>
          </w:tcPr>
          <w:p w:rsidR="00BA3470" w:rsidRPr="00214C6A" w:rsidRDefault="00BA3470" w:rsidP="00710455">
            <w:pPr>
              <w:pStyle w:val="aff9"/>
              <w:spacing w:line="240" w:lineRule="exact"/>
              <w:ind w:firstLineChars="0" w:firstLine="0"/>
              <w:rPr>
                <w:sz w:val="18"/>
                <w:szCs w:val="18"/>
              </w:rPr>
            </w:pPr>
            <w:r w:rsidRPr="00214C6A">
              <w:rPr>
                <w:sz w:val="18"/>
                <w:szCs w:val="18"/>
              </w:rPr>
              <w:t>-&lt;?xml version="1.0" encoding="UTF-8"?&gt;</w:t>
            </w:r>
          </w:p>
          <w:p w:rsidR="00BA3470" w:rsidRPr="00214C6A" w:rsidRDefault="00BA3470" w:rsidP="00710455">
            <w:pPr>
              <w:pStyle w:val="aff9"/>
              <w:spacing w:line="240" w:lineRule="exact"/>
              <w:ind w:firstLineChars="0" w:firstLine="0"/>
              <w:rPr>
                <w:sz w:val="18"/>
                <w:szCs w:val="18"/>
              </w:rPr>
            </w:pPr>
            <w:r w:rsidRPr="00214C6A">
              <w:rPr>
                <w:sz w:val="18"/>
                <w:szCs w:val="18"/>
              </w:rPr>
              <w:t>&lt;!DOCTYPE html PUBLIC "-//W3C//DTD XHTML 1.0</w:t>
            </w:r>
            <w:r w:rsidR="00214C6A">
              <w:rPr>
                <w:rFonts w:hint="eastAsia"/>
                <w:sz w:val="18"/>
                <w:szCs w:val="18"/>
              </w:rPr>
              <w:t xml:space="preserve"> </w:t>
            </w:r>
            <w:r w:rsidRPr="00214C6A">
              <w:rPr>
                <w:sz w:val="18"/>
                <w:szCs w:val="18"/>
              </w:rPr>
              <w:t>Transitional//EN"&gt;</w:t>
            </w:r>
          </w:p>
        </w:tc>
      </w:tr>
      <w:tr w:rsidR="003D7DB3" w:rsidRPr="00710455" w:rsidTr="00CB6EDA">
        <w:tc>
          <w:tcPr>
            <w:tcW w:w="1526" w:type="dxa"/>
            <w:vMerge/>
            <w:vAlign w:val="center"/>
          </w:tcPr>
          <w:p w:rsidR="00BA3470" w:rsidRPr="00214C6A" w:rsidRDefault="00BA3470" w:rsidP="00710455">
            <w:pPr>
              <w:pStyle w:val="aff9"/>
              <w:spacing w:line="240" w:lineRule="exact"/>
              <w:ind w:firstLineChars="0" w:firstLine="0"/>
              <w:rPr>
                <w:sz w:val="18"/>
                <w:szCs w:val="18"/>
              </w:rPr>
            </w:pPr>
          </w:p>
        </w:tc>
        <w:tc>
          <w:tcPr>
            <w:tcW w:w="1276" w:type="dxa"/>
            <w:vAlign w:val="center"/>
          </w:tcPr>
          <w:p w:rsidR="00BA3470" w:rsidRPr="00214C6A" w:rsidRDefault="00BA3470" w:rsidP="00710455">
            <w:pPr>
              <w:pStyle w:val="aff9"/>
              <w:spacing w:line="240" w:lineRule="exact"/>
              <w:ind w:firstLineChars="0" w:firstLine="0"/>
              <w:rPr>
                <w:sz w:val="18"/>
                <w:szCs w:val="18"/>
              </w:rPr>
            </w:pPr>
            <w:r w:rsidRPr="00214C6A">
              <w:rPr>
                <w:sz w:val="18"/>
                <w:szCs w:val="18"/>
              </w:rPr>
              <w:t>Unrecognized DOCTYPE</w:t>
            </w:r>
          </w:p>
        </w:tc>
        <w:tc>
          <w:tcPr>
            <w:tcW w:w="992" w:type="dxa"/>
            <w:vAlign w:val="center"/>
          </w:tcPr>
          <w:p w:rsidR="00CB6EDA" w:rsidRPr="00214C6A" w:rsidRDefault="00BA3470" w:rsidP="00710455">
            <w:pPr>
              <w:pStyle w:val="aff9"/>
              <w:spacing w:line="240" w:lineRule="exact"/>
              <w:ind w:firstLineChars="0" w:firstLine="0"/>
              <w:rPr>
                <w:sz w:val="18"/>
                <w:szCs w:val="18"/>
              </w:rPr>
            </w:pPr>
            <w:r w:rsidRPr="00214C6A">
              <w:rPr>
                <w:rFonts w:hint="eastAsia"/>
                <w:sz w:val="18"/>
                <w:szCs w:val="18"/>
              </w:rPr>
              <w:t>いずれの</w:t>
            </w:r>
          </w:p>
          <w:p w:rsidR="00BA3470" w:rsidRPr="00214C6A" w:rsidRDefault="00BA3470" w:rsidP="00710455">
            <w:pPr>
              <w:pStyle w:val="aff9"/>
              <w:spacing w:line="240" w:lineRule="exact"/>
              <w:ind w:firstLineChars="0" w:firstLine="0"/>
              <w:rPr>
                <w:sz w:val="18"/>
                <w:szCs w:val="18"/>
              </w:rPr>
            </w:pPr>
            <w:r w:rsidRPr="00214C6A">
              <w:rPr>
                <w:rFonts w:hint="eastAsia"/>
                <w:sz w:val="18"/>
                <w:szCs w:val="18"/>
              </w:rPr>
              <w:t>場合も</w:t>
            </w:r>
          </w:p>
        </w:tc>
        <w:tc>
          <w:tcPr>
            <w:tcW w:w="1134" w:type="dxa"/>
            <w:vAlign w:val="center"/>
          </w:tcPr>
          <w:p w:rsidR="003D7DB3" w:rsidRPr="00710455" w:rsidRDefault="00BA3470" w:rsidP="00710455">
            <w:pPr>
              <w:pStyle w:val="aff9"/>
              <w:spacing w:line="240" w:lineRule="exact"/>
              <w:ind w:firstLineChars="0" w:firstLine="0"/>
              <w:rPr>
                <w:sz w:val="18"/>
                <w:szCs w:val="18"/>
              </w:rPr>
            </w:pPr>
            <w:r w:rsidRPr="00214C6A">
              <w:rPr>
                <w:sz w:val="18"/>
                <w:szCs w:val="18"/>
              </w:rPr>
              <w:t xml:space="preserve">IE8 </w:t>
            </w:r>
            <w:r w:rsidRPr="00710455">
              <w:rPr>
                <w:rFonts w:hint="eastAsia"/>
                <w:sz w:val="18"/>
                <w:szCs w:val="18"/>
              </w:rPr>
              <w:t>標準</w:t>
            </w:r>
          </w:p>
          <w:p w:rsidR="00BA3470" w:rsidRPr="00214C6A" w:rsidRDefault="00BA3470" w:rsidP="00710455">
            <w:pPr>
              <w:pStyle w:val="aff9"/>
              <w:spacing w:line="240" w:lineRule="exact"/>
              <w:ind w:firstLineChars="0" w:firstLine="0"/>
              <w:rPr>
                <w:sz w:val="18"/>
                <w:szCs w:val="18"/>
              </w:rPr>
            </w:pPr>
            <w:r w:rsidRPr="00214C6A">
              <w:rPr>
                <w:sz w:val="18"/>
                <w:szCs w:val="18"/>
              </w:rPr>
              <w:t>(CSS 2.1)</w:t>
            </w:r>
          </w:p>
        </w:tc>
        <w:tc>
          <w:tcPr>
            <w:tcW w:w="3792" w:type="dxa"/>
            <w:vAlign w:val="center"/>
          </w:tcPr>
          <w:p w:rsidR="00BA3470" w:rsidRPr="00214C6A" w:rsidRDefault="007F250D" w:rsidP="00710455">
            <w:pPr>
              <w:pStyle w:val="aff9"/>
              <w:spacing w:line="240" w:lineRule="exact"/>
              <w:ind w:firstLineChars="0" w:firstLine="0"/>
              <w:rPr>
                <w:sz w:val="18"/>
                <w:szCs w:val="18"/>
              </w:rPr>
            </w:pPr>
            <w:r w:rsidRPr="00214C6A">
              <w:rPr>
                <w:rFonts w:hint="eastAsia"/>
                <w:sz w:val="18"/>
                <w:szCs w:val="18"/>
              </w:rPr>
              <w:t>-</w:t>
            </w:r>
          </w:p>
        </w:tc>
      </w:tr>
      <w:tr w:rsidR="009D0EA6" w:rsidRPr="00710455" w:rsidTr="00CB6EDA">
        <w:tc>
          <w:tcPr>
            <w:tcW w:w="1526" w:type="dxa"/>
            <w:vAlign w:val="center"/>
          </w:tcPr>
          <w:p w:rsidR="009D0EA6" w:rsidRPr="00214C6A" w:rsidRDefault="00CB6EDA" w:rsidP="00710455">
            <w:pPr>
              <w:pStyle w:val="aff9"/>
              <w:spacing w:line="240" w:lineRule="exact"/>
              <w:ind w:firstLineChars="0" w:firstLine="0"/>
              <w:rPr>
                <w:sz w:val="18"/>
                <w:szCs w:val="18"/>
              </w:rPr>
            </w:pPr>
            <w:r w:rsidRPr="00214C6A">
              <w:rPr>
                <w:sz w:val="18"/>
                <w:szCs w:val="18"/>
              </w:rPr>
              <w:t xml:space="preserve">IE8 </w:t>
            </w:r>
            <w:r w:rsidRPr="00214C6A">
              <w:rPr>
                <w:rFonts w:hint="eastAsia"/>
                <w:sz w:val="18"/>
                <w:szCs w:val="18"/>
              </w:rPr>
              <w:t>指定あり</w:t>
            </w:r>
            <w:r w:rsidRPr="00214C6A">
              <w:rPr>
                <w:sz w:val="18"/>
                <w:szCs w:val="18"/>
              </w:rPr>
              <w:t>(IE=8)</w:t>
            </w:r>
          </w:p>
        </w:tc>
        <w:tc>
          <w:tcPr>
            <w:tcW w:w="1276" w:type="dxa"/>
            <w:vAlign w:val="center"/>
          </w:tcPr>
          <w:p w:rsidR="00CB6EDA" w:rsidRPr="00214C6A" w:rsidRDefault="009D0EA6" w:rsidP="00710455">
            <w:pPr>
              <w:pStyle w:val="aff9"/>
              <w:spacing w:line="240" w:lineRule="exact"/>
              <w:ind w:firstLineChars="0" w:firstLine="0"/>
              <w:rPr>
                <w:sz w:val="18"/>
                <w:szCs w:val="18"/>
              </w:rPr>
            </w:pPr>
            <w:r w:rsidRPr="00214C6A">
              <w:rPr>
                <w:sz w:val="18"/>
                <w:szCs w:val="18"/>
              </w:rPr>
              <w:t>DOCTYPE</w:t>
            </w:r>
            <w:r w:rsidRPr="00214C6A">
              <w:rPr>
                <w:rFonts w:hint="eastAsia"/>
                <w:sz w:val="18"/>
                <w:szCs w:val="18"/>
              </w:rPr>
              <w:t>の</w:t>
            </w:r>
          </w:p>
          <w:p w:rsidR="00CB6EDA" w:rsidRPr="00214C6A" w:rsidRDefault="009D0EA6" w:rsidP="00710455">
            <w:pPr>
              <w:pStyle w:val="aff9"/>
              <w:spacing w:line="240" w:lineRule="exact"/>
              <w:ind w:firstLineChars="0" w:firstLine="0"/>
              <w:rPr>
                <w:sz w:val="18"/>
                <w:szCs w:val="18"/>
              </w:rPr>
            </w:pPr>
            <w:r w:rsidRPr="00214C6A">
              <w:rPr>
                <w:rFonts w:hint="eastAsia"/>
                <w:sz w:val="18"/>
                <w:szCs w:val="18"/>
              </w:rPr>
              <w:t>有無、内容に</w:t>
            </w:r>
          </w:p>
          <w:p w:rsidR="009D0EA6" w:rsidRPr="00214C6A" w:rsidRDefault="009D0EA6" w:rsidP="00710455">
            <w:pPr>
              <w:pStyle w:val="aff9"/>
              <w:spacing w:line="240" w:lineRule="exact"/>
              <w:ind w:firstLineChars="0" w:firstLine="0"/>
              <w:rPr>
                <w:sz w:val="18"/>
                <w:szCs w:val="18"/>
              </w:rPr>
            </w:pPr>
            <w:r w:rsidRPr="00214C6A">
              <w:rPr>
                <w:rFonts w:hint="eastAsia"/>
                <w:sz w:val="18"/>
                <w:szCs w:val="18"/>
              </w:rPr>
              <w:t>かかわらず</w:t>
            </w:r>
          </w:p>
        </w:tc>
        <w:tc>
          <w:tcPr>
            <w:tcW w:w="992" w:type="dxa"/>
            <w:vAlign w:val="center"/>
          </w:tcPr>
          <w:p w:rsidR="00CB6EDA" w:rsidRPr="00214C6A" w:rsidRDefault="009D0EA6" w:rsidP="00710455">
            <w:pPr>
              <w:pStyle w:val="aff9"/>
              <w:spacing w:line="240" w:lineRule="exact"/>
              <w:ind w:firstLineChars="0" w:firstLine="0"/>
              <w:rPr>
                <w:sz w:val="18"/>
                <w:szCs w:val="18"/>
              </w:rPr>
            </w:pPr>
            <w:r w:rsidRPr="00214C6A">
              <w:rPr>
                <w:rFonts w:hint="eastAsia"/>
                <w:sz w:val="18"/>
                <w:szCs w:val="18"/>
              </w:rPr>
              <w:t>いずれの</w:t>
            </w:r>
          </w:p>
          <w:p w:rsidR="009D0EA6" w:rsidRPr="00214C6A" w:rsidRDefault="009D0EA6" w:rsidP="00710455">
            <w:pPr>
              <w:pStyle w:val="aff9"/>
              <w:spacing w:line="240" w:lineRule="exact"/>
              <w:ind w:firstLineChars="0" w:firstLine="0"/>
              <w:rPr>
                <w:sz w:val="18"/>
                <w:szCs w:val="18"/>
              </w:rPr>
            </w:pPr>
            <w:r w:rsidRPr="00214C6A">
              <w:rPr>
                <w:rFonts w:hint="eastAsia"/>
                <w:sz w:val="18"/>
                <w:szCs w:val="18"/>
              </w:rPr>
              <w:t>場合も</w:t>
            </w:r>
          </w:p>
        </w:tc>
        <w:tc>
          <w:tcPr>
            <w:tcW w:w="1134" w:type="dxa"/>
            <w:vAlign w:val="center"/>
          </w:tcPr>
          <w:p w:rsidR="009D0EA6" w:rsidRPr="00214C6A" w:rsidRDefault="009D0EA6" w:rsidP="00710455">
            <w:pPr>
              <w:pStyle w:val="aff9"/>
              <w:spacing w:line="240" w:lineRule="exact"/>
              <w:ind w:firstLineChars="0" w:firstLine="0"/>
              <w:rPr>
                <w:sz w:val="18"/>
                <w:szCs w:val="18"/>
              </w:rPr>
            </w:pPr>
            <w:r w:rsidRPr="00214C6A">
              <w:rPr>
                <w:sz w:val="18"/>
                <w:szCs w:val="18"/>
              </w:rPr>
              <w:t xml:space="preserve">IE8 </w:t>
            </w:r>
            <w:r w:rsidRPr="00214C6A">
              <w:rPr>
                <w:rFonts w:hint="eastAsia"/>
                <w:sz w:val="18"/>
                <w:szCs w:val="18"/>
              </w:rPr>
              <w:t>標準</w:t>
            </w:r>
          </w:p>
          <w:p w:rsidR="009D0EA6" w:rsidRPr="00214C6A" w:rsidRDefault="009D0EA6" w:rsidP="00710455">
            <w:pPr>
              <w:pStyle w:val="aff9"/>
              <w:spacing w:line="240" w:lineRule="exact"/>
              <w:ind w:firstLineChars="0" w:firstLine="0"/>
              <w:rPr>
                <w:sz w:val="18"/>
                <w:szCs w:val="18"/>
              </w:rPr>
            </w:pPr>
            <w:r w:rsidRPr="00214C6A">
              <w:rPr>
                <w:sz w:val="18"/>
                <w:szCs w:val="18"/>
              </w:rPr>
              <w:t>(CSS 2.1)</w:t>
            </w:r>
          </w:p>
        </w:tc>
        <w:tc>
          <w:tcPr>
            <w:tcW w:w="3792" w:type="dxa"/>
            <w:vAlign w:val="center"/>
          </w:tcPr>
          <w:p w:rsidR="009D0EA6" w:rsidRPr="00214C6A" w:rsidRDefault="009D0EA6" w:rsidP="00710455">
            <w:pPr>
              <w:pStyle w:val="aff9"/>
              <w:spacing w:line="240" w:lineRule="exact"/>
              <w:ind w:firstLineChars="0" w:firstLine="0"/>
              <w:rPr>
                <w:sz w:val="18"/>
                <w:szCs w:val="18"/>
              </w:rPr>
            </w:pPr>
            <w:r w:rsidRPr="00214C6A">
              <w:rPr>
                <w:rFonts w:hint="eastAsia"/>
                <w:sz w:val="18"/>
                <w:szCs w:val="18"/>
              </w:rPr>
              <w:t>-</w:t>
            </w:r>
          </w:p>
        </w:tc>
      </w:tr>
      <w:tr w:rsidR="009D0EA6" w:rsidRPr="00710455" w:rsidTr="00CB6EDA">
        <w:tc>
          <w:tcPr>
            <w:tcW w:w="1526" w:type="dxa"/>
            <w:vAlign w:val="center"/>
          </w:tcPr>
          <w:p w:rsidR="009D0EA6" w:rsidRPr="00214C6A" w:rsidRDefault="00CB6EDA" w:rsidP="00710455">
            <w:pPr>
              <w:pStyle w:val="aff9"/>
              <w:spacing w:line="240" w:lineRule="exact"/>
              <w:ind w:firstLineChars="0" w:firstLine="0"/>
              <w:rPr>
                <w:sz w:val="18"/>
                <w:szCs w:val="18"/>
              </w:rPr>
            </w:pPr>
            <w:r w:rsidRPr="00214C6A">
              <w:rPr>
                <w:sz w:val="18"/>
                <w:szCs w:val="18"/>
              </w:rPr>
              <w:t xml:space="preserve">IE7 </w:t>
            </w:r>
            <w:r w:rsidRPr="00214C6A">
              <w:rPr>
                <w:rFonts w:hint="eastAsia"/>
                <w:sz w:val="18"/>
                <w:szCs w:val="18"/>
              </w:rPr>
              <w:t>指定あり</w:t>
            </w:r>
            <w:r w:rsidRPr="00214C6A">
              <w:rPr>
                <w:sz w:val="18"/>
                <w:szCs w:val="18"/>
              </w:rPr>
              <w:t>(IE=7)</w:t>
            </w:r>
          </w:p>
        </w:tc>
        <w:tc>
          <w:tcPr>
            <w:tcW w:w="1276" w:type="dxa"/>
            <w:vAlign w:val="center"/>
          </w:tcPr>
          <w:p w:rsidR="00CB6EDA" w:rsidRPr="00214C6A" w:rsidRDefault="009D0EA6" w:rsidP="00710455">
            <w:pPr>
              <w:pStyle w:val="aff9"/>
              <w:spacing w:line="240" w:lineRule="exact"/>
              <w:ind w:firstLineChars="0" w:firstLine="0"/>
              <w:rPr>
                <w:sz w:val="18"/>
                <w:szCs w:val="18"/>
              </w:rPr>
            </w:pPr>
            <w:r w:rsidRPr="00214C6A">
              <w:rPr>
                <w:sz w:val="18"/>
                <w:szCs w:val="18"/>
              </w:rPr>
              <w:t>DOCTYPE</w:t>
            </w:r>
            <w:r w:rsidRPr="00214C6A">
              <w:rPr>
                <w:rFonts w:hint="eastAsia"/>
                <w:sz w:val="18"/>
                <w:szCs w:val="18"/>
              </w:rPr>
              <w:t>の</w:t>
            </w:r>
          </w:p>
          <w:p w:rsidR="00CB6EDA" w:rsidRPr="00214C6A" w:rsidRDefault="009D0EA6" w:rsidP="00710455">
            <w:pPr>
              <w:pStyle w:val="aff9"/>
              <w:spacing w:line="240" w:lineRule="exact"/>
              <w:ind w:firstLineChars="0" w:firstLine="0"/>
              <w:rPr>
                <w:sz w:val="18"/>
                <w:szCs w:val="18"/>
              </w:rPr>
            </w:pPr>
            <w:r w:rsidRPr="00214C6A">
              <w:rPr>
                <w:rFonts w:hint="eastAsia"/>
                <w:sz w:val="18"/>
                <w:szCs w:val="18"/>
              </w:rPr>
              <w:t>有無、内容に</w:t>
            </w:r>
          </w:p>
          <w:p w:rsidR="009D0EA6" w:rsidRPr="00214C6A" w:rsidRDefault="009D0EA6" w:rsidP="00710455">
            <w:pPr>
              <w:pStyle w:val="aff9"/>
              <w:spacing w:line="240" w:lineRule="exact"/>
              <w:ind w:firstLineChars="0" w:firstLine="0"/>
              <w:rPr>
                <w:sz w:val="18"/>
                <w:szCs w:val="18"/>
              </w:rPr>
            </w:pPr>
            <w:r w:rsidRPr="00214C6A">
              <w:rPr>
                <w:rFonts w:hint="eastAsia"/>
                <w:sz w:val="18"/>
                <w:szCs w:val="18"/>
              </w:rPr>
              <w:t>かかわらず</w:t>
            </w:r>
          </w:p>
        </w:tc>
        <w:tc>
          <w:tcPr>
            <w:tcW w:w="992" w:type="dxa"/>
            <w:vAlign w:val="center"/>
          </w:tcPr>
          <w:p w:rsidR="00CB6EDA" w:rsidRPr="00214C6A" w:rsidRDefault="009D0EA6" w:rsidP="00710455">
            <w:pPr>
              <w:pStyle w:val="aff9"/>
              <w:spacing w:line="240" w:lineRule="exact"/>
              <w:ind w:firstLineChars="0" w:firstLine="0"/>
              <w:rPr>
                <w:sz w:val="18"/>
                <w:szCs w:val="18"/>
              </w:rPr>
            </w:pPr>
            <w:r w:rsidRPr="00214C6A">
              <w:rPr>
                <w:rFonts w:hint="eastAsia"/>
                <w:sz w:val="18"/>
                <w:szCs w:val="18"/>
              </w:rPr>
              <w:t>いずれの</w:t>
            </w:r>
          </w:p>
          <w:p w:rsidR="009D0EA6" w:rsidRPr="00214C6A" w:rsidRDefault="009D0EA6" w:rsidP="00710455">
            <w:pPr>
              <w:pStyle w:val="aff9"/>
              <w:spacing w:line="240" w:lineRule="exact"/>
              <w:ind w:firstLineChars="0" w:firstLine="0"/>
              <w:rPr>
                <w:sz w:val="18"/>
                <w:szCs w:val="18"/>
              </w:rPr>
            </w:pPr>
            <w:r w:rsidRPr="00214C6A">
              <w:rPr>
                <w:rFonts w:hint="eastAsia"/>
                <w:sz w:val="18"/>
                <w:szCs w:val="18"/>
              </w:rPr>
              <w:t>場合も</w:t>
            </w:r>
          </w:p>
        </w:tc>
        <w:tc>
          <w:tcPr>
            <w:tcW w:w="1134" w:type="dxa"/>
            <w:vAlign w:val="center"/>
          </w:tcPr>
          <w:p w:rsidR="009D0EA6" w:rsidRPr="00214C6A" w:rsidRDefault="009D0EA6" w:rsidP="00710455">
            <w:pPr>
              <w:pStyle w:val="aff9"/>
              <w:spacing w:line="240" w:lineRule="exact"/>
              <w:ind w:firstLineChars="0" w:firstLine="0"/>
              <w:rPr>
                <w:sz w:val="18"/>
                <w:szCs w:val="18"/>
              </w:rPr>
            </w:pPr>
            <w:r w:rsidRPr="00214C6A">
              <w:rPr>
                <w:sz w:val="18"/>
                <w:szCs w:val="18"/>
              </w:rPr>
              <w:t>IE</w:t>
            </w:r>
            <w:r w:rsidRPr="00214C6A">
              <w:rPr>
                <w:rFonts w:hint="eastAsia"/>
                <w:sz w:val="18"/>
                <w:szCs w:val="18"/>
              </w:rPr>
              <w:t>7</w:t>
            </w:r>
            <w:r w:rsidRPr="00214C6A">
              <w:rPr>
                <w:sz w:val="18"/>
                <w:szCs w:val="18"/>
              </w:rPr>
              <w:t xml:space="preserve"> </w:t>
            </w:r>
            <w:r w:rsidRPr="00214C6A">
              <w:rPr>
                <w:rFonts w:hint="eastAsia"/>
                <w:sz w:val="18"/>
                <w:szCs w:val="18"/>
              </w:rPr>
              <w:t>標準</w:t>
            </w:r>
          </w:p>
        </w:tc>
        <w:tc>
          <w:tcPr>
            <w:tcW w:w="3792" w:type="dxa"/>
            <w:vAlign w:val="center"/>
          </w:tcPr>
          <w:p w:rsidR="009D0EA6" w:rsidRPr="00214C6A" w:rsidRDefault="009D0EA6" w:rsidP="00710455">
            <w:pPr>
              <w:pStyle w:val="aff9"/>
              <w:spacing w:line="240" w:lineRule="exact"/>
              <w:ind w:firstLineChars="0" w:firstLine="0"/>
              <w:rPr>
                <w:sz w:val="18"/>
                <w:szCs w:val="18"/>
              </w:rPr>
            </w:pPr>
            <w:r w:rsidRPr="00214C6A">
              <w:rPr>
                <w:rFonts w:hint="eastAsia"/>
                <w:sz w:val="18"/>
                <w:szCs w:val="18"/>
              </w:rPr>
              <w:t>-</w:t>
            </w:r>
          </w:p>
        </w:tc>
      </w:tr>
      <w:tr w:rsidR="009D0EA6" w:rsidRPr="00710455" w:rsidTr="00CB6EDA">
        <w:tc>
          <w:tcPr>
            <w:tcW w:w="1526" w:type="dxa"/>
            <w:vAlign w:val="center"/>
          </w:tcPr>
          <w:p w:rsidR="009D0EA6" w:rsidRPr="00214C6A" w:rsidRDefault="00CB6EDA" w:rsidP="00710455">
            <w:pPr>
              <w:pStyle w:val="aff9"/>
              <w:spacing w:line="240" w:lineRule="exact"/>
              <w:ind w:firstLineChars="0" w:firstLine="0"/>
              <w:rPr>
                <w:sz w:val="18"/>
                <w:szCs w:val="18"/>
              </w:rPr>
            </w:pPr>
            <w:r w:rsidRPr="00214C6A">
              <w:rPr>
                <w:rFonts w:hint="eastAsia"/>
                <w:sz w:val="18"/>
                <w:szCs w:val="18"/>
              </w:rPr>
              <w:t>互換設定</w:t>
            </w:r>
            <w:r w:rsidRPr="00214C6A">
              <w:rPr>
                <w:sz w:val="18"/>
                <w:szCs w:val="18"/>
              </w:rPr>
              <w:t>(IE=5)</w:t>
            </w:r>
          </w:p>
        </w:tc>
        <w:tc>
          <w:tcPr>
            <w:tcW w:w="1276" w:type="dxa"/>
            <w:vAlign w:val="center"/>
          </w:tcPr>
          <w:p w:rsidR="00CB6EDA" w:rsidRPr="00214C6A" w:rsidRDefault="009D0EA6" w:rsidP="00710455">
            <w:pPr>
              <w:pStyle w:val="aff9"/>
              <w:spacing w:line="240" w:lineRule="exact"/>
              <w:ind w:firstLineChars="0" w:firstLine="0"/>
              <w:rPr>
                <w:sz w:val="18"/>
                <w:szCs w:val="18"/>
              </w:rPr>
            </w:pPr>
            <w:r w:rsidRPr="00214C6A">
              <w:rPr>
                <w:sz w:val="18"/>
                <w:szCs w:val="18"/>
              </w:rPr>
              <w:t>DOCTYPE</w:t>
            </w:r>
            <w:r w:rsidRPr="00214C6A">
              <w:rPr>
                <w:rFonts w:hint="eastAsia"/>
                <w:sz w:val="18"/>
                <w:szCs w:val="18"/>
              </w:rPr>
              <w:t>の</w:t>
            </w:r>
          </w:p>
          <w:p w:rsidR="00CB6EDA" w:rsidRPr="00214C6A" w:rsidRDefault="009D0EA6" w:rsidP="00710455">
            <w:pPr>
              <w:pStyle w:val="aff9"/>
              <w:spacing w:line="240" w:lineRule="exact"/>
              <w:ind w:firstLineChars="0" w:firstLine="0"/>
              <w:rPr>
                <w:sz w:val="18"/>
                <w:szCs w:val="18"/>
              </w:rPr>
            </w:pPr>
            <w:r w:rsidRPr="00214C6A">
              <w:rPr>
                <w:rFonts w:hint="eastAsia"/>
                <w:sz w:val="18"/>
                <w:szCs w:val="18"/>
              </w:rPr>
              <w:t>有無、内容に</w:t>
            </w:r>
          </w:p>
          <w:p w:rsidR="009D0EA6" w:rsidRPr="00214C6A" w:rsidRDefault="009D0EA6" w:rsidP="00710455">
            <w:pPr>
              <w:pStyle w:val="aff9"/>
              <w:spacing w:line="240" w:lineRule="exact"/>
              <w:ind w:firstLineChars="0" w:firstLine="0"/>
              <w:rPr>
                <w:sz w:val="18"/>
                <w:szCs w:val="18"/>
              </w:rPr>
            </w:pPr>
            <w:r w:rsidRPr="00214C6A">
              <w:rPr>
                <w:rFonts w:hint="eastAsia"/>
                <w:sz w:val="18"/>
                <w:szCs w:val="18"/>
              </w:rPr>
              <w:t>かかわらず</w:t>
            </w:r>
          </w:p>
        </w:tc>
        <w:tc>
          <w:tcPr>
            <w:tcW w:w="992" w:type="dxa"/>
            <w:vAlign w:val="center"/>
          </w:tcPr>
          <w:p w:rsidR="00CB6EDA" w:rsidRPr="00214C6A" w:rsidRDefault="009D0EA6" w:rsidP="00710455">
            <w:pPr>
              <w:pStyle w:val="aff9"/>
              <w:spacing w:line="240" w:lineRule="exact"/>
              <w:ind w:firstLineChars="0" w:firstLine="0"/>
              <w:rPr>
                <w:sz w:val="18"/>
                <w:szCs w:val="18"/>
              </w:rPr>
            </w:pPr>
            <w:r w:rsidRPr="00214C6A">
              <w:rPr>
                <w:rFonts w:hint="eastAsia"/>
                <w:sz w:val="18"/>
                <w:szCs w:val="18"/>
              </w:rPr>
              <w:t>いずれの</w:t>
            </w:r>
          </w:p>
          <w:p w:rsidR="009D0EA6" w:rsidRPr="00214C6A" w:rsidRDefault="009D0EA6" w:rsidP="00710455">
            <w:pPr>
              <w:pStyle w:val="aff9"/>
              <w:spacing w:line="240" w:lineRule="exact"/>
              <w:ind w:firstLineChars="0" w:firstLine="0"/>
              <w:rPr>
                <w:sz w:val="18"/>
                <w:szCs w:val="18"/>
              </w:rPr>
            </w:pPr>
            <w:r w:rsidRPr="00214C6A">
              <w:rPr>
                <w:rFonts w:hint="eastAsia"/>
                <w:sz w:val="18"/>
                <w:szCs w:val="18"/>
              </w:rPr>
              <w:t>場合も</w:t>
            </w:r>
          </w:p>
        </w:tc>
        <w:tc>
          <w:tcPr>
            <w:tcW w:w="1134" w:type="dxa"/>
            <w:vAlign w:val="center"/>
          </w:tcPr>
          <w:p w:rsidR="009D0EA6" w:rsidRPr="00214C6A" w:rsidRDefault="009D0EA6" w:rsidP="00710455">
            <w:pPr>
              <w:pStyle w:val="aff9"/>
              <w:spacing w:line="240" w:lineRule="exact"/>
              <w:ind w:firstLineChars="0" w:firstLine="0"/>
              <w:rPr>
                <w:sz w:val="18"/>
                <w:szCs w:val="18"/>
              </w:rPr>
            </w:pPr>
            <w:r w:rsidRPr="00214C6A">
              <w:rPr>
                <w:rFonts w:hint="eastAsia"/>
                <w:sz w:val="18"/>
                <w:szCs w:val="18"/>
              </w:rPr>
              <w:t>クアークス</w:t>
            </w:r>
          </w:p>
        </w:tc>
        <w:tc>
          <w:tcPr>
            <w:tcW w:w="3792" w:type="dxa"/>
            <w:vAlign w:val="center"/>
          </w:tcPr>
          <w:p w:rsidR="009D0EA6" w:rsidRPr="00214C6A" w:rsidRDefault="009D0EA6" w:rsidP="00710455">
            <w:pPr>
              <w:pStyle w:val="aff9"/>
              <w:spacing w:line="240" w:lineRule="exact"/>
              <w:ind w:firstLineChars="0" w:firstLine="0"/>
              <w:rPr>
                <w:sz w:val="18"/>
                <w:szCs w:val="18"/>
              </w:rPr>
            </w:pPr>
            <w:r w:rsidRPr="00214C6A">
              <w:rPr>
                <w:rFonts w:hint="eastAsia"/>
                <w:sz w:val="18"/>
                <w:szCs w:val="18"/>
              </w:rPr>
              <w:t>-</w:t>
            </w:r>
          </w:p>
        </w:tc>
      </w:tr>
      <w:tr w:rsidR="009D0EA6" w:rsidRPr="00710455" w:rsidTr="00CB6EDA">
        <w:tc>
          <w:tcPr>
            <w:tcW w:w="1526" w:type="dxa"/>
            <w:vAlign w:val="center"/>
          </w:tcPr>
          <w:p w:rsidR="00CB6EDA" w:rsidRPr="00214C6A" w:rsidRDefault="00CB6EDA" w:rsidP="00710455">
            <w:pPr>
              <w:pStyle w:val="aff9"/>
              <w:spacing w:line="240" w:lineRule="exact"/>
              <w:ind w:firstLineChars="0" w:firstLine="0"/>
              <w:rPr>
                <w:sz w:val="18"/>
                <w:szCs w:val="18"/>
              </w:rPr>
            </w:pPr>
            <w:r w:rsidRPr="00214C6A">
              <w:rPr>
                <w:rFonts w:hint="eastAsia"/>
                <w:sz w:val="18"/>
                <w:szCs w:val="18"/>
              </w:rPr>
              <w:t>指定有り</w:t>
            </w:r>
          </w:p>
          <w:p w:rsidR="009D0EA6" w:rsidRPr="00214C6A" w:rsidRDefault="00CB6EDA" w:rsidP="00710455">
            <w:pPr>
              <w:pStyle w:val="aff9"/>
              <w:spacing w:line="240" w:lineRule="exact"/>
              <w:ind w:firstLineChars="0" w:firstLine="0"/>
              <w:rPr>
                <w:sz w:val="18"/>
                <w:szCs w:val="18"/>
              </w:rPr>
            </w:pPr>
            <w:r w:rsidRPr="00214C6A">
              <w:rPr>
                <w:sz w:val="18"/>
                <w:szCs w:val="18"/>
              </w:rPr>
              <w:t>(IE=Edge)</w:t>
            </w:r>
          </w:p>
        </w:tc>
        <w:tc>
          <w:tcPr>
            <w:tcW w:w="1276" w:type="dxa"/>
            <w:vAlign w:val="center"/>
          </w:tcPr>
          <w:p w:rsidR="00CB6EDA" w:rsidRPr="00214C6A" w:rsidRDefault="009D0EA6" w:rsidP="00710455">
            <w:pPr>
              <w:pStyle w:val="aff9"/>
              <w:spacing w:line="240" w:lineRule="exact"/>
              <w:ind w:firstLineChars="0" w:firstLine="0"/>
              <w:rPr>
                <w:sz w:val="18"/>
                <w:szCs w:val="18"/>
              </w:rPr>
            </w:pPr>
            <w:r w:rsidRPr="00214C6A">
              <w:rPr>
                <w:sz w:val="18"/>
                <w:szCs w:val="18"/>
              </w:rPr>
              <w:t>DOCTYPE</w:t>
            </w:r>
            <w:r w:rsidRPr="00214C6A">
              <w:rPr>
                <w:rFonts w:hint="eastAsia"/>
                <w:sz w:val="18"/>
                <w:szCs w:val="18"/>
              </w:rPr>
              <w:t>の</w:t>
            </w:r>
          </w:p>
          <w:p w:rsidR="00CB6EDA" w:rsidRPr="00214C6A" w:rsidRDefault="009D0EA6" w:rsidP="00710455">
            <w:pPr>
              <w:pStyle w:val="aff9"/>
              <w:spacing w:line="240" w:lineRule="exact"/>
              <w:ind w:firstLineChars="0" w:firstLine="0"/>
              <w:rPr>
                <w:sz w:val="18"/>
                <w:szCs w:val="18"/>
              </w:rPr>
            </w:pPr>
            <w:r w:rsidRPr="00214C6A">
              <w:rPr>
                <w:rFonts w:hint="eastAsia"/>
                <w:sz w:val="18"/>
                <w:szCs w:val="18"/>
              </w:rPr>
              <w:t>有無、内容に</w:t>
            </w:r>
          </w:p>
          <w:p w:rsidR="009D0EA6" w:rsidRPr="00214C6A" w:rsidRDefault="009D0EA6" w:rsidP="00710455">
            <w:pPr>
              <w:pStyle w:val="aff9"/>
              <w:spacing w:line="240" w:lineRule="exact"/>
              <w:ind w:firstLineChars="0" w:firstLine="0"/>
              <w:rPr>
                <w:sz w:val="18"/>
                <w:szCs w:val="18"/>
              </w:rPr>
            </w:pPr>
            <w:r w:rsidRPr="00214C6A">
              <w:rPr>
                <w:rFonts w:hint="eastAsia"/>
                <w:sz w:val="18"/>
                <w:szCs w:val="18"/>
              </w:rPr>
              <w:t>かかわらず</w:t>
            </w:r>
          </w:p>
        </w:tc>
        <w:tc>
          <w:tcPr>
            <w:tcW w:w="992" w:type="dxa"/>
            <w:vAlign w:val="center"/>
          </w:tcPr>
          <w:p w:rsidR="00CB6EDA" w:rsidRPr="00214C6A" w:rsidRDefault="009D0EA6" w:rsidP="00710455">
            <w:pPr>
              <w:pStyle w:val="aff9"/>
              <w:spacing w:line="240" w:lineRule="exact"/>
              <w:ind w:firstLineChars="0" w:firstLine="0"/>
              <w:rPr>
                <w:sz w:val="18"/>
                <w:szCs w:val="18"/>
              </w:rPr>
            </w:pPr>
            <w:r w:rsidRPr="00214C6A">
              <w:rPr>
                <w:rFonts w:hint="eastAsia"/>
                <w:sz w:val="18"/>
                <w:szCs w:val="18"/>
              </w:rPr>
              <w:t>いずれの</w:t>
            </w:r>
          </w:p>
          <w:p w:rsidR="009D0EA6" w:rsidRPr="00214C6A" w:rsidRDefault="009D0EA6" w:rsidP="00710455">
            <w:pPr>
              <w:pStyle w:val="aff9"/>
              <w:spacing w:line="240" w:lineRule="exact"/>
              <w:ind w:firstLineChars="0" w:firstLine="0"/>
              <w:rPr>
                <w:sz w:val="18"/>
                <w:szCs w:val="18"/>
              </w:rPr>
            </w:pPr>
            <w:r w:rsidRPr="00214C6A">
              <w:rPr>
                <w:rFonts w:hint="eastAsia"/>
                <w:sz w:val="18"/>
                <w:szCs w:val="18"/>
              </w:rPr>
              <w:t>場合も</w:t>
            </w:r>
          </w:p>
        </w:tc>
        <w:tc>
          <w:tcPr>
            <w:tcW w:w="1134" w:type="dxa"/>
            <w:vAlign w:val="center"/>
          </w:tcPr>
          <w:p w:rsidR="009D0EA6" w:rsidRPr="00214C6A" w:rsidRDefault="009D0EA6" w:rsidP="00710455">
            <w:pPr>
              <w:pStyle w:val="aff9"/>
              <w:spacing w:line="240" w:lineRule="exact"/>
              <w:ind w:firstLineChars="0" w:firstLine="0"/>
              <w:rPr>
                <w:sz w:val="18"/>
                <w:szCs w:val="18"/>
              </w:rPr>
            </w:pPr>
            <w:r w:rsidRPr="00214C6A">
              <w:rPr>
                <w:sz w:val="18"/>
                <w:szCs w:val="18"/>
              </w:rPr>
              <w:t xml:space="preserve">IE8 </w:t>
            </w:r>
            <w:r w:rsidRPr="00214C6A">
              <w:rPr>
                <w:rFonts w:hint="eastAsia"/>
                <w:sz w:val="18"/>
                <w:szCs w:val="18"/>
              </w:rPr>
              <w:t>標準</w:t>
            </w:r>
          </w:p>
          <w:p w:rsidR="009D0EA6" w:rsidRPr="00214C6A" w:rsidRDefault="009D0EA6" w:rsidP="00710455">
            <w:pPr>
              <w:pStyle w:val="aff9"/>
              <w:spacing w:line="240" w:lineRule="exact"/>
              <w:ind w:firstLineChars="0" w:firstLine="0"/>
              <w:rPr>
                <w:sz w:val="18"/>
                <w:szCs w:val="18"/>
              </w:rPr>
            </w:pPr>
            <w:r w:rsidRPr="00214C6A">
              <w:rPr>
                <w:sz w:val="18"/>
                <w:szCs w:val="18"/>
              </w:rPr>
              <w:t>(CSS 2.1)</w:t>
            </w:r>
          </w:p>
        </w:tc>
        <w:tc>
          <w:tcPr>
            <w:tcW w:w="3792" w:type="dxa"/>
            <w:vAlign w:val="center"/>
          </w:tcPr>
          <w:p w:rsidR="009D0EA6" w:rsidRPr="00214C6A" w:rsidRDefault="009D0EA6" w:rsidP="00710455">
            <w:pPr>
              <w:pStyle w:val="aff9"/>
              <w:spacing w:line="240" w:lineRule="exact"/>
              <w:ind w:firstLineChars="0" w:firstLine="0"/>
              <w:rPr>
                <w:sz w:val="18"/>
                <w:szCs w:val="18"/>
              </w:rPr>
            </w:pPr>
            <w:r w:rsidRPr="00214C6A">
              <w:rPr>
                <w:rFonts w:hint="eastAsia"/>
                <w:sz w:val="18"/>
                <w:szCs w:val="18"/>
              </w:rPr>
              <w:t>-</w:t>
            </w:r>
          </w:p>
        </w:tc>
      </w:tr>
      <w:tr w:rsidR="00960A22" w:rsidRPr="00710455" w:rsidTr="00E863F2">
        <w:tc>
          <w:tcPr>
            <w:tcW w:w="1526" w:type="dxa"/>
            <w:shd w:val="clear" w:color="auto" w:fill="EEECE1" w:themeFill="background2"/>
            <w:vAlign w:val="center"/>
          </w:tcPr>
          <w:p w:rsidR="00960A22" w:rsidRPr="00214C6A" w:rsidRDefault="00960A22" w:rsidP="00710455">
            <w:pPr>
              <w:pStyle w:val="aff9"/>
              <w:spacing w:line="240" w:lineRule="exact"/>
              <w:ind w:firstLineChars="0" w:firstLine="0"/>
              <w:rPr>
                <w:sz w:val="18"/>
                <w:szCs w:val="18"/>
              </w:rPr>
            </w:pPr>
            <w:r w:rsidRPr="00214C6A">
              <w:rPr>
                <w:rFonts w:hint="eastAsia"/>
                <w:sz w:val="18"/>
                <w:szCs w:val="18"/>
              </w:rPr>
              <w:lastRenderedPageBreak/>
              <w:t>META</w:t>
            </w:r>
            <w:r w:rsidRPr="00214C6A">
              <w:rPr>
                <w:rFonts w:hint="eastAsia"/>
                <w:sz w:val="18"/>
                <w:szCs w:val="18"/>
              </w:rPr>
              <w:t>タグ</w:t>
            </w:r>
          </w:p>
          <w:p w:rsidR="00960A22" w:rsidRPr="00214C6A" w:rsidRDefault="00960A22" w:rsidP="00710455">
            <w:pPr>
              <w:pStyle w:val="aff9"/>
              <w:spacing w:line="240" w:lineRule="exact"/>
              <w:ind w:firstLineChars="0" w:firstLine="0"/>
              <w:rPr>
                <w:sz w:val="18"/>
                <w:szCs w:val="18"/>
              </w:rPr>
            </w:pPr>
            <w:r w:rsidRPr="00214C6A">
              <w:rPr>
                <w:rFonts w:hint="eastAsia"/>
                <w:sz w:val="18"/>
                <w:szCs w:val="18"/>
              </w:rPr>
              <w:t>or</w:t>
            </w:r>
            <w:r w:rsidRPr="00214C6A">
              <w:rPr>
                <w:rFonts w:hint="eastAsia"/>
                <w:sz w:val="18"/>
                <w:szCs w:val="18"/>
              </w:rPr>
              <w:t>応答ヘッダー</w:t>
            </w:r>
          </w:p>
          <w:p w:rsidR="00960A22" w:rsidRPr="00214C6A" w:rsidRDefault="00960A22" w:rsidP="00710455">
            <w:pPr>
              <w:pStyle w:val="aff9"/>
              <w:spacing w:line="240" w:lineRule="exact"/>
              <w:ind w:firstLineChars="0" w:firstLine="0"/>
              <w:rPr>
                <w:sz w:val="18"/>
                <w:szCs w:val="18"/>
              </w:rPr>
            </w:pPr>
            <w:r w:rsidRPr="00214C6A">
              <w:rPr>
                <w:rFonts w:hint="eastAsia"/>
                <w:sz w:val="18"/>
                <w:szCs w:val="18"/>
              </w:rPr>
              <w:t>の指定</w:t>
            </w:r>
          </w:p>
        </w:tc>
        <w:tc>
          <w:tcPr>
            <w:tcW w:w="1276" w:type="dxa"/>
            <w:shd w:val="clear" w:color="auto" w:fill="EEECE1" w:themeFill="background2"/>
            <w:vAlign w:val="center"/>
          </w:tcPr>
          <w:p w:rsidR="00960A22" w:rsidRPr="00214C6A" w:rsidRDefault="00960A22" w:rsidP="00710455">
            <w:pPr>
              <w:pStyle w:val="aff9"/>
              <w:spacing w:line="240" w:lineRule="exact"/>
              <w:ind w:firstLineChars="0" w:firstLine="0"/>
              <w:rPr>
                <w:sz w:val="18"/>
                <w:szCs w:val="18"/>
              </w:rPr>
            </w:pPr>
            <w:r w:rsidRPr="00214C6A">
              <w:rPr>
                <w:rFonts w:hint="eastAsia"/>
                <w:sz w:val="18"/>
                <w:szCs w:val="18"/>
              </w:rPr>
              <w:t>DOCTYPE</w:t>
            </w:r>
          </w:p>
          <w:p w:rsidR="00960A22" w:rsidRPr="00214C6A" w:rsidRDefault="00960A22" w:rsidP="00710455">
            <w:pPr>
              <w:pStyle w:val="aff9"/>
              <w:spacing w:line="240" w:lineRule="exact"/>
              <w:ind w:firstLineChars="0" w:firstLine="0"/>
              <w:rPr>
                <w:sz w:val="18"/>
                <w:szCs w:val="18"/>
              </w:rPr>
            </w:pPr>
            <w:r w:rsidRPr="00214C6A">
              <w:rPr>
                <w:rFonts w:hint="eastAsia"/>
                <w:sz w:val="18"/>
                <w:szCs w:val="18"/>
              </w:rPr>
              <w:t>フォームの終わり</w:t>
            </w:r>
            <w:r w:rsidRPr="00214C6A">
              <w:rPr>
                <w:rFonts w:hint="eastAsia"/>
                <w:sz w:val="18"/>
                <w:szCs w:val="18"/>
              </w:rPr>
              <w:t>DOCTYPE</w:t>
            </w:r>
            <w:r w:rsidRPr="00214C6A">
              <w:rPr>
                <w:rFonts w:hint="eastAsia"/>
                <w:sz w:val="18"/>
                <w:szCs w:val="18"/>
              </w:rPr>
              <w:t>内の</w:t>
            </w:r>
            <w:r w:rsidRPr="00214C6A">
              <w:rPr>
                <w:rFonts w:hint="eastAsia"/>
                <w:sz w:val="18"/>
                <w:szCs w:val="18"/>
              </w:rPr>
              <w:t>URL</w:t>
            </w:r>
          </w:p>
        </w:tc>
        <w:tc>
          <w:tcPr>
            <w:tcW w:w="992" w:type="dxa"/>
            <w:shd w:val="clear" w:color="auto" w:fill="EEECE1" w:themeFill="background2"/>
            <w:vAlign w:val="center"/>
          </w:tcPr>
          <w:p w:rsidR="00960A22" w:rsidRPr="00214C6A" w:rsidRDefault="00960A22" w:rsidP="00710455">
            <w:pPr>
              <w:pStyle w:val="aff9"/>
              <w:spacing w:line="240" w:lineRule="exact"/>
              <w:ind w:firstLineChars="0" w:firstLine="0"/>
              <w:rPr>
                <w:sz w:val="18"/>
                <w:szCs w:val="18"/>
              </w:rPr>
            </w:pPr>
            <w:r w:rsidRPr="00214C6A">
              <w:rPr>
                <w:rFonts w:hint="eastAsia"/>
                <w:sz w:val="18"/>
                <w:szCs w:val="18"/>
              </w:rPr>
              <w:t>表記の</w:t>
            </w:r>
          </w:p>
          <w:p w:rsidR="00960A22" w:rsidRPr="00214C6A" w:rsidRDefault="00960A22" w:rsidP="00710455">
            <w:pPr>
              <w:pStyle w:val="aff9"/>
              <w:spacing w:line="240" w:lineRule="exact"/>
              <w:ind w:firstLineChars="0" w:firstLine="0"/>
              <w:rPr>
                <w:sz w:val="18"/>
                <w:szCs w:val="18"/>
              </w:rPr>
            </w:pPr>
            <w:r w:rsidRPr="00214C6A">
              <w:rPr>
                <w:rFonts w:hint="eastAsia"/>
                <w:sz w:val="18"/>
                <w:szCs w:val="18"/>
              </w:rPr>
              <w:t>有無</w:t>
            </w:r>
          </w:p>
        </w:tc>
        <w:tc>
          <w:tcPr>
            <w:tcW w:w="1134" w:type="dxa"/>
            <w:shd w:val="clear" w:color="auto" w:fill="EEECE1" w:themeFill="background2"/>
            <w:vAlign w:val="center"/>
          </w:tcPr>
          <w:p w:rsidR="00960A22" w:rsidRPr="00214C6A" w:rsidRDefault="00960A22" w:rsidP="00710455">
            <w:pPr>
              <w:pStyle w:val="aff9"/>
              <w:spacing w:line="240" w:lineRule="exact"/>
              <w:ind w:firstLineChars="0" w:firstLine="0"/>
              <w:rPr>
                <w:sz w:val="18"/>
                <w:szCs w:val="18"/>
              </w:rPr>
            </w:pPr>
            <w:r w:rsidRPr="00214C6A">
              <w:rPr>
                <w:rFonts w:hint="eastAsia"/>
                <w:sz w:val="18"/>
                <w:szCs w:val="18"/>
              </w:rPr>
              <w:t>適用されるレンダリングモード</w:t>
            </w:r>
          </w:p>
        </w:tc>
        <w:tc>
          <w:tcPr>
            <w:tcW w:w="3792" w:type="dxa"/>
            <w:shd w:val="clear" w:color="auto" w:fill="EEECE1" w:themeFill="background2"/>
            <w:vAlign w:val="center"/>
          </w:tcPr>
          <w:p w:rsidR="00960A22" w:rsidRPr="00214C6A" w:rsidRDefault="00960A22" w:rsidP="00710455">
            <w:pPr>
              <w:pStyle w:val="aff9"/>
              <w:spacing w:line="240" w:lineRule="exact"/>
              <w:ind w:firstLineChars="0" w:firstLine="0"/>
              <w:rPr>
                <w:sz w:val="18"/>
                <w:szCs w:val="18"/>
              </w:rPr>
            </w:pPr>
            <w:r w:rsidRPr="00214C6A">
              <w:rPr>
                <w:rFonts w:hint="eastAsia"/>
                <w:sz w:val="18"/>
                <w:szCs w:val="18"/>
              </w:rPr>
              <w:t>DOCTYPE</w:t>
            </w:r>
            <w:r w:rsidRPr="00214C6A">
              <w:rPr>
                <w:rFonts w:hint="eastAsia"/>
                <w:sz w:val="18"/>
                <w:szCs w:val="18"/>
              </w:rPr>
              <w:t>の例</w:t>
            </w:r>
          </w:p>
        </w:tc>
      </w:tr>
      <w:tr w:rsidR="00CB6EDA" w:rsidRPr="00710455" w:rsidTr="00CB6EDA">
        <w:tc>
          <w:tcPr>
            <w:tcW w:w="1526" w:type="dxa"/>
            <w:vMerge w:val="restart"/>
            <w:vAlign w:val="center"/>
          </w:tcPr>
          <w:p w:rsidR="00CB6EDA" w:rsidRPr="00214C6A" w:rsidRDefault="00CB6EDA" w:rsidP="00710455">
            <w:pPr>
              <w:pStyle w:val="aff9"/>
              <w:spacing w:line="240" w:lineRule="exact"/>
              <w:ind w:firstLineChars="0" w:firstLine="0"/>
              <w:rPr>
                <w:sz w:val="18"/>
                <w:szCs w:val="18"/>
              </w:rPr>
            </w:pPr>
            <w:r w:rsidRPr="00214C6A">
              <w:rPr>
                <w:sz w:val="18"/>
                <w:szCs w:val="18"/>
              </w:rPr>
              <w:t>IE7</w:t>
            </w:r>
            <w:r w:rsidRPr="00214C6A">
              <w:rPr>
                <w:rFonts w:hint="eastAsia"/>
                <w:sz w:val="18"/>
                <w:szCs w:val="18"/>
              </w:rPr>
              <w:t>標準</w:t>
            </w:r>
            <w:r w:rsidRPr="00214C6A">
              <w:rPr>
                <w:sz w:val="18"/>
                <w:szCs w:val="18"/>
              </w:rPr>
              <w:t>/</w:t>
            </w:r>
          </w:p>
          <w:p w:rsidR="00CB6EDA" w:rsidRPr="00214C6A" w:rsidRDefault="00CB6EDA" w:rsidP="00710455">
            <w:pPr>
              <w:pStyle w:val="aff9"/>
              <w:spacing w:line="240" w:lineRule="exact"/>
              <w:ind w:firstLineChars="0" w:firstLine="0"/>
              <w:rPr>
                <w:sz w:val="18"/>
                <w:szCs w:val="18"/>
              </w:rPr>
            </w:pPr>
            <w:r w:rsidRPr="00214C6A">
              <w:rPr>
                <w:rFonts w:hint="eastAsia"/>
                <w:sz w:val="18"/>
                <w:szCs w:val="18"/>
              </w:rPr>
              <w:t>クアークス</w:t>
            </w:r>
          </w:p>
          <w:p w:rsidR="00CB6EDA" w:rsidRPr="00214C6A" w:rsidRDefault="00CB6EDA" w:rsidP="00710455">
            <w:pPr>
              <w:pStyle w:val="aff9"/>
              <w:spacing w:line="240" w:lineRule="exact"/>
              <w:ind w:firstLineChars="0" w:firstLine="0"/>
              <w:rPr>
                <w:sz w:val="18"/>
                <w:szCs w:val="18"/>
              </w:rPr>
            </w:pPr>
            <w:r w:rsidRPr="00214C6A">
              <w:rPr>
                <w:sz w:val="18"/>
                <w:szCs w:val="18"/>
              </w:rPr>
              <w:t>(IE=EmulateIE7)</w:t>
            </w:r>
          </w:p>
        </w:tc>
        <w:tc>
          <w:tcPr>
            <w:tcW w:w="1276" w:type="dxa"/>
            <w:vAlign w:val="center"/>
          </w:tcPr>
          <w:p w:rsidR="00CB6EDA" w:rsidRPr="00214C6A" w:rsidRDefault="00CB6EDA" w:rsidP="00710455">
            <w:pPr>
              <w:pStyle w:val="aff9"/>
              <w:spacing w:line="240" w:lineRule="exact"/>
              <w:ind w:firstLineChars="0" w:firstLine="0"/>
              <w:rPr>
                <w:sz w:val="18"/>
                <w:szCs w:val="18"/>
              </w:rPr>
            </w:pPr>
            <w:r w:rsidRPr="00214C6A">
              <w:rPr>
                <w:sz w:val="18"/>
                <w:szCs w:val="18"/>
              </w:rPr>
              <w:t xml:space="preserve">DOCTYPE </w:t>
            </w:r>
          </w:p>
          <w:p w:rsidR="00CB6EDA" w:rsidRPr="00214C6A" w:rsidRDefault="00CB6EDA" w:rsidP="00710455">
            <w:pPr>
              <w:pStyle w:val="aff9"/>
              <w:spacing w:line="240" w:lineRule="exact"/>
              <w:ind w:firstLineChars="0" w:firstLine="0"/>
              <w:rPr>
                <w:sz w:val="18"/>
                <w:szCs w:val="18"/>
              </w:rPr>
            </w:pPr>
            <w:r w:rsidRPr="00214C6A">
              <w:rPr>
                <w:rFonts w:hint="eastAsia"/>
                <w:sz w:val="18"/>
                <w:szCs w:val="18"/>
              </w:rPr>
              <w:t>なし</w:t>
            </w:r>
          </w:p>
        </w:tc>
        <w:tc>
          <w:tcPr>
            <w:tcW w:w="992" w:type="dxa"/>
            <w:vAlign w:val="center"/>
          </w:tcPr>
          <w:p w:rsidR="00CB6EDA" w:rsidRPr="00214C6A" w:rsidRDefault="00CB6EDA" w:rsidP="00710455">
            <w:pPr>
              <w:pStyle w:val="aff9"/>
              <w:spacing w:line="240" w:lineRule="exact"/>
              <w:ind w:firstLineChars="0" w:firstLine="0"/>
              <w:rPr>
                <w:sz w:val="18"/>
                <w:szCs w:val="18"/>
              </w:rPr>
            </w:pPr>
            <w:r w:rsidRPr="00214C6A">
              <w:rPr>
                <w:rFonts w:hint="eastAsia"/>
                <w:sz w:val="18"/>
                <w:szCs w:val="18"/>
              </w:rPr>
              <w:t>いずれの</w:t>
            </w:r>
          </w:p>
          <w:p w:rsidR="00CB6EDA" w:rsidRPr="00214C6A" w:rsidRDefault="00CB6EDA" w:rsidP="00710455">
            <w:pPr>
              <w:pStyle w:val="aff9"/>
              <w:spacing w:line="240" w:lineRule="exact"/>
              <w:ind w:firstLineChars="0" w:firstLine="0"/>
              <w:rPr>
                <w:sz w:val="18"/>
                <w:szCs w:val="18"/>
              </w:rPr>
            </w:pPr>
            <w:r w:rsidRPr="00214C6A">
              <w:rPr>
                <w:rFonts w:hint="eastAsia"/>
                <w:sz w:val="18"/>
                <w:szCs w:val="18"/>
              </w:rPr>
              <w:t>場合も</w:t>
            </w:r>
          </w:p>
        </w:tc>
        <w:tc>
          <w:tcPr>
            <w:tcW w:w="1134" w:type="dxa"/>
            <w:vAlign w:val="center"/>
          </w:tcPr>
          <w:p w:rsidR="00CB6EDA" w:rsidRPr="00214C6A" w:rsidRDefault="00CB6EDA" w:rsidP="00710455">
            <w:pPr>
              <w:pStyle w:val="aff9"/>
              <w:spacing w:line="240" w:lineRule="exact"/>
              <w:ind w:firstLineChars="0" w:firstLine="0"/>
              <w:rPr>
                <w:sz w:val="18"/>
                <w:szCs w:val="18"/>
              </w:rPr>
            </w:pPr>
            <w:r w:rsidRPr="00214C6A">
              <w:rPr>
                <w:rFonts w:hint="eastAsia"/>
                <w:sz w:val="18"/>
                <w:szCs w:val="18"/>
              </w:rPr>
              <w:t>クアークス</w:t>
            </w:r>
          </w:p>
        </w:tc>
        <w:tc>
          <w:tcPr>
            <w:tcW w:w="3792" w:type="dxa"/>
            <w:vAlign w:val="center"/>
          </w:tcPr>
          <w:p w:rsidR="00CB6EDA" w:rsidRPr="00214C6A" w:rsidRDefault="00CB6EDA" w:rsidP="00710455">
            <w:pPr>
              <w:pStyle w:val="aff9"/>
              <w:spacing w:line="240" w:lineRule="exact"/>
              <w:ind w:firstLineChars="0" w:firstLine="0"/>
              <w:rPr>
                <w:sz w:val="18"/>
                <w:szCs w:val="18"/>
              </w:rPr>
            </w:pPr>
            <w:r w:rsidRPr="00214C6A">
              <w:rPr>
                <w:rFonts w:hint="eastAsia"/>
                <w:sz w:val="18"/>
                <w:szCs w:val="18"/>
              </w:rPr>
              <w:t>-</w:t>
            </w:r>
          </w:p>
        </w:tc>
      </w:tr>
      <w:tr w:rsidR="00CB6EDA" w:rsidRPr="00710455" w:rsidTr="00CB6EDA">
        <w:tc>
          <w:tcPr>
            <w:tcW w:w="1526" w:type="dxa"/>
            <w:vMerge/>
            <w:vAlign w:val="center"/>
          </w:tcPr>
          <w:p w:rsidR="00CB6EDA" w:rsidRPr="00214C6A" w:rsidRDefault="00CB6EDA" w:rsidP="00710455">
            <w:pPr>
              <w:pStyle w:val="aff9"/>
              <w:spacing w:line="240" w:lineRule="exact"/>
              <w:ind w:firstLineChars="0" w:firstLine="0"/>
              <w:rPr>
                <w:sz w:val="18"/>
                <w:szCs w:val="18"/>
              </w:rPr>
            </w:pPr>
          </w:p>
        </w:tc>
        <w:tc>
          <w:tcPr>
            <w:tcW w:w="1276" w:type="dxa"/>
            <w:vAlign w:val="center"/>
          </w:tcPr>
          <w:p w:rsidR="00CB6EDA" w:rsidRPr="00214C6A" w:rsidRDefault="00CB6EDA" w:rsidP="00710455">
            <w:pPr>
              <w:pStyle w:val="aff9"/>
              <w:spacing w:line="240" w:lineRule="exact"/>
              <w:ind w:firstLineChars="0" w:firstLine="0"/>
              <w:rPr>
                <w:sz w:val="18"/>
                <w:szCs w:val="18"/>
              </w:rPr>
            </w:pPr>
            <w:r w:rsidRPr="00214C6A">
              <w:rPr>
                <w:sz w:val="18"/>
                <w:szCs w:val="18"/>
              </w:rPr>
              <w:t xml:space="preserve">HTML </w:t>
            </w:r>
          </w:p>
          <w:p w:rsidR="00CB6EDA" w:rsidRPr="00214C6A" w:rsidRDefault="00CB6EDA" w:rsidP="00710455">
            <w:pPr>
              <w:pStyle w:val="aff9"/>
              <w:spacing w:line="240" w:lineRule="exact"/>
              <w:ind w:firstLineChars="0" w:firstLine="0"/>
              <w:rPr>
                <w:sz w:val="18"/>
                <w:szCs w:val="18"/>
              </w:rPr>
            </w:pPr>
            <w:r w:rsidRPr="00214C6A">
              <w:rPr>
                <w:sz w:val="18"/>
                <w:szCs w:val="18"/>
              </w:rPr>
              <w:t>(no version)</w:t>
            </w:r>
          </w:p>
        </w:tc>
        <w:tc>
          <w:tcPr>
            <w:tcW w:w="992" w:type="dxa"/>
            <w:vAlign w:val="center"/>
          </w:tcPr>
          <w:p w:rsidR="00CB6EDA" w:rsidRPr="00214C6A" w:rsidRDefault="00CB6EDA" w:rsidP="00710455">
            <w:pPr>
              <w:pStyle w:val="aff9"/>
              <w:spacing w:line="240" w:lineRule="exact"/>
              <w:ind w:firstLineChars="0" w:firstLine="0"/>
              <w:rPr>
                <w:sz w:val="18"/>
                <w:szCs w:val="18"/>
              </w:rPr>
            </w:pPr>
            <w:r w:rsidRPr="00214C6A">
              <w:rPr>
                <w:rFonts w:hint="eastAsia"/>
                <w:sz w:val="18"/>
                <w:szCs w:val="18"/>
              </w:rPr>
              <w:t>いずれの</w:t>
            </w:r>
          </w:p>
          <w:p w:rsidR="00CB6EDA" w:rsidRPr="00214C6A" w:rsidRDefault="00CB6EDA" w:rsidP="00710455">
            <w:pPr>
              <w:pStyle w:val="aff9"/>
              <w:spacing w:line="240" w:lineRule="exact"/>
              <w:ind w:firstLineChars="0" w:firstLine="0"/>
              <w:rPr>
                <w:sz w:val="18"/>
                <w:szCs w:val="18"/>
              </w:rPr>
            </w:pPr>
            <w:r w:rsidRPr="00214C6A">
              <w:rPr>
                <w:rFonts w:hint="eastAsia"/>
                <w:sz w:val="18"/>
                <w:szCs w:val="18"/>
              </w:rPr>
              <w:t>場合も</w:t>
            </w:r>
          </w:p>
        </w:tc>
        <w:tc>
          <w:tcPr>
            <w:tcW w:w="1134" w:type="dxa"/>
            <w:vAlign w:val="center"/>
          </w:tcPr>
          <w:p w:rsidR="00CB6EDA" w:rsidRPr="00214C6A" w:rsidRDefault="00CB6EDA" w:rsidP="00710455">
            <w:pPr>
              <w:pStyle w:val="aff9"/>
              <w:spacing w:line="240" w:lineRule="exact"/>
              <w:ind w:firstLineChars="0" w:firstLine="0"/>
              <w:rPr>
                <w:sz w:val="18"/>
                <w:szCs w:val="18"/>
              </w:rPr>
            </w:pPr>
            <w:r w:rsidRPr="00214C6A">
              <w:rPr>
                <w:rFonts w:hint="eastAsia"/>
                <w:sz w:val="18"/>
                <w:szCs w:val="18"/>
              </w:rPr>
              <w:t>クアークス</w:t>
            </w:r>
          </w:p>
        </w:tc>
        <w:tc>
          <w:tcPr>
            <w:tcW w:w="3792" w:type="dxa"/>
            <w:vAlign w:val="center"/>
          </w:tcPr>
          <w:p w:rsidR="00CB6EDA" w:rsidRPr="00214C6A" w:rsidRDefault="00CB6EDA" w:rsidP="00710455">
            <w:pPr>
              <w:pStyle w:val="aff9"/>
              <w:spacing w:line="240" w:lineRule="exact"/>
              <w:ind w:firstLineChars="0" w:firstLine="0"/>
              <w:rPr>
                <w:sz w:val="18"/>
                <w:szCs w:val="18"/>
              </w:rPr>
            </w:pPr>
            <w:r w:rsidRPr="00214C6A">
              <w:rPr>
                <w:sz w:val="18"/>
                <w:szCs w:val="18"/>
              </w:rPr>
              <w:t>&lt;!DOCTYPE HTML PUBLIC "-//W3C//DTD HTML //EN"&gt;</w:t>
            </w:r>
          </w:p>
        </w:tc>
      </w:tr>
      <w:tr w:rsidR="00CB6EDA" w:rsidRPr="00710455" w:rsidTr="00CB6EDA">
        <w:tc>
          <w:tcPr>
            <w:tcW w:w="1526" w:type="dxa"/>
            <w:vMerge/>
            <w:vAlign w:val="center"/>
          </w:tcPr>
          <w:p w:rsidR="00CB6EDA" w:rsidRPr="00214C6A" w:rsidRDefault="00CB6EDA" w:rsidP="00710455">
            <w:pPr>
              <w:pStyle w:val="aff9"/>
              <w:spacing w:line="240" w:lineRule="exact"/>
              <w:ind w:firstLineChars="0" w:firstLine="0"/>
              <w:rPr>
                <w:sz w:val="18"/>
                <w:szCs w:val="18"/>
              </w:rPr>
            </w:pPr>
          </w:p>
        </w:tc>
        <w:tc>
          <w:tcPr>
            <w:tcW w:w="1276" w:type="dxa"/>
            <w:vAlign w:val="center"/>
          </w:tcPr>
          <w:p w:rsidR="00CB6EDA" w:rsidRPr="00214C6A" w:rsidRDefault="00CB6EDA" w:rsidP="00710455">
            <w:pPr>
              <w:pStyle w:val="aff9"/>
              <w:spacing w:line="240" w:lineRule="exact"/>
              <w:ind w:firstLineChars="0" w:firstLine="0"/>
              <w:rPr>
                <w:sz w:val="18"/>
                <w:szCs w:val="18"/>
              </w:rPr>
            </w:pPr>
            <w:r w:rsidRPr="00214C6A">
              <w:rPr>
                <w:sz w:val="18"/>
                <w:szCs w:val="18"/>
              </w:rPr>
              <w:t>HTML 2.0</w:t>
            </w:r>
          </w:p>
        </w:tc>
        <w:tc>
          <w:tcPr>
            <w:tcW w:w="992" w:type="dxa"/>
            <w:vAlign w:val="center"/>
          </w:tcPr>
          <w:p w:rsidR="00CB6EDA" w:rsidRPr="00214C6A" w:rsidRDefault="00CB6EDA" w:rsidP="00710455">
            <w:pPr>
              <w:pStyle w:val="aff9"/>
              <w:spacing w:line="240" w:lineRule="exact"/>
              <w:ind w:firstLineChars="0" w:firstLine="0"/>
              <w:rPr>
                <w:sz w:val="18"/>
                <w:szCs w:val="18"/>
              </w:rPr>
            </w:pPr>
            <w:r w:rsidRPr="00214C6A">
              <w:rPr>
                <w:rFonts w:hint="eastAsia"/>
                <w:sz w:val="18"/>
                <w:szCs w:val="18"/>
              </w:rPr>
              <w:t>いずれの</w:t>
            </w:r>
          </w:p>
          <w:p w:rsidR="00CB6EDA" w:rsidRPr="00214C6A" w:rsidRDefault="00CB6EDA" w:rsidP="00710455">
            <w:pPr>
              <w:pStyle w:val="aff9"/>
              <w:spacing w:line="240" w:lineRule="exact"/>
              <w:ind w:firstLineChars="0" w:firstLine="0"/>
              <w:rPr>
                <w:sz w:val="18"/>
                <w:szCs w:val="18"/>
              </w:rPr>
            </w:pPr>
            <w:r w:rsidRPr="00214C6A">
              <w:rPr>
                <w:rFonts w:hint="eastAsia"/>
                <w:sz w:val="18"/>
                <w:szCs w:val="18"/>
              </w:rPr>
              <w:t>場合も</w:t>
            </w:r>
          </w:p>
        </w:tc>
        <w:tc>
          <w:tcPr>
            <w:tcW w:w="1134" w:type="dxa"/>
            <w:vAlign w:val="center"/>
          </w:tcPr>
          <w:p w:rsidR="00CB6EDA" w:rsidRPr="00214C6A" w:rsidRDefault="00CB6EDA" w:rsidP="00710455">
            <w:pPr>
              <w:pStyle w:val="aff9"/>
              <w:spacing w:line="240" w:lineRule="exact"/>
              <w:ind w:firstLineChars="0" w:firstLine="0"/>
              <w:rPr>
                <w:sz w:val="18"/>
                <w:szCs w:val="18"/>
              </w:rPr>
            </w:pPr>
            <w:r w:rsidRPr="00214C6A">
              <w:rPr>
                <w:rFonts w:hint="eastAsia"/>
                <w:sz w:val="18"/>
                <w:szCs w:val="18"/>
              </w:rPr>
              <w:t>クアークス</w:t>
            </w:r>
          </w:p>
        </w:tc>
        <w:tc>
          <w:tcPr>
            <w:tcW w:w="3792" w:type="dxa"/>
            <w:vAlign w:val="center"/>
          </w:tcPr>
          <w:p w:rsidR="00CB6EDA" w:rsidRPr="00214C6A" w:rsidRDefault="00CB6EDA" w:rsidP="00710455">
            <w:pPr>
              <w:pStyle w:val="aff9"/>
              <w:spacing w:line="240" w:lineRule="exact"/>
              <w:ind w:firstLineChars="0" w:firstLine="0"/>
              <w:rPr>
                <w:sz w:val="18"/>
                <w:szCs w:val="18"/>
              </w:rPr>
            </w:pPr>
            <w:r w:rsidRPr="00214C6A">
              <w:rPr>
                <w:sz w:val="18"/>
                <w:szCs w:val="18"/>
              </w:rPr>
              <w:t>&lt;!DOCTYPE HTML PUBLIC "-//W3C//DTD HTML 2.0 Final//EN"&gt;</w:t>
            </w:r>
          </w:p>
        </w:tc>
      </w:tr>
      <w:tr w:rsidR="00CB6EDA" w:rsidRPr="00710455" w:rsidTr="00CB6EDA">
        <w:tc>
          <w:tcPr>
            <w:tcW w:w="1526" w:type="dxa"/>
            <w:vMerge/>
            <w:vAlign w:val="center"/>
          </w:tcPr>
          <w:p w:rsidR="00CB6EDA" w:rsidRPr="00214C6A" w:rsidRDefault="00CB6EDA" w:rsidP="00710455">
            <w:pPr>
              <w:pStyle w:val="aff9"/>
              <w:spacing w:line="240" w:lineRule="exact"/>
              <w:ind w:firstLineChars="0" w:firstLine="0"/>
              <w:rPr>
                <w:sz w:val="18"/>
                <w:szCs w:val="18"/>
              </w:rPr>
            </w:pPr>
          </w:p>
        </w:tc>
        <w:tc>
          <w:tcPr>
            <w:tcW w:w="1276" w:type="dxa"/>
            <w:vAlign w:val="center"/>
          </w:tcPr>
          <w:p w:rsidR="00CB6EDA" w:rsidRPr="00214C6A" w:rsidRDefault="00CB6EDA" w:rsidP="00710455">
            <w:pPr>
              <w:pStyle w:val="aff9"/>
              <w:spacing w:line="240" w:lineRule="exact"/>
              <w:ind w:firstLineChars="0" w:firstLine="0"/>
              <w:rPr>
                <w:sz w:val="18"/>
                <w:szCs w:val="18"/>
              </w:rPr>
            </w:pPr>
            <w:r w:rsidRPr="00214C6A">
              <w:rPr>
                <w:sz w:val="18"/>
                <w:szCs w:val="18"/>
              </w:rPr>
              <w:t>HTML 3.0</w:t>
            </w:r>
          </w:p>
        </w:tc>
        <w:tc>
          <w:tcPr>
            <w:tcW w:w="992" w:type="dxa"/>
            <w:vAlign w:val="center"/>
          </w:tcPr>
          <w:p w:rsidR="00CB6EDA" w:rsidRPr="00214C6A" w:rsidRDefault="00CB6EDA" w:rsidP="00710455">
            <w:pPr>
              <w:pStyle w:val="aff9"/>
              <w:spacing w:line="240" w:lineRule="exact"/>
              <w:ind w:firstLineChars="0" w:firstLine="0"/>
              <w:rPr>
                <w:sz w:val="18"/>
                <w:szCs w:val="18"/>
              </w:rPr>
            </w:pPr>
            <w:r w:rsidRPr="00214C6A">
              <w:rPr>
                <w:rFonts w:hint="eastAsia"/>
                <w:sz w:val="18"/>
                <w:szCs w:val="18"/>
              </w:rPr>
              <w:t>いずれの</w:t>
            </w:r>
          </w:p>
          <w:p w:rsidR="00CB6EDA" w:rsidRPr="00214C6A" w:rsidRDefault="00CB6EDA" w:rsidP="00710455">
            <w:pPr>
              <w:pStyle w:val="aff9"/>
              <w:spacing w:line="240" w:lineRule="exact"/>
              <w:ind w:firstLineChars="0" w:firstLine="0"/>
              <w:rPr>
                <w:sz w:val="18"/>
                <w:szCs w:val="18"/>
              </w:rPr>
            </w:pPr>
            <w:r w:rsidRPr="00214C6A">
              <w:rPr>
                <w:rFonts w:hint="eastAsia"/>
                <w:sz w:val="18"/>
                <w:szCs w:val="18"/>
              </w:rPr>
              <w:t>場合も</w:t>
            </w:r>
          </w:p>
        </w:tc>
        <w:tc>
          <w:tcPr>
            <w:tcW w:w="1134" w:type="dxa"/>
            <w:vAlign w:val="center"/>
          </w:tcPr>
          <w:p w:rsidR="00CB6EDA" w:rsidRPr="00214C6A" w:rsidRDefault="00CB6EDA" w:rsidP="00710455">
            <w:pPr>
              <w:pStyle w:val="aff9"/>
              <w:spacing w:line="240" w:lineRule="exact"/>
              <w:ind w:firstLineChars="0" w:firstLine="0"/>
              <w:rPr>
                <w:sz w:val="18"/>
                <w:szCs w:val="18"/>
              </w:rPr>
            </w:pPr>
            <w:r w:rsidRPr="00214C6A">
              <w:rPr>
                <w:rFonts w:hint="eastAsia"/>
                <w:sz w:val="18"/>
                <w:szCs w:val="18"/>
              </w:rPr>
              <w:t>クアークス</w:t>
            </w:r>
          </w:p>
        </w:tc>
        <w:tc>
          <w:tcPr>
            <w:tcW w:w="3792" w:type="dxa"/>
            <w:vAlign w:val="center"/>
          </w:tcPr>
          <w:p w:rsidR="00CB6EDA" w:rsidRPr="00214C6A" w:rsidRDefault="00CB6EDA" w:rsidP="00710455">
            <w:pPr>
              <w:pStyle w:val="aff9"/>
              <w:spacing w:line="240" w:lineRule="exact"/>
              <w:ind w:firstLineChars="0" w:firstLine="0"/>
              <w:rPr>
                <w:sz w:val="18"/>
                <w:szCs w:val="18"/>
              </w:rPr>
            </w:pPr>
            <w:r w:rsidRPr="00214C6A">
              <w:rPr>
                <w:sz w:val="18"/>
                <w:szCs w:val="18"/>
              </w:rPr>
              <w:t>&lt;!DOCTYPE HTML PUBLIC "-//W3C//DTD HTML 3.2 Final//EN"&gt;</w:t>
            </w:r>
          </w:p>
        </w:tc>
      </w:tr>
      <w:tr w:rsidR="00CB6EDA" w:rsidRPr="00710455" w:rsidTr="00CB6EDA">
        <w:tc>
          <w:tcPr>
            <w:tcW w:w="1526" w:type="dxa"/>
            <w:vMerge/>
            <w:vAlign w:val="center"/>
          </w:tcPr>
          <w:p w:rsidR="00CB6EDA" w:rsidRPr="00214C6A" w:rsidRDefault="00CB6EDA" w:rsidP="00710455">
            <w:pPr>
              <w:pStyle w:val="aff9"/>
              <w:spacing w:line="240" w:lineRule="exact"/>
              <w:ind w:firstLineChars="0" w:firstLine="0"/>
              <w:rPr>
                <w:sz w:val="18"/>
                <w:szCs w:val="18"/>
              </w:rPr>
            </w:pPr>
          </w:p>
        </w:tc>
        <w:tc>
          <w:tcPr>
            <w:tcW w:w="1276" w:type="dxa"/>
            <w:vAlign w:val="center"/>
          </w:tcPr>
          <w:p w:rsidR="00CB6EDA" w:rsidRPr="00214C6A" w:rsidRDefault="00CB6EDA" w:rsidP="00710455">
            <w:pPr>
              <w:pStyle w:val="aff9"/>
              <w:spacing w:line="240" w:lineRule="exact"/>
              <w:ind w:firstLineChars="0" w:firstLine="0"/>
              <w:rPr>
                <w:sz w:val="18"/>
                <w:szCs w:val="18"/>
              </w:rPr>
            </w:pPr>
            <w:r w:rsidRPr="00214C6A">
              <w:rPr>
                <w:sz w:val="18"/>
                <w:szCs w:val="18"/>
              </w:rPr>
              <w:t>HTML 4.0</w:t>
            </w:r>
          </w:p>
        </w:tc>
        <w:tc>
          <w:tcPr>
            <w:tcW w:w="992" w:type="dxa"/>
            <w:vAlign w:val="center"/>
          </w:tcPr>
          <w:p w:rsidR="00CB6EDA" w:rsidRPr="00214C6A" w:rsidRDefault="00CB6EDA" w:rsidP="00710455">
            <w:pPr>
              <w:pStyle w:val="aff9"/>
              <w:spacing w:line="240" w:lineRule="exact"/>
              <w:ind w:firstLineChars="0" w:firstLine="0"/>
              <w:rPr>
                <w:sz w:val="18"/>
                <w:szCs w:val="18"/>
              </w:rPr>
            </w:pPr>
            <w:r w:rsidRPr="00214C6A">
              <w:rPr>
                <w:rFonts w:hint="eastAsia"/>
                <w:sz w:val="18"/>
                <w:szCs w:val="18"/>
              </w:rPr>
              <w:t>いずれの</w:t>
            </w:r>
          </w:p>
          <w:p w:rsidR="00CB6EDA" w:rsidRPr="00214C6A" w:rsidRDefault="00CB6EDA" w:rsidP="00710455">
            <w:pPr>
              <w:pStyle w:val="aff9"/>
              <w:spacing w:line="240" w:lineRule="exact"/>
              <w:ind w:firstLineChars="0" w:firstLine="0"/>
              <w:rPr>
                <w:sz w:val="18"/>
                <w:szCs w:val="18"/>
              </w:rPr>
            </w:pPr>
            <w:r w:rsidRPr="00214C6A">
              <w:rPr>
                <w:rFonts w:hint="eastAsia"/>
                <w:sz w:val="18"/>
                <w:szCs w:val="18"/>
              </w:rPr>
              <w:t>場合も</w:t>
            </w:r>
          </w:p>
        </w:tc>
        <w:tc>
          <w:tcPr>
            <w:tcW w:w="1134" w:type="dxa"/>
            <w:vAlign w:val="center"/>
          </w:tcPr>
          <w:p w:rsidR="00CB6EDA" w:rsidRPr="00214C6A" w:rsidRDefault="00CB6EDA" w:rsidP="00710455">
            <w:pPr>
              <w:pStyle w:val="aff9"/>
              <w:spacing w:line="240" w:lineRule="exact"/>
              <w:ind w:firstLineChars="0" w:firstLine="0"/>
              <w:rPr>
                <w:sz w:val="18"/>
                <w:szCs w:val="18"/>
              </w:rPr>
            </w:pPr>
            <w:r w:rsidRPr="00214C6A">
              <w:rPr>
                <w:sz w:val="18"/>
                <w:szCs w:val="18"/>
              </w:rPr>
              <w:t>IE</w:t>
            </w:r>
            <w:r w:rsidRPr="00214C6A">
              <w:rPr>
                <w:rFonts w:hint="eastAsia"/>
                <w:sz w:val="18"/>
                <w:szCs w:val="18"/>
              </w:rPr>
              <w:t>7</w:t>
            </w:r>
            <w:r w:rsidRPr="00214C6A">
              <w:rPr>
                <w:sz w:val="18"/>
                <w:szCs w:val="18"/>
              </w:rPr>
              <w:t xml:space="preserve"> </w:t>
            </w:r>
            <w:r w:rsidRPr="00214C6A">
              <w:rPr>
                <w:rFonts w:hint="eastAsia"/>
                <w:sz w:val="18"/>
                <w:szCs w:val="18"/>
              </w:rPr>
              <w:t>標準</w:t>
            </w:r>
          </w:p>
        </w:tc>
        <w:tc>
          <w:tcPr>
            <w:tcW w:w="3792" w:type="dxa"/>
            <w:vAlign w:val="center"/>
          </w:tcPr>
          <w:p w:rsidR="00CB6EDA" w:rsidRPr="00214C6A" w:rsidRDefault="00CB6EDA" w:rsidP="00710455">
            <w:pPr>
              <w:pStyle w:val="aff9"/>
              <w:spacing w:line="240" w:lineRule="exact"/>
              <w:ind w:firstLineChars="0" w:firstLine="0"/>
              <w:rPr>
                <w:sz w:val="18"/>
                <w:szCs w:val="18"/>
              </w:rPr>
            </w:pPr>
            <w:r w:rsidRPr="00214C6A">
              <w:rPr>
                <w:sz w:val="18"/>
                <w:szCs w:val="18"/>
              </w:rPr>
              <w:t>&lt;!DOCTYPE HTML PUBLIC "-//W3C//DTD HTML 4.0//EN"&gt;</w:t>
            </w:r>
          </w:p>
        </w:tc>
      </w:tr>
      <w:tr w:rsidR="00CB6EDA" w:rsidRPr="00710455" w:rsidTr="00CB6EDA">
        <w:tc>
          <w:tcPr>
            <w:tcW w:w="1526" w:type="dxa"/>
            <w:vMerge/>
            <w:vAlign w:val="center"/>
          </w:tcPr>
          <w:p w:rsidR="00CB6EDA" w:rsidRPr="00214C6A" w:rsidRDefault="00CB6EDA" w:rsidP="00710455">
            <w:pPr>
              <w:pStyle w:val="aff9"/>
              <w:spacing w:line="240" w:lineRule="exact"/>
              <w:ind w:firstLineChars="0" w:firstLine="0"/>
              <w:rPr>
                <w:sz w:val="18"/>
                <w:szCs w:val="18"/>
              </w:rPr>
            </w:pPr>
          </w:p>
        </w:tc>
        <w:tc>
          <w:tcPr>
            <w:tcW w:w="1276" w:type="dxa"/>
            <w:vMerge w:val="restart"/>
            <w:vAlign w:val="center"/>
          </w:tcPr>
          <w:p w:rsidR="00CB6EDA" w:rsidRPr="00214C6A" w:rsidRDefault="00CB6EDA" w:rsidP="00710455">
            <w:pPr>
              <w:pStyle w:val="aff9"/>
              <w:spacing w:line="240" w:lineRule="exact"/>
              <w:ind w:firstLineChars="0" w:firstLine="0"/>
              <w:rPr>
                <w:sz w:val="18"/>
                <w:szCs w:val="18"/>
              </w:rPr>
            </w:pPr>
            <w:r w:rsidRPr="00214C6A">
              <w:rPr>
                <w:sz w:val="18"/>
                <w:szCs w:val="18"/>
              </w:rPr>
              <w:t>HTML 4.0 Frameset</w:t>
            </w:r>
          </w:p>
        </w:tc>
        <w:tc>
          <w:tcPr>
            <w:tcW w:w="992" w:type="dxa"/>
            <w:vAlign w:val="center"/>
          </w:tcPr>
          <w:p w:rsidR="00CB6EDA" w:rsidRPr="00214C6A" w:rsidRDefault="00CB6EDA" w:rsidP="00710455">
            <w:pPr>
              <w:pStyle w:val="aff9"/>
              <w:spacing w:line="240" w:lineRule="exact"/>
              <w:ind w:firstLineChars="0" w:firstLine="0"/>
              <w:rPr>
                <w:sz w:val="18"/>
                <w:szCs w:val="18"/>
              </w:rPr>
            </w:pPr>
            <w:r w:rsidRPr="00214C6A">
              <w:rPr>
                <w:sz w:val="18"/>
                <w:szCs w:val="18"/>
              </w:rPr>
              <w:t>URL</w:t>
            </w:r>
            <w:r w:rsidRPr="00214C6A">
              <w:rPr>
                <w:rFonts w:hint="eastAsia"/>
                <w:sz w:val="18"/>
                <w:szCs w:val="18"/>
              </w:rPr>
              <w:t>あり</w:t>
            </w:r>
          </w:p>
        </w:tc>
        <w:tc>
          <w:tcPr>
            <w:tcW w:w="1134" w:type="dxa"/>
            <w:vAlign w:val="center"/>
          </w:tcPr>
          <w:p w:rsidR="00CB6EDA" w:rsidRPr="00214C6A" w:rsidRDefault="00CB6EDA" w:rsidP="00710455">
            <w:pPr>
              <w:pStyle w:val="aff9"/>
              <w:spacing w:line="240" w:lineRule="exact"/>
              <w:ind w:firstLineChars="0" w:firstLine="0"/>
              <w:rPr>
                <w:sz w:val="18"/>
                <w:szCs w:val="18"/>
              </w:rPr>
            </w:pPr>
            <w:r w:rsidRPr="00214C6A">
              <w:rPr>
                <w:sz w:val="18"/>
                <w:szCs w:val="18"/>
              </w:rPr>
              <w:t>IE</w:t>
            </w:r>
            <w:r w:rsidRPr="00214C6A">
              <w:rPr>
                <w:rFonts w:hint="eastAsia"/>
                <w:sz w:val="18"/>
                <w:szCs w:val="18"/>
              </w:rPr>
              <w:t>7</w:t>
            </w:r>
            <w:r w:rsidRPr="00214C6A">
              <w:rPr>
                <w:sz w:val="18"/>
                <w:szCs w:val="18"/>
              </w:rPr>
              <w:t xml:space="preserve"> </w:t>
            </w:r>
            <w:r w:rsidRPr="00214C6A">
              <w:rPr>
                <w:rFonts w:hint="eastAsia"/>
                <w:sz w:val="18"/>
                <w:szCs w:val="18"/>
              </w:rPr>
              <w:t>標準</w:t>
            </w:r>
          </w:p>
        </w:tc>
        <w:tc>
          <w:tcPr>
            <w:tcW w:w="3792" w:type="dxa"/>
            <w:vAlign w:val="center"/>
          </w:tcPr>
          <w:p w:rsidR="00CB6EDA" w:rsidRPr="00710455" w:rsidRDefault="00CB6EDA" w:rsidP="00710455">
            <w:pPr>
              <w:pStyle w:val="aff9"/>
              <w:spacing w:line="240" w:lineRule="exact"/>
              <w:ind w:firstLineChars="0" w:firstLine="0"/>
              <w:rPr>
                <w:sz w:val="18"/>
                <w:szCs w:val="18"/>
              </w:rPr>
            </w:pPr>
            <w:r w:rsidRPr="00710455">
              <w:rPr>
                <w:sz w:val="18"/>
                <w:szCs w:val="18"/>
              </w:rPr>
              <w:t>&lt;!DOCTYPE HTML PUBLIC "-//W3C//DTD HTML 4.0 Frameset//EN"</w:t>
            </w:r>
          </w:p>
          <w:p w:rsidR="00CB6EDA" w:rsidRPr="00214C6A" w:rsidRDefault="00CB6EDA" w:rsidP="00710455">
            <w:pPr>
              <w:pStyle w:val="aff9"/>
              <w:spacing w:line="240" w:lineRule="exact"/>
              <w:ind w:firstLineChars="0" w:firstLine="0"/>
              <w:rPr>
                <w:sz w:val="18"/>
                <w:szCs w:val="18"/>
              </w:rPr>
            </w:pPr>
            <w:r w:rsidRPr="00214C6A">
              <w:rPr>
                <w:sz w:val="18"/>
                <w:szCs w:val="18"/>
              </w:rPr>
              <w:t>"http://www.w3.org/TR/REC-html40/frameset.dtd"&gt;</w:t>
            </w:r>
          </w:p>
        </w:tc>
      </w:tr>
      <w:tr w:rsidR="00CB6EDA" w:rsidRPr="00710455" w:rsidTr="00CB6EDA">
        <w:tc>
          <w:tcPr>
            <w:tcW w:w="1526" w:type="dxa"/>
            <w:vMerge/>
            <w:vAlign w:val="center"/>
          </w:tcPr>
          <w:p w:rsidR="00CB6EDA" w:rsidRPr="00214C6A" w:rsidRDefault="00CB6EDA" w:rsidP="00710455">
            <w:pPr>
              <w:pStyle w:val="aff9"/>
              <w:spacing w:line="240" w:lineRule="exact"/>
              <w:ind w:firstLineChars="0" w:firstLine="0"/>
              <w:rPr>
                <w:sz w:val="18"/>
                <w:szCs w:val="18"/>
              </w:rPr>
            </w:pPr>
          </w:p>
        </w:tc>
        <w:tc>
          <w:tcPr>
            <w:tcW w:w="1276" w:type="dxa"/>
            <w:vMerge/>
            <w:vAlign w:val="center"/>
          </w:tcPr>
          <w:p w:rsidR="00CB6EDA" w:rsidRPr="00214C6A" w:rsidRDefault="00CB6EDA" w:rsidP="00710455">
            <w:pPr>
              <w:pStyle w:val="aff9"/>
              <w:spacing w:line="240" w:lineRule="exact"/>
              <w:ind w:firstLineChars="0" w:firstLine="0"/>
              <w:rPr>
                <w:sz w:val="18"/>
                <w:szCs w:val="18"/>
              </w:rPr>
            </w:pPr>
          </w:p>
        </w:tc>
        <w:tc>
          <w:tcPr>
            <w:tcW w:w="992" w:type="dxa"/>
            <w:vAlign w:val="center"/>
          </w:tcPr>
          <w:p w:rsidR="00CB6EDA" w:rsidRPr="00214C6A" w:rsidRDefault="00CB6EDA" w:rsidP="00710455">
            <w:pPr>
              <w:pStyle w:val="aff9"/>
              <w:spacing w:line="240" w:lineRule="exact"/>
              <w:ind w:firstLineChars="0" w:firstLine="0"/>
              <w:rPr>
                <w:sz w:val="18"/>
                <w:szCs w:val="18"/>
              </w:rPr>
            </w:pPr>
            <w:r w:rsidRPr="00214C6A">
              <w:rPr>
                <w:sz w:val="18"/>
                <w:szCs w:val="18"/>
              </w:rPr>
              <w:t>URL</w:t>
            </w:r>
            <w:r w:rsidRPr="00214C6A">
              <w:rPr>
                <w:rFonts w:hint="eastAsia"/>
                <w:sz w:val="18"/>
                <w:szCs w:val="18"/>
              </w:rPr>
              <w:t>なし</w:t>
            </w:r>
          </w:p>
        </w:tc>
        <w:tc>
          <w:tcPr>
            <w:tcW w:w="1134" w:type="dxa"/>
            <w:vAlign w:val="center"/>
          </w:tcPr>
          <w:p w:rsidR="00CB6EDA" w:rsidRPr="00214C6A" w:rsidRDefault="00CB6EDA" w:rsidP="00710455">
            <w:pPr>
              <w:pStyle w:val="aff9"/>
              <w:spacing w:line="240" w:lineRule="exact"/>
              <w:ind w:firstLineChars="0" w:firstLine="0"/>
              <w:rPr>
                <w:sz w:val="18"/>
                <w:szCs w:val="18"/>
              </w:rPr>
            </w:pPr>
            <w:r w:rsidRPr="00214C6A">
              <w:rPr>
                <w:rFonts w:hint="eastAsia"/>
                <w:sz w:val="18"/>
                <w:szCs w:val="18"/>
              </w:rPr>
              <w:t>クアークス</w:t>
            </w:r>
          </w:p>
        </w:tc>
        <w:tc>
          <w:tcPr>
            <w:tcW w:w="3792" w:type="dxa"/>
            <w:vAlign w:val="center"/>
          </w:tcPr>
          <w:p w:rsidR="00CB6EDA" w:rsidRPr="00214C6A" w:rsidRDefault="00CB6EDA" w:rsidP="00710455">
            <w:pPr>
              <w:pStyle w:val="aff9"/>
              <w:spacing w:line="240" w:lineRule="exact"/>
              <w:ind w:firstLineChars="0" w:firstLine="0"/>
              <w:rPr>
                <w:sz w:val="18"/>
                <w:szCs w:val="18"/>
              </w:rPr>
            </w:pPr>
            <w:r w:rsidRPr="00214C6A">
              <w:rPr>
                <w:sz w:val="18"/>
                <w:szCs w:val="18"/>
              </w:rPr>
              <w:t>&lt;!DOCTYPE HTML PUBLIC "-//W3C//DTD HTML 4.0 Frameset//EN"&gt;</w:t>
            </w:r>
          </w:p>
        </w:tc>
      </w:tr>
      <w:tr w:rsidR="00CB6EDA" w:rsidRPr="00710455" w:rsidTr="00CB6EDA">
        <w:tc>
          <w:tcPr>
            <w:tcW w:w="1526" w:type="dxa"/>
            <w:vMerge/>
            <w:vAlign w:val="center"/>
          </w:tcPr>
          <w:p w:rsidR="00CB6EDA" w:rsidRPr="00214C6A" w:rsidRDefault="00CB6EDA" w:rsidP="00710455">
            <w:pPr>
              <w:pStyle w:val="aff9"/>
              <w:spacing w:line="240" w:lineRule="exact"/>
              <w:ind w:firstLineChars="0" w:firstLine="0"/>
              <w:rPr>
                <w:sz w:val="18"/>
                <w:szCs w:val="18"/>
              </w:rPr>
            </w:pPr>
          </w:p>
        </w:tc>
        <w:tc>
          <w:tcPr>
            <w:tcW w:w="1276" w:type="dxa"/>
            <w:vMerge w:val="restart"/>
            <w:vAlign w:val="center"/>
          </w:tcPr>
          <w:p w:rsidR="00CB6EDA" w:rsidRPr="00214C6A" w:rsidRDefault="00CB6EDA" w:rsidP="00710455">
            <w:pPr>
              <w:pStyle w:val="aff9"/>
              <w:spacing w:line="240" w:lineRule="exact"/>
              <w:ind w:firstLineChars="0" w:firstLine="0"/>
              <w:rPr>
                <w:sz w:val="18"/>
                <w:szCs w:val="18"/>
              </w:rPr>
            </w:pPr>
            <w:r w:rsidRPr="00214C6A">
              <w:rPr>
                <w:sz w:val="18"/>
                <w:szCs w:val="18"/>
              </w:rPr>
              <w:t>HTML 4.0 Transitional</w:t>
            </w:r>
          </w:p>
        </w:tc>
        <w:tc>
          <w:tcPr>
            <w:tcW w:w="992" w:type="dxa"/>
            <w:vAlign w:val="center"/>
          </w:tcPr>
          <w:p w:rsidR="00CB6EDA" w:rsidRPr="00214C6A" w:rsidRDefault="00CB6EDA" w:rsidP="00710455">
            <w:pPr>
              <w:pStyle w:val="aff9"/>
              <w:spacing w:line="240" w:lineRule="exact"/>
              <w:ind w:firstLineChars="0" w:firstLine="0"/>
              <w:rPr>
                <w:sz w:val="18"/>
                <w:szCs w:val="18"/>
              </w:rPr>
            </w:pPr>
            <w:r w:rsidRPr="00214C6A">
              <w:rPr>
                <w:sz w:val="18"/>
                <w:szCs w:val="18"/>
              </w:rPr>
              <w:t>URL</w:t>
            </w:r>
            <w:r w:rsidRPr="00214C6A">
              <w:rPr>
                <w:rFonts w:hint="eastAsia"/>
                <w:sz w:val="18"/>
                <w:szCs w:val="18"/>
              </w:rPr>
              <w:t>あり</w:t>
            </w:r>
          </w:p>
        </w:tc>
        <w:tc>
          <w:tcPr>
            <w:tcW w:w="1134" w:type="dxa"/>
            <w:vAlign w:val="center"/>
          </w:tcPr>
          <w:p w:rsidR="00CB6EDA" w:rsidRPr="00214C6A" w:rsidRDefault="00CB6EDA" w:rsidP="00710455">
            <w:pPr>
              <w:pStyle w:val="aff9"/>
              <w:spacing w:line="240" w:lineRule="exact"/>
              <w:ind w:firstLineChars="0" w:firstLine="0"/>
              <w:rPr>
                <w:sz w:val="18"/>
                <w:szCs w:val="18"/>
              </w:rPr>
            </w:pPr>
            <w:r w:rsidRPr="00214C6A">
              <w:rPr>
                <w:sz w:val="18"/>
                <w:szCs w:val="18"/>
              </w:rPr>
              <w:t>IE</w:t>
            </w:r>
            <w:r w:rsidRPr="00214C6A">
              <w:rPr>
                <w:rFonts w:hint="eastAsia"/>
                <w:sz w:val="18"/>
                <w:szCs w:val="18"/>
              </w:rPr>
              <w:t>7</w:t>
            </w:r>
            <w:r w:rsidRPr="00214C6A">
              <w:rPr>
                <w:sz w:val="18"/>
                <w:szCs w:val="18"/>
              </w:rPr>
              <w:t xml:space="preserve"> </w:t>
            </w:r>
            <w:r w:rsidRPr="00214C6A">
              <w:rPr>
                <w:rFonts w:hint="eastAsia"/>
                <w:sz w:val="18"/>
                <w:szCs w:val="18"/>
              </w:rPr>
              <w:t>標準</w:t>
            </w:r>
          </w:p>
        </w:tc>
        <w:tc>
          <w:tcPr>
            <w:tcW w:w="3792" w:type="dxa"/>
            <w:vAlign w:val="center"/>
          </w:tcPr>
          <w:p w:rsidR="00CB6EDA" w:rsidRPr="00710455" w:rsidRDefault="00CB6EDA" w:rsidP="00710455">
            <w:pPr>
              <w:pStyle w:val="aff9"/>
              <w:spacing w:line="240" w:lineRule="exact"/>
              <w:ind w:firstLineChars="0" w:firstLine="0"/>
              <w:rPr>
                <w:sz w:val="18"/>
                <w:szCs w:val="18"/>
              </w:rPr>
            </w:pPr>
            <w:r w:rsidRPr="00710455">
              <w:rPr>
                <w:sz w:val="18"/>
                <w:szCs w:val="18"/>
              </w:rPr>
              <w:t>&lt;!DOCTYPE HTML PUBLIC "-//W3C//DTD HTML 4.0 Transitional//EN"</w:t>
            </w:r>
          </w:p>
          <w:p w:rsidR="00CB6EDA" w:rsidRPr="00214C6A" w:rsidRDefault="00CB6EDA" w:rsidP="00710455">
            <w:pPr>
              <w:pStyle w:val="aff9"/>
              <w:spacing w:line="240" w:lineRule="exact"/>
              <w:ind w:firstLineChars="0" w:firstLine="0"/>
              <w:rPr>
                <w:sz w:val="18"/>
                <w:szCs w:val="18"/>
              </w:rPr>
            </w:pPr>
            <w:r w:rsidRPr="00214C6A">
              <w:rPr>
                <w:sz w:val="18"/>
                <w:szCs w:val="18"/>
              </w:rPr>
              <w:t>"http:</w:t>
            </w:r>
            <w:r w:rsidR="00214C6A">
              <w:rPr>
                <w:sz w:val="18"/>
                <w:szCs w:val="18"/>
              </w:rPr>
              <w:t>//www.w3.org/TR/html4/loose.dtd”</w:t>
            </w:r>
            <w:r w:rsidRPr="00214C6A">
              <w:rPr>
                <w:sz w:val="18"/>
                <w:szCs w:val="18"/>
              </w:rPr>
              <w:t>&gt;</w:t>
            </w:r>
          </w:p>
        </w:tc>
      </w:tr>
      <w:tr w:rsidR="00CB6EDA" w:rsidRPr="00710455" w:rsidTr="00CB6EDA">
        <w:tc>
          <w:tcPr>
            <w:tcW w:w="1526" w:type="dxa"/>
            <w:vMerge/>
            <w:vAlign w:val="center"/>
          </w:tcPr>
          <w:p w:rsidR="00CB6EDA" w:rsidRPr="00214C6A" w:rsidRDefault="00CB6EDA" w:rsidP="00710455">
            <w:pPr>
              <w:pStyle w:val="aff9"/>
              <w:spacing w:line="240" w:lineRule="exact"/>
              <w:ind w:firstLineChars="0" w:firstLine="0"/>
              <w:rPr>
                <w:sz w:val="18"/>
                <w:szCs w:val="18"/>
              </w:rPr>
            </w:pPr>
          </w:p>
        </w:tc>
        <w:tc>
          <w:tcPr>
            <w:tcW w:w="1276" w:type="dxa"/>
            <w:vMerge/>
            <w:vAlign w:val="center"/>
          </w:tcPr>
          <w:p w:rsidR="00CB6EDA" w:rsidRPr="00214C6A" w:rsidRDefault="00CB6EDA" w:rsidP="00710455">
            <w:pPr>
              <w:pStyle w:val="aff9"/>
              <w:spacing w:line="240" w:lineRule="exact"/>
              <w:ind w:firstLineChars="0" w:firstLine="0"/>
              <w:rPr>
                <w:sz w:val="18"/>
                <w:szCs w:val="18"/>
              </w:rPr>
            </w:pPr>
          </w:p>
        </w:tc>
        <w:tc>
          <w:tcPr>
            <w:tcW w:w="992" w:type="dxa"/>
            <w:vAlign w:val="center"/>
          </w:tcPr>
          <w:p w:rsidR="00CB6EDA" w:rsidRPr="00214C6A" w:rsidRDefault="00CB6EDA" w:rsidP="00710455">
            <w:pPr>
              <w:pStyle w:val="aff9"/>
              <w:spacing w:line="240" w:lineRule="exact"/>
              <w:ind w:firstLineChars="0" w:firstLine="0"/>
              <w:rPr>
                <w:sz w:val="18"/>
                <w:szCs w:val="18"/>
              </w:rPr>
            </w:pPr>
            <w:r w:rsidRPr="00214C6A">
              <w:rPr>
                <w:sz w:val="18"/>
                <w:szCs w:val="18"/>
              </w:rPr>
              <w:t>URL</w:t>
            </w:r>
            <w:r w:rsidRPr="00214C6A">
              <w:rPr>
                <w:rFonts w:hint="eastAsia"/>
                <w:sz w:val="18"/>
                <w:szCs w:val="18"/>
              </w:rPr>
              <w:t>なし</w:t>
            </w:r>
          </w:p>
        </w:tc>
        <w:tc>
          <w:tcPr>
            <w:tcW w:w="1134" w:type="dxa"/>
            <w:vAlign w:val="center"/>
          </w:tcPr>
          <w:p w:rsidR="00CB6EDA" w:rsidRPr="00214C6A" w:rsidRDefault="00CB6EDA" w:rsidP="00710455">
            <w:pPr>
              <w:pStyle w:val="aff9"/>
              <w:spacing w:line="240" w:lineRule="exact"/>
              <w:ind w:firstLineChars="0" w:firstLine="0"/>
              <w:rPr>
                <w:sz w:val="18"/>
                <w:szCs w:val="18"/>
              </w:rPr>
            </w:pPr>
            <w:r w:rsidRPr="00214C6A">
              <w:rPr>
                <w:rFonts w:hint="eastAsia"/>
                <w:sz w:val="18"/>
                <w:szCs w:val="18"/>
              </w:rPr>
              <w:t>クアークス</w:t>
            </w:r>
          </w:p>
        </w:tc>
        <w:tc>
          <w:tcPr>
            <w:tcW w:w="3792" w:type="dxa"/>
            <w:vAlign w:val="center"/>
          </w:tcPr>
          <w:p w:rsidR="00CB6EDA" w:rsidRPr="00214C6A" w:rsidRDefault="00CB6EDA" w:rsidP="00710455">
            <w:pPr>
              <w:pStyle w:val="aff9"/>
              <w:spacing w:line="240" w:lineRule="exact"/>
              <w:ind w:firstLineChars="0" w:firstLine="0"/>
              <w:rPr>
                <w:sz w:val="18"/>
                <w:szCs w:val="18"/>
              </w:rPr>
            </w:pPr>
            <w:r w:rsidRPr="00214C6A">
              <w:rPr>
                <w:sz w:val="18"/>
                <w:szCs w:val="18"/>
              </w:rPr>
              <w:t>&lt;!DOCTYPE HTML PUBLIC "-//W3C//DTD HTML 4.0 Transitional//EN"&gt;</w:t>
            </w:r>
          </w:p>
        </w:tc>
      </w:tr>
      <w:tr w:rsidR="00CB6EDA" w:rsidRPr="00710455" w:rsidTr="00CB6EDA">
        <w:tc>
          <w:tcPr>
            <w:tcW w:w="1526" w:type="dxa"/>
            <w:vMerge/>
            <w:vAlign w:val="center"/>
          </w:tcPr>
          <w:p w:rsidR="00CB6EDA" w:rsidRPr="00214C6A" w:rsidRDefault="00CB6EDA" w:rsidP="00710455">
            <w:pPr>
              <w:pStyle w:val="aff9"/>
              <w:spacing w:line="240" w:lineRule="exact"/>
              <w:ind w:firstLineChars="0" w:firstLine="0"/>
              <w:rPr>
                <w:sz w:val="18"/>
                <w:szCs w:val="18"/>
              </w:rPr>
            </w:pPr>
          </w:p>
        </w:tc>
        <w:tc>
          <w:tcPr>
            <w:tcW w:w="1276" w:type="dxa"/>
            <w:vAlign w:val="center"/>
          </w:tcPr>
          <w:p w:rsidR="00CB6EDA" w:rsidRPr="00214C6A" w:rsidRDefault="00CB6EDA" w:rsidP="00710455">
            <w:pPr>
              <w:pStyle w:val="aff9"/>
              <w:spacing w:line="240" w:lineRule="exact"/>
              <w:ind w:firstLineChars="0" w:firstLine="0"/>
              <w:rPr>
                <w:sz w:val="18"/>
                <w:szCs w:val="18"/>
              </w:rPr>
            </w:pPr>
            <w:r w:rsidRPr="00214C6A">
              <w:rPr>
                <w:sz w:val="18"/>
                <w:szCs w:val="18"/>
              </w:rPr>
              <w:t>HTML 4.0 Strict</w:t>
            </w:r>
          </w:p>
        </w:tc>
        <w:tc>
          <w:tcPr>
            <w:tcW w:w="992" w:type="dxa"/>
            <w:vAlign w:val="center"/>
          </w:tcPr>
          <w:p w:rsidR="00CB6EDA" w:rsidRPr="00214C6A" w:rsidRDefault="00CB6EDA" w:rsidP="00710455">
            <w:pPr>
              <w:pStyle w:val="aff9"/>
              <w:spacing w:line="240" w:lineRule="exact"/>
              <w:ind w:firstLineChars="0" w:firstLine="0"/>
              <w:rPr>
                <w:sz w:val="18"/>
                <w:szCs w:val="18"/>
              </w:rPr>
            </w:pPr>
            <w:r w:rsidRPr="00214C6A">
              <w:rPr>
                <w:rFonts w:hint="eastAsia"/>
                <w:sz w:val="18"/>
                <w:szCs w:val="18"/>
              </w:rPr>
              <w:t>いずれの</w:t>
            </w:r>
          </w:p>
          <w:p w:rsidR="00CB6EDA" w:rsidRPr="00214C6A" w:rsidRDefault="00CB6EDA" w:rsidP="00710455">
            <w:pPr>
              <w:pStyle w:val="aff9"/>
              <w:spacing w:line="240" w:lineRule="exact"/>
              <w:ind w:firstLineChars="0" w:firstLine="0"/>
              <w:rPr>
                <w:sz w:val="18"/>
                <w:szCs w:val="18"/>
              </w:rPr>
            </w:pPr>
            <w:r w:rsidRPr="00214C6A">
              <w:rPr>
                <w:rFonts w:hint="eastAsia"/>
                <w:sz w:val="18"/>
                <w:szCs w:val="18"/>
              </w:rPr>
              <w:t>場合も</w:t>
            </w:r>
          </w:p>
        </w:tc>
        <w:tc>
          <w:tcPr>
            <w:tcW w:w="1134" w:type="dxa"/>
            <w:vAlign w:val="center"/>
          </w:tcPr>
          <w:p w:rsidR="00CB6EDA" w:rsidRPr="00214C6A" w:rsidRDefault="00CB6EDA" w:rsidP="00710455">
            <w:pPr>
              <w:pStyle w:val="aff9"/>
              <w:spacing w:line="240" w:lineRule="exact"/>
              <w:ind w:firstLineChars="0" w:firstLine="0"/>
              <w:rPr>
                <w:sz w:val="18"/>
                <w:szCs w:val="18"/>
              </w:rPr>
            </w:pPr>
            <w:r w:rsidRPr="00214C6A">
              <w:rPr>
                <w:sz w:val="18"/>
                <w:szCs w:val="18"/>
              </w:rPr>
              <w:t>IE</w:t>
            </w:r>
            <w:r w:rsidRPr="00214C6A">
              <w:rPr>
                <w:rFonts w:hint="eastAsia"/>
                <w:sz w:val="18"/>
                <w:szCs w:val="18"/>
              </w:rPr>
              <w:t>7</w:t>
            </w:r>
            <w:r w:rsidRPr="00214C6A">
              <w:rPr>
                <w:sz w:val="18"/>
                <w:szCs w:val="18"/>
              </w:rPr>
              <w:t xml:space="preserve"> </w:t>
            </w:r>
            <w:r w:rsidRPr="00214C6A">
              <w:rPr>
                <w:rFonts w:hint="eastAsia"/>
                <w:sz w:val="18"/>
                <w:szCs w:val="18"/>
              </w:rPr>
              <w:t>標準</w:t>
            </w:r>
          </w:p>
        </w:tc>
        <w:tc>
          <w:tcPr>
            <w:tcW w:w="3792" w:type="dxa"/>
            <w:vAlign w:val="center"/>
          </w:tcPr>
          <w:p w:rsidR="00CB6EDA" w:rsidRPr="00710455" w:rsidRDefault="00CB6EDA" w:rsidP="00710455">
            <w:pPr>
              <w:pStyle w:val="aff9"/>
              <w:spacing w:line="240" w:lineRule="exact"/>
              <w:ind w:firstLineChars="0" w:firstLine="0"/>
              <w:rPr>
                <w:sz w:val="18"/>
                <w:szCs w:val="18"/>
              </w:rPr>
            </w:pPr>
            <w:r w:rsidRPr="00710455">
              <w:rPr>
                <w:sz w:val="18"/>
                <w:szCs w:val="18"/>
              </w:rPr>
              <w:t>&lt;!DOCTYPE HTML PUBLIC "-//W3C//DTD HTML 4.0//EN"</w:t>
            </w:r>
          </w:p>
          <w:p w:rsidR="00CB6EDA" w:rsidRPr="00214C6A" w:rsidRDefault="00CB6EDA" w:rsidP="00710455">
            <w:pPr>
              <w:pStyle w:val="aff9"/>
              <w:spacing w:line="240" w:lineRule="exact"/>
              <w:ind w:firstLineChars="0" w:firstLine="0"/>
              <w:rPr>
                <w:sz w:val="18"/>
                <w:szCs w:val="18"/>
              </w:rPr>
            </w:pPr>
            <w:r w:rsidRPr="00214C6A">
              <w:rPr>
                <w:sz w:val="18"/>
                <w:szCs w:val="18"/>
              </w:rPr>
              <w:t>"http://www.w3.org/TR/html4/strict.dtd"&gt;</w:t>
            </w:r>
          </w:p>
        </w:tc>
      </w:tr>
      <w:tr w:rsidR="00CB6EDA" w:rsidRPr="00710455" w:rsidTr="00CB6EDA">
        <w:tc>
          <w:tcPr>
            <w:tcW w:w="1526" w:type="dxa"/>
            <w:vMerge/>
            <w:vAlign w:val="center"/>
          </w:tcPr>
          <w:p w:rsidR="00CB6EDA" w:rsidRPr="00214C6A" w:rsidRDefault="00CB6EDA" w:rsidP="00710455">
            <w:pPr>
              <w:pStyle w:val="aff9"/>
              <w:spacing w:line="240" w:lineRule="exact"/>
              <w:ind w:firstLineChars="0" w:firstLine="0"/>
              <w:rPr>
                <w:sz w:val="18"/>
                <w:szCs w:val="18"/>
              </w:rPr>
            </w:pPr>
          </w:p>
        </w:tc>
        <w:tc>
          <w:tcPr>
            <w:tcW w:w="1276" w:type="dxa"/>
            <w:vAlign w:val="center"/>
          </w:tcPr>
          <w:p w:rsidR="00CB6EDA" w:rsidRPr="00214C6A" w:rsidRDefault="00CB6EDA" w:rsidP="00710455">
            <w:pPr>
              <w:pStyle w:val="aff9"/>
              <w:spacing w:line="240" w:lineRule="exact"/>
              <w:ind w:firstLineChars="0" w:firstLine="0"/>
              <w:rPr>
                <w:sz w:val="18"/>
                <w:szCs w:val="18"/>
              </w:rPr>
            </w:pPr>
            <w:r w:rsidRPr="00214C6A">
              <w:rPr>
                <w:sz w:val="18"/>
                <w:szCs w:val="18"/>
              </w:rPr>
              <w:t>XHTML</w:t>
            </w:r>
          </w:p>
        </w:tc>
        <w:tc>
          <w:tcPr>
            <w:tcW w:w="992" w:type="dxa"/>
            <w:vAlign w:val="center"/>
          </w:tcPr>
          <w:p w:rsidR="00CB6EDA" w:rsidRPr="00214C6A" w:rsidRDefault="00CB6EDA" w:rsidP="00710455">
            <w:pPr>
              <w:pStyle w:val="aff9"/>
              <w:spacing w:line="240" w:lineRule="exact"/>
              <w:ind w:firstLineChars="0" w:firstLine="0"/>
              <w:rPr>
                <w:sz w:val="18"/>
                <w:szCs w:val="18"/>
              </w:rPr>
            </w:pPr>
            <w:r w:rsidRPr="00214C6A">
              <w:rPr>
                <w:rFonts w:hint="eastAsia"/>
                <w:sz w:val="18"/>
                <w:szCs w:val="18"/>
              </w:rPr>
              <w:t>いずれの</w:t>
            </w:r>
          </w:p>
          <w:p w:rsidR="00CB6EDA" w:rsidRPr="00214C6A" w:rsidRDefault="00CB6EDA" w:rsidP="00710455">
            <w:pPr>
              <w:pStyle w:val="aff9"/>
              <w:spacing w:line="240" w:lineRule="exact"/>
              <w:ind w:firstLineChars="0" w:firstLine="0"/>
              <w:rPr>
                <w:sz w:val="18"/>
                <w:szCs w:val="18"/>
              </w:rPr>
            </w:pPr>
            <w:r w:rsidRPr="00214C6A">
              <w:rPr>
                <w:rFonts w:hint="eastAsia"/>
                <w:sz w:val="18"/>
                <w:szCs w:val="18"/>
              </w:rPr>
              <w:t>場合も</w:t>
            </w:r>
          </w:p>
        </w:tc>
        <w:tc>
          <w:tcPr>
            <w:tcW w:w="1134" w:type="dxa"/>
            <w:vAlign w:val="center"/>
          </w:tcPr>
          <w:p w:rsidR="00CB6EDA" w:rsidRPr="00214C6A" w:rsidRDefault="00CB6EDA" w:rsidP="00710455">
            <w:pPr>
              <w:pStyle w:val="aff9"/>
              <w:spacing w:line="240" w:lineRule="exact"/>
              <w:ind w:firstLineChars="0" w:firstLine="0"/>
              <w:rPr>
                <w:sz w:val="18"/>
                <w:szCs w:val="18"/>
              </w:rPr>
            </w:pPr>
            <w:r w:rsidRPr="00214C6A">
              <w:rPr>
                <w:sz w:val="18"/>
                <w:szCs w:val="18"/>
              </w:rPr>
              <w:t>IE</w:t>
            </w:r>
            <w:r w:rsidRPr="00214C6A">
              <w:rPr>
                <w:rFonts w:hint="eastAsia"/>
                <w:sz w:val="18"/>
                <w:szCs w:val="18"/>
              </w:rPr>
              <w:t>7</w:t>
            </w:r>
            <w:r w:rsidRPr="00214C6A">
              <w:rPr>
                <w:sz w:val="18"/>
                <w:szCs w:val="18"/>
              </w:rPr>
              <w:t xml:space="preserve"> </w:t>
            </w:r>
            <w:r w:rsidRPr="00214C6A">
              <w:rPr>
                <w:rFonts w:hint="eastAsia"/>
                <w:sz w:val="18"/>
                <w:szCs w:val="18"/>
              </w:rPr>
              <w:t>標準</w:t>
            </w:r>
          </w:p>
        </w:tc>
        <w:tc>
          <w:tcPr>
            <w:tcW w:w="3792" w:type="dxa"/>
            <w:vAlign w:val="center"/>
          </w:tcPr>
          <w:p w:rsidR="00CB6EDA" w:rsidRPr="00710455" w:rsidRDefault="00CB6EDA" w:rsidP="00710455">
            <w:pPr>
              <w:pStyle w:val="aff9"/>
              <w:spacing w:line="240" w:lineRule="exact"/>
              <w:ind w:firstLineChars="0" w:firstLine="0"/>
              <w:rPr>
                <w:sz w:val="18"/>
                <w:szCs w:val="18"/>
              </w:rPr>
            </w:pPr>
            <w:r w:rsidRPr="00710455">
              <w:rPr>
                <w:sz w:val="18"/>
                <w:szCs w:val="18"/>
              </w:rPr>
              <w:t>&lt;!DOCTYPE html PUBLIC "-//W3C//DTD XHTML 1.0 Strict//EN"</w:t>
            </w:r>
          </w:p>
          <w:p w:rsidR="00CB6EDA" w:rsidRPr="00214C6A" w:rsidRDefault="00CB6EDA" w:rsidP="00710455">
            <w:pPr>
              <w:pStyle w:val="aff9"/>
              <w:spacing w:line="240" w:lineRule="exact"/>
              <w:ind w:firstLineChars="0" w:firstLine="0"/>
              <w:rPr>
                <w:sz w:val="18"/>
                <w:szCs w:val="18"/>
              </w:rPr>
            </w:pPr>
            <w:r w:rsidRPr="00214C6A">
              <w:rPr>
                <w:sz w:val="18"/>
                <w:szCs w:val="18"/>
              </w:rPr>
              <w:t>"http://www.w3.org/TR/xhtml1/DTD/xhtml1-strict.dtd"&gt;</w:t>
            </w:r>
          </w:p>
        </w:tc>
      </w:tr>
      <w:tr w:rsidR="00CB6EDA" w:rsidRPr="00710455" w:rsidTr="00CB6EDA">
        <w:tc>
          <w:tcPr>
            <w:tcW w:w="1526" w:type="dxa"/>
            <w:vMerge/>
            <w:vAlign w:val="center"/>
          </w:tcPr>
          <w:p w:rsidR="00CB6EDA" w:rsidRPr="00214C6A" w:rsidRDefault="00CB6EDA" w:rsidP="00710455">
            <w:pPr>
              <w:pStyle w:val="aff9"/>
              <w:spacing w:line="240" w:lineRule="exact"/>
              <w:ind w:firstLineChars="0" w:firstLine="0"/>
              <w:rPr>
                <w:sz w:val="18"/>
                <w:szCs w:val="18"/>
              </w:rPr>
            </w:pPr>
          </w:p>
        </w:tc>
        <w:tc>
          <w:tcPr>
            <w:tcW w:w="1276" w:type="dxa"/>
            <w:vAlign w:val="center"/>
          </w:tcPr>
          <w:p w:rsidR="00CB6EDA" w:rsidRPr="00214C6A" w:rsidRDefault="00CB6EDA" w:rsidP="00710455">
            <w:pPr>
              <w:pStyle w:val="aff9"/>
              <w:spacing w:line="240" w:lineRule="exact"/>
              <w:ind w:firstLineChars="0" w:firstLine="0"/>
              <w:rPr>
                <w:sz w:val="18"/>
                <w:szCs w:val="18"/>
              </w:rPr>
            </w:pPr>
            <w:r w:rsidRPr="00214C6A">
              <w:rPr>
                <w:sz w:val="18"/>
                <w:szCs w:val="18"/>
              </w:rPr>
              <w:t>XML</w:t>
            </w:r>
          </w:p>
        </w:tc>
        <w:tc>
          <w:tcPr>
            <w:tcW w:w="992" w:type="dxa"/>
            <w:vAlign w:val="center"/>
          </w:tcPr>
          <w:p w:rsidR="00CB6EDA" w:rsidRPr="00214C6A" w:rsidRDefault="00CB6EDA" w:rsidP="00710455">
            <w:pPr>
              <w:pStyle w:val="aff9"/>
              <w:spacing w:line="240" w:lineRule="exact"/>
              <w:ind w:firstLineChars="0" w:firstLine="0"/>
              <w:rPr>
                <w:sz w:val="18"/>
                <w:szCs w:val="18"/>
              </w:rPr>
            </w:pPr>
            <w:r w:rsidRPr="00214C6A">
              <w:rPr>
                <w:rFonts w:hint="eastAsia"/>
                <w:sz w:val="18"/>
                <w:szCs w:val="18"/>
              </w:rPr>
              <w:t>いずれの</w:t>
            </w:r>
          </w:p>
          <w:p w:rsidR="00CB6EDA" w:rsidRPr="00214C6A" w:rsidRDefault="00CB6EDA" w:rsidP="00710455">
            <w:pPr>
              <w:pStyle w:val="aff9"/>
              <w:spacing w:line="240" w:lineRule="exact"/>
              <w:ind w:firstLineChars="0" w:firstLine="0"/>
              <w:rPr>
                <w:sz w:val="18"/>
                <w:szCs w:val="18"/>
              </w:rPr>
            </w:pPr>
            <w:r w:rsidRPr="00214C6A">
              <w:rPr>
                <w:rFonts w:hint="eastAsia"/>
                <w:sz w:val="18"/>
                <w:szCs w:val="18"/>
              </w:rPr>
              <w:t>場合も</w:t>
            </w:r>
          </w:p>
        </w:tc>
        <w:tc>
          <w:tcPr>
            <w:tcW w:w="1134" w:type="dxa"/>
            <w:vAlign w:val="center"/>
          </w:tcPr>
          <w:p w:rsidR="00CB6EDA" w:rsidRPr="00214C6A" w:rsidRDefault="00CB6EDA" w:rsidP="00710455">
            <w:pPr>
              <w:pStyle w:val="aff9"/>
              <w:spacing w:line="240" w:lineRule="exact"/>
              <w:ind w:firstLineChars="0" w:firstLine="0"/>
              <w:rPr>
                <w:sz w:val="18"/>
                <w:szCs w:val="18"/>
              </w:rPr>
            </w:pPr>
            <w:r w:rsidRPr="00214C6A">
              <w:rPr>
                <w:sz w:val="18"/>
                <w:szCs w:val="18"/>
              </w:rPr>
              <w:t>IE</w:t>
            </w:r>
            <w:r w:rsidRPr="00214C6A">
              <w:rPr>
                <w:rFonts w:hint="eastAsia"/>
                <w:sz w:val="18"/>
                <w:szCs w:val="18"/>
              </w:rPr>
              <w:t>7</w:t>
            </w:r>
            <w:r w:rsidRPr="00214C6A">
              <w:rPr>
                <w:sz w:val="18"/>
                <w:szCs w:val="18"/>
              </w:rPr>
              <w:t xml:space="preserve"> </w:t>
            </w:r>
            <w:r w:rsidRPr="00214C6A">
              <w:rPr>
                <w:rFonts w:hint="eastAsia"/>
                <w:sz w:val="18"/>
                <w:szCs w:val="18"/>
              </w:rPr>
              <w:t>標準</w:t>
            </w:r>
          </w:p>
        </w:tc>
        <w:tc>
          <w:tcPr>
            <w:tcW w:w="3792" w:type="dxa"/>
            <w:vAlign w:val="center"/>
          </w:tcPr>
          <w:p w:rsidR="00CB6EDA" w:rsidRPr="00710455" w:rsidRDefault="00CB6EDA" w:rsidP="00710455">
            <w:pPr>
              <w:pStyle w:val="aff9"/>
              <w:spacing w:line="240" w:lineRule="exact"/>
              <w:ind w:firstLineChars="0" w:firstLine="0"/>
              <w:rPr>
                <w:sz w:val="18"/>
                <w:szCs w:val="18"/>
              </w:rPr>
            </w:pPr>
            <w:r w:rsidRPr="00710455">
              <w:rPr>
                <w:sz w:val="18"/>
                <w:szCs w:val="18"/>
              </w:rPr>
              <w:t>&lt;?xml version="1.0" encoding="UTF-8"?&gt;</w:t>
            </w:r>
          </w:p>
          <w:p w:rsidR="00CB6EDA" w:rsidRPr="00214C6A" w:rsidRDefault="00CB6EDA" w:rsidP="00710455">
            <w:pPr>
              <w:pStyle w:val="aff9"/>
              <w:spacing w:line="240" w:lineRule="exact"/>
              <w:ind w:firstLineChars="0" w:firstLine="0"/>
              <w:rPr>
                <w:sz w:val="18"/>
                <w:szCs w:val="18"/>
              </w:rPr>
            </w:pPr>
            <w:r w:rsidRPr="00214C6A">
              <w:rPr>
                <w:sz w:val="18"/>
                <w:szCs w:val="18"/>
              </w:rPr>
              <w:t>&lt;!DOCTYPE html PUBLIC "-//W3C//DTD XHTML 1.0 Transitional//EN"&gt;</w:t>
            </w:r>
          </w:p>
        </w:tc>
      </w:tr>
      <w:tr w:rsidR="00CB6EDA" w:rsidRPr="00710455" w:rsidTr="00CB6EDA">
        <w:tc>
          <w:tcPr>
            <w:tcW w:w="1526" w:type="dxa"/>
            <w:vMerge/>
            <w:vAlign w:val="center"/>
          </w:tcPr>
          <w:p w:rsidR="00CB6EDA" w:rsidRPr="00214C6A" w:rsidRDefault="00CB6EDA" w:rsidP="00710455">
            <w:pPr>
              <w:pStyle w:val="aff9"/>
              <w:spacing w:line="240" w:lineRule="exact"/>
              <w:ind w:firstLineChars="0" w:firstLine="0"/>
              <w:rPr>
                <w:sz w:val="18"/>
                <w:szCs w:val="18"/>
              </w:rPr>
            </w:pPr>
          </w:p>
        </w:tc>
        <w:tc>
          <w:tcPr>
            <w:tcW w:w="1276" w:type="dxa"/>
            <w:vAlign w:val="center"/>
          </w:tcPr>
          <w:p w:rsidR="00CB6EDA" w:rsidRPr="00214C6A" w:rsidRDefault="00CB6EDA" w:rsidP="00710455">
            <w:pPr>
              <w:pStyle w:val="aff9"/>
              <w:spacing w:line="240" w:lineRule="exact"/>
              <w:ind w:firstLineChars="0" w:firstLine="0"/>
              <w:rPr>
                <w:sz w:val="18"/>
                <w:szCs w:val="18"/>
              </w:rPr>
            </w:pPr>
            <w:r w:rsidRPr="00214C6A">
              <w:rPr>
                <w:sz w:val="18"/>
                <w:szCs w:val="18"/>
              </w:rPr>
              <w:t>Unrecognized DOCTYPE</w:t>
            </w:r>
          </w:p>
        </w:tc>
        <w:tc>
          <w:tcPr>
            <w:tcW w:w="992" w:type="dxa"/>
            <w:vAlign w:val="center"/>
          </w:tcPr>
          <w:p w:rsidR="00CB6EDA" w:rsidRPr="00214C6A" w:rsidRDefault="00CB6EDA" w:rsidP="00710455">
            <w:pPr>
              <w:pStyle w:val="aff9"/>
              <w:spacing w:line="240" w:lineRule="exact"/>
              <w:ind w:firstLineChars="0" w:firstLine="0"/>
              <w:rPr>
                <w:sz w:val="18"/>
                <w:szCs w:val="18"/>
              </w:rPr>
            </w:pPr>
            <w:r w:rsidRPr="00214C6A">
              <w:rPr>
                <w:rFonts w:hint="eastAsia"/>
                <w:sz w:val="18"/>
                <w:szCs w:val="18"/>
              </w:rPr>
              <w:t>いずれの</w:t>
            </w:r>
          </w:p>
          <w:p w:rsidR="00CB6EDA" w:rsidRPr="00214C6A" w:rsidRDefault="00CB6EDA" w:rsidP="00710455">
            <w:pPr>
              <w:pStyle w:val="aff9"/>
              <w:spacing w:line="240" w:lineRule="exact"/>
              <w:ind w:firstLineChars="0" w:firstLine="0"/>
              <w:rPr>
                <w:sz w:val="18"/>
                <w:szCs w:val="18"/>
              </w:rPr>
            </w:pPr>
            <w:r w:rsidRPr="00214C6A">
              <w:rPr>
                <w:rFonts w:hint="eastAsia"/>
                <w:sz w:val="18"/>
                <w:szCs w:val="18"/>
              </w:rPr>
              <w:t>場合も</w:t>
            </w:r>
          </w:p>
        </w:tc>
        <w:tc>
          <w:tcPr>
            <w:tcW w:w="1134" w:type="dxa"/>
            <w:vAlign w:val="center"/>
          </w:tcPr>
          <w:p w:rsidR="00CB6EDA" w:rsidRPr="00214C6A" w:rsidRDefault="00CB6EDA" w:rsidP="00710455">
            <w:pPr>
              <w:pStyle w:val="aff9"/>
              <w:spacing w:line="240" w:lineRule="exact"/>
              <w:ind w:firstLineChars="0" w:firstLine="0"/>
              <w:rPr>
                <w:sz w:val="18"/>
                <w:szCs w:val="18"/>
              </w:rPr>
            </w:pPr>
            <w:r w:rsidRPr="00214C6A">
              <w:rPr>
                <w:sz w:val="18"/>
                <w:szCs w:val="18"/>
              </w:rPr>
              <w:t>IE</w:t>
            </w:r>
            <w:r w:rsidRPr="00214C6A">
              <w:rPr>
                <w:rFonts w:hint="eastAsia"/>
                <w:sz w:val="18"/>
                <w:szCs w:val="18"/>
              </w:rPr>
              <w:t>7</w:t>
            </w:r>
            <w:r w:rsidRPr="00214C6A">
              <w:rPr>
                <w:sz w:val="18"/>
                <w:szCs w:val="18"/>
              </w:rPr>
              <w:t xml:space="preserve"> </w:t>
            </w:r>
            <w:r w:rsidRPr="00214C6A">
              <w:rPr>
                <w:rFonts w:hint="eastAsia"/>
                <w:sz w:val="18"/>
                <w:szCs w:val="18"/>
              </w:rPr>
              <w:t>標準</w:t>
            </w:r>
          </w:p>
        </w:tc>
        <w:tc>
          <w:tcPr>
            <w:tcW w:w="3792" w:type="dxa"/>
            <w:vAlign w:val="center"/>
          </w:tcPr>
          <w:p w:rsidR="00CB6EDA" w:rsidRPr="00214C6A" w:rsidRDefault="00CB6EDA" w:rsidP="00710455">
            <w:pPr>
              <w:pStyle w:val="aff9"/>
              <w:spacing w:line="240" w:lineRule="exact"/>
              <w:ind w:firstLineChars="0" w:firstLine="0"/>
              <w:rPr>
                <w:sz w:val="18"/>
                <w:szCs w:val="18"/>
              </w:rPr>
            </w:pPr>
            <w:r w:rsidRPr="00214C6A">
              <w:rPr>
                <w:rFonts w:hint="eastAsia"/>
                <w:sz w:val="18"/>
                <w:szCs w:val="18"/>
              </w:rPr>
              <w:t>-</w:t>
            </w:r>
          </w:p>
        </w:tc>
      </w:tr>
    </w:tbl>
    <w:p w:rsidR="0020080E" w:rsidRPr="00FF3BA8" w:rsidRDefault="0020080E" w:rsidP="006C1A74">
      <w:pPr>
        <w:pStyle w:val="afff6"/>
      </w:pPr>
    </w:p>
    <w:p w:rsidR="0020080E" w:rsidRPr="00FF3BA8" w:rsidRDefault="0020080E" w:rsidP="0082351C">
      <w:pPr>
        <w:ind w:firstLine="0"/>
        <w:rPr>
          <w:sz w:val="20"/>
          <w:szCs w:val="20"/>
          <w:lang w:eastAsia="ja-JP"/>
        </w:rPr>
      </w:pPr>
    </w:p>
    <w:p w:rsidR="0020080E" w:rsidRPr="00FF3BA8" w:rsidRDefault="0020080E" w:rsidP="0082351C">
      <w:pPr>
        <w:ind w:firstLine="0"/>
        <w:rPr>
          <w:sz w:val="20"/>
          <w:szCs w:val="20"/>
          <w:lang w:eastAsia="ja-JP"/>
        </w:rPr>
      </w:pPr>
    </w:p>
    <w:p w:rsidR="00AD0662" w:rsidRPr="00FF3BA8" w:rsidRDefault="00AD0662" w:rsidP="00710455">
      <w:pPr>
        <w:pStyle w:val="aff9"/>
        <w:widowControl w:val="0"/>
        <w:spacing w:line="240" w:lineRule="exact"/>
        <w:ind w:firstLineChars="0" w:firstLine="0"/>
        <w:rPr>
          <w:rFonts w:ascii="Arial" w:eastAsia="ＭＳ ゴシック" w:hAnsi="Arial"/>
          <w:sz w:val="24"/>
          <w:szCs w:val="24"/>
        </w:rPr>
      </w:pPr>
    </w:p>
    <w:sectPr w:rsidR="00AD0662" w:rsidRPr="00FF3BA8" w:rsidSect="00644838">
      <w:footerReference w:type="default" r:id="rId101"/>
      <w:pgSz w:w="11906" w:h="16838"/>
      <w:pgMar w:top="1985" w:right="1701" w:bottom="1701" w:left="1701" w:header="851" w:footer="992" w:gutter="0"/>
      <w:pgNumType w:start="1"/>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44DC" w:rsidRDefault="008744DC" w:rsidP="00746D04">
      <w:pPr>
        <w:spacing w:line="240" w:lineRule="auto"/>
      </w:pPr>
      <w:r>
        <w:separator/>
      </w:r>
    </w:p>
  </w:endnote>
  <w:endnote w:type="continuationSeparator" w:id="0">
    <w:p w:rsidR="008744DC" w:rsidRDefault="008744DC" w:rsidP="00746D0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ＭＳ Ｐゴシック">
    <w:panose1 w:val="020B0600070205080204"/>
    <w:charset w:val="80"/>
    <w:family w:val="modern"/>
    <w:pitch w:val="variable"/>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20002A87" w:usb1="80000000" w:usb2="00000008"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80000281" w:usb1="28C76CF8" w:usb2="00000010" w:usb3="00000000" w:csb0="00020000"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 w:name="MS UI Gothic">
    <w:panose1 w:val="020B0600070205080204"/>
    <w:charset w:val="80"/>
    <w:family w:val="modern"/>
    <w:pitch w:val="variable"/>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ＭＳ Ｐ明朝">
    <w:panose1 w:val="02020600040205080304"/>
    <w:charset w:val="80"/>
    <w:family w:val="roman"/>
    <w:pitch w:val="variable"/>
    <w:sig w:usb0="E00002FF" w:usb1="6AC7FDFB" w:usb2="00000012" w:usb3="00000000" w:csb0="0002009F" w:csb1="00000000"/>
  </w:font>
  <w:font w:name="メイリオ">
    <w:panose1 w:val="020B0604030504040204"/>
    <w:charset w:val="80"/>
    <w:family w:val="modern"/>
    <w:pitch w:val="variable"/>
    <w:sig w:usb0="E00002FF" w:usb1="6AC7FFFF" w:usb2="00000012" w:usb3="00000000" w:csb0="00020009" w:csb1="00000000"/>
  </w:font>
  <w:font w:name="HGP明朝E">
    <w:panose1 w:val="02020900000000000000"/>
    <w:charset w:val="80"/>
    <w:family w:val="roman"/>
    <w:pitch w:val="variable"/>
    <w:sig w:usb0="80000281" w:usb1="28C76CF8" w:usb2="00000010" w:usb3="00000000" w:csb0="00020000" w:csb1="00000000"/>
  </w:font>
  <w:font w:name="MingLiU">
    <w:altName w:val="細明體"/>
    <w:panose1 w:val="02020309000000000000"/>
    <w:charset w:val="88"/>
    <w:family w:val="modern"/>
    <w:pitch w:val="fixed"/>
    <w:sig w:usb0="00000003" w:usb1="080E0000" w:usb2="00000016" w:usb3="00000000" w:csb0="00100001" w:csb1="00000000"/>
  </w:font>
  <w:font w:name="HGP明朝B">
    <w:panose1 w:val="02020800000000000000"/>
    <w:charset w:val="80"/>
    <w:family w:val="roman"/>
    <w:pitch w:val="variable"/>
    <w:sig w:usb0="80000281" w:usb1="28C76CF8" w:usb2="00000010" w:usb3="00000000" w:csb0="00020000" w:csb1="00000000"/>
  </w:font>
  <w:font w:name="Meiryo UI">
    <w:altName w:val="Arial Unicode MS"/>
    <w:charset w:val="80"/>
    <w:family w:val="modern"/>
    <w:pitch w:val="variable"/>
    <w:sig w:usb0="E10102FF" w:usb1="EAC7FFFF" w:usb2="0001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06D4" w:rsidRDefault="004406D4">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4778" w:rsidRDefault="00C84778">
    <w:pPr>
      <w:pStyle w:val="af"/>
      <w:jc w:val="center"/>
    </w:pPr>
  </w:p>
  <w:p w:rsidR="00C84778" w:rsidRDefault="00C84778">
    <w:pPr>
      <w:pStyle w:val="af"/>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06D4" w:rsidRDefault="004406D4">
    <w:pPr>
      <w:pStyle w:val="af"/>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4778" w:rsidRDefault="008473A2">
    <w:pPr>
      <w:pStyle w:val="af"/>
      <w:jc w:val="center"/>
    </w:pPr>
    <w:fldSimple w:instr=" PAGE   \* MERGEFORMAT ">
      <w:r w:rsidR="00503921">
        <w:rPr>
          <w:noProof/>
        </w:rPr>
        <w:t>ii</w:t>
      </w:r>
    </w:fldSimple>
  </w:p>
  <w:p w:rsidR="00C84778" w:rsidRDefault="00C84778">
    <w:pPr>
      <w:pStyle w:val="af"/>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4778" w:rsidRDefault="008473A2">
    <w:pPr>
      <w:pStyle w:val="af"/>
      <w:jc w:val="center"/>
    </w:pPr>
    <w:fldSimple w:instr=" PAGE   \* MERGEFORMAT ">
      <w:r w:rsidR="00503921">
        <w:rPr>
          <w:noProof/>
        </w:rPr>
        <w:t>42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44DC" w:rsidRDefault="008744DC" w:rsidP="00746D04">
      <w:pPr>
        <w:spacing w:line="240" w:lineRule="auto"/>
      </w:pPr>
      <w:r>
        <w:separator/>
      </w:r>
    </w:p>
  </w:footnote>
  <w:footnote w:type="continuationSeparator" w:id="0">
    <w:p w:rsidR="008744DC" w:rsidRDefault="008744DC" w:rsidP="00746D04">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06D4" w:rsidRDefault="004406D4">
    <w:pPr>
      <w:pStyle w:val="a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06D4" w:rsidRDefault="004406D4">
    <w:pPr>
      <w:pStyle w:val="ad"/>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06D4" w:rsidRDefault="004406D4">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933D04"/>
    <w:multiLevelType w:val="hybridMultilevel"/>
    <w:tmpl w:val="966E70BC"/>
    <w:lvl w:ilvl="0" w:tplc="04090011">
      <w:start w:val="1"/>
      <w:numFmt w:val="decimalEnclosedCircle"/>
      <w:lvlText w:val="%1"/>
      <w:lvlJc w:val="left"/>
      <w:pPr>
        <w:ind w:left="554" w:hanging="420"/>
      </w:pPr>
    </w:lvl>
    <w:lvl w:ilvl="1" w:tplc="04090017" w:tentative="1">
      <w:start w:val="1"/>
      <w:numFmt w:val="aiueoFullWidth"/>
      <w:lvlText w:val="(%2)"/>
      <w:lvlJc w:val="left"/>
      <w:pPr>
        <w:ind w:left="974" w:hanging="420"/>
      </w:pPr>
    </w:lvl>
    <w:lvl w:ilvl="2" w:tplc="04090011" w:tentative="1">
      <w:start w:val="1"/>
      <w:numFmt w:val="decimalEnclosedCircle"/>
      <w:lvlText w:val="%3"/>
      <w:lvlJc w:val="left"/>
      <w:pPr>
        <w:ind w:left="1394" w:hanging="420"/>
      </w:pPr>
    </w:lvl>
    <w:lvl w:ilvl="3" w:tplc="0409000F" w:tentative="1">
      <w:start w:val="1"/>
      <w:numFmt w:val="decimal"/>
      <w:lvlText w:val="%4."/>
      <w:lvlJc w:val="left"/>
      <w:pPr>
        <w:ind w:left="1814" w:hanging="420"/>
      </w:pPr>
    </w:lvl>
    <w:lvl w:ilvl="4" w:tplc="04090017" w:tentative="1">
      <w:start w:val="1"/>
      <w:numFmt w:val="aiueoFullWidth"/>
      <w:lvlText w:val="(%5)"/>
      <w:lvlJc w:val="left"/>
      <w:pPr>
        <w:ind w:left="2234" w:hanging="420"/>
      </w:pPr>
    </w:lvl>
    <w:lvl w:ilvl="5" w:tplc="04090011" w:tentative="1">
      <w:start w:val="1"/>
      <w:numFmt w:val="decimalEnclosedCircle"/>
      <w:lvlText w:val="%6"/>
      <w:lvlJc w:val="left"/>
      <w:pPr>
        <w:ind w:left="2654" w:hanging="420"/>
      </w:pPr>
    </w:lvl>
    <w:lvl w:ilvl="6" w:tplc="0409000F" w:tentative="1">
      <w:start w:val="1"/>
      <w:numFmt w:val="decimal"/>
      <w:lvlText w:val="%7."/>
      <w:lvlJc w:val="left"/>
      <w:pPr>
        <w:ind w:left="3074" w:hanging="420"/>
      </w:pPr>
    </w:lvl>
    <w:lvl w:ilvl="7" w:tplc="04090017" w:tentative="1">
      <w:start w:val="1"/>
      <w:numFmt w:val="aiueoFullWidth"/>
      <w:lvlText w:val="(%8)"/>
      <w:lvlJc w:val="left"/>
      <w:pPr>
        <w:ind w:left="3494" w:hanging="420"/>
      </w:pPr>
    </w:lvl>
    <w:lvl w:ilvl="8" w:tplc="04090011" w:tentative="1">
      <w:start w:val="1"/>
      <w:numFmt w:val="decimalEnclosedCircle"/>
      <w:lvlText w:val="%9"/>
      <w:lvlJc w:val="left"/>
      <w:pPr>
        <w:ind w:left="3914" w:hanging="420"/>
      </w:pPr>
    </w:lvl>
  </w:abstractNum>
  <w:abstractNum w:abstractNumId="1">
    <w:nsid w:val="36EA770C"/>
    <w:multiLevelType w:val="multilevel"/>
    <w:tmpl w:val="FDA650F6"/>
    <w:lvl w:ilvl="0">
      <w:start w:val="1"/>
      <w:numFmt w:val="decimal"/>
      <w:lvlText w:val="%1"/>
      <w:lvlJc w:val="left"/>
      <w:pPr>
        <w:ind w:left="425" w:hanging="425"/>
      </w:pPr>
    </w:lvl>
    <w:lvl w:ilvl="1">
      <w:start w:val="1"/>
      <w:numFmt w:val="decimal"/>
      <w:pStyle w:val="2"/>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
    <w:nsid w:val="38A01330"/>
    <w:multiLevelType w:val="hybridMultilevel"/>
    <w:tmpl w:val="D47C4632"/>
    <w:lvl w:ilvl="0" w:tplc="61B03098">
      <w:start w:val="1"/>
      <w:numFmt w:val="bullet"/>
      <w:pStyle w:val="a"/>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3A447096"/>
    <w:multiLevelType w:val="hybridMultilevel"/>
    <w:tmpl w:val="966E70BC"/>
    <w:lvl w:ilvl="0" w:tplc="04090011">
      <w:start w:val="1"/>
      <w:numFmt w:val="decimalEnclosedCircle"/>
      <w:lvlText w:val="%1"/>
      <w:lvlJc w:val="left"/>
      <w:pPr>
        <w:ind w:left="554" w:hanging="420"/>
      </w:pPr>
    </w:lvl>
    <w:lvl w:ilvl="1" w:tplc="04090017" w:tentative="1">
      <w:start w:val="1"/>
      <w:numFmt w:val="aiueoFullWidth"/>
      <w:lvlText w:val="(%2)"/>
      <w:lvlJc w:val="left"/>
      <w:pPr>
        <w:ind w:left="974" w:hanging="420"/>
      </w:pPr>
    </w:lvl>
    <w:lvl w:ilvl="2" w:tplc="04090011" w:tentative="1">
      <w:start w:val="1"/>
      <w:numFmt w:val="decimalEnclosedCircle"/>
      <w:lvlText w:val="%3"/>
      <w:lvlJc w:val="left"/>
      <w:pPr>
        <w:ind w:left="1394" w:hanging="420"/>
      </w:pPr>
    </w:lvl>
    <w:lvl w:ilvl="3" w:tplc="0409000F" w:tentative="1">
      <w:start w:val="1"/>
      <w:numFmt w:val="decimal"/>
      <w:lvlText w:val="%4."/>
      <w:lvlJc w:val="left"/>
      <w:pPr>
        <w:ind w:left="1814" w:hanging="420"/>
      </w:pPr>
    </w:lvl>
    <w:lvl w:ilvl="4" w:tplc="04090017" w:tentative="1">
      <w:start w:val="1"/>
      <w:numFmt w:val="aiueoFullWidth"/>
      <w:lvlText w:val="(%5)"/>
      <w:lvlJc w:val="left"/>
      <w:pPr>
        <w:ind w:left="2234" w:hanging="420"/>
      </w:pPr>
    </w:lvl>
    <w:lvl w:ilvl="5" w:tplc="04090011" w:tentative="1">
      <w:start w:val="1"/>
      <w:numFmt w:val="decimalEnclosedCircle"/>
      <w:lvlText w:val="%6"/>
      <w:lvlJc w:val="left"/>
      <w:pPr>
        <w:ind w:left="2654" w:hanging="420"/>
      </w:pPr>
    </w:lvl>
    <w:lvl w:ilvl="6" w:tplc="0409000F" w:tentative="1">
      <w:start w:val="1"/>
      <w:numFmt w:val="decimal"/>
      <w:lvlText w:val="%7."/>
      <w:lvlJc w:val="left"/>
      <w:pPr>
        <w:ind w:left="3074" w:hanging="420"/>
      </w:pPr>
    </w:lvl>
    <w:lvl w:ilvl="7" w:tplc="04090017" w:tentative="1">
      <w:start w:val="1"/>
      <w:numFmt w:val="aiueoFullWidth"/>
      <w:lvlText w:val="(%8)"/>
      <w:lvlJc w:val="left"/>
      <w:pPr>
        <w:ind w:left="3494" w:hanging="420"/>
      </w:pPr>
    </w:lvl>
    <w:lvl w:ilvl="8" w:tplc="04090011" w:tentative="1">
      <w:start w:val="1"/>
      <w:numFmt w:val="decimalEnclosedCircle"/>
      <w:lvlText w:val="%9"/>
      <w:lvlJc w:val="left"/>
      <w:pPr>
        <w:ind w:left="3914" w:hanging="420"/>
      </w:pPr>
    </w:lvl>
  </w:abstractNum>
  <w:abstractNum w:abstractNumId="4">
    <w:nsid w:val="40635209"/>
    <w:multiLevelType w:val="hybridMultilevel"/>
    <w:tmpl w:val="F47E38AC"/>
    <w:lvl w:ilvl="0" w:tplc="9D5A1752">
      <w:start w:val="1"/>
      <w:numFmt w:val="decimalEnclosedCircle"/>
      <w:pStyle w:val="a0"/>
      <w:lvlText w:val="%1"/>
      <w:lvlJc w:val="left"/>
      <w:pPr>
        <w:ind w:left="554" w:hanging="420"/>
      </w:pPr>
    </w:lvl>
    <w:lvl w:ilvl="1" w:tplc="04090017" w:tentative="1">
      <w:start w:val="1"/>
      <w:numFmt w:val="aiueoFullWidth"/>
      <w:lvlText w:val="(%2)"/>
      <w:lvlJc w:val="left"/>
      <w:pPr>
        <w:ind w:left="974" w:hanging="420"/>
      </w:pPr>
    </w:lvl>
    <w:lvl w:ilvl="2" w:tplc="04090011" w:tentative="1">
      <w:start w:val="1"/>
      <w:numFmt w:val="decimalEnclosedCircle"/>
      <w:lvlText w:val="%3"/>
      <w:lvlJc w:val="left"/>
      <w:pPr>
        <w:ind w:left="1394" w:hanging="420"/>
      </w:pPr>
    </w:lvl>
    <w:lvl w:ilvl="3" w:tplc="0409000F" w:tentative="1">
      <w:start w:val="1"/>
      <w:numFmt w:val="decimal"/>
      <w:lvlText w:val="%4."/>
      <w:lvlJc w:val="left"/>
      <w:pPr>
        <w:ind w:left="1814" w:hanging="420"/>
      </w:pPr>
    </w:lvl>
    <w:lvl w:ilvl="4" w:tplc="04090017" w:tentative="1">
      <w:start w:val="1"/>
      <w:numFmt w:val="aiueoFullWidth"/>
      <w:lvlText w:val="(%5)"/>
      <w:lvlJc w:val="left"/>
      <w:pPr>
        <w:ind w:left="2234" w:hanging="420"/>
      </w:pPr>
    </w:lvl>
    <w:lvl w:ilvl="5" w:tplc="04090011" w:tentative="1">
      <w:start w:val="1"/>
      <w:numFmt w:val="decimalEnclosedCircle"/>
      <w:lvlText w:val="%6"/>
      <w:lvlJc w:val="left"/>
      <w:pPr>
        <w:ind w:left="2654" w:hanging="420"/>
      </w:pPr>
    </w:lvl>
    <w:lvl w:ilvl="6" w:tplc="0409000F" w:tentative="1">
      <w:start w:val="1"/>
      <w:numFmt w:val="decimal"/>
      <w:lvlText w:val="%7."/>
      <w:lvlJc w:val="left"/>
      <w:pPr>
        <w:ind w:left="3074" w:hanging="420"/>
      </w:pPr>
    </w:lvl>
    <w:lvl w:ilvl="7" w:tplc="04090017" w:tentative="1">
      <w:start w:val="1"/>
      <w:numFmt w:val="aiueoFullWidth"/>
      <w:lvlText w:val="(%8)"/>
      <w:lvlJc w:val="left"/>
      <w:pPr>
        <w:ind w:left="3494" w:hanging="420"/>
      </w:pPr>
    </w:lvl>
    <w:lvl w:ilvl="8" w:tplc="04090011" w:tentative="1">
      <w:start w:val="1"/>
      <w:numFmt w:val="decimalEnclosedCircle"/>
      <w:lvlText w:val="%9"/>
      <w:lvlJc w:val="left"/>
      <w:pPr>
        <w:ind w:left="3914" w:hanging="420"/>
      </w:pPr>
    </w:lvl>
  </w:abstractNum>
  <w:abstractNum w:abstractNumId="5">
    <w:nsid w:val="44552F87"/>
    <w:multiLevelType w:val="hybridMultilevel"/>
    <w:tmpl w:val="FADEE0E0"/>
    <w:lvl w:ilvl="0" w:tplc="04090001">
      <w:start w:val="1"/>
      <w:numFmt w:val="bullet"/>
      <w:lvlText w:val=""/>
      <w:lvlJc w:val="left"/>
      <w:pPr>
        <w:ind w:left="987" w:hanging="420"/>
      </w:pPr>
      <w:rPr>
        <w:rFonts w:ascii="Wingdings" w:hAnsi="Wingdings" w:hint="default"/>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6">
    <w:nsid w:val="48E943EC"/>
    <w:multiLevelType w:val="hybridMultilevel"/>
    <w:tmpl w:val="0DBEAB42"/>
    <w:lvl w:ilvl="0" w:tplc="6FFA3B62">
      <w:start w:val="1"/>
      <w:numFmt w:val="bullet"/>
      <w:pStyle w:val="20"/>
      <w:lvlText w:val="•"/>
      <w:lvlJc w:val="left"/>
      <w:pPr>
        <w:ind w:left="420" w:hanging="420"/>
      </w:pPr>
      <w:rPr>
        <w:rFonts w:ascii="ＭＳ Ｐゴシック" w:hAnsi="ＭＳ Ｐゴシック"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4A950000"/>
    <w:multiLevelType w:val="multilevel"/>
    <w:tmpl w:val="278C68CA"/>
    <w:lvl w:ilvl="0">
      <w:start w:val="1"/>
      <w:numFmt w:val="decimal"/>
      <w:pStyle w:val="1"/>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8">
    <w:nsid w:val="4C7D2820"/>
    <w:multiLevelType w:val="multilevel"/>
    <w:tmpl w:val="76806A28"/>
    <w:lvl w:ilvl="0">
      <w:start w:val="1"/>
      <w:numFmt w:val="decimalFullWidth"/>
      <w:suff w:val="nothing"/>
      <w:lvlText w:val="%1"/>
      <w:lvlJc w:val="left"/>
      <w:pPr>
        <w:ind w:left="0" w:firstLine="0"/>
      </w:pPr>
      <w:rPr>
        <w:rFonts w:hint="eastAsia"/>
      </w:rPr>
    </w:lvl>
    <w:lvl w:ilvl="1">
      <w:start w:val="1"/>
      <w:numFmt w:val="decimalFullWidth"/>
      <w:pStyle w:val="a1"/>
      <w:suff w:val="nothing"/>
      <w:lvlText w:val="図%1-%2："/>
      <w:lvlJc w:val="left"/>
      <w:pPr>
        <w:ind w:left="0" w:firstLine="0"/>
      </w:pPr>
      <w:rPr>
        <w:rFonts w:hint="eastAsia"/>
      </w:rPr>
    </w:lvl>
    <w:lvl w:ilvl="2">
      <w:start w:val="1"/>
      <w:numFmt w:val="decimalFullWidth"/>
      <w:suff w:val="nothing"/>
      <w:lvlText w:val="%1-%2-%3"/>
      <w:lvlJc w:val="left"/>
      <w:pPr>
        <w:ind w:left="0" w:firstLine="0"/>
      </w:pPr>
      <w:rPr>
        <w:rFonts w:hint="eastAsia"/>
      </w:rPr>
    </w:lvl>
    <w:lvl w:ilvl="3">
      <w:start w:val="1"/>
      <w:numFmt w:val="decimalFullWidth"/>
      <w:suff w:val="nothing"/>
      <w:lvlText w:val="%1-%2-%3-%4"/>
      <w:lvlJc w:val="left"/>
      <w:pPr>
        <w:ind w:left="0" w:firstLine="0"/>
      </w:pPr>
      <w:rPr>
        <w:rFonts w:hint="eastAsia"/>
      </w:rPr>
    </w:lvl>
    <w:lvl w:ilvl="4">
      <w:start w:val="1"/>
      <w:numFmt w:val="decimalFullWidth"/>
      <w:suff w:val="nothing"/>
      <w:lvlText w:val="%1-%2-%3-%4-%5"/>
      <w:lvlJc w:val="left"/>
      <w:pPr>
        <w:ind w:left="0" w:firstLine="0"/>
      </w:pPr>
      <w:rPr>
        <w:rFonts w:hint="eastAsia"/>
      </w:rPr>
    </w:lvl>
    <w:lvl w:ilvl="5">
      <w:start w:val="1"/>
      <w:numFmt w:val="decimalFullWidth"/>
      <w:suff w:val="nothing"/>
      <w:lvlText w:val="%1-%2-%3-%4-%5-%6"/>
      <w:lvlJc w:val="left"/>
      <w:pPr>
        <w:ind w:left="0" w:firstLine="0"/>
      </w:pPr>
      <w:rPr>
        <w:rFonts w:hint="eastAsia"/>
      </w:rPr>
    </w:lvl>
    <w:lvl w:ilvl="6">
      <w:start w:val="1"/>
      <w:numFmt w:val="decimalFullWidth"/>
      <w:suff w:val="nothing"/>
      <w:lvlText w:val="%1-%2-%3-%4-%5-%6-%7"/>
      <w:lvlJc w:val="left"/>
      <w:pPr>
        <w:ind w:left="0" w:firstLine="0"/>
      </w:pPr>
      <w:rPr>
        <w:rFonts w:hint="eastAsia"/>
      </w:rPr>
    </w:lvl>
    <w:lvl w:ilvl="7">
      <w:start w:val="1"/>
      <w:numFmt w:val="decimalFullWidth"/>
      <w:suff w:val="nothing"/>
      <w:lvlText w:val="%1-%2-%3-%4-%5-%6-%7-%8"/>
      <w:lvlJc w:val="left"/>
      <w:pPr>
        <w:ind w:left="0" w:firstLine="0"/>
      </w:pPr>
      <w:rPr>
        <w:rFonts w:hint="eastAsia"/>
      </w:rPr>
    </w:lvl>
    <w:lvl w:ilvl="8">
      <w:start w:val="1"/>
      <w:numFmt w:val="decimalFullWidth"/>
      <w:suff w:val="nothing"/>
      <w:lvlText w:val="%1-%2-%3-%4-%5-%6-%7-%8-%9"/>
      <w:lvlJc w:val="left"/>
      <w:pPr>
        <w:ind w:left="0" w:firstLine="0"/>
      </w:pPr>
      <w:rPr>
        <w:rFonts w:hint="eastAsia"/>
      </w:rPr>
    </w:lvl>
  </w:abstractNum>
  <w:abstractNum w:abstractNumId="9">
    <w:nsid w:val="531F1D8B"/>
    <w:multiLevelType w:val="hybridMultilevel"/>
    <w:tmpl w:val="7102F0C4"/>
    <w:lvl w:ilvl="0" w:tplc="5824B940">
      <w:start w:val="1"/>
      <w:numFmt w:val="decimal"/>
      <w:lvlText w:val="%1."/>
      <w:lvlJc w:val="left"/>
      <w:pPr>
        <w:tabs>
          <w:tab w:val="num" w:pos="420"/>
        </w:tabs>
        <w:ind w:left="420" w:hanging="420"/>
      </w:pPr>
      <w:rPr>
        <w:rFonts w:hint="default"/>
      </w:rPr>
    </w:lvl>
    <w:lvl w:ilvl="1" w:tplc="5B5EA4E8">
      <w:start w:val="1"/>
      <w:numFmt w:val="bullet"/>
      <w:lvlText w:val=""/>
      <w:lvlJc w:val="left"/>
      <w:pPr>
        <w:tabs>
          <w:tab w:val="num" w:pos="704"/>
        </w:tabs>
        <w:ind w:left="704" w:hanging="420"/>
      </w:pPr>
      <w:rPr>
        <w:rFonts w:ascii="Wingdings" w:hAnsi="Wingdings" w:hint="default"/>
      </w:rPr>
    </w:lvl>
    <w:lvl w:ilvl="2" w:tplc="EB9A2BFE">
      <w:start w:val="1"/>
      <w:numFmt w:val="bullet"/>
      <w:pStyle w:val="3"/>
      <w:lvlText w:val=""/>
      <w:lvlJc w:val="left"/>
      <w:pPr>
        <w:tabs>
          <w:tab w:val="num" w:pos="1260"/>
        </w:tabs>
        <w:ind w:left="1260" w:hanging="420"/>
      </w:pPr>
      <w:rPr>
        <w:rFonts w:ascii="Wingdings" w:hAnsi="Wingdings" w:hint="default"/>
      </w:rPr>
    </w:lvl>
    <w:lvl w:ilvl="3" w:tplc="3912E65E">
      <w:start w:val="1"/>
      <w:numFmt w:val="bullet"/>
      <w:lvlText w:val=""/>
      <w:lvlJc w:val="left"/>
      <w:pPr>
        <w:tabs>
          <w:tab w:val="num" w:pos="1680"/>
        </w:tabs>
        <w:ind w:left="1680" w:hanging="420"/>
      </w:pPr>
      <w:rPr>
        <w:rFonts w:ascii="Symbol" w:hAnsi="Symbol" w:hint="default"/>
        <w:color w:val="auto"/>
      </w:rPr>
    </w:lvl>
    <w:lvl w:ilvl="4" w:tplc="6B286EBE">
      <w:start w:val="1"/>
      <w:numFmt w:val="decimal"/>
      <w:lvlText w:val="%5."/>
      <w:lvlJc w:val="left"/>
      <w:pPr>
        <w:tabs>
          <w:tab w:val="num" w:pos="2100"/>
        </w:tabs>
        <w:ind w:left="2100" w:hanging="420"/>
      </w:pPr>
      <w:rPr>
        <w:rFonts w:hint="default"/>
      </w:rPr>
    </w:lvl>
    <w:lvl w:ilvl="5" w:tplc="F5DC7AEA" w:tentative="1">
      <w:start w:val="1"/>
      <w:numFmt w:val="bullet"/>
      <w:lvlText w:val=""/>
      <w:lvlJc w:val="left"/>
      <w:pPr>
        <w:tabs>
          <w:tab w:val="num" w:pos="2520"/>
        </w:tabs>
        <w:ind w:left="2520" w:hanging="420"/>
      </w:pPr>
      <w:rPr>
        <w:rFonts w:ascii="Wingdings" w:hAnsi="Wingdings" w:hint="default"/>
      </w:rPr>
    </w:lvl>
    <w:lvl w:ilvl="6" w:tplc="D9EE1C16" w:tentative="1">
      <w:start w:val="1"/>
      <w:numFmt w:val="bullet"/>
      <w:lvlText w:val=""/>
      <w:lvlJc w:val="left"/>
      <w:pPr>
        <w:tabs>
          <w:tab w:val="num" w:pos="2940"/>
        </w:tabs>
        <w:ind w:left="2940" w:hanging="420"/>
      </w:pPr>
      <w:rPr>
        <w:rFonts w:ascii="Wingdings" w:hAnsi="Wingdings" w:hint="default"/>
      </w:rPr>
    </w:lvl>
    <w:lvl w:ilvl="7" w:tplc="E5941B66" w:tentative="1">
      <w:start w:val="1"/>
      <w:numFmt w:val="bullet"/>
      <w:lvlText w:val=""/>
      <w:lvlJc w:val="left"/>
      <w:pPr>
        <w:tabs>
          <w:tab w:val="num" w:pos="3360"/>
        </w:tabs>
        <w:ind w:left="3360" w:hanging="420"/>
      </w:pPr>
      <w:rPr>
        <w:rFonts w:ascii="Wingdings" w:hAnsi="Wingdings" w:hint="default"/>
      </w:rPr>
    </w:lvl>
    <w:lvl w:ilvl="8" w:tplc="A0101C4E" w:tentative="1">
      <w:start w:val="1"/>
      <w:numFmt w:val="bullet"/>
      <w:lvlText w:val=""/>
      <w:lvlJc w:val="left"/>
      <w:pPr>
        <w:tabs>
          <w:tab w:val="num" w:pos="3780"/>
        </w:tabs>
        <w:ind w:left="3780" w:hanging="420"/>
      </w:pPr>
      <w:rPr>
        <w:rFonts w:ascii="Wingdings" w:hAnsi="Wingdings" w:hint="default"/>
      </w:rPr>
    </w:lvl>
  </w:abstractNum>
  <w:abstractNum w:abstractNumId="10">
    <w:nsid w:val="5A82663E"/>
    <w:multiLevelType w:val="hybridMultilevel"/>
    <w:tmpl w:val="BC6E72FA"/>
    <w:lvl w:ilvl="0" w:tplc="42FC482A">
      <w:start w:val="1"/>
      <w:numFmt w:val="bullet"/>
      <w:pStyle w:val="a2"/>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73FA7EDA"/>
    <w:multiLevelType w:val="hybridMultilevel"/>
    <w:tmpl w:val="D7A8F99C"/>
    <w:lvl w:ilvl="0" w:tplc="61B038A4">
      <w:start w:val="1"/>
      <w:numFmt w:val="bullet"/>
      <w:pStyle w:val="10"/>
      <w:lvlText w:val=""/>
      <w:lvlJc w:val="left"/>
      <w:pPr>
        <w:ind w:left="554" w:hanging="420"/>
      </w:pPr>
      <w:rPr>
        <w:rFonts w:ascii="Wingdings" w:hAnsi="Wingdings" w:hint="default"/>
      </w:rPr>
    </w:lvl>
    <w:lvl w:ilvl="1" w:tplc="0409000B" w:tentative="1">
      <w:start w:val="1"/>
      <w:numFmt w:val="bullet"/>
      <w:lvlText w:val=""/>
      <w:lvlJc w:val="left"/>
      <w:pPr>
        <w:ind w:left="974" w:hanging="420"/>
      </w:pPr>
      <w:rPr>
        <w:rFonts w:ascii="Wingdings" w:hAnsi="Wingdings" w:hint="default"/>
      </w:rPr>
    </w:lvl>
    <w:lvl w:ilvl="2" w:tplc="0409000D" w:tentative="1">
      <w:start w:val="1"/>
      <w:numFmt w:val="bullet"/>
      <w:lvlText w:val=""/>
      <w:lvlJc w:val="left"/>
      <w:pPr>
        <w:ind w:left="1394" w:hanging="420"/>
      </w:pPr>
      <w:rPr>
        <w:rFonts w:ascii="Wingdings" w:hAnsi="Wingdings" w:hint="default"/>
      </w:rPr>
    </w:lvl>
    <w:lvl w:ilvl="3" w:tplc="04090001" w:tentative="1">
      <w:start w:val="1"/>
      <w:numFmt w:val="bullet"/>
      <w:lvlText w:val=""/>
      <w:lvlJc w:val="left"/>
      <w:pPr>
        <w:ind w:left="1814" w:hanging="420"/>
      </w:pPr>
      <w:rPr>
        <w:rFonts w:ascii="Wingdings" w:hAnsi="Wingdings" w:hint="default"/>
      </w:rPr>
    </w:lvl>
    <w:lvl w:ilvl="4" w:tplc="0409000B" w:tentative="1">
      <w:start w:val="1"/>
      <w:numFmt w:val="bullet"/>
      <w:lvlText w:val=""/>
      <w:lvlJc w:val="left"/>
      <w:pPr>
        <w:ind w:left="2234" w:hanging="420"/>
      </w:pPr>
      <w:rPr>
        <w:rFonts w:ascii="Wingdings" w:hAnsi="Wingdings" w:hint="default"/>
      </w:rPr>
    </w:lvl>
    <w:lvl w:ilvl="5" w:tplc="0409000D" w:tentative="1">
      <w:start w:val="1"/>
      <w:numFmt w:val="bullet"/>
      <w:lvlText w:val=""/>
      <w:lvlJc w:val="left"/>
      <w:pPr>
        <w:ind w:left="2654" w:hanging="420"/>
      </w:pPr>
      <w:rPr>
        <w:rFonts w:ascii="Wingdings" w:hAnsi="Wingdings" w:hint="default"/>
      </w:rPr>
    </w:lvl>
    <w:lvl w:ilvl="6" w:tplc="04090001" w:tentative="1">
      <w:start w:val="1"/>
      <w:numFmt w:val="bullet"/>
      <w:lvlText w:val=""/>
      <w:lvlJc w:val="left"/>
      <w:pPr>
        <w:ind w:left="3074" w:hanging="420"/>
      </w:pPr>
      <w:rPr>
        <w:rFonts w:ascii="Wingdings" w:hAnsi="Wingdings" w:hint="default"/>
      </w:rPr>
    </w:lvl>
    <w:lvl w:ilvl="7" w:tplc="0409000B" w:tentative="1">
      <w:start w:val="1"/>
      <w:numFmt w:val="bullet"/>
      <w:lvlText w:val=""/>
      <w:lvlJc w:val="left"/>
      <w:pPr>
        <w:ind w:left="3494" w:hanging="420"/>
      </w:pPr>
      <w:rPr>
        <w:rFonts w:ascii="Wingdings" w:hAnsi="Wingdings" w:hint="default"/>
      </w:rPr>
    </w:lvl>
    <w:lvl w:ilvl="8" w:tplc="0409000D" w:tentative="1">
      <w:start w:val="1"/>
      <w:numFmt w:val="bullet"/>
      <w:lvlText w:val=""/>
      <w:lvlJc w:val="left"/>
      <w:pPr>
        <w:ind w:left="3914" w:hanging="420"/>
      </w:pPr>
      <w:rPr>
        <w:rFonts w:ascii="Wingdings" w:hAnsi="Wingdings" w:hint="default"/>
      </w:rPr>
    </w:lvl>
  </w:abstractNum>
  <w:abstractNum w:abstractNumId="12">
    <w:nsid w:val="780D6DF0"/>
    <w:multiLevelType w:val="hybridMultilevel"/>
    <w:tmpl w:val="794A6AF8"/>
    <w:lvl w:ilvl="0" w:tplc="45D0B9A8">
      <w:start w:val="1"/>
      <w:numFmt w:val="upperLetter"/>
      <w:pStyle w:val="a3"/>
      <w:lvlText w:val="%1)."/>
      <w:lvlJc w:val="left"/>
      <w:pPr>
        <w:tabs>
          <w:tab w:val="num" w:pos="993"/>
        </w:tabs>
        <w:ind w:left="879" w:hanging="453"/>
      </w:pPr>
      <w:rPr>
        <w:rFonts w:hint="default"/>
      </w:rPr>
    </w:lvl>
    <w:lvl w:ilvl="1" w:tplc="04090017" w:tentative="1">
      <w:start w:val="1"/>
      <w:numFmt w:val="aiueoFullWidth"/>
      <w:lvlText w:val="(%2)"/>
      <w:lvlJc w:val="left"/>
      <w:pPr>
        <w:tabs>
          <w:tab w:val="num" w:pos="982"/>
        </w:tabs>
        <w:ind w:left="982" w:hanging="420"/>
      </w:pPr>
    </w:lvl>
    <w:lvl w:ilvl="2" w:tplc="04090011" w:tentative="1">
      <w:start w:val="1"/>
      <w:numFmt w:val="decimalEnclosedCircle"/>
      <w:lvlText w:val="%3"/>
      <w:lvlJc w:val="left"/>
      <w:pPr>
        <w:tabs>
          <w:tab w:val="num" w:pos="1402"/>
        </w:tabs>
        <w:ind w:left="1402" w:hanging="420"/>
      </w:pPr>
    </w:lvl>
    <w:lvl w:ilvl="3" w:tplc="0409000F" w:tentative="1">
      <w:start w:val="1"/>
      <w:numFmt w:val="decimal"/>
      <w:lvlText w:val="%4."/>
      <w:lvlJc w:val="left"/>
      <w:pPr>
        <w:tabs>
          <w:tab w:val="num" w:pos="1822"/>
        </w:tabs>
        <w:ind w:left="1822" w:hanging="420"/>
      </w:pPr>
    </w:lvl>
    <w:lvl w:ilvl="4" w:tplc="04090017" w:tentative="1">
      <w:start w:val="1"/>
      <w:numFmt w:val="aiueoFullWidth"/>
      <w:lvlText w:val="(%5)"/>
      <w:lvlJc w:val="left"/>
      <w:pPr>
        <w:tabs>
          <w:tab w:val="num" w:pos="2242"/>
        </w:tabs>
        <w:ind w:left="2242" w:hanging="420"/>
      </w:pPr>
    </w:lvl>
    <w:lvl w:ilvl="5" w:tplc="04090011" w:tentative="1">
      <w:start w:val="1"/>
      <w:numFmt w:val="decimalEnclosedCircle"/>
      <w:lvlText w:val="%6"/>
      <w:lvlJc w:val="left"/>
      <w:pPr>
        <w:tabs>
          <w:tab w:val="num" w:pos="2662"/>
        </w:tabs>
        <w:ind w:left="2662" w:hanging="420"/>
      </w:pPr>
    </w:lvl>
    <w:lvl w:ilvl="6" w:tplc="0409000F" w:tentative="1">
      <w:start w:val="1"/>
      <w:numFmt w:val="decimal"/>
      <w:lvlText w:val="%7."/>
      <w:lvlJc w:val="left"/>
      <w:pPr>
        <w:tabs>
          <w:tab w:val="num" w:pos="3082"/>
        </w:tabs>
        <w:ind w:left="3082" w:hanging="420"/>
      </w:pPr>
    </w:lvl>
    <w:lvl w:ilvl="7" w:tplc="04090017" w:tentative="1">
      <w:start w:val="1"/>
      <w:numFmt w:val="aiueoFullWidth"/>
      <w:lvlText w:val="(%8)"/>
      <w:lvlJc w:val="left"/>
      <w:pPr>
        <w:tabs>
          <w:tab w:val="num" w:pos="3502"/>
        </w:tabs>
        <w:ind w:left="3502" w:hanging="420"/>
      </w:pPr>
    </w:lvl>
    <w:lvl w:ilvl="8" w:tplc="04090011" w:tentative="1">
      <w:start w:val="1"/>
      <w:numFmt w:val="decimalEnclosedCircle"/>
      <w:lvlText w:val="%9"/>
      <w:lvlJc w:val="left"/>
      <w:pPr>
        <w:tabs>
          <w:tab w:val="num" w:pos="3922"/>
        </w:tabs>
        <w:ind w:left="3922" w:hanging="420"/>
      </w:pPr>
    </w:lvl>
  </w:abstractNum>
  <w:num w:numId="1">
    <w:abstractNumId w:val="9"/>
  </w:num>
  <w:num w:numId="2">
    <w:abstractNumId w:val="12"/>
  </w:num>
  <w:num w:numId="3">
    <w:abstractNumId w:val="7"/>
  </w:num>
  <w:num w:numId="4">
    <w:abstractNumId w:val="1"/>
  </w:num>
  <w:num w:numId="5">
    <w:abstractNumId w:val="6"/>
  </w:num>
  <w:num w:numId="6">
    <w:abstractNumId w:val="11"/>
  </w:num>
  <w:num w:numId="7">
    <w:abstractNumId w:val="8"/>
  </w:num>
  <w:num w:numId="8">
    <w:abstractNumId w:val="2"/>
  </w:num>
  <w:num w:numId="9">
    <w:abstractNumId w:val="10"/>
  </w:num>
  <w:num w:numId="10">
    <w:abstractNumId w:val="4"/>
  </w:num>
  <w:num w:numId="11">
    <w:abstractNumId w:val="0"/>
  </w:num>
  <w:num w:numId="12">
    <w:abstractNumId w:val="4"/>
    <w:lvlOverride w:ilvl="0">
      <w:startOverride w:val="1"/>
    </w:lvlOverride>
  </w:num>
  <w:num w:numId="13">
    <w:abstractNumId w:val="4"/>
    <w:lvlOverride w:ilvl="0">
      <w:startOverride w:val="1"/>
    </w:lvlOverride>
  </w:num>
  <w:num w:numId="14">
    <w:abstractNumId w:val="4"/>
    <w:lvlOverride w:ilvl="0">
      <w:startOverride w:val="1"/>
    </w:lvlOverride>
  </w:num>
  <w:num w:numId="15">
    <w:abstractNumId w:val="4"/>
    <w:lvlOverride w:ilvl="0">
      <w:startOverride w:val="1"/>
    </w:lvlOverride>
  </w:num>
  <w:num w:numId="16">
    <w:abstractNumId w:val="4"/>
    <w:lvlOverride w:ilvl="0">
      <w:startOverride w:val="1"/>
    </w:lvlOverride>
  </w:num>
  <w:num w:numId="17">
    <w:abstractNumId w:val="4"/>
    <w:lvlOverride w:ilvl="0">
      <w:startOverride w:val="1"/>
    </w:lvlOverride>
  </w:num>
  <w:num w:numId="18">
    <w:abstractNumId w:val="4"/>
    <w:lvlOverride w:ilvl="0">
      <w:startOverride w:val="1"/>
    </w:lvlOverride>
  </w:num>
  <w:num w:numId="19">
    <w:abstractNumId w:val="4"/>
    <w:lvlOverride w:ilvl="0">
      <w:startOverride w:val="1"/>
    </w:lvlOverride>
  </w:num>
  <w:num w:numId="20">
    <w:abstractNumId w:val="4"/>
    <w:lvlOverride w:ilvl="0">
      <w:startOverride w:val="1"/>
    </w:lvlOverride>
  </w:num>
  <w:num w:numId="21">
    <w:abstractNumId w:val="4"/>
    <w:lvlOverride w:ilvl="0">
      <w:startOverride w:val="1"/>
    </w:lvlOverride>
  </w:num>
  <w:num w:numId="22">
    <w:abstractNumId w:val="4"/>
    <w:lvlOverride w:ilvl="0">
      <w:startOverride w:val="1"/>
    </w:lvlOverride>
  </w:num>
  <w:num w:numId="23">
    <w:abstractNumId w:val="4"/>
    <w:lvlOverride w:ilvl="0">
      <w:startOverride w:val="1"/>
    </w:lvlOverride>
  </w:num>
  <w:num w:numId="24">
    <w:abstractNumId w:val="4"/>
    <w:lvlOverride w:ilvl="0">
      <w:startOverride w:val="1"/>
    </w:lvlOverride>
  </w:num>
  <w:num w:numId="25">
    <w:abstractNumId w:val="4"/>
    <w:lvlOverride w:ilvl="0">
      <w:startOverride w:val="1"/>
    </w:lvlOverride>
  </w:num>
  <w:num w:numId="26">
    <w:abstractNumId w:val="4"/>
    <w:lvlOverride w:ilvl="0">
      <w:startOverride w:val="1"/>
    </w:lvlOverride>
  </w:num>
  <w:num w:numId="27">
    <w:abstractNumId w:val="4"/>
    <w:lvlOverride w:ilvl="0">
      <w:startOverride w:val="1"/>
    </w:lvlOverride>
  </w:num>
  <w:num w:numId="28">
    <w:abstractNumId w:val="4"/>
    <w:lvlOverride w:ilvl="0">
      <w:startOverride w:val="1"/>
    </w:lvlOverride>
  </w:num>
  <w:num w:numId="29">
    <w:abstractNumId w:val="4"/>
    <w:lvlOverride w:ilvl="0">
      <w:startOverride w:val="1"/>
    </w:lvlOverride>
  </w:num>
  <w:num w:numId="30">
    <w:abstractNumId w:val="4"/>
    <w:lvlOverride w:ilvl="0">
      <w:startOverride w:val="1"/>
    </w:lvlOverride>
  </w:num>
  <w:num w:numId="31">
    <w:abstractNumId w:val="4"/>
    <w:lvlOverride w:ilvl="0">
      <w:startOverride w:val="1"/>
    </w:lvlOverride>
  </w:num>
  <w:num w:numId="32">
    <w:abstractNumId w:val="4"/>
  </w:num>
  <w:num w:numId="33">
    <w:abstractNumId w:val="4"/>
  </w:num>
  <w:num w:numId="34">
    <w:abstractNumId w:val="3"/>
  </w:num>
  <w:num w:numId="35">
    <w:abstractNumId w:val="5"/>
  </w:num>
  <w:num w:numId="36">
    <w:abstractNumId w:val="4"/>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mirrorMargins/>
  <w:bordersDoNotSurroundHeader/>
  <w:bordersDoNotSurroundFooter/>
  <w:hideSpellingErrors/>
  <w:hideGrammaticalErrors/>
  <w:stylePaneFormatFilter w:val="1028"/>
  <w:defaultTabStop w:val="840"/>
  <w:drawingGridHorizontalSpacing w:val="110"/>
  <w:displayHorizontalDrawingGridEvery w:val="0"/>
  <w:displayVerticalDrawingGridEvery w:val="2"/>
  <w:characterSpacingControl w:val="compressPunctuation"/>
  <w:hdrShapeDefaults>
    <o:shapedefaults v:ext="edit" spidmax="99330" fill="f" fillcolor="white" strokecolor="red">
      <v:fill color="white" on="f"/>
      <v:stroke color="red" weight="2.25pt"/>
      <v:textbox inset="5.85pt,.7pt,5.85pt,.7pt"/>
      <o:colormenu v:ext="edit" fillcolor="none"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2424E1"/>
    <w:rsid w:val="000007AE"/>
    <w:rsid w:val="00003537"/>
    <w:rsid w:val="00004C6B"/>
    <w:rsid w:val="00013378"/>
    <w:rsid w:val="00015E94"/>
    <w:rsid w:val="000200B5"/>
    <w:rsid w:val="00024C41"/>
    <w:rsid w:val="000303F7"/>
    <w:rsid w:val="000313BA"/>
    <w:rsid w:val="00040521"/>
    <w:rsid w:val="00051CD4"/>
    <w:rsid w:val="0005742F"/>
    <w:rsid w:val="000625B8"/>
    <w:rsid w:val="00070B28"/>
    <w:rsid w:val="00076D53"/>
    <w:rsid w:val="00083B6E"/>
    <w:rsid w:val="00086588"/>
    <w:rsid w:val="0009468E"/>
    <w:rsid w:val="0009475C"/>
    <w:rsid w:val="00094A44"/>
    <w:rsid w:val="000951F4"/>
    <w:rsid w:val="000A5D18"/>
    <w:rsid w:val="000B54B6"/>
    <w:rsid w:val="000C6DDC"/>
    <w:rsid w:val="000D6BBB"/>
    <w:rsid w:val="000E7622"/>
    <w:rsid w:val="000F0533"/>
    <w:rsid w:val="00105F88"/>
    <w:rsid w:val="00106042"/>
    <w:rsid w:val="00110B9A"/>
    <w:rsid w:val="0011557C"/>
    <w:rsid w:val="001159A9"/>
    <w:rsid w:val="00116229"/>
    <w:rsid w:val="0011762C"/>
    <w:rsid w:val="00117A79"/>
    <w:rsid w:val="00123415"/>
    <w:rsid w:val="0012416B"/>
    <w:rsid w:val="001273A9"/>
    <w:rsid w:val="00127C8D"/>
    <w:rsid w:val="00132EAA"/>
    <w:rsid w:val="0013655D"/>
    <w:rsid w:val="00142275"/>
    <w:rsid w:val="0014243A"/>
    <w:rsid w:val="001438E7"/>
    <w:rsid w:val="00144CD1"/>
    <w:rsid w:val="001644CE"/>
    <w:rsid w:val="001663EC"/>
    <w:rsid w:val="00173DA9"/>
    <w:rsid w:val="00174FE4"/>
    <w:rsid w:val="001833BA"/>
    <w:rsid w:val="0018437D"/>
    <w:rsid w:val="0018460E"/>
    <w:rsid w:val="00192654"/>
    <w:rsid w:val="0019434F"/>
    <w:rsid w:val="00194FDD"/>
    <w:rsid w:val="00195E9F"/>
    <w:rsid w:val="001A075E"/>
    <w:rsid w:val="001A21BB"/>
    <w:rsid w:val="001A3521"/>
    <w:rsid w:val="001B22EF"/>
    <w:rsid w:val="001B4CD0"/>
    <w:rsid w:val="001B629B"/>
    <w:rsid w:val="001B6F7D"/>
    <w:rsid w:val="001C03F1"/>
    <w:rsid w:val="001D137F"/>
    <w:rsid w:val="001D26D4"/>
    <w:rsid w:val="001E2609"/>
    <w:rsid w:val="001F0D34"/>
    <w:rsid w:val="001F1202"/>
    <w:rsid w:val="0020080E"/>
    <w:rsid w:val="00205829"/>
    <w:rsid w:val="0020622E"/>
    <w:rsid w:val="002064A9"/>
    <w:rsid w:val="00213B1D"/>
    <w:rsid w:val="00214C6A"/>
    <w:rsid w:val="002155BC"/>
    <w:rsid w:val="00216058"/>
    <w:rsid w:val="002162C7"/>
    <w:rsid w:val="0021674B"/>
    <w:rsid w:val="0022021B"/>
    <w:rsid w:val="00221497"/>
    <w:rsid w:val="00231683"/>
    <w:rsid w:val="002342D6"/>
    <w:rsid w:val="00240870"/>
    <w:rsid w:val="002424E1"/>
    <w:rsid w:val="00243E38"/>
    <w:rsid w:val="00245BDD"/>
    <w:rsid w:val="00247BCB"/>
    <w:rsid w:val="00256598"/>
    <w:rsid w:val="00257B6E"/>
    <w:rsid w:val="0027430E"/>
    <w:rsid w:val="00276FC2"/>
    <w:rsid w:val="00282624"/>
    <w:rsid w:val="002960C5"/>
    <w:rsid w:val="00297AAF"/>
    <w:rsid w:val="00297CB8"/>
    <w:rsid w:val="002A0F6A"/>
    <w:rsid w:val="002A2F5A"/>
    <w:rsid w:val="002A3F18"/>
    <w:rsid w:val="002A5BE5"/>
    <w:rsid w:val="002A6DDA"/>
    <w:rsid w:val="002A72A6"/>
    <w:rsid w:val="002B0E9A"/>
    <w:rsid w:val="002B5C11"/>
    <w:rsid w:val="002B694C"/>
    <w:rsid w:val="002C00F3"/>
    <w:rsid w:val="002C0982"/>
    <w:rsid w:val="002C16B4"/>
    <w:rsid w:val="002C3159"/>
    <w:rsid w:val="002D1409"/>
    <w:rsid w:val="002D307F"/>
    <w:rsid w:val="002D7178"/>
    <w:rsid w:val="002E3951"/>
    <w:rsid w:val="002E6DB0"/>
    <w:rsid w:val="002F0CBC"/>
    <w:rsid w:val="003039D1"/>
    <w:rsid w:val="00304E48"/>
    <w:rsid w:val="00307069"/>
    <w:rsid w:val="0030711E"/>
    <w:rsid w:val="0031528C"/>
    <w:rsid w:val="00315E11"/>
    <w:rsid w:val="0032241C"/>
    <w:rsid w:val="0032374F"/>
    <w:rsid w:val="00323D6F"/>
    <w:rsid w:val="00325C22"/>
    <w:rsid w:val="003261D7"/>
    <w:rsid w:val="003329AF"/>
    <w:rsid w:val="0033467A"/>
    <w:rsid w:val="00341F91"/>
    <w:rsid w:val="00342995"/>
    <w:rsid w:val="003466C2"/>
    <w:rsid w:val="00347B81"/>
    <w:rsid w:val="00353602"/>
    <w:rsid w:val="00353970"/>
    <w:rsid w:val="0035557C"/>
    <w:rsid w:val="00356302"/>
    <w:rsid w:val="00361CCA"/>
    <w:rsid w:val="003632F0"/>
    <w:rsid w:val="00375984"/>
    <w:rsid w:val="0038494B"/>
    <w:rsid w:val="0038532A"/>
    <w:rsid w:val="00386225"/>
    <w:rsid w:val="003968DB"/>
    <w:rsid w:val="003970EC"/>
    <w:rsid w:val="00397D9A"/>
    <w:rsid w:val="003A5479"/>
    <w:rsid w:val="003A7AF8"/>
    <w:rsid w:val="003B1BED"/>
    <w:rsid w:val="003B2659"/>
    <w:rsid w:val="003B4BCA"/>
    <w:rsid w:val="003B5DB1"/>
    <w:rsid w:val="003C093F"/>
    <w:rsid w:val="003C347F"/>
    <w:rsid w:val="003D11DC"/>
    <w:rsid w:val="003D7DB3"/>
    <w:rsid w:val="003E400D"/>
    <w:rsid w:val="003E5712"/>
    <w:rsid w:val="003E58AB"/>
    <w:rsid w:val="003F4CC1"/>
    <w:rsid w:val="003F6B8F"/>
    <w:rsid w:val="00401C57"/>
    <w:rsid w:val="00406173"/>
    <w:rsid w:val="00406901"/>
    <w:rsid w:val="00411D0C"/>
    <w:rsid w:val="00416587"/>
    <w:rsid w:val="0041755F"/>
    <w:rsid w:val="004356F8"/>
    <w:rsid w:val="004363D0"/>
    <w:rsid w:val="004406D4"/>
    <w:rsid w:val="004435FF"/>
    <w:rsid w:val="0044789D"/>
    <w:rsid w:val="00451C6C"/>
    <w:rsid w:val="00453415"/>
    <w:rsid w:val="00462B48"/>
    <w:rsid w:val="00467697"/>
    <w:rsid w:val="00467BEF"/>
    <w:rsid w:val="0047387A"/>
    <w:rsid w:val="00475918"/>
    <w:rsid w:val="00484719"/>
    <w:rsid w:val="0048654C"/>
    <w:rsid w:val="00487C62"/>
    <w:rsid w:val="004913AD"/>
    <w:rsid w:val="004913CE"/>
    <w:rsid w:val="00493C34"/>
    <w:rsid w:val="004A00D3"/>
    <w:rsid w:val="004A068B"/>
    <w:rsid w:val="004A1412"/>
    <w:rsid w:val="004A1B4C"/>
    <w:rsid w:val="004A2A5B"/>
    <w:rsid w:val="004A31AE"/>
    <w:rsid w:val="004A37FE"/>
    <w:rsid w:val="004A6DF7"/>
    <w:rsid w:val="004B47B4"/>
    <w:rsid w:val="004B5813"/>
    <w:rsid w:val="004C1CF9"/>
    <w:rsid w:val="004C4BD2"/>
    <w:rsid w:val="004C6F76"/>
    <w:rsid w:val="004D3806"/>
    <w:rsid w:val="004D4883"/>
    <w:rsid w:val="004D6B4B"/>
    <w:rsid w:val="004E47F1"/>
    <w:rsid w:val="004E6334"/>
    <w:rsid w:val="004F2139"/>
    <w:rsid w:val="00503921"/>
    <w:rsid w:val="00503E92"/>
    <w:rsid w:val="0050527F"/>
    <w:rsid w:val="00511A66"/>
    <w:rsid w:val="00515086"/>
    <w:rsid w:val="005341E6"/>
    <w:rsid w:val="00537238"/>
    <w:rsid w:val="00547313"/>
    <w:rsid w:val="005525C0"/>
    <w:rsid w:val="00561149"/>
    <w:rsid w:val="005622D5"/>
    <w:rsid w:val="00563AAF"/>
    <w:rsid w:val="005916D8"/>
    <w:rsid w:val="00592673"/>
    <w:rsid w:val="00592F3B"/>
    <w:rsid w:val="00592FBB"/>
    <w:rsid w:val="005A5C0E"/>
    <w:rsid w:val="005B06E0"/>
    <w:rsid w:val="005B1A5C"/>
    <w:rsid w:val="005B3615"/>
    <w:rsid w:val="005B52C6"/>
    <w:rsid w:val="005B5590"/>
    <w:rsid w:val="005C54F1"/>
    <w:rsid w:val="005D4D29"/>
    <w:rsid w:val="005D66A5"/>
    <w:rsid w:val="005F35D6"/>
    <w:rsid w:val="005F3894"/>
    <w:rsid w:val="005F3A78"/>
    <w:rsid w:val="005F54B5"/>
    <w:rsid w:val="005F6F73"/>
    <w:rsid w:val="005F7821"/>
    <w:rsid w:val="00603458"/>
    <w:rsid w:val="00603FE0"/>
    <w:rsid w:val="0060678C"/>
    <w:rsid w:val="0060678F"/>
    <w:rsid w:val="006069C6"/>
    <w:rsid w:val="00611A34"/>
    <w:rsid w:val="00612887"/>
    <w:rsid w:val="00614A8D"/>
    <w:rsid w:val="00624617"/>
    <w:rsid w:val="00634026"/>
    <w:rsid w:val="00635EEB"/>
    <w:rsid w:val="00641AF8"/>
    <w:rsid w:val="0064434C"/>
    <w:rsid w:val="00644838"/>
    <w:rsid w:val="00646141"/>
    <w:rsid w:val="006461D2"/>
    <w:rsid w:val="00654C2B"/>
    <w:rsid w:val="00657AAF"/>
    <w:rsid w:val="00671E48"/>
    <w:rsid w:val="00692D8F"/>
    <w:rsid w:val="006947D5"/>
    <w:rsid w:val="006A271E"/>
    <w:rsid w:val="006A6A1A"/>
    <w:rsid w:val="006C1A74"/>
    <w:rsid w:val="006D1847"/>
    <w:rsid w:val="006D2859"/>
    <w:rsid w:val="006D35B8"/>
    <w:rsid w:val="006D430F"/>
    <w:rsid w:val="006E2FDE"/>
    <w:rsid w:val="006E71FD"/>
    <w:rsid w:val="006F7052"/>
    <w:rsid w:val="00701FA9"/>
    <w:rsid w:val="007059F5"/>
    <w:rsid w:val="00710455"/>
    <w:rsid w:val="00712936"/>
    <w:rsid w:val="00717088"/>
    <w:rsid w:val="00724F17"/>
    <w:rsid w:val="007301E3"/>
    <w:rsid w:val="00732E97"/>
    <w:rsid w:val="00735A4C"/>
    <w:rsid w:val="007372CC"/>
    <w:rsid w:val="00743B2A"/>
    <w:rsid w:val="00746D04"/>
    <w:rsid w:val="0075169E"/>
    <w:rsid w:val="00751E1D"/>
    <w:rsid w:val="0076036D"/>
    <w:rsid w:val="00760A71"/>
    <w:rsid w:val="00763B27"/>
    <w:rsid w:val="00764827"/>
    <w:rsid w:val="00764BD2"/>
    <w:rsid w:val="00767644"/>
    <w:rsid w:val="007744AF"/>
    <w:rsid w:val="00786ED7"/>
    <w:rsid w:val="007956C3"/>
    <w:rsid w:val="007A2115"/>
    <w:rsid w:val="007A4B86"/>
    <w:rsid w:val="007B22A8"/>
    <w:rsid w:val="007C36A6"/>
    <w:rsid w:val="007D1940"/>
    <w:rsid w:val="007D4931"/>
    <w:rsid w:val="007D662F"/>
    <w:rsid w:val="007F250D"/>
    <w:rsid w:val="007F59EB"/>
    <w:rsid w:val="008006A5"/>
    <w:rsid w:val="00802F25"/>
    <w:rsid w:val="0081299B"/>
    <w:rsid w:val="00816C9B"/>
    <w:rsid w:val="0082351C"/>
    <w:rsid w:val="00826E09"/>
    <w:rsid w:val="00827CA4"/>
    <w:rsid w:val="008303CD"/>
    <w:rsid w:val="00831240"/>
    <w:rsid w:val="00832A68"/>
    <w:rsid w:val="008342EA"/>
    <w:rsid w:val="0083616B"/>
    <w:rsid w:val="00841A22"/>
    <w:rsid w:val="0084720D"/>
    <w:rsid w:val="008473A2"/>
    <w:rsid w:val="00847DC8"/>
    <w:rsid w:val="00861FCE"/>
    <w:rsid w:val="0086675A"/>
    <w:rsid w:val="0087046E"/>
    <w:rsid w:val="008709D2"/>
    <w:rsid w:val="00872906"/>
    <w:rsid w:val="008744DC"/>
    <w:rsid w:val="00880BE3"/>
    <w:rsid w:val="00881930"/>
    <w:rsid w:val="00883D67"/>
    <w:rsid w:val="0089085C"/>
    <w:rsid w:val="008913BE"/>
    <w:rsid w:val="008927C4"/>
    <w:rsid w:val="008935D1"/>
    <w:rsid w:val="00894F83"/>
    <w:rsid w:val="008A0780"/>
    <w:rsid w:val="008A0E47"/>
    <w:rsid w:val="008A2136"/>
    <w:rsid w:val="008A43F4"/>
    <w:rsid w:val="008A4C65"/>
    <w:rsid w:val="008A5C35"/>
    <w:rsid w:val="008B35E1"/>
    <w:rsid w:val="008B52A9"/>
    <w:rsid w:val="008B5D63"/>
    <w:rsid w:val="008B6614"/>
    <w:rsid w:val="008B6642"/>
    <w:rsid w:val="008C1F2E"/>
    <w:rsid w:val="008C4A17"/>
    <w:rsid w:val="008D0614"/>
    <w:rsid w:val="008D3E15"/>
    <w:rsid w:val="008E178E"/>
    <w:rsid w:val="008E2884"/>
    <w:rsid w:val="008E6A43"/>
    <w:rsid w:val="008F00F2"/>
    <w:rsid w:val="008F4324"/>
    <w:rsid w:val="00902CD1"/>
    <w:rsid w:val="009046BB"/>
    <w:rsid w:val="0090528B"/>
    <w:rsid w:val="009067D7"/>
    <w:rsid w:val="00912B42"/>
    <w:rsid w:val="00913BCD"/>
    <w:rsid w:val="00917075"/>
    <w:rsid w:val="00917D47"/>
    <w:rsid w:val="009210F9"/>
    <w:rsid w:val="0092173A"/>
    <w:rsid w:val="009240AA"/>
    <w:rsid w:val="00924943"/>
    <w:rsid w:val="00924E30"/>
    <w:rsid w:val="009316C1"/>
    <w:rsid w:val="00933802"/>
    <w:rsid w:val="009350AC"/>
    <w:rsid w:val="009434DA"/>
    <w:rsid w:val="00944BC6"/>
    <w:rsid w:val="00945C04"/>
    <w:rsid w:val="0095529D"/>
    <w:rsid w:val="009554FD"/>
    <w:rsid w:val="00960A22"/>
    <w:rsid w:val="00970505"/>
    <w:rsid w:val="009718E2"/>
    <w:rsid w:val="00975BAD"/>
    <w:rsid w:val="00975C8E"/>
    <w:rsid w:val="00977100"/>
    <w:rsid w:val="00982EE1"/>
    <w:rsid w:val="009838A6"/>
    <w:rsid w:val="009923D3"/>
    <w:rsid w:val="00993C47"/>
    <w:rsid w:val="00994211"/>
    <w:rsid w:val="00995EB4"/>
    <w:rsid w:val="009A0251"/>
    <w:rsid w:val="009A2017"/>
    <w:rsid w:val="009A46A0"/>
    <w:rsid w:val="009B1708"/>
    <w:rsid w:val="009B24AE"/>
    <w:rsid w:val="009B3C6E"/>
    <w:rsid w:val="009B4B59"/>
    <w:rsid w:val="009B54B3"/>
    <w:rsid w:val="009C1112"/>
    <w:rsid w:val="009C5EE4"/>
    <w:rsid w:val="009C6481"/>
    <w:rsid w:val="009C6B9C"/>
    <w:rsid w:val="009C6FEF"/>
    <w:rsid w:val="009D0EA6"/>
    <w:rsid w:val="009D59F0"/>
    <w:rsid w:val="009D6046"/>
    <w:rsid w:val="009D6BA7"/>
    <w:rsid w:val="009E073C"/>
    <w:rsid w:val="009F2CEE"/>
    <w:rsid w:val="009F588C"/>
    <w:rsid w:val="009F659C"/>
    <w:rsid w:val="009F77CA"/>
    <w:rsid w:val="009F7CC0"/>
    <w:rsid w:val="00A02559"/>
    <w:rsid w:val="00A0288E"/>
    <w:rsid w:val="00A11288"/>
    <w:rsid w:val="00A144C9"/>
    <w:rsid w:val="00A204E3"/>
    <w:rsid w:val="00A20715"/>
    <w:rsid w:val="00A20C46"/>
    <w:rsid w:val="00A26C2E"/>
    <w:rsid w:val="00A26DFF"/>
    <w:rsid w:val="00A31138"/>
    <w:rsid w:val="00A45D4F"/>
    <w:rsid w:val="00A51890"/>
    <w:rsid w:val="00A6664B"/>
    <w:rsid w:val="00A670EB"/>
    <w:rsid w:val="00A71D26"/>
    <w:rsid w:val="00A77896"/>
    <w:rsid w:val="00A81B51"/>
    <w:rsid w:val="00A827D7"/>
    <w:rsid w:val="00A90EF3"/>
    <w:rsid w:val="00A91F92"/>
    <w:rsid w:val="00A9277E"/>
    <w:rsid w:val="00A94705"/>
    <w:rsid w:val="00AA1416"/>
    <w:rsid w:val="00AA17E2"/>
    <w:rsid w:val="00AA3999"/>
    <w:rsid w:val="00AA4FE7"/>
    <w:rsid w:val="00AA7D12"/>
    <w:rsid w:val="00AB008E"/>
    <w:rsid w:val="00AB083E"/>
    <w:rsid w:val="00AB2CF6"/>
    <w:rsid w:val="00AC06D8"/>
    <w:rsid w:val="00AC132B"/>
    <w:rsid w:val="00AC14BE"/>
    <w:rsid w:val="00AC5C1B"/>
    <w:rsid w:val="00AD0662"/>
    <w:rsid w:val="00AD1FBB"/>
    <w:rsid w:val="00AD5D10"/>
    <w:rsid w:val="00AD7355"/>
    <w:rsid w:val="00AE1E5A"/>
    <w:rsid w:val="00AE439A"/>
    <w:rsid w:val="00AE4DA3"/>
    <w:rsid w:val="00B01826"/>
    <w:rsid w:val="00B043C1"/>
    <w:rsid w:val="00B1419B"/>
    <w:rsid w:val="00B17358"/>
    <w:rsid w:val="00B2456B"/>
    <w:rsid w:val="00B2564A"/>
    <w:rsid w:val="00B32FCF"/>
    <w:rsid w:val="00B340BF"/>
    <w:rsid w:val="00B3548F"/>
    <w:rsid w:val="00B35D1C"/>
    <w:rsid w:val="00B40B35"/>
    <w:rsid w:val="00B47BDE"/>
    <w:rsid w:val="00B52EB3"/>
    <w:rsid w:val="00B53EE6"/>
    <w:rsid w:val="00B547A2"/>
    <w:rsid w:val="00B56F58"/>
    <w:rsid w:val="00B72B9A"/>
    <w:rsid w:val="00B74520"/>
    <w:rsid w:val="00B7508C"/>
    <w:rsid w:val="00B7723B"/>
    <w:rsid w:val="00B80037"/>
    <w:rsid w:val="00B84D1D"/>
    <w:rsid w:val="00B90BCD"/>
    <w:rsid w:val="00B92A72"/>
    <w:rsid w:val="00B9531C"/>
    <w:rsid w:val="00BA3470"/>
    <w:rsid w:val="00BA3AF6"/>
    <w:rsid w:val="00BA6568"/>
    <w:rsid w:val="00BA733D"/>
    <w:rsid w:val="00BB31F9"/>
    <w:rsid w:val="00BB4008"/>
    <w:rsid w:val="00BB70CC"/>
    <w:rsid w:val="00BC0B5B"/>
    <w:rsid w:val="00BC1C26"/>
    <w:rsid w:val="00BD1062"/>
    <w:rsid w:val="00BD216E"/>
    <w:rsid w:val="00BD262C"/>
    <w:rsid w:val="00BD6970"/>
    <w:rsid w:val="00BF0697"/>
    <w:rsid w:val="00BF0EFD"/>
    <w:rsid w:val="00BF35C6"/>
    <w:rsid w:val="00C05653"/>
    <w:rsid w:val="00C10FB9"/>
    <w:rsid w:val="00C1382E"/>
    <w:rsid w:val="00C1395A"/>
    <w:rsid w:val="00C1577F"/>
    <w:rsid w:val="00C15CA7"/>
    <w:rsid w:val="00C17CB6"/>
    <w:rsid w:val="00C2035E"/>
    <w:rsid w:val="00C2066F"/>
    <w:rsid w:val="00C2440B"/>
    <w:rsid w:val="00C2484E"/>
    <w:rsid w:val="00C24C50"/>
    <w:rsid w:val="00C33722"/>
    <w:rsid w:val="00C362FC"/>
    <w:rsid w:val="00C41FD8"/>
    <w:rsid w:val="00C42E04"/>
    <w:rsid w:val="00C45C69"/>
    <w:rsid w:val="00C477D7"/>
    <w:rsid w:val="00C47D1A"/>
    <w:rsid w:val="00C52F57"/>
    <w:rsid w:val="00C55636"/>
    <w:rsid w:val="00C56D3E"/>
    <w:rsid w:val="00C702C3"/>
    <w:rsid w:val="00C724EF"/>
    <w:rsid w:val="00C72AC2"/>
    <w:rsid w:val="00C75820"/>
    <w:rsid w:val="00C83462"/>
    <w:rsid w:val="00C83BE3"/>
    <w:rsid w:val="00C84778"/>
    <w:rsid w:val="00C9795C"/>
    <w:rsid w:val="00CA39AA"/>
    <w:rsid w:val="00CB11B5"/>
    <w:rsid w:val="00CB1715"/>
    <w:rsid w:val="00CB6EDA"/>
    <w:rsid w:val="00CC1AB9"/>
    <w:rsid w:val="00CD0756"/>
    <w:rsid w:val="00CD7B99"/>
    <w:rsid w:val="00CE0421"/>
    <w:rsid w:val="00CE1459"/>
    <w:rsid w:val="00CE1662"/>
    <w:rsid w:val="00CE74D5"/>
    <w:rsid w:val="00CF0393"/>
    <w:rsid w:val="00CF08D8"/>
    <w:rsid w:val="00CF6388"/>
    <w:rsid w:val="00D022DE"/>
    <w:rsid w:val="00D13FED"/>
    <w:rsid w:val="00D1769A"/>
    <w:rsid w:val="00D21A97"/>
    <w:rsid w:val="00D4206C"/>
    <w:rsid w:val="00D4459E"/>
    <w:rsid w:val="00D458B6"/>
    <w:rsid w:val="00D45DF5"/>
    <w:rsid w:val="00D45EE0"/>
    <w:rsid w:val="00D478AF"/>
    <w:rsid w:val="00D6356A"/>
    <w:rsid w:val="00D641AF"/>
    <w:rsid w:val="00D6731B"/>
    <w:rsid w:val="00D67EFA"/>
    <w:rsid w:val="00D82B38"/>
    <w:rsid w:val="00D83302"/>
    <w:rsid w:val="00D874D1"/>
    <w:rsid w:val="00D91EB6"/>
    <w:rsid w:val="00D92327"/>
    <w:rsid w:val="00D95234"/>
    <w:rsid w:val="00DB1BDE"/>
    <w:rsid w:val="00DC13AA"/>
    <w:rsid w:val="00DD4F2B"/>
    <w:rsid w:val="00DD7539"/>
    <w:rsid w:val="00DD7C82"/>
    <w:rsid w:val="00DE20DF"/>
    <w:rsid w:val="00DE4845"/>
    <w:rsid w:val="00DE5AD5"/>
    <w:rsid w:val="00DF24B6"/>
    <w:rsid w:val="00E029F1"/>
    <w:rsid w:val="00E05D7C"/>
    <w:rsid w:val="00E20DCE"/>
    <w:rsid w:val="00E2334B"/>
    <w:rsid w:val="00E23729"/>
    <w:rsid w:val="00E25C45"/>
    <w:rsid w:val="00E30266"/>
    <w:rsid w:val="00E31A7B"/>
    <w:rsid w:val="00E35FBD"/>
    <w:rsid w:val="00E369C3"/>
    <w:rsid w:val="00E44A3B"/>
    <w:rsid w:val="00E46C45"/>
    <w:rsid w:val="00E50483"/>
    <w:rsid w:val="00E50936"/>
    <w:rsid w:val="00E50DFE"/>
    <w:rsid w:val="00E66979"/>
    <w:rsid w:val="00E67F5E"/>
    <w:rsid w:val="00E71B3C"/>
    <w:rsid w:val="00E81AF2"/>
    <w:rsid w:val="00E8358F"/>
    <w:rsid w:val="00E848FD"/>
    <w:rsid w:val="00E84B25"/>
    <w:rsid w:val="00E863F2"/>
    <w:rsid w:val="00E8657D"/>
    <w:rsid w:val="00E90242"/>
    <w:rsid w:val="00E9266F"/>
    <w:rsid w:val="00E94916"/>
    <w:rsid w:val="00EA13C9"/>
    <w:rsid w:val="00EA57E2"/>
    <w:rsid w:val="00EB0FC8"/>
    <w:rsid w:val="00EB38E2"/>
    <w:rsid w:val="00EC128C"/>
    <w:rsid w:val="00EC6CF9"/>
    <w:rsid w:val="00ED4B0C"/>
    <w:rsid w:val="00ED4F0C"/>
    <w:rsid w:val="00ED54DA"/>
    <w:rsid w:val="00EE5512"/>
    <w:rsid w:val="00EE698A"/>
    <w:rsid w:val="00EF1612"/>
    <w:rsid w:val="00EF3D62"/>
    <w:rsid w:val="00EF59D1"/>
    <w:rsid w:val="00EF5F28"/>
    <w:rsid w:val="00F02ECC"/>
    <w:rsid w:val="00F02EE5"/>
    <w:rsid w:val="00F11B88"/>
    <w:rsid w:val="00F127CE"/>
    <w:rsid w:val="00F14AA5"/>
    <w:rsid w:val="00F16185"/>
    <w:rsid w:val="00F24F8F"/>
    <w:rsid w:val="00F31CDA"/>
    <w:rsid w:val="00F43E37"/>
    <w:rsid w:val="00F443C2"/>
    <w:rsid w:val="00F44AB3"/>
    <w:rsid w:val="00F46E18"/>
    <w:rsid w:val="00F546C4"/>
    <w:rsid w:val="00F5775E"/>
    <w:rsid w:val="00F70D7F"/>
    <w:rsid w:val="00F77583"/>
    <w:rsid w:val="00F81651"/>
    <w:rsid w:val="00F85519"/>
    <w:rsid w:val="00F856BC"/>
    <w:rsid w:val="00F85EB3"/>
    <w:rsid w:val="00F90078"/>
    <w:rsid w:val="00FB716F"/>
    <w:rsid w:val="00FC2AD2"/>
    <w:rsid w:val="00FC3740"/>
    <w:rsid w:val="00FC4D4C"/>
    <w:rsid w:val="00FC7C7B"/>
    <w:rsid w:val="00FE05E2"/>
    <w:rsid w:val="00FE1985"/>
    <w:rsid w:val="00FE2EC3"/>
    <w:rsid w:val="00FE2F74"/>
    <w:rsid w:val="00FF1508"/>
    <w:rsid w:val="00FF33B6"/>
    <w:rsid w:val="00FF3BA8"/>
    <w:rsid w:val="00FF3FA8"/>
    <w:rsid w:val="00FF715D"/>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99330" fill="f" fillcolor="white" strokecolor="red">
      <v:fill color="white" on="f"/>
      <v:stroke color="red" weight="2.25pt"/>
      <v:textbox inset="5.85pt,.7pt,5.85pt,.7pt"/>
      <o:colormenu v:ext="edit" fillcolor="none" strokecolor="none"/>
    </o:shapedefaults>
    <o:shapelayout v:ext="edit">
      <o:idmap v:ext="edit" data="1"/>
      <o:rules v:ext="edit">
        <o:r id="V:Rule28" type="connector" idref="#_x0000_s1095"/>
        <o:r id="V:Rule29" type="connector" idref="#_x0000_s1224">
          <o:proxy end="" idref="#_x0000_s1192" connectloc="0"/>
        </o:r>
        <o:r id="V:Rule30" type="connector" idref="#_x0000_s1222">
          <o:proxy start="" idref="#_x0000_s1206" connectloc="2"/>
          <o:proxy end="" idref="#_x0000_s1219" connectloc="0"/>
        </o:r>
        <o:r id="V:Rule31" type="connector" idref="#_x0000_s1214">
          <o:proxy end="" idref="#_x0000_s1198" connectloc="0"/>
        </o:r>
        <o:r id="V:Rule32" type="connector" idref="#_x0000_s1163">
          <o:proxy start="" idref="#_x0000_s1160" connectloc="2"/>
        </o:r>
        <o:r id="V:Rule33" type="connector" idref="#_x0000_s1106"/>
        <o:r id="V:Rule34" type="connector" idref="#_x0000_s1061"/>
        <o:r id="V:Rule35" type="connector" idref="#_x0000_s1076"/>
        <o:r id="V:Rule36" type="connector" idref="#_x0000_s1062"/>
        <o:r id="V:Rule37" type="connector" idref="#_x0000_s1177">
          <o:proxy start="" idref="#_x0000_s1162" connectloc="2"/>
          <o:proxy end="" idref="#_x0000_s1176" connectloc="0"/>
        </o:r>
        <o:r id="V:Rule38" type="connector" idref="#_x0000_s1103"/>
        <o:r id="V:Rule39" type="connector" idref="#_x0000_s1097"/>
        <o:r id="V:Rule40" type="connector" idref="#_x0000_s1170">
          <o:proxy start="" idref="#_x0000_s1160" connectloc="3"/>
          <o:proxy end="" idref="#_x0000_s1166" connectloc="1"/>
        </o:r>
        <o:r id="V:Rule41" type="connector" idref="#_x0000_s1096"/>
        <o:r id="V:Rule42" type="connector" idref="#_x0000_s1058"/>
        <o:r id="V:Rule43" type="connector" idref="#_x0000_s1173">
          <o:proxy start="" idref="#_x0000_s1166" connectloc="3"/>
          <o:proxy end="" idref="#_x0000_s1171" connectloc="0"/>
        </o:r>
        <o:r id="V:Rule44" type="connector" idref="#_x0000_s1064"/>
        <o:r id="V:Rule45" type="connector" idref="#_x0000_s1175">
          <o:proxy start="" idref="#_x0000_s1171" connectloc="2"/>
          <o:proxy end="" idref="#_x0000_s1168" connectloc="3"/>
        </o:r>
        <o:r id="V:Rule46" type="connector" idref="#_x0000_s1091"/>
        <o:r id="V:Rule47" type="connector" idref="#_x0000_s1059"/>
        <o:r id="V:Rule48" type="connector" idref="#_x0000_s1075"/>
        <o:r id="V:Rule49" type="connector" idref="#_x0000_s1194">
          <o:proxy start="" idref="#_x0000_s1198" connectloc="3"/>
          <o:proxy end="" idref="#_x0000_s1206" connectloc="1"/>
        </o:r>
        <o:r id="V:Rule50" type="connector" idref="#_x0000_s1181">
          <o:proxy start="" idref="#_x0000_s1176" connectloc="3"/>
          <o:proxy end="" idref="#_x0000_s1183" connectloc="1"/>
        </o:r>
        <o:r id="V:Rule51" type="connector" idref="#_x0000_s1100"/>
        <o:r id="V:Rule52" type="connector" idref="#_x0000_s1179"/>
        <o:r id="V:Rule53" type="connector" idref="#_x0000_s1099"/>
        <o:r id="V:Rule54" type="connector" idref="#_x0000_s108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214C6A"/>
    <w:pPr>
      <w:spacing w:line="220" w:lineRule="atLeast"/>
      <w:ind w:firstLine="360"/>
      <w:jc w:val="both"/>
    </w:pPr>
    <w:rPr>
      <w:rFonts w:ascii="Century" w:eastAsia="ＭＳ 明朝" w:hAnsi="Century" w:cs="Times New Roman"/>
      <w:kern w:val="0"/>
      <w:sz w:val="22"/>
      <w:lang w:eastAsia="en-US" w:bidi="en-US"/>
    </w:rPr>
  </w:style>
  <w:style w:type="paragraph" w:styleId="1">
    <w:name w:val="heading 1"/>
    <w:basedOn w:val="a4"/>
    <w:next w:val="a4"/>
    <w:link w:val="11"/>
    <w:uiPriority w:val="9"/>
    <w:qFormat/>
    <w:rsid w:val="009B24AE"/>
    <w:pPr>
      <w:numPr>
        <w:numId w:val="3"/>
      </w:numPr>
      <w:pBdr>
        <w:bottom w:val="single" w:sz="12" w:space="1" w:color="365F91"/>
      </w:pBdr>
      <w:outlineLvl w:val="0"/>
    </w:pPr>
    <w:rPr>
      <w:rFonts w:ascii="Arial" w:eastAsia="ＭＳ ゴシック" w:hAnsi="Arial"/>
      <w:b/>
      <w:bCs/>
      <w:color w:val="365F91"/>
      <w:sz w:val="32"/>
      <w:szCs w:val="28"/>
      <w:lang w:eastAsia="ja-JP"/>
    </w:rPr>
  </w:style>
  <w:style w:type="paragraph" w:styleId="2">
    <w:name w:val="heading 2"/>
    <w:basedOn w:val="a4"/>
    <w:next w:val="a4"/>
    <w:link w:val="21"/>
    <w:uiPriority w:val="9"/>
    <w:qFormat/>
    <w:rsid w:val="009D6046"/>
    <w:pPr>
      <w:numPr>
        <w:ilvl w:val="1"/>
        <w:numId w:val="4"/>
      </w:numPr>
      <w:pBdr>
        <w:bottom w:val="single" w:sz="8" w:space="1" w:color="4F81BD"/>
      </w:pBdr>
      <w:spacing w:before="360" w:after="80"/>
      <w:ind w:left="567"/>
      <w:outlineLvl w:val="1"/>
    </w:pPr>
    <w:rPr>
      <w:rFonts w:ascii="Arial" w:eastAsia="ＭＳ ゴシック" w:hAnsi="Arial"/>
      <w:color w:val="365F91"/>
      <w:sz w:val="24"/>
      <w:szCs w:val="24"/>
      <w:lang w:eastAsia="ja-JP"/>
    </w:rPr>
  </w:style>
  <w:style w:type="paragraph" w:styleId="30">
    <w:name w:val="heading 3"/>
    <w:basedOn w:val="a4"/>
    <w:next w:val="a4"/>
    <w:link w:val="31"/>
    <w:uiPriority w:val="9"/>
    <w:qFormat/>
    <w:rsid w:val="002424E1"/>
    <w:pPr>
      <w:pBdr>
        <w:bottom w:val="single" w:sz="4" w:space="1" w:color="95B3D7"/>
      </w:pBdr>
      <w:spacing w:before="200" w:after="80"/>
      <w:ind w:firstLine="0"/>
      <w:outlineLvl w:val="2"/>
    </w:pPr>
    <w:rPr>
      <w:rFonts w:ascii="Arial" w:eastAsia="ＭＳ ゴシック" w:hAnsi="Arial"/>
      <w:color w:val="4F81BD"/>
      <w:sz w:val="24"/>
      <w:szCs w:val="24"/>
    </w:rPr>
  </w:style>
  <w:style w:type="paragraph" w:styleId="4">
    <w:name w:val="heading 4"/>
    <w:basedOn w:val="a4"/>
    <w:next w:val="a4"/>
    <w:link w:val="40"/>
    <w:uiPriority w:val="9"/>
    <w:qFormat/>
    <w:rsid w:val="002424E1"/>
    <w:pPr>
      <w:pBdr>
        <w:bottom w:val="single" w:sz="4" w:space="2" w:color="B8CCE4"/>
      </w:pBdr>
      <w:spacing w:before="200" w:after="80"/>
      <w:ind w:firstLine="0"/>
      <w:outlineLvl w:val="3"/>
    </w:pPr>
    <w:rPr>
      <w:rFonts w:ascii="Arial" w:eastAsia="ＭＳ ゴシック" w:hAnsi="Arial"/>
      <w:i/>
      <w:iCs/>
      <w:color w:val="4F81BD"/>
      <w:sz w:val="24"/>
      <w:szCs w:val="24"/>
    </w:rPr>
  </w:style>
  <w:style w:type="paragraph" w:styleId="5">
    <w:name w:val="heading 5"/>
    <w:basedOn w:val="a4"/>
    <w:next w:val="a4"/>
    <w:link w:val="50"/>
    <w:uiPriority w:val="9"/>
    <w:qFormat/>
    <w:rsid w:val="002424E1"/>
    <w:pPr>
      <w:spacing w:before="200" w:after="80"/>
      <w:ind w:firstLine="0"/>
      <w:outlineLvl w:val="4"/>
    </w:pPr>
    <w:rPr>
      <w:rFonts w:ascii="Arial" w:eastAsia="ＭＳ ゴシック" w:hAnsi="Arial"/>
      <w:color w:val="4F81BD"/>
    </w:rPr>
  </w:style>
  <w:style w:type="paragraph" w:styleId="6">
    <w:name w:val="heading 6"/>
    <w:basedOn w:val="a4"/>
    <w:next w:val="a4"/>
    <w:link w:val="60"/>
    <w:uiPriority w:val="9"/>
    <w:qFormat/>
    <w:rsid w:val="002424E1"/>
    <w:pPr>
      <w:spacing w:before="280" w:after="100"/>
      <w:ind w:firstLine="0"/>
      <w:outlineLvl w:val="5"/>
    </w:pPr>
    <w:rPr>
      <w:rFonts w:ascii="Arial" w:eastAsia="ＭＳ ゴシック" w:hAnsi="Arial"/>
      <w:i/>
      <w:iCs/>
      <w:color w:val="4F81BD"/>
    </w:rPr>
  </w:style>
  <w:style w:type="paragraph" w:styleId="7">
    <w:name w:val="heading 7"/>
    <w:basedOn w:val="a4"/>
    <w:next w:val="a4"/>
    <w:link w:val="70"/>
    <w:uiPriority w:val="9"/>
    <w:qFormat/>
    <w:rsid w:val="002424E1"/>
    <w:pPr>
      <w:spacing w:before="320" w:after="100"/>
      <w:ind w:firstLine="0"/>
      <w:outlineLvl w:val="6"/>
    </w:pPr>
    <w:rPr>
      <w:rFonts w:ascii="Arial" w:eastAsia="ＭＳ ゴシック" w:hAnsi="Arial"/>
      <w:b/>
      <w:bCs/>
      <w:color w:val="9BBB59"/>
      <w:sz w:val="20"/>
      <w:szCs w:val="20"/>
    </w:rPr>
  </w:style>
  <w:style w:type="paragraph" w:styleId="8">
    <w:name w:val="heading 8"/>
    <w:basedOn w:val="a4"/>
    <w:next w:val="a4"/>
    <w:link w:val="80"/>
    <w:uiPriority w:val="9"/>
    <w:rsid w:val="002424E1"/>
    <w:pPr>
      <w:spacing w:before="320" w:after="100"/>
      <w:ind w:firstLine="0"/>
      <w:outlineLvl w:val="7"/>
    </w:pPr>
    <w:rPr>
      <w:rFonts w:ascii="Arial" w:eastAsia="ＭＳ ゴシック" w:hAnsi="Arial"/>
      <w:b/>
      <w:bCs/>
      <w:i/>
      <w:iCs/>
      <w:color w:val="9BBB59"/>
      <w:sz w:val="20"/>
      <w:szCs w:val="20"/>
    </w:rPr>
  </w:style>
  <w:style w:type="paragraph" w:styleId="9">
    <w:name w:val="heading 9"/>
    <w:basedOn w:val="a4"/>
    <w:next w:val="a4"/>
    <w:link w:val="90"/>
    <w:uiPriority w:val="9"/>
    <w:rsid w:val="002424E1"/>
    <w:pPr>
      <w:spacing w:before="320" w:after="100"/>
      <w:ind w:firstLine="0"/>
      <w:outlineLvl w:val="8"/>
    </w:pPr>
    <w:rPr>
      <w:rFonts w:ascii="Arial" w:eastAsia="ＭＳ ゴシック" w:hAnsi="Arial"/>
      <w:i/>
      <w:iCs/>
      <w:color w:val="9BBB59"/>
      <w:sz w:val="20"/>
      <w:szCs w:val="20"/>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1">
    <w:name w:val="見出し 1 (文字)"/>
    <w:basedOn w:val="a5"/>
    <w:link w:val="1"/>
    <w:uiPriority w:val="9"/>
    <w:rsid w:val="009B24AE"/>
    <w:rPr>
      <w:rFonts w:ascii="Arial" w:eastAsia="ＭＳ ゴシック" w:hAnsi="Arial" w:cs="Times New Roman"/>
      <w:b/>
      <w:bCs/>
      <w:color w:val="365F91"/>
      <w:kern w:val="0"/>
      <w:sz w:val="32"/>
      <w:szCs w:val="28"/>
      <w:lang w:bidi="en-US"/>
    </w:rPr>
  </w:style>
  <w:style w:type="character" w:customStyle="1" w:styleId="21">
    <w:name w:val="見出し 2 (文字)"/>
    <w:basedOn w:val="a5"/>
    <w:link w:val="2"/>
    <w:uiPriority w:val="9"/>
    <w:rsid w:val="009D6046"/>
    <w:rPr>
      <w:rFonts w:ascii="Arial" w:eastAsia="ＭＳ ゴシック" w:hAnsi="Arial" w:cs="Times New Roman"/>
      <w:color w:val="365F91"/>
      <w:kern w:val="0"/>
      <w:sz w:val="24"/>
      <w:szCs w:val="24"/>
      <w:lang w:bidi="en-US"/>
    </w:rPr>
  </w:style>
  <w:style w:type="character" w:customStyle="1" w:styleId="31">
    <w:name w:val="見出し 3 (文字)"/>
    <w:basedOn w:val="a5"/>
    <w:link w:val="30"/>
    <w:uiPriority w:val="9"/>
    <w:rsid w:val="002424E1"/>
    <w:rPr>
      <w:rFonts w:ascii="Arial" w:eastAsia="ＭＳ ゴシック" w:hAnsi="Arial" w:cs="Times New Roman"/>
      <w:color w:val="4F81BD"/>
      <w:kern w:val="0"/>
      <w:sz w:val="24"/>
      <w:szCs w:val="24"/>
      <w:lang w:eastAsia="en-US" w:bidi="en-US"/>
    </w:rPr>
  </w:style>
  <w:style w:type="character" w:customStyle="1" w:styleId="40">
    <w:name w:val="見出し 4 (文字)"/>
    <w:basedOn w:val="a5"/>
    <w:link w:val="4"/>
    <w:uiPriority w:val="9"/>
    <w:rsid w:val="002424E1"/>
    <w:rPr>
      <w:rFonts w:ascii="Arial" w:eastAsia="ＭＳ ゴシック" w:hAnsi="Arial" w:cs="Times New Roman"/>
      <w:i/>
      <w:iCs/>
      <w:color w:val="4F81BD"/>
      <w:kern w:val="0"/>
      <w:sz w:val="24"/>
      <w:szCs w:val="24"/>
      <w:lang w:eastAsia="en-US" w:bidi="en-US"/>
    </w:rPr>
  </w:style>
  <w:style w:type="character" w:customStyle="1" w:styleId="50">
    <w:name w:val="見出し 5 (文字)"/>
    <w:basedOn w:val="a5"/>
    <w:link w:val="5"/>
    <w:uiPriority w:val="9"/>
    <w:rsid w:val="002424E1"/>
    <w:rPr>
      <w:rFonts w:ascii="Arial" w:eastAsia="ＭＳ ゴシック" w:hAnsi="Arial" w:cs="Times New Roman"/>
      <w:color w:val="4F81BD"/>
      <w:kern w:val="0"/>
      <w:sz w:val="22"/>
      <w:lang w:eastAsia="en-US" w:bidi="en-US"/>
    </w:rPr>
  </w:style>
  <w:style w:type="character" w:customStyle="1" w:styleId="60">
    <w:name w:val="見出し 6 (文字)"/>
    <w:basedOn w:val="a5"/>
    <w:link w:val="6"/>
    <w:uiPriority w:val="9"/>
    <w:rsid w:val="002424E1"/>
    <w:rPr>
      <w:rFonts w:ascii="Arial" w:eastAsia="ＭＳ ゴシック" w:hAnsi="Arial" w:cs="Times New Roman"/>
      <w:i/>
      <w:iCs/>
      <w:color w:val="4F81BD"/>
      <w:kern w:val="0"/>
      <w:sz w:val="22"/>
      <w:lang w:eastAsia="en-US" w:bidi="en-US"/>
    </w:rPr>
  </w:style>
  <w:style w:type="character" w:customStyle="1" w:styleId="70">
    <w:name w:val="見出し 7 (文字)"/>
    <w:basedOn w:val="a5"/>
    <w:link w:val="7"/>
    <w:uiPriority w:val="9"/>
    <w:rsid w:val="002424E1"/>
    <w:rPr>
      <w:rFonts w:ascii="Arial" w:eastAsia="ＭＳ ゴシック" w:hAnsi="Arial" w:cs="Times New Roman"/>
      <w:b/>
      <w:bCs/>
      <w:color w:val="9BBB59"/>
      <w:kern w:val="0"/>
      <w:sz w:val="20"/>
      <w:szCs w:val="20"/>
      <w:lang w:eastAsia="en-US" w:bidi="en-US"/>
    </w:rPr>
  </w:style>
  <w:style w:type="character" w:customStyle="1" w:styleId="80">
    <w:name w:val="見出し 8 (文字)"/>
    <w:basedOn w:val="a5"/>
    <w:link w:val="8"/>
    <w:uiPriority w:val="9"/>
    <w:rsid w:val="002424E1"/>
    <w:rPr>
      <w:rFonts w:ascii="Arial" w:eastAsia="ＭＳ ゴシック" w:hAnsi="Arial" w:cs="Times New Roman"/>
      <w:b/>
      <w:bCs/>
      <w:i/>
      <w:iCs/>
      <w:color w:val="9BBB59"/>
      <w:kern w:val="0"/>
      <w:sz w:val="20"/>
      <w:szCs w:val="20"/>
      <w:lang w:eastAsia="en-US" w:bidi="en-US"/>
    </w:rPr>
  </w:style>
  <w:style w:type="character" w:customStyle="1" w:styleId="90">
    <w:name w:val="見出し 9 (文字)"/>
    <w:basedOn w:val="a5"/>
    <w:link w:val="9"/>
    <w:uiPriority w:val="9"/>
    <w:rsid w:val="002424E1"/>
    <w:rPr>
      <w:rFonts w:ascii="Arial" w:eastAsia="ＭＳ ゴシック" w:hAnsi="Arial" w:cs="Times New Roman"/>
      <w:i/>
      <w:iCs/>
      <w:color w:val="9BBB59"/>
      <w:kern w:val="0"/>
      <w:sz w:val="20"/>
      <w:szCs w:val="20"/>
      <w:lang w:eastAsia="en-US" w:bidi="en-US"/>
    </w:rPr>
  </w:style>
  <w:style w:type="paragraph" w:customStyle="1" w:styleId="a8">
    <w:name w:val="ワンポイント：見出し"/>
    <w:rsid w:val="002424E1"/>
    <w:pPr>
      <w:pBdr>
        <w:top w:val="single" w:sz="4" w:space="1" w:color="auto"/>
        <w:left w:val="single" w:sz="4" w:space="4" w:color="auto"/>
        <w:right w:val="single" w:sz="4" w:space="4" w:color="auto"/>
      </w:pBdr>
      <w:spacing w:line="220" w:lineRule="atLeast"/>
      <w:ind w:firstLine="360"/>
      <w:jc w:val="both"/>
    </w:pPr>
    <w:rPr>
      <w:rFonts w:ascii="HGP創英角ｺﾞｼｯｸUB" w:eastAsia="HGP創英角ｺﾞｼｯｸUB" w:hAnsi="ＭＳ Ｐゴシック" w:cs="Times New Roman"/>
    </w:rPr>
  </w:style>
  <w:style w:type="paragraph" w:customStyle="1" w:styleId="0">
    <w:name w:val="本文0"/>
    <w:basedOn w:val="a4"/>
    <w:rsid w:val="002424E1"/>
    <w:pPr>
      <w:spacing w:beforeLines="50"/>
      <w:ind w:firstLineChars="68" w:firstLine="143"/>
      <w:jc w:val="left"/>
    </w:pPr>
    <w:rPr>
      <w:rFonts w:ascii="Tahoma" w:hAnsi="Tahoma"/>
    </w:rPr>
  </w:style>
  <w:style w:type="paragraph" w:customStyle="1" w:styleId="12">
    <w:name w:val="本文1"/>
    <w:rsid w:val="002424E1"/>
    <w:pPr>
      <w:spacing w:line="220" w:lineRule="atLeast"/>
      <w:ind w:leftChars="135" w:left="135" w:firstLineChars="68" w:firstLine="68"/>
      <w:jc w:val="both"/>
    </w:pPr>
    <w:rPr>
      <w:rFonts w:ascii="Tahoma" w:eastAsia="ＭＳ 明朝" w:hAnsi="Tahoma" w:cs="Times New Roman"/>
    </w:rPr>
  </w:style>
  <w:style w:type="paragraph" w:customStyle="1" w:styleId="22">
    <w:name w:val="本文2"/>
    <w:basedOn w:val="a9"/>
    <w:rsid w:val="002424E1"/>
    <w:pPr>
      <w:ind w:leftChars="0" w:left="0"/>
    </w:pPr>
  </w:style>
  <w:style w:type="paragraph" w:customStyle="1" w:styleId="32">
    <w:name w:val="本文3"/>
    <w:rsid w:val="002424E1"/>
    <w:pPr>
      <w:spacing w:line="220" w:lineRule="atLeast"/>
      <w:ind w:leftChars="405" w:left="850" w:firstLineChars="67" w:firstLine="141"/>
      <w:jc w:val="both"/>
    </w:pPr>
    <w:rPr>
      <w:rFonts w:ascii="Tahoma" w:eastAsia="ＭＳ 明朝" w:hAnsi="Tahoma" w:cs="Times New Roman"/>
    </w:rPr>
  </w:style>
  <w:style w:type="paragraph" w:customStyle="1" w:styleId="41">
    <w:name w:val="本文4"/>
    <w:rsid w:val="002424E1"/>
    <w:pPr>
      <w:spacing w:line="220" w:lineRule="atLeast"/>
      <w:ind w:leftChars="540" w:left="540" w:firstLineChars="67" w:firstLine="67"/>
      <w:jc w:val="both"/>
    </w:pPr>
    <w:rPr>
      <w:rFonts w:ascii="Tahoma" w:eastAsia="ＭＳ 明朝" w:hAnsi="Tahoma" w:cs="Times New Roman"/>
    </w:rPr>
  </w:style>
  <w:style w:type="paragraph" w:customStyle="1" w:styleId="23">
    <w:name w:val="見出し2"/>
    <w:basedOn w:val="2"/>
    <w:next w:val="22"/>
    <w:rsid w:val="002424E1"/>
    <w:pPr>
      <w:snapToGrid w:val="0"/>
      <w:spacing w:line="240" w:lineRule="auto"/>
    </w:pPr>
  </w:style>
  <w:style w:type="paragraph" w:customStyle="1" w:styleId="3">
    <w:name w:val="見出し3"/>
    <w:next w:val="32"/>
    <w:rsid w:val="002424E1"/>
    <w:pPr>
      <w:numPr>
        <w:ilvl w:val="2"/>
        <w:numId w:val="1"/>
      </w:numPr>
      <w:spacing w:beforeLines="50" w:line="220" w:lineRule="atLeast"/>
      <w:jc w:val="both"/>
    </w:pPr>
    <w:rPr>
      <w:rFonts w:ascii="Tahoma" w:eastAsia="ＭＳ ゴシック" w:hAnsi="Tahoma" w:cs="Times New Roman"/>
      <w:b/>
    </w:rPr>
  </w:style>
  <w:style w:type="paragraph" w:customStyle="1" w:styleId="aa">
    <w:name w:val="本文レベル６"/>
    <w:basedOn w:val="ab"/>
    <w:rsid w:val="002424E1"/>
    <w:pPr>
      <w:ind w:leftChars="270" w:left="567"/>
    </w:pPr>
  </w:style>
  <w:style w:type="paragraph" w:customStyle="1" w:styleId="a3">
    <w:name w:val="選択肢(アルファベット)"/>
    <w:rsid w:val="002424E1"/>
    <w:pPr>
      <w:numPr>
        <w:numId w:val="2"/>
      </w:numPr>
      <w:adjustRightInd w:val="0"/>
      <w:snapToGrid w:val="0"/>
      <w:spacing w:beforeLines="50" w:line="220" w:lineRule="atLeast"/>
      <w:jc w:val="both"/>
    </w:pPr>
    <w:rPr>
      <w:rFonts w:ascii="Tahoma" w:eastAsia="ＭＳ Ｐゴシック" w:hAnsi="Tahoma" w:cs="Times New Roman"/>
      <w:szCs w:val="24"/>
    </w:rPr>
  </w:style>
  <w:style w:type="table" w:styleId="ac">
    <w:name w:val="Table Grid"/>
    <w:basedOn w:val="a6"/>
    <w:rsid w:val="002424E1"/>
    <w:pPr>
      <w:widowControl w:val="0"/>
      <w:jc w:val="both"/>
    </w:pPr>
    <w:rPr>
      <w:rFonts w:ascii="Century" w:eastAsia="ＭＳ 明朝" w:hAnsi="Century"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header"/>
    <w:basedOn w:val="a4"/>
    <w:link w:val="ae"/>
    <w:rsid w:val="002424E1"/>
    <w:pPr>
      <w:tabs>
        <w:tab w:val="center" w:pos="4252"/>
        <w:tab w:val="right" w:pos="8504"/>
      </w:tabs>
      <w:snapToGrid w:val="0"/>
    </w:pPr>
  </w:style>
  <w:style w:type="character" w:customStyle="1" w:styleId="ae">
    <w:name w:val="ヘッダー (文字)"/>
    <w:basedOn w:val="a5"/>
    <w:link w:val="ad"/>
    <w:rsid w:val="002424E1"/>
    <w:rPr>
      <w:rFonts w:ascii="Century" w:eastAsia="ＭＳ 明朝" w:hAnsi="Century" w:cs="Times New Roman"/>
      <w:kern w:val="0"/>
      <w:sz w:val="22"/>
      <w:lang w:eastAsia="en-US" w:bidi="en-US"/>
    </w:rPr>
  </w:style>
  <w:style w:type="paragraph" w:styleId="af">
    <w:name w:val="footer"/>
    <w:basedOn w:val="a4"/>
    <w:link w:val="af0"/>
    <w:uiPriority w:val="99"/>
    <w:rsid w:val="002424E1"/>
    <w:pPr>
      <w:tabs>
        <w:tab w:val="center" w:pos="4252"/>
        <w:tab w:val="right" w:pos="8504"/>
      </w:tabs>
      <w:snapToGrid w:val="0"/>
    </w:pPr>
  </w:style>
  <w:style w:type="character" w:customStyle="1" w:styleId="af0">
    <w:name w:val="フッター (文字)"/>
    <w:basedOn w:val="a5"/>
    <w:link w:val="af"/>
    <w:uiPriority w:val="99"/>
    <w:rsid w:val="002424E1"/>
    <w:rPr>
      <w:rFonts w:ascii="Century" w:eastAsia="ＭＳ 明朝" w:hAnsi="Century" w:cs="Times New Roman"/>
      <w:kern w:val="0"/>
      <w:sz w:val="22"/>
      <w:lang w:eastAsia="en-US" w:bidi="en-US"/>
    </w:rPr>
  </w:style>
  <w:style w:type="paragraph" w:customStyle="1" w:styleId="a9">
    <w:name w:val="本文レベル２"/>
    <w:basedOn w:val="a4"/>
    <w:rsid w:val="00C1577F"/>
    <w:pPr>
      <w:ind w:leftChars="64" w:left="141" w:firstLineChars="67" w:firstLine="134"/>
    </w:pPr>
    <w:rPr>
      <w:rFonts w:ascii="ＭＳ Ｐゴシック" w:hAnsi="ＭＳ Ｐゴシック"/>
      <w:sz w:val="20"/>
      <w:szCs w:val="20"/>
      <w:lang w:eastAsia="ja-JP"/>
    </w:rPr>
  </w:style>
  <w:style w:type="paragraph" w:customStyle="1" w:styleId="af1">
    <w:name w:val="本文レベル３"/>
    <w:basedOn w:val="a4"/>
    <w:rsid w:val="0060678F"/>
    <w:pPr>
      <w:ind w:leftChars="129" w:left="284" w:firstLineChars="67" w:firstLine="134"/>
    </w:pPr>
    <w:rPr>
      <w:rFonts w:ascii="ＭＳ Ｐゴシック" w:hAnsi="ＭＳ Ｐゴシック"/>
      <w:sz w:val="20"/>
      <w:szCs w:val="20"/>
      <w:lang w:eastAsia="ja-JP"/>
    </w:rPr>
  </w:style>
  <w:style w:type="paragraph" w:customStyle="1" w:styleId="af2">
    <w:name w:val="本文レベル４"/>
    <w:basedOn w:val="a4"/>
    <w:rsid w:val="002424E1"/>
    <w:pPr>
      <w:ind w:leftChars="135" w:left="283" w:firstLineChars="68" w:firstLine="143"/>
    </w:pPr>
    <w:rPr>
      <w:rFonts w:ascii="ＭＳ Ｐゴシック" w:hAnsi="ＭＳ Ｐゴシック"/>
    </w:rPr>
  </w:style>
  <w:style w:type="paragraph" w:customStyle="1" w:styleId="ab">
    <w:name w:val="本文レベル５"/>
    <w:basedOn w:val="a4"/>
    <w:rsid w:val="002424E1"/>
    <w:pPr>
      <w:ind w:leftChars="202" w:left="424" w:firstLineChars="67" w:firstLine="141"/>
    </w:pPr>
    <w:rPr>
      <w:rFonts w:ascii="ＭＳ Ｐゴシック" w:hAnsi="ＭＳ Ｐゴシック"/>
    </w:rPr>
  </w:style>
  <w:style w:type="paragraph" w:customStyle="1" w:styleId="Code">
    <w:name w:val="Code"/>
    <w:aliases w:val="c"/>
    <w:link w:val="CodeChar"/>
    <w:semiHidden/>
    <w:locked/>
    <w:rsid w:val="002424E1"/>
    <w:pPr>
      <w:keepLines/>
      <w:spacing w:line="220" w:lineRule="exact"/>
      <w:ind w:firstLine="360"/>
      <w:jc w:val="both"/>
    </w:pPr>
    <w:rPr>
      <w:rFonts w:ascii="Courier New" w:eastAsia="ＭＳ 明朝" w:hAnsi="Courier New" w:cs="Times New Roman"/>
      <w:noProof/>
      <w:kern w:val="24"/>
      <w:sz w:val="16"/>
      <w:szCs w:val="16"/>
      <w:lang w:eastAsia="en-US"/>
    </w:rPr>
  </w:style>
  <w:style w:type="character" w:customStyle="1" w:styleId="CodeFeaturedElement">
    <w:name w:val="Code Featured Element"/>
    <w:aliases w:val="cfe"/>
    <w:basedOn w:val="a5"/>
    <w:semiHidden/>
    <w:locked/>
    <w:rsid w:val="002424E1"/>
    <w:rPr>
      <w:rFonts w:ascii="Courier New" w:hAnsi="Courier New" w:cs="Courier New"/>
      <w:b/>
      <w:bCs/>
      <w:noProof/>
      <w:color w:val="auto"/>
      <w:sz w:val="16"/>
      <w:szCs w:val="16"/>
      <w:bdr w:val="none" w:sz="0" w:space="0" w:color="auto"/>
      <w:shd w:val="clear" w:color="auto" w:fill="auto"/>
    </w:rPr>
  </w:style>
  <w:style w:type="character" w:customStyle="1" w:styleId="CodeChar">
    <w:name w:val="Code Char"/>
    <w:aliases w:val="c Char"/>
    <w:basedOn w:val="a5"/>
    <w:link w:val="Code"/>
    <w:semiHidden/>
    <w:rsid w:val="002424E1"/>
    <w:rPr>
      <w:rFonts w:ascii="Courier New" w:eastAsia="ＭＳ 明朝" w:hAnsi="Courier New" w:cs="Times New Roman"/>
      <w:noProof/>
      <w:kern w:val="24"/>
      <w:sz w:val="16"/>
      <w:szCs w:val="16"/>
      <w:lang w:eastAsia="en-US"/>
    </w:rPr>
  </w:style>
  <w:style w:type="paragraph" w:customStyle="1" w:styleId="af3">
    <w:name w:val="本文レベル７"/>
    <w:basedOn w:val="a4"/>
    <w:rsid w:val="002424E1"/>
    <w:pPr>
      <w:ind w:leftChars="472" w:left="991" w:firstLineChars="67" w:firstLine="141"/>
    </w:pPr>
  </w:style>
  <w:style w:type="paragraph" w:customStyle="1" w:styleId="af4">
    <w:name w:val="参考見出し"/>
    <w:basedOn w:val="6"/>
    <w:rsid w:val="002424E1"/>
    <w:pPr>
      <w:spacing w:after="0"/>
    </w:pPr>
  </w:style>
  <w:style w:type="paragraph" w:customStyle="1" w:styleId="af5">
    <w:name w:val="参考本文"/>
    <w:basedOn w:val="aa"/>
    <w:rsid w:val="002424E1"/>
    <w:pPr>
      <w:spacing w:afterLines="50"/>
      <w:ind w:firstLine="134"/>
    </w:pPr>
    <w:rPr>
      <w:sz w:val="20"/>
      <w:szCs w:val="20"/>
    </w:rPr>
  </w:style>
  <w:style w:type="paragraph" w:styleId="af6">
    <w:name w:val="Title"/>
    <w:basedOn w:val="a4"/>
    <w:next w:val="a4"/>
    <w:link w:val="af7"/>
    <w:uiPriority w:val="10"/>
    <w:qFormat/>
    <w:rsid w:val="002424E1"/>
    <w:pPr>
      <w:pBdr>
        <w:top w:val="single" w:sz="8" w:space="10" w:color="A7BFDE"/>
        <w:bottom w:val="single" w:sz="24" w:space="15" w:color="9BBB59"/>
      </w:pBdr>
      <w:ind w:firstLine="0"/>
      <w:jc w:val="center"/>
    </w:pPr>
    <w:rPr>
      <w:rFonts w:ascii="Arial" w:eastAsia="ＭＳ ゴシック" w:hAnsi="Arial"/>
      <w:i/>
      <w:iCs/>
      <w:color w:val="243F60"/>
      <w:sz w:val="60"/>
      <w:szCs w:val="60"/>
    </w:rPr>
  </w:style>
  <w:style w:type="character" w:customStyle="1" w:styleId="af7">
    <w:name w:val="表題 (文字)"/>
    <w:basedOn w:val="a5"/>
    <w:link w:val="af6"/>
    <w:uiPriority w:val="10"/>
    <w:rsid w:val="002424E1"/>
    <w:rPr>
      <w:rFonts w:ascii="Arial" w:eastAsia="ＭＳ ゴシック" w:hAnsi="Arial" w:cs="Times New Roman"/>
      <w:i/>
      <w:iCs/>
      <w:color w:val="243F60"/>
      <w:kern w:val="0"/>
      <w:sz w:val="60"/>
      <w:szCs w:val="60"/>
      <w:lang w:eastAsia="en-US" w:bidi="en-US"/>
    </w:rPr>
  </w:style>
  <w:style w:type="paragraph" w:styleId="af8">
    <w:name w:val="Subtitle"/>
    <w:basedOn w:val="a4"/>
    <w:next w:val="a4"/>
    <w:link w:val="af9"/>
    <w:uiPriority w:val="11"/>
    <w:qFormat/>
    <w:rsid w:val="002424E1"/>
    <w:pPr>
      <w:spacing w:before="200" w:after="900"/>
      <w:ind w:firstLine="0"/>
      <w:jc w:val="right"/>
    </w:pPr>
    <w:rPr>
      <w:i/>
      <w:iCs/>
      <w:sz w:val="24"/>
      <w:szCs w:val="24"/>
    </w:rPr>
  </w:style>
  <w:style w:type="character" w:customStyle="1" w:styleId="af9">
    <w:name w:val="副題 (文字)"/>
    <w:basedOn w:val="a5"/>
    <w:link w:val="af8"/>
    <w:uiPriority w:val="11"/>
    <w:rsid w:val="002424E1"/>
    <w:rPr>
      <w:rFonts w:ascii="Century" w:eastAsia="ＭＳ 明朝" w:hAnsi="Century" w:cs="Times New Roman"/>
      <w:i/>
      <w:iCs/>
      <w:kern w:val="0"/>
      <w:sz w:val="24"/>
      <w:szCs w:val="24"/>
      <w:lang w:eastAsia="en-US" w:bidi="en-US"/>
    </w:rPr>
  </w:style>
  <w:style w:type="character" w:styleId="afa">
    <w:name w:val="Strong"/>
    <w:basedOn w:val="a5"/>
    <w:uiPriority w:val="22"/>
    <w:qFormat/>
    <w:rsid w:val="002424E1"/>
    <w:rPr>
      <w:b/>
      <w:bCs/>
      <w:spacing w:val="0"/>
    </w:rPr>
  </w:style>
  <w:style w:type="character" w:styleId="afb">
    <w:name w:val="Emphasis"/>
    <w:uiPriority w:val="20"/>
    <w:qFormat/>
    <w:rsid w:val="002424E1"/>
    <w:rPr>
      <w:b/>
      <w:bCs/>
      <w:i/>
      <w:iCs/>
      <w:color w:val="5A5A5A"/>
    </w:rPr>
  </w:style>
  <w:style w:type="paragraph" w:styleId="afc">
    <w:name w:val="No Spacing"/>
    <w:basedOn w:val="a4"/>
    <w:link w:val="afd"/>
    <w:uiPriority w:val="1"/>
    <w:qFormat/>
    <w:rsid w:val="002424E1"/>
    <w:pPr>
      <w:ind w:firstLine="0"/>
    </w:pPr>
  </w:style>
  <w:style w:type="paragraph" w:styleId="afe">
    <w:name w:val="List Paragraph"/>
    <w:basedOn w:val="a4"/>
    <w:uiPriority w:val="99"/>
    <w:qFormat/>
    <w:rsid w:val="002424E1"/>
    <w:pPr>
      <w:ind w:left="720"/>
      <w:contextualSpacing/>
    </w:pPr>
  </w:style>
  <w:style w:type="paragraph" w:styleId="aff">
    <w:name w:val="Quote"/>
    <w:basedOn w:val="a4"/>
    <w:next w:val="a4"/>
    <w:link w:val="aff0"/>
    <w:uiPriority w:val="29"/>
    <w:qFormat/>
    <w:rsid w:val="002424E1"/>
    <w:rPr>
      <w:rFonts w:ascii="Arial" w:eastAsia="ＭＳ ゴシック" w:hAnsi="Arial"/>
      <w:i/>
      <w:iCs/>
      <w:color w:val="5A5A5A"/>
    </w:rPr>
  </w:style>
  <w:style w:type="character" w:customStyle="1" w:styleId="aff0">
    <w:name w:val="引用文 (文字)"/>
    <w:basedOn w:val="a5"/>
    <w:link w:val="aff"/>
    <w:uiPriority w:val="29"/>
    <w:rsid w:val="002424E1"/>
    <w:rPr>
      <w:rFonts w:ascii="Arial" w:eastAsia="ＭＳ ゴシック" w:hAnsi="Arial" w:cs="Times New Roman"/>
      <w:i/>
      <w:iCs/>
      <w:color w:val="5A5A5A"/>
      <w:kern w:val="0"/>
      <w:sz w:val="22"/>
      <w:lang w:eastAsia="en-US" w:bidi="en-US"/>
    </w:rPr>
  </w:style>
  <w:style w:type="paragraph" w:styleId="24">
    <w:name w:val="Intense Quote"/>
    <w:basedOn w:val="a4"/>
    <w:next w:val="a4"/>
    <w:link w:val="25"/>
    <w:uiPriority w:val="30"/>
    <w:qFormat/>
    <w:rsid w:val="002424E1"/>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Arial" w:eastAsia="ＭＳ ゴシック" w:hAnsi="Arial"/>
      <w:i/>
      <w:iCs/>
      <w:color w:val="FFFFFF"/>
      <w:sz w:val="24"/>
      <w:szCs w:val="24"/>
    </w:rPr>
  </w:style>
  <w:style w:type="character" w:customStyle="1" w:styleId="25">
    <w:name w:val="引用文 2 (文字)"/>
    <w:basedOn w:val="a5"/>
    <w:link w:val="24"/>
    <w:uiPriority w:val="30"/>
    <w:rsid w:val="002424E1"/>
    <w:rPr>
      <w:rFonts w:ascii="Arial" w:eastAsia="ＭＳ ゴシック" w:hAnsi="Arial" w:cs="Times New Roman"/>
      <w:i/>
      <w:iCs/>
      <w:color w:val="FFFFFF"/>
      <w:kern w:val="0"/>
      <w:sz w:val="24"/>
      <w:szCs w:val="24"/>
      <w:shd w:val="clear" w:color="auto" w:fill="4F81BD"/>
      <w:lang w:eastAsia="en-US" w:bidi="en-US"/>
    </w:rPr>
  </w:style>
  <w:style w:type="character" w:styleId="aff1">
    <w:name w:val="Subtle Emphasis"/>
    <w:uiPriority w:val="19"/>
    <w:qFormat/>
    <w:rsid w:val="002424E1"/>
    <w:rPr>
      <w:i/>
      <w:iCs/>
      <w:color w:val="5A5A5A"/>
    </w:rPr>
  </w:style>
  <w:style w:type="character" w:styleId="26">
    <w:name w:val="Intense Emphasis"/>
    <w:uiPriority w:val="21"/>
    <w:qFormat/>
    <w:rsid w:val="002424E1"/>
    <w:rPr>
      <w:b/>
      <w:bCs/>
      <w:i/>
      <w:iCs/>
      <w:color w:val="4F81BD"/>
      <w:sz w:val="22"/>
      <w:szCs w:val="22"/>
    </w:rPr>
  </w:style>
  <w:style w:type="character" w:styleId="aff2">
    <w:name w:val="Subtle Reference"/>
    <w:uiPriority w:val="31"/>
    <w:qFormat/>
    <w:rsid w:val="002424E1"/>
    <w:rPr>
      <w:color w:val="auto"/>
      <w:u w:val="single" w:color="9BBB59"/>
    </w:rPr>
  </w:style>
  <w:style w:type="character" w:styleId="27">
    <w:name w:val="Intense Reference"/>
    <w:basedOn w:val="a5"/>
    <w:uiPriority w:val="32"/>
    <w:qFormat/>
    <w:rsid w:val="002424E1"/>
    <w:rPr>
      <w:b/>
      <w:bCs/>
      <w:color w:val="76923C"/>
      <w:u w:val="single" w:color="9BBB59"/>
    </w:rPr>
  </w:style>
  <w:style w:type="character" w:styleId="aff3">
    <w:name w:val="Book Title"/>
    <w:basedOn w:val="a5"/>
    <w:uiPriority w:val="33"/>
    <w:qFormat/>
    <w:rsid w:val="002424E1"/>
    <w:rPr>
      <w:rFonts w:ascii="Arial" w:eastAsia="ＭＳ ゴシック" w:hAnsi="Arial" w:cs="Times New Roman"/>
      <w:b/>
      <w:bCs/>
      <w:i/>
      <w:iCs/>
      <w:color w:val="auto"/>
    </w:rPr>
  </w:style>
  <w:style w:type="paragraph" w:styleId="aff4">
    <w:name w:val="TOC Heading"/>
    <w:basedOn w:val="1"/>
    <w:next w:val="a4"/>
    <w:uiPriority w:val="39"/>
    <w:qFormat/>
    <w:rsid w:val="002424E1"/>
    <w:pPr>
      <w:outlineLvl w:val="9"/>
    </w:pPr>
  </w:style>
  <w:style w:type="paragraph" w:styleId="aff5">
    <w:name w:val="caption"/>
    <w:basedOn w:val="a4"/>
    <w:next w:val="a4"/>
    <w:uiPriority w:val="35"/>
    <w:qFormat/>
    <w:rsid w:val="002424E1"/>
    <w:rPr>
      <w:b/>
      <w:bCs/>
      <w:sz w:val="18"/>
      <w:szCs w:val="18"/>
    </w:rPr>
  </w:style>
  <w:style w:type="character" w:customStyle="1" w:styleId="afd">
    <w:name w:val="行間詰め (文字)"/>
    <w:basedOn w:val="a5"/>
    <w:link w:val="afc"/>
    <w:uiPriority w:val="1"/>
    <w:rsid w:val="002424E1"/>
    <w:rPr>
      <w:rFonts w:ascii="Century" w:eastAsia="ＭＳ 明朝" w:hAnsi="Century" w:cs="Times New Roman"/>
      <w:kern w:val="0"/>
      <w:sz w:val="22"/>
      <w:lang w:eastAsia="en-US" w:bidi="en-US"/>
    </w:rPr>
  </w:style>
  <w:style w:type="paragraph" w:styleId="Web">
    <w:name w:val="Normal (Web)"/>
    <w:basedOn w:val="a4"/>
    <w:uiPriority w:val="99"/>
    <w:unhideWhenUsed/>
    <w:rsid w:val="002424E1"/>
    <w:pPr>
      <w:spacing w:before="120" w:after="240" w:line="360" w:lineRule="atLeast"/>
      <w:ind w:firstLine="0"/>
      <w:jc w:val="left"/>
    </w:pPr>
    <w:rPr>
      <w:rFonts w:ascii="ＭＳ Ｐゴシック" w:eastAsia="ＭＳ Ｐゴシック" w:hAnsi="ＭＳ Ｐゴシック" w:cs="ＭＳ Ｐゴシック"/>
      <w:sz w:val="24"/>
      <w:szCs w:val="24"/>
      <w:lang w:eastAsia="ja-JP" w:bidi="ar-SA"/>
    </w:rPr>
  </w:style>
  <w:style w:type="paragraph" w:customStyle="1" w:styleId="label">
    <w:name w:val="label"/>
    <w:basedOn w:val="a4"/>
    <w:rsid w:val="002424E1"/>
    <w:pPr>
      <w:spacing w:before="120" w:after="240" w:line="360" w:lineRule="atLeast"/>
      <w:ind w:firstLine="0"/>
      <w:jc w:val="left"/>
    </w:pPr>
    <w:rPr>
      <w:rFonts w:ascii="ＭＳ Ｐゴシック" w:eastAsia="ＭＳ Ｐゴシック" w:hAnsi="ＭＳ Ｐゴシック" w:cs="ＭＳ Ｐゴシック"/>
      <w:sz w:val="24"/>
      <w:szCs w:val="24"/>
      <w:lang w:eastAsia="ja-JP" w:bidi="ar-SA"/>
    </w:rPr>
  </w:style>
  <w:style w:type="paragraph" w:styleId="aff6">
    <w:name w:val="Document Map"/>
    <w:basedOn w:val="a4"/>
    <w:link w:val="aff7"/>
    <w:semiHidden/>
    <w:rsid w:val="002424E1"/>
    <w:pPr>
      <w:shd w:val="clear" w:color="auto" w:fill="000080"/>
    </w:pPr>
    <w:rPr>
      <w:rFonts w:ascii="Arial" w:eastAsia="ＭＳ ゴシック" w:hAnsi="Arial"/>
    </w:rPr>
  </w:style>
  <w:style w:type="character" w:customStyle="1" w:styleId="aff7">
    <w:name w:val="見出しマップ (文字)"/>
    <w:basedOn w:val="a5"/>
    <w:link w:val="aff6"/>
    <w:semiHidden/>
    <w:rsid w:val="002424E1"/>
    <w:rPr>
      <w:rFonts w:ascii="Arial" w:eastAsia="ＭＳ ゴシック" w:hAnsi="Arial" w:cs="Times New Roman"/>
      <w:kern w:val="0"/>
      <w:sz w:val="22"/>
      <w:shd w:val="clear" w:color="auto" w:fill="000080"/>
      <w:lang w:eastAsia="en-US" w:bidi="en-US"/>
    </w:rPr>
  </w:style>
  <w:style w:type="character" w:styleId="aff8">
    <w:name w:val="Hyperlink"/>
    <w:basedOn w:val="a5"/>
    <w:uiPriority w:val="99"/>
    <w:unhideWhenUsed/>
    <w:rsid w:val="002424E1"/>
    <w:rPr>
      <w:color w:val="0000FF"/>
      <w:u w:val="single"/>
    </w:rPr>
  </w:style>
  <w:style w:type="paragraph" w:customStyle="1" w:styleId="aff9">
    <w:name w:val="本文レベル１"/>
    <w:basedOn w:val="a9"/>
    <w:rsid w:val="00C1577F"/>
    <w:pPr>
      <w:ind w:leftChars="0" w:left="0"/>
    </w:pPr>
  </w:style>
  <w:style w:type="paragraph" w:styleId="13">
    <w:name w:val="toc 1"/>
    <w:basedOn w:val="a4"/>
    <w:next w:val="a4"/>
    <w:autoRedefine/>
    <w:uiPriority w:val="39"/>
    <w:rsid w:val="002424E1"/>
    <w:pPr>
      <w:tabs>
        <w:tab w:val="left" w:pos="880"/>
        <w:tab w:val="right" w:leader="dot" w:pos="8494"/>
      </w:tabs>
      <w:spacing w:before="120" w:after="120"/>
      <w:jc w:val="left"/>
    </w:pPr>
    <w:rPr>
      <w:rFonts w:ascii="MS UI Gothic" w:eastAsia="MS UI Gothic" w:hAnsi="MS UI Gothic"/>
      <w:b/>
      <w:bCs/>
      <w:noProof/>
      <w:sz w:val="20"/>
      <w:szCs w:val="20"/>
    </w:rPr>
  </w:style>
  <w:style w:type="paragraph" w:styleId="affa">
    <w:name w:val="Normal Indent"/>
    <w:basedOn w:val="a4"/>
    <w:rsid w:val="002424E1"/>
    <w:pPr>
      <w:ind w:leftChars="400" w:left="840"/>
    </w:pPr>
  </w:style>
  <w:style w:type="paragraph" w:styleId="28">
    <w:name w:val="toc 2"/>
    <w:basedOn w:val="a4"/>
    <w:next w:val="a4"/>
    <w:autoRedefine/>
    <w:uiPriority w:val="39"/>
    <w:rsid w:val="00CE74D5"/>
    <w:pPr>
      <w:tabs>
        <w:tab w:val="left" w:pos="1320"/>
        <w:tab w:val="right" w:leader="dot" w:pos="8494"/>
      </w:tabs>
      <w:ind w:left="220"/>
      <w:jc w:val="left"/>
    </w:pPr>
    <w:rPr>
      <w:bCs/>
      <w:noProof/>
      <w:sz w:val="20"/>
      <w:szCs w:val="20"/>
    </w:rPr>
  </w:style>
  <w:style w:type="paragraph" w:styleId="33">
    <w:name w:val="toc 3"/>
    <w:basedOn w:val="a4"/>
    <w:next w:val="a4"/>
    <w:autoRedefine/>
    <w:uiPriority w:val="39"/>
    <w:rsid w:val="003B2659"/>
    <w:pPr>
      <w:tabs>
        <w:tab w:val="right" w:leader="dot" w:pos="8494"/>
      </w:tabs>
      <w:ind w:left="440"/>
      <w:jc w:val="left"/>
    </w:pPr>
    <w:rPr>
      <w:i/>
      <w:iCs/>
      <w:sz w:val="20"/>
      <w:szCs w:val="20"/>
    </w:rPr>
  </w:style>
  <w:style w:type="paragraph" w:styleId="42">
    <w:name w:val="toc 4"/>
    <w:basedOn w:val="a4"/>
    <w:next w:val="a4"/>
    <w:autoRedefine/>
    <w:uiPriority w:val="39"/>
    <w:rsid w:val="002424E1"/>
    <w:pPr>
      <w:ind w:left="660"/>
      <w:jc w:val="left"/>
    </w:pPr>
    <w:rPr>
      <w:sz w:val="18"/>
      <w:szCs w:val="18"/>
    </w:rPr>
  </w:style>
  <w:style w:type="paragraph" w:styleId="51">
    <w:name w:val="toc 5"/>
    <w:basedOn w:val="a4"/>
    <w:next w:val="a4"/>
    <w:autoRedefine/>
    <w:uiPriority w:val="39"/>
    <w:rsid w:val="002424E1"/>
    <w:pPr>
      <w:ind w:left="880"/>
      <w:jc w:val="left"/>
    </w:pPr>
    <w:rPr>
      <w:sz w:val="18"/>
      <w:szCs w:val="18"/>
    </w:rPr>
  </w:style>
  <w:style w:type="paragraph" w:styleId="61">
    <w:name w:val="toc 6"/>
    <w:basedOn w:val="a4"/>
    <w:next w:val="a4"/>
    <w:autoRedefine/>
    <w:uiPriority w:val="39"/>
    <w:rsid w:val="002424E1"/>
    <w:pPr>
      <w:ind w:left="1100"/>
      <w:jc w:val="left"/>
    </w:pPr>
    <w:rPr>
      <w:sz w:val="18"/>
      <w:szCs w:val="18"/>
    </w:rPr>
  </w:style>
  <w:style w:type="paragraph" w:styleId="71">
    <w:name w:val="toc 7"/>
    <w:basedOn w:val="a4"/>
    <w:next w:val="a4"/>
    <w:autoRedefine/>
    <w:uiPriority w:val="39"/>
    <w:rsid w:val="002424E1"/>
    <w:pPr>
      <w:ind w:left="1320"/>
      <w:jc w:val="left"/>
    </w:pPr>
    <w:rPr>
      <w:sz w:val="18"/>
      <w:szCs w:val="18"/>
    </w:rPr>
  </w:style>
  <w:style w:type="paragraph" w:styleId="81">
    <w:name w:val="toc 8"/>
    <w:basedOn w:val="a4"/>
    <w:next w:val="a4"/>
    <w:autoRedefine/>
    <w:uiPriority w:val="39"/>
    <w:rsid w:val="002424E1"/>
    <w:pPr>
      <w:ind w:left="1540"/>
      <w:jc w:val="left"/>
    </w:pPr>
    <w:rPr>
      <w:sz w:val="18"/>
      <w:szCs w:val="18"/>
    </w:rPr>
  </w:style>
  <w:style w:type="paragraph" w:styleId="91">
    <w:name w:val="toc 9"/>
    <w:basedOn w:val="a4"/>
    <w:next w:val="a4"/>
    <w:autoRedefine/>
    <w:uiPriority w:val="39"/>
    <w:rsid w:val="002424E1"/>
    <w:pPr>
      <w:ind w:left="1760"/>
      <w:jc w:val="left"/>
    </w:pPr>
    <w:rPr>
      <w:sz w:val="18"/>
      <w:szCs w:val="18"/>
    </w:rPr>
  </w:style>
  <w:style w:type="paragraph" w:customStyle="1" w:styleId="Body">
    <w:name w:val="Body"/>
    <w:basedOn w:val="a4"/>
    <w:next w:val="a4"/>
    <w:rsid w:val="002424E1"/>
    <w:pPr>
      <w:widowControl w:val="0"/>
      <w:spacing w:after="120" w:line="-280" w:lineRule="auto"/>
      <w:ind w:firstLine="0"/>
      <w:jc w:val="left"/>
    </w:pPr>
    <w:rPr>
      <w:rFonts w:ascii="Arial" w:hAnsi="Arial"/>
      <w:szCs w:val="20"/>
      <w:lang w:bidi="he-IL"/>
    </w:rPr>
  </w:style>
  <w:style w:type="paragraph" w:customStyle="1" w:styleId="HOLDescription">
    <w:name w:val="HOL Description"/>
    <w:basedOn w:val="30"/>
    <w:rsid w:val="002424E1"/>
    <w:pPr>
      <w:keepNext/>
      <w:pBdr>
        <w:top w:val="thinThickSmallGap" w:sz="24" w:space="1" w:color="auto"/>
        <w:bottom w:val="none" w:sz="0" w:space="0" w:color="auto"/>
      </w:pBdr>
      <w:spacing w:before="0" w:after="0" w:line="360" w:lineRule="auto"/>
      <w:jc w:val="left"/>
      <w:outlineLvl w:val="9"/>
    </w:pPr>
    <w:rPr>
      <w:rFonts w:ascii="Arial Narrow" w:eastAsia="ＭＳ 明朝" w:hAnsi="Arial Narrow"/>
      <w:i/>
      <w:color w:val="auto"/>
      <w:sz w:val="56"/>
      <w:szCs w:val="20"/>
      <w:lang w:bidi="ar-SA"/>
    </w:rPr>
  </w:style>
  <w:style w:type="paragraph" w:customStyle="1" w:styleId="HOLTitle1">
    <w:name w:val="HOL Title 1"/>
    <w:basedOn w:val="a4"/>
    <w:rsid w:val="002424E1"/>
    <w:pPr>
      <w:spacing w:line="240" w:lineRule="auto"/>
      <w:ind w:firstLine="0"/>
      <w:jc w:val="left"/>
    </w:pPr>
    <w:rPr>
      <w:rFonts w:ascii="Arial Black" w:hAnsi="Arial Black"/>
      <w:sz w:val="72"/>
      <w:szCs w:val="20"/>
      <w:lang w:bidi="ar-SA"/>
    </w:rPr>
  </w:style>
  <w:style w:type="paragraph" w:customStyle="1" w:styleId="HOLTitle2">
    <w:name w:val="HOL Title 2"/>
    <w:basedOn w:val="a4"/>
    <w:rsid w:val="002424E1"/>
    <w:pPr>
      <w:keepNext/>
      <w:spacing w:after="240" w:line="240" w:lineRule="auto"/>
      <w:ind w:firstLine="0"/>
      <w:jc w:val="left"/>
    </w:pPr>
    <w:rPr>
      <w:rFonts w:ascii="Arial Narrow" w:hAnsi="Arial Narrow"/>
      <w:b/>
      <w:sz w:val="56"/>
      <w:szCs w:val="20"/>
      <w:lang w:bidi="ar-SA"/>
    </w:rPr>
  </w:style>
  <w:style w:type="character" w:styleId="affb">
    <w:name w:val="page number"/>
    <w:aliases w:val="本文 (文字)1"/>
    <w:basedOn w:val="a5"/>
    <w:link w:val="affc"/>
    <w:rsid w:val="002424E1"/>
    <w:rPr>
      <w:rFonts w:ascii="Arial" w:eastAsia="ＭＳ 明朝" w:hAnsi="Arial" w:cs="Arial"/>
      <w:snapToGrid w:val="0"/>
      <w:kern w:val="0"/>
      <w:sz w:val="20"/>
      <w:szCs w:val="20"/>
    </w:rPr>
  </w:style>
  <w:style w:type="paragraph" w:styleId="affd">
    <w:name w:val="Plain Text"/>
    <w:basedOn w:val="a4"/>
    <w:link w:val="affe"/>
    <w:rsid w:val="002424E1"/>
    <w:pPr>
      <w:adjustRightInd w:val="0"/>
      <w:snapToGrid w:val="0"/>
      <w:spacing w:before="120" w:after="120" w:line="240" w:lineRule="auto"/>
      <w:ind w:left="1418" w:firstLine="0"/>
    </w:pPr>
    <w:rPr>
      <w:rFonts w:ascii="ＭＳ 明朝" w:eastAsia="ＭＳ Ｐゴシック" w:hAnsi="Courier New" w:cs="Arial"/>
      <w:noProof/>
      <w:sz w:val="20"/>
      <w:szCs w:val="20"/>
      <w:lang w:eastAsia="ja-JP" w:bidi="ar-SA"/>
    </w:rPr>
  </w:style>
  <w:style w:type="character" w:customStyle="1" w:styleId="affe">
    <w:name w:val="書式なし (文字)"/>
    <w:basedOn w:val="a5"/>
    <w:link w:val="affd"/>
    <w:rsid w:val="002424E1"/>
    <w:rPr>
      <w:rFonts w:ascii="ＭＳ 明朝" w:eastAsia="ＭＳ Ｐゴシック" w:hAnsi="Courier New" w:cs="Arial"/>
      <w:noProof/>
      <w:kern w:val="0"/>
      <w:sz w:val="20"/>
      <w:szCs w:val="20"/>
    </w:rPr>
  </w:style>
  <w:style w:type="paragraph" w:styleId="affc">
    <w:name w:val="Body Text"/>
    <w:basedOn w:val="a4"/>
    <w:link w:val="affb"/>
    <w:rsid w:val="002424E1"/>
    <w:pPr>
      <w:spacing w:after="160" w:line="240" w:lineRule="auto"/>
      <w:ind w:firstLine="0"/>
      <w:jc w:val="left"/>
    </w:pPr>
    <w:rPr>
      <w:rFonts w:ascii="Arial" w:hAnsi="Arial" w:cs="Arial"/>
      <w:snapToGrid w:val="0"/>
      <w:sz w:val="20"/>
      <w:szCs w:val="20"/>
      <w:lang w:eastAsia="ja-JP" w:bidi="ar-SA"/>
    </w:rPr>
  </w:style>
  <w:style w:type="character" w:customStyle="1" w:styleId="afff">
    <w:name w:val="本文 (文字)"/>
    <w:basedOn w:val="a5"/>
    <w:link w:val="affc"/>
    <w:uiPriority w:val="99"/>
    <w:semiHidden/>
    <w:rsid w:val="002424E1"/>
    <w:rPr>
      <w:rFonts w:ascii="Century" w:eastAsia="ＭＳ 明朝" w:hAnsi="Century" w:cs="Times New Roman"/>
      <w:kern w:val="0"/>
      <w:sz w:val="22"/>
      <w:lang w:eastAsia="en-US" w:bidi="en-US"/>
    </w:rPr>
  </w:style>
  <w:style w:type="paragraph" w:styleId="afff0">
    <w:name w:val="Balloon Text"/>
    <w:basedOn w:val="a4"/>
    <w:link w:val="afff1"/>
    <w:uiPriority w:val="99"/>
    <w:semiHidden/>
    <w:unhideWhenUsed/>
    <w:rsid w:val="002424E1"/>
    <w:pPr>
      <w:spacing w:line="240" w:lineRule="auto"/>
    </w:pPr>
    <w:rPr>
      <w:rFonts w:asciiTheme="majorHAnsi" w:eastAsiaTheme="majorEastAsia" w:hAnsiTheme="majorHAnsi" w:cstheme="majorBidi"/>
      <w:sz w:val="18"/>
      <w:szCs w:val="18"/>
    </w:rPr>
  </w:style>
  <w:style w:type="character" w:customStyle="1" w:styleId="afff1">
    <w:name w:val="吹き出し (文字)"/>
    <w:basedOn w:val="a5"/>
    <w:link w:val="afff0"/>
    <w:uiPriority w:val="99"/>
    <w:semiHidden/>
    <w:rsid w:val="002424E1"/>
    <w:rPr>
      <w:rFonts w:asciiTheme="majorHAnsi" w:eastAsiaTheme="majorEastAsia" w:hAnsiTheme="majorHAnsi" w:cstheme="majorBidi"/>
      <w:kern w:val="0"/>
      <w:sz w:val="18"/>
      <w:szCs w:val="18"/>
      <w:lang w:eastAsia="en-US" w:bidi="en-US"/>
    </w:rPr>
  </w:style>
  <w:style w:type="character" w:styleId="afff2">
    <w:name w:val="FollowedHyperlink"/>
    <w:basedOn w:val="a5"/>
    <w:uiPriority w:val="99"/>
    <w:semiHidden/>
    <w:unhideWhenUsed/>
    <w:rsid w:val="00BF0697"/>
    <w:rPr>
      <w:color w:val="800080" w:themeColor="followedHyperlink"/>
      <w:u w:val="single"/>
    </w:rPr>
  </w:style>
  <w:style w:type="paragraph" w:customStyle="1" w:styleId="Pict">
    <w:name w:val="Pict"/>
    <w:basedOn w:val="a4"/>
    <w:rsid w:val="0009468E"/>
    <w:pPr>
      <w:widowControl w:val="0"/>
      <w:adjustRightInd w:val="0"/>
      <w:spacing w:line="240" w:lineRule="auto"/>
      <w:ind w:firstLine="0"/>
      <w:jc w:val="center"/>
    </w:pPr>
    <w:rPr>
      <w:rFonts w:ascii="Times New Roman" w:eastAsia="ＭＳ Ｐ明朝" w:hAnsi="Times New Roman"/>
      <w:kern w:val="2"/>
      <w:sz w:val="20"/>
      <w:szCs w:val="24"/>
      <w:lang w:eastAsia="ja-JP" w:bidi="ar-SA"/>
    </w:rPr>
  </w:style>
  <w:style w:type="character" w:customStyle="1" w:styleId="afff3">
    <w:name w:val="操作手順"/>
    <w:rsid w:val="0009468E"/>
  </w:style>
  <w:style w:type="paragraph" w:customStyle="1" w:styleId="afff4">
    <w:name w:val="説明"/>
    <w:basedOn w:val="a4"/>
    <w:rsid w:val="0009468E"/>
    <w:pPr>
      <w:widowControl w:val="0"/>
      <w:adjustRightInd w:val="0"/>
      <w:snapToGrid w:val="0"/>
      <w:spacing w:line="240" w:lineRule="auto"/>
      <w:ind w:firstLineChars="100" w:firstLine="200"/>
    </w:pPr>
    <w:rPr>
      <w:rFonts w:ascii="Times New Roman" w:eastAsia="ＭＳ Ｐ明朝" w:hAnsi="Times New Roman"/>
      <w:kern w:val="2"/>
      <w:sz w:val="20"/>
      <w:szCs w:val="24"/>
      <w:lang w:eastAsia="ja-JP" w:bidi="ar-SA"/>
    </w:rPr>
  </w:style>
  <w:style w:type="paragraph" w:customStyle="1" w:styleId="10">
    <w:name w:val="本文リスト1"/>
    <w:basedOn w:val="aff9"/>
    <w:qFormat/>
    <w:rsid w:val="00FC4D4C"/>
    <w:pPr>
      <w:numPr>
        <w:numId w:val="6"/>
      </w:numPr>
      <w:ind w:left="284" w:firstLineChars="0" w:hanging="284"/>
    </w:pPr>
    <w:rPr>
      <w:b/>
    </w:rPr>
  </w:style>
  <w:style w:type="paragraph" w:customStyle="1" w:styleId="20">
    <w:name w:val="本文リスト2"/>
    <w:basedOn w:val="10"/>
    <w:qFormat/>
    <w:rsid w:val="006D2859"/>
    <w:pPr>
      <w:numPr>
        <w:numId w:val="5"/>
      </w:numPr>
    </w:pPr>
    <w:rPr>
      <w:b w:val="0"/>
    </w:rPr>
  </w:style>
  <w:style w:type="paragraph" w:customStyle="1" w:styleId="14">
    <w:name w:val="コード1"/>
    <w:qFormat/>
    <w:rsid w:val="00127C8D"/>
    <w:pPr>
      <w:shd w:val="clear" w:color="auto" w:fill="DBE5F1" w:themeFill="accent1" w:themeFillTint="33"/>
      <w:ind w:leftChars="64" w:left="141"/>
    </w:pPr>
    <w:rPr>
      <w:rFonts w:ascii="Courier New" w:eastAsia="ＭＳ Ｐゴシック" w:hAnsi="Courier New" w:cs="Times New Roman"/>
      <w:noProof/>
      <w:kern w:val="0"/>
      <w:lang w:eastAsia="en-US"/>
    </w:rPr>
  </w:style>
  <w:style w:type="paragraph" w:customStyle="1" w:styleId="Note">
    <w:name w:val="Note"/>
    <w:basedOn w:val="aff9"/>
    <w:qFormat/>
    <w:rsid w:val="00B2456B"/>
    <w:pPr>
      <w:spacing w:line="260" w:lineRule="exact"/>
    </w:pPr>
  </w:style>
  <w:style w:type="paragraph" w:customStyle="1" w:styleId="a1">
    <w:name w:val="図"/>
    <w:basedOn w:val="a4"/>
    <w:qFormat/>
    <w:rsid w:val="003039D1"/>
    <w:pPr>
      <w:numPr>
        <w:ilvl w:val="1"/>
        <w:numId w:val="7"/>
      </w:numPr>
      <w:spacing w:line="240" w:lineRule="auto"/>
      <w:jc w:val="center"/>
    </w:pPr>
    <w:rPr>
      <w:rFonts w:ascii="ＭＳ Ｐゴシック" w:eastAsia="ＭＳ Ｐ明朝" w:hAnsi="ＭＳ Ｐゴシック"/>
      <w:b/>
      <w:noProof/>
      <w:sz w:val="18"/>
      <w:szCs w:val="18"/>
      <w:lang w:eastAsia="ja-JP" w:bidi="ar-SA"/>
    </w:rPr>
  </w:style>
  <w:style w:type="paragraph" w:customStyle="1" w:styleId="afff5">
    <w:name w:val="空白行"/>
    <w:basedOn w:val="aff9"/>
    <w:qFormat/>
    <w:rsid w:val="00DD7539"/>
    <w:pPr>
      <w:spacing w:line="80" w:lineRule="exact"/>
      <w:ind w:firstLine="108"/>
    </w:pPr>
    <w:rPr>
      <w:b/>
      <w:sz w:val="16"/>
      <w:szCs w:val="16"/>
    </w:rPr>
  </w:style>
  <w:style w:type="paragraph" w:customStyle="1" w:styleId="afff6">
    <w:name w:val="表内文字"/>
    <w:basedOn w:val="aff9"/>
    <w:qFormat/>
    <w:rsid w:val="006C1A74"/>
    <w:pPr>
      <w:ind w:firstLineChars="0" w:firstLine="0"/>
    </w:pPr>
  </w:style>
  <w:style w:type="paragraph" w:customStyle="1" w:styleId="afff7">
    <w:name w:val="画面コピー"/>
    <w:basedOn w:val="a1"/>
    <w:qFormat/>
    <w:rsid w:val="003039D1"/>
    <w:pPr>
      <w:numPr>
        <w:ilvl w:val="0"/>
        <w:numId w:val="0"/>
      </w:numPr>
    </w:pPr>
  </w:style>
  <w:style w:type="character" w:customStyle="1" w:styleId="eyebrowelement">
    <w:name w:val="eyebrowelement"/>
    <w:basedOn w:val="a5"/>
    <w:rsid w:val="00F46E18"/>
  </w:style>
  <w:style w:type="character" w:styleId="afff8">
    <w:name w:val="annotation reference"/>
    <w:basedOn w:val="a5"/>
    <w:uiPriority w:val="99"/>
    <w:semiHidden/>
    <w:unhideWhenUsed/>
    <w:rsid w:val="00213B1D"/>
    <w:rPr>
      <w:sz w:val="18"/>
      <w:szCs w:val="18"/>
    </w:rPr>
  </w:style>
  <w:style w:type="paragraph" w:styleId="afff9">
    <w:name w:val="annotation text"/>
    <w:basedOn w:val="a4"/>
    <w:link w:val="afffa"/>
    <w:uiPriority w:val="99"/>
    <w:semiHidden/>
    <w:unhideWhenUsed/>
    <w:rsid w:val="00213B1D"/>
    <w:pPr>
      <w:jc w:val="left"/>
    </w:pPr>
  </w:style>
  <w:style w:type="character" w:customStyle="1" w:styleId="afffa">
    <w:name w:val="コメント文字列 (文字)"/>
    <w:basedOn w:val="a5"/>
    <w:link w:val="afff9"/>
    <w:uiPriority w:val="99"/>
    <w:semiHidden/>
    <w:rsid w:val="00213B1D"/>
    <w:rPr>
      <w:rFonts w:ascii="Century" w:eastAsia="ＭＳ 明朝" w:hAnsi="Century" w:cs="Times New Roman"/>
      <w:kern w:val="0"/>
      <w:sz w:val="22"/>
      <w:lang w:eastAsia="en-US" w:bidi="en-US"/>
    </w:rPr>
  </w:style>
  <w:style w:type="paragraph" w:styleId="afffb">
    <w:name w:val="annotation subject"/>
    <w:basedOn w:val="afff9"/>
    <w:next w:val="afff9"/>
    <w:link w:val="afffc"/>
    <w:uiPriority w:val="99"/>
    <w:semiHidden/>
    <w:unhideWhenUsed/>
    <w:rsid w:val="00213B1D"/>
    <w:rPr>
      <w:b/>
      <w:bCs/>
    </w:rPr>
  </w:style>
  <w:style w:type="character" w:customStyle="1" w:styleId="afffc">
    <w:name w:val="コメント内容 (文字)"/>
    <w:basedOn w:val="afffa"/>
    <w:link w:val="afffb"/>
    <w:uiPriority w:val="99"/>
    <w:semiHidden/>
    <w:rsid w:val="00213B1D"/>
    <w:rPr>
      <w:b/>
      <w:bCs/>
    </w:rPr>
  </w:style>
  <w:style w:type="paragraph" w:customStyle="1" w:styleId="a">
    <w:name w:val="黒丸見出し"/>
    <w:qFormat/>
    <w:rsid w:val="001F1202"/>
    <w:pPr>
      <w:numPr>
        <w:numId w:val="8"/>
      </w:numPr>
    </w:pPr>
    <w:rPr>
      <w:rFonts w:ascii="ＭＳ Ｐゴシック" w:eastAsia="ＭＳ 明朝" w:hAnsi="ＭＳ Ｐゴシック" w:cs="Times New Roman"/>
      <w:b/>
      <w:kern w:val="0"/>
      <w:sz w:val="20"/>
      <w:szCs w:val="20"/>
      <w:lang w:bidi="en-US"/>
    </w:rPr>
  </w:style>
  <w:style w:type="paragraph" w:customStyle="1" w:styleId="a2">
    <w:name w:val="リスト"/>
    <w:qFormat/>
    <w:rsid w:val="00FF3BA8"/>
    <w:pPr>
      <w:numPr>
        <w:numId w:val="9"/>
      </w:numPr>
    </w:pPr>
    <w:rPr>
      <w:rFonts w:ascii="ＭＳ Ｐゴシック" w:eastAsia="ＭＳ 明朝" w:hAnsi="ＭＳ Ｐゴシック" w:cs="Times New Roman"/>
      <w:kern w:val="0"/>
      <w:sz w:val="20"/>
      <w:szCs w:val="20"/>
      <w:lang w:bidi="en-US"/>
    </w:rPr>
  </w:style>
  <w:style w:type="paragraph" w:customStyle="1" w:styleId="a0">
    <w:name w:val="手順"/>
    <w:basedOn w:val="aff9"/>
    <w:qFormat/>
    <w:rsid w:val="00847DC8"/>
    <w:pPr>
      <w:numPr>
        <w:numId w:val="10"/>
      </w:numPr>
      <w:ind w:firstLineChars="0" w:firstLine="0"/>
    </w:pPr>
  </w:style>
  <w:style w:type="character" w:customStyle="1" w:styleId="highlight">
    <w:name w:val="highlight"/>
    <w:basedOn w:val="a5"/>
    <w:rsid w:val="00AE1E5A"/>
    <w:rPr>
      <w:color w:val="000000"/>
      <w:shd w:val="clear" w:color="auto" w:fill="FFFF00"/>
    </w:rPr>
  </w:style>
  <w:style w:type="character" w:customStyle="1" w:styleId="synconstant1">
    <w:name w:val="synconstant1"/>
    <w:basedOn w:val="a5"/>
    <w:rsid w:val="00AE1E5A"/>
    <w:rPr>
      <w:color w:val="C00000"/>
    </w:rPr>
  </w:style>
</w:styles>
</file>

<file path=word/webSettings.xml><?xml version="1.0" encoding="utf-8"?>
<w:webSettings xmlns:r="http://schemas.openxmlformats.org/officeDocument/2006/relationships" xmlns:w="http://schemas.openxmlformats.org/wordprocessingml/2006/main">
  <w:divs>
    <w:div w:id="47270474">
      <w:bodyDiv w:val="1"/>
      <w:marLeft w:val="0"/>
      <w:marRight w:val="0"/>
      <w:marTop w:val="0"/>
      <w:marBottom w:val="0"/>
      <w:divBdr>
        <w:top w:val="none" w:sz="0" w:space="0" w:color="auto"/>
        <w:left w:val="none" w:sz="0" w:space="0" w:color="auto"/>
        <w:bottom w:val="none" w:sz="0" w:space="0" w:color="auto"/>
        <w:right w:val="none" w:sz="0" w:space="0" w:color="auto"/>
      </w:divBdr>
      <w:divsChild>
        <w:div w:id="1739090234">
          <w:marLeft w:val="0"/>
          <w:marRight w:val="0"/>
          <w:marTop w:val="0"/>
          <w:marBottom w:val="0"/>
          <w:divBdr>
            <w:top w:val="none" w:sz="0" w:space="0" w:color="auto"/>
            <w:left w:val="none" w:sz="0" w:space="0" w:color="auto"/>
            <w:bottom w:val="none" w:sz="0" w:space="0" w:color="auto"/>
            <w:right w:val="none" w:sz="0" w:space="0" w:color="auto"/>
          </w:divBdr>
          <w:divsChild>
            <w:div w:id="1119571739">
              <w:marLeft w:val="0"/>
              <w:marRight w:val="0"/>
              <w:marTop w:val="0"/>
              <w:marBottom w:val="0"/>
              <w:divBdr>
                <w:top w:val="none" w:sz="0" w:space="0" w:color="auto"/>
                <w:left w:val="none" w:sz="0" w:space="0" w:color="auto"/>
                <w:bottom w:val="none" w:sz="0" w:space="0" w:color="auto"/>
                <w:right w:val="none" w:sz="0" w:space="0" w:color="auto"/>
              </w:divBdr>
              <w:divsChild>
                <w:div w:id="824467881">
                  <w:marLeft w:val="0"/>
                  <w:marRight w:val="0"/>
                  <w:marTop w:val="0"/>
                  <w:marBottom w:val="0"/>
                  <w:divBdr>
                    <w:top w:val="none" w:sz="0" w:space="0" w:color="auto"/>
                    <w:left w:val="none" w:sz="0" w:space="0" w:color="auto"/>
                    <w:bottom w:val="none" w:sz="0" w:space="0" w:color="auto"/>
                    <w:right w:val="none" w:sz="0" w:space="0" w:color="auto"/>
                  </w:divBdr>
                  <w:divsChild>
                    <w:div w:id="1269389069">
                      <w:marLeft w:val="0"/>
                      <w:marRight w:val="0"/>
                      <w:marTop w:val="0"/>
                      <w:marBottom w:val="0"/>
                      <w:divBdr>
                        <w:top w:val="none" w:sz="0" w:space="0" w:color="auto"/>
                        <w:left w:val="none" w:sz="0" w:space="0" w:color="auto"/>
                        <w:bottom w:val="none" w:sz="0" w:space="0" w:color="auto"/>
                        <w:right w:val="none" w:sz="0" w:space="0" w:color="auto"/>
                      </w:divBdr>
                      <w:divsChild>
                        <w:div w:id="1060976572">
                          <w:marLeft w:val="0"/>
                          <w:marRight w:val="0"/>
                          <w:marTop w:val="0"/>
                          <w:marBottom w:val="0"/>
                          <w:divBdr>
                            <w:top w:val="none" w:sz="0" w:space="0" w:color="auto"/>
                            <w:left w:val="none" w:sz="0" w:space="0" w:color="auto"/>
                            <w:bottom w:val="none" w:sz="0" w:space="0" w:color="auto"/>
                            <w:right w:val="none" w:sz="0" w:space="0" w:color="auto"/>
                          </w:divBdr>
                          <w:divsChild>
                            <w:div w:id="2141528762">
                              <w:marLeft w:val="0"/>
                              <w:marRight w:val="0"/>
                              <w:marTop w:val="0"/>
                              <w:marBottom w:val="0"/>
                              <w:divBdr>
                                <w:top w:val="none" w:sz="0" w:space="0" w:color="auto"/>
                                <w:left w:val="none" w:sz="0" w:space="0" w:color="auto"/>
                                <w:bottom w:val="none" w:sz="0" w:space="0" w:color="auto"/>
                                <w:right w:val="none" w:sz="0" w:space="0" w:color="auto"/>
                              </w:divBdr>
                              <w:divsChild>
                                <w:div w:id="595213756">
                                  <w:marLeft w:val="0"/>
                                  <w:marRight w:val="0"/>
                                  <w:marTop w:val="0"/>
                                  <w:marBottom w:val="0"/>
                                  <w:divBdr>
                                    <w:top w:val="none" w:sz="0" w:space="0" w:color="auto"/>
                                    <w:left w:val="none" w:sz="0" w:space="0" w:color="auto"/>
                                    <w:bottom w:val="none" w:sz="0" w:space="0" w:color="auto"/>
                                    <w:right w:val="none" w:sz="0" w:space="0" w:color="auto"/>
                                  </w:divBdr>
                                  <w:divsChild>
                                    <w:div w:id="1791971725">
                                      <w:marLeft w:val="0"/>
                                      <w:marRight w:val="0"/>
                                      <w:marTop w:val="0"/>
                                      <w:marBottom w:val="0"/>
                                      <w:divBdr>
                                        <w:top w:val="none" w:sz="0" w:space="0" w:color="auto"/>
                                        <w:left w:val="none" w:sz="0" w:space="0" w:color="auto"/>
                                        <w:bottom w:val="none" w:sz="0" w:space="0" w:color="auto"/>
                                        <w:right w:val="none" w:sz="0" w:space="0" w:color="auto"/>
                                      </w:divBdr>
                                      <w:divsChild>
                                        <w:div w:id="174995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421331">
      <w:bodyDiv w:val="1"/>
      <w:marLeft w:val="0"/>
      <w:marRight w:val="0"/>
      <w:marTop w:val="0"/>
      <w:marBottom w:val="0"/>
      <w:divBdr>
        <w:top w:val="none" w:sz="0" w:space="0" w:color="auto"/>
        <w:left w:val="none" w:sz="0" w:space="0" w:color="auto"/>
        <w:bottom w:val="none" w:sz="0" w:space="0" w:color="auto"/>
        <w:right w:val="none" w:sz="0" w:space="0" w:color="auto"/>
      </w:divBdr>
      <w:divsChild>
        <w:div w:id="1602907874">
          <w:marLeft w:val="0"/>
          <w:marRight w:val="0"/>
          <w:marTop w:val="0"/>
          <w:marBottom w:val="0"/>
          <w:divBdr>
            <w:top w:val="none" w:sz="0" w:space="0" w:color="auto"/>
            <w:left w:val="none" w:sz="0" w:space="0" w:color="auto"/>
            <w:bottom w:val="none" w:sz="0" w:space="0" w:color="auto"/>
            <w:right w:val="none" w:sz="0" w:space="0" w:color="auto"/>
          </w:divBdr>
          <w:divsChild>
            <w:div w:id="188914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41323">
      <w:bodyDiv w:val="1"/>
      <w:marLeft w:val="0"/>
      <w:marRight w:val="0"/>
      <w:marTop w:val="0"/>
      <w:marBottom w:val="0"/>
      <w:divBdr>
        <w:top w:val="none" w:sz="0" w:space="0" w:color="auto"/>
        <w:left w:val="none" w:sz="0" w:space="0" w:color="auto"/>
        <w:bottom w:val="none" w:sz="0" w:space="0" w:color="auto"/>
        <w:right w:val="none" w:sz="0" w:space="0" w:color="auto"/>
      </w:divBdr>
    </w:div>
    <w:div w:id="85005737">
      <w:bodyDiv w:val="1"/>
      <w:marLeft w:val="0"/>
      <w:marRight w:val="0"/>
      <w:marTop w:val="0"/>
      <w:marBottom w:val="0"/>
      <w:divBdr>
        <w:top w:val="none" w:sz="0" w:space="0" w:color="auto"/>
        <w:left w:val="none" w:sz="0" w:space="0" w:color="auto"/>
        <w:bottom w:val="none" w:sz="0" w:space="0" w:color="auto"/>
        <w:right w:val="none" w:sz="0" w:space="0" w:color="auto"/>
      </w:divBdr>
    </w:div>
    <w:div w:id="90206392">
      <w:bodyDiv w:val="1"/>
      <w:marLeft w:val="0"/>
      <w:marRight w:val="0"/>
      <w:marTop w:val="0"/>
      <w:marBottom w:val="0"/>
      <w:divBdr>
        <w:top w:val="none" w:sz="0" w:space="0" w:color="auto"/>
        <w:left w:val="none" w:sz="0" w:space="0" w:color="auto"/>
        <w:bottom w:val="none" w:sz="0" w:space="0" w:color="auto"/>
        <w:right w:val="none" w:sz="0" w:space="0" w:color="auto"/>
      </w:divBdr>
    </w:div>
    <w:div w:id="134564517">
      <w:bodyDiv w:val="1"/>
      <w:marLeft w:val="0"/>
      <w:marRight w:val="0"/>
      <w:marTop w:val="0"/>
      <w:marBottom w:val="0"/>
      <w:divBdr>
        <w:top w:val="none" w:sz="0" w:space="0" w:color="auto"/>
        <w:left w:val="none" w:sz="0" w:space="0" w:color="auto"/>
        <w:bottom w:val="none" w:sz="0" w:space="0" w:color="auto"/>
        <w:right w:val="none" w:sz="0" w:space="0" w:color="auto"/>
      </w:divBdr>
    </w:div>
    <w:div w:id="143476401">
      <w:bodyDiv w:val="1"/>
      <w:marLeft w:val="0"/>
      <w:marRight w:val="0"/>
      <w:marTop w:val="0"/>
      <w:marBottom w:val="0"/>
      <w:divBdr>
        <w:top w:val="none" w:sz="0" w:space="0" w:color="auto"/>
        <w:left w:val="none" w:sz="0" w:space="0" w:color="auto"/>
        <w:bottom w:val="none" w:sz="0" w:space="0" w:color="auto"/>
        <w:right w:val="none" w:sz="0" w:space="0" w:color="auto"/>
      </w:divBdr>
    </w:div>
    <w:div w:id="153955256">
      <w:bodyDiv w:val="1"/>
      <w:marLeft w:val="0"/>
      <w:marRight w:val="0"/>
      <w:marTop w:val="0"/>
      <w:marBottom w:val="0"/>
      <w:divBdr>
        <w:top w:val="none" w:sz="0" w:space="0" w:color="auto"/>
        <w:left w:val="none" w:sz="0" w:space="0" w:color="auto"/>
        <w:bottom w:val="none" w:sz="0" w:space="0" w:color="auto"/>
        <w:right w:val="none" w:sz="0" w:space="0" w:color="auto"/>
      </w:divBdr>
    </w:div>
    <w:div w:id="199057771">
      <w:bodyDiv w:val="1"/>
      <w:marLeft w:val="0"/>
      <w:marRight w:val="0"/>
      <w:marTop w:val="0"/>
      <w:marBottom w:val="0"/>
      <w:divBdr>
        <w:top w:val="none" w:sz="0" w:space="0" w:color="auto"/>
        <w:left w:val="none" w:sz="0" w:space="0" w:color="auto"/>
        <w:bottom w:val="none" w:sz="0" w:space="0" w:color="auto"/>
        <w:right w:val="none" w:sz="0" w:space="0" w:color="auto"/>
      </w:divBdr>
    </w:div>
    <w:div w:id="224145387">
      <w:bodyDiv w:val="1"/>
      <w:marLeft w:val="0"/>
      <w:marRight w:val="0"/>
      <w:marTop w:val="0"/>
      <w:marBottom w:val="0"/>
      <w:divBdr>
        <w:top w:val="none" w:sz="0" w:space="0" w:color="auto"/>
        <w:left w:val="none" w:sz="0" w:space="0" w:color="auto"/>
        <w:bottom w:val="none" w:sz="0" w:space="0" w:color="auto"/>
        <w:right w:val="none" w:sz="0" w:space="0" w:color="auto"/>
      </w:divBdr>
    </w:div>
    <w:div w:id="255478310">
      <w:bodyDiv w:val="1"/>
      <w:marLeft w:val="0"/>
      <w:marRight w:val="0"/>
      <w:marTop w:val="0"/>
      <w:marBottom w:val="0"/>
      <w:divBdr>
        <w:top w:val="none" w:sz="0" w:space="0" w:color="auto"/>
        <w:left w:val="none" w:sz="0" w:space="0" w:color="auto"/>
        <w:bottom w:val="none" w:sz="0" w:space="0" w:color="auto"/>
        <w:right w:val="none" w:sz="0" w:space="0" w:color="auto"/>
      </w:divBdr>
    </w:div>
    <w:div w:id="258027566">
      <w:bodyDiv w:val="1"/>
      <w:marLeft w:val="0"/>
      <w:marRight w:val="0"/>
      <w:marTop w:val="0"/>
      <w:marBottom w:val="0"/>
      <w:divBdr>
        <w:top w:val="none" w:sz="0" w:space="0" w:color="auto"/>
        <w:left w:val="none" w:sz="0" w:space="0" w:color="auto"/>
        <w:bottom w:val="none" w:sz="0" w:space="0" w:color="auto"/>
        <w:right w:val="none" w:sz="0" w:space="0" w:color="auto"/>
      </w:divBdr>
    </w:div>
    <w:div w:id="281960057">
      <w:bodyDiv w:val="1"/>
      <w:marLeft w:val="0"/>
      <w:marRight w:val="0"/>
      <w:marTop w:val="0"/>
      <w:marBottom w:val="0"/>
      <w:divBdr>
        <w:top w:val="none" w:sz="0" w:space="0" w:color="auto"/>
        <w:left w:val="none" w:sz="0" w:space="0" w:color="auto"/>
        <w:bottom w:val="none" w:sz="0" w:space="0" w:color="auto"/>
        <w:right w:val="single" w:sz="6" w:space="0" w:color="BFBFBF"/>
      </w:divBdr>
      <w:divsChild>
        <w:div w:id="843859466">
          <w:marLeft w:val="0"/>
          <w:marRight w:val="0"/>
          <w:marTop w:val="75"/>
          <w:marBottom w:val="0"/>
          <w:divBdr>
            <w:top w:val="none" w:sz="0" w:space="0" w:color="auto"/>
            <w:left w:val="none" w:sz="0" w:space="0" w:color="auto"/>
            <w:bottom w:val="none" w:sz="0" w:space="0" w:color="auto"/>
            <w:right w:val="none" w:sz="0" w:space="0" w:color="auto"/>
          </w:divBdr>
          <w:divsChild>
            <w:div w:id="40207026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94067456">
      <w:bodyDiv w:val="1"/>
      <w:marLeft w:val="0"/>
      <w:marRight w:val="0"/>
      <w:marTop w:val="0"/>
      <w:marBottom w:val="0"/>
      <w:divBdr>
        <w:top w:val="none" w:sz="0" w:space="0" w:color="auto"/>
        <w:left w:val="none" w:sz="0" w:space="0" w:color="auto"/>
        <w:bottom w:val="none" w:sz="0" w:space="0" w:color="auto"/>
        <w:right w:val="none" w:sz="0" w:space="0" w:color="auto"/>
      </w:divBdr>
    </w:div>
    <w:div w:id="305862842">
      <w:bodyDiv w:val="1"/>
      <w:marLeft w:val="0"/>
      <w:marRight w:val="0"/>
      <w:marTop w:val="0"/>
      <w:marBottom w:val="0"/>
      <w:divBdr>
        <w:top w:val="none" w:sz="0" w:space="0" w:color="auto"/>
        <w:left w:val="none" w:sz="0" w:space="0" w:color="auto"/>
        <w:bottom w:val="none" w:sz="0" w:space="0" w:color="auto"/>
        <w:right w:val="none" w:sz="0" w:space="0" w:color="auto"/>
      </w:divBdr>
    </w:div>
    <w:div w:id="306857650">
      <w:bodyDiv w:val="1"/>
      <w:marLeft w:val="0"/>
      <w:marRight w:val="0"/>
      <w:marTop w:val="0"/>
      <w:marBottom w:val="0"/>
      <w:divBdr>
        <w:top w:val="none" w:sz="0" w:space="0" w:color="auto"/>
        <w:left w:val="none" w:sz="0" w:space="0" w:color="auto"/>
        <w:bottom w:val="none" w:sz="0" w:space="0" w:color="auto"/>
        <w:right w:val="none" w:sz="0" w:space="0" w:color="auto"/>
      </w:divBdr>
    </w:div>
    <w:div w:id="356390134">
      <w:bodyDiv w:val="1"/>
      <w:marLeft w:val="0"/>
      <w:marRight w:val="0"/>
      <w:marTop w:val="0"/>
      <w:marBottom w:val="0"/>
      <w:divBdr>
        <w:top w:val="none" w:sz="0" w:space="0" w:color="auto"/>
        <w:left w:val="none" w:sz="0" w:space="0" w:color="auto"/>
        <w:bottom w:val="none" w:sz="0" w:space="0" w:color="auto"/>
        <w:right w:val="none" w:sz="0" w:space="0" w:color="auto"/>
      </w:divBdr>
    </w:div>
    <w:div w:id="391392676">
      <w:bodyDiv w:val="1"/>
      <w:marLeft w:val="0"/>
      <w:marRight w:val="0"/>
      <w:marTop w:val="0"/>
      <w:marBottom w:val="0"/>
      <w:divBdr>
        <w:top w:val="none" w:sz="0" w:space="0" w:color="auto"/>
        <w:left w:val="none" w:sz="0" w:space="0" w:color="auto"/>
        <w:bottom w:val="none" w:sz="0" w:space="0" w:color="auto"/>
        <w:right w:val="none" w:sz="0" w:space="0" w:color="auto"/>
      </w:divBdr>
    </w:div>
    <w:div w:id="396561225">
      <w:bodyDiv w:val="1"/>
      <w:marLeft w:val="0"/>
      <w:marRight w:val="0"/>
      <w:marTop w:val="0"/>
      <w:marBottom w:val="0"/>
      <w:divBdr>
        <w:top w:val="none" w:sz="0" w:space="0" w:color="auto"/>
        <w:left w:val="none" w:sz="0" w:space="0" w:color="auto"/>
        <w:bottom w:val="none" w:sz="0" w:space="0" w:color="auto"/>
        <w:right w:val="none" w:sz="0" w:space="0" w:color="auto"/>
      </w:divBdr>
    </w:div>
    <w:div w:id="400638163">
      <w:bodyDiv w:val="1"/>
      <w:marLeft w:val="0"/>
      <w:marRight w:val="0"/>
      <w:marTop w:val="0"/>
      <w:marBottom w:val="0"/>
      <w:divBdr>
        <w:top w:val="none" w:sz="0" w:space="0" w:color="auto"/>
        <w:left w:val="none" w:sz="0" w:space="0" w:color="auto"/>
        <w:bottom w:val="none" w:sz="0" w:space="0" w:color="auto"/>
        <w:right w:val="none" w:sz="0" w:space="0" w:color="auto"/>
      </w:divBdr>
    </w:div>
    <w:div w:id="419110180">
      <w:bodyDiv w:val="1"/>
      <w:marLeft w:val="0"/>
      <w:marRight w:val="0"/>
      <w:marTop w:val="0"/>
      <w:marBottom w:val="0"/>
      <w:divBdr>
        <w:top w:val="none" w:sz="0" w:space="0" w:color="auto"/>
        <w:left w:val="none" w:sz="0" w:space="0" w:color="auto"/>
        <w:bottom w:val="none" w:sz="0" w:space="0" w:color="auto"/>
        <w:right w:val="none" w:sz="0" w:space="0" w:color="auto"/>
      </w:divBdr>
    </w:div>
    <w:div w:id="425351088">
      <w:bodyDiv w:val="1"/>
      <w:marLeft w:val="0"/>
      <w:marRight w:val="0"/>
      <w:marTop w:val="0"/>
      <w:marBottom w:val="0"/>
      <w:divBdr>
        <w:top w:val="none" w:sz="0" w:space="0" w:color="auto"/>
        <w:left w:val="none" w:sz="0" w:space="0" w:color="auto"/>
        <w:bottom w:val="none" w:sz="0" w:space="0" w:color="auto"/>
        <w:right w:val="none" w:sz="0" w:space="0" w:color="auto"/>
      </w:divBdr>
    </w:div>
    <w:div w:id="447165791">
      <w:bodyDiv w:val="1"/>
      <w:marLeft w:val="0"/>
      <w:marRight w:val="0"/>
      <w:marTop w:val="0"/>
      <w:marBottom w:val="0"/>
      <w:divBdr>
        <w:top w:val="none" w:sz="0" w:space="0" w:color="auto"/>
        <w:left w:val="none" w:sz="0" w:space="0" w:color="auto"/>
        <w:bottom w:val="none" w:sz="0" w:space="0" w:color="auto"/>
        <w:right w:val="none" w:sz="0" w:space="0" w:color="auto"/>
      </w:divBdr>
    </w:div>
    <w:div w:id="461534603">
      <w:bodyDiv w:val="1"/>
      <w:marLeft w:val="0"/>
      <w:marRight w:val="0"/>
      <w:marTop w:val="0"/>
      <w:marBottom w:val="0"/>
      <w:divBdr>
        <w:top w:val="none" w:sz="0" w:space="0" w:color="auto"/>
        <w:left w:val="none" w:sz="0" w:space="0" w:color="auto"/>
        <w:bottom w:val="none" w:sz="0" w:space="0" w:color="auto"/>
        <w:right w:val="none" w:sz="0" w:space="0" w:color="auto"/>
      </w:divBdr>
    </w:div>
    <w:div w:id="538398415">
      <w:bodyDiv w:val="1"/>
      <w:marLeft w:val="0"/>
      <w:marRight w:val="0"/>
      <w:marTop w:val="0"/>
      <w:marBottom w:val="0"/>
      <w:divBdr>
        <w:top w:val="none" w:sz="0" w:space="0" w:color="auto"/>
        <w:left w:val="none" w:sz="0" w:space="0" w:color="auto"/>
        <w:bottom w:val="none" w:sz="0" w:space="0" w:color="auto"/>
        <w:right w:val="none" w:sz="0" w:space="0" w:color="auto"/>
      </w:divBdr>
    </w:div>
    <w:div w:id="560099724">
      <w:bodyDiv w:val="1"/>
      <w:marLeft w:val="0"/>
      <w:marRight w:val="0"/>
      <w:marTop w:val="0"/>
      <w:marBottom w:val="0"/>
      <w:divBdr>
        <w:top w:val="none" w:sz="0" w:space="0" w:color="auto"/>
        <w:left w:val="none" w:sz="0" w:space="0" w:color="auto"/>
        <w:bottom w:val="none" w:sz="0" w:space="0" w:color="auto"/>
        <w:right w:val="none" w:sz="0" w:space="0" w:color="auto"/>
      </w:divBdr>
    </w:div>
    <w:div w:id="626855431">
      <w:bodyDiv w:val="1"/>
      <w:marLeft w:val="0"/>
      <w:marRight w:val="0"/>
      <w:marTop w:val="0"/>
      <w:marBottom w:val="0"/>
      <w:divBdr>
        <w:top w:val="none" w:sz="0" w:space="0" w:color="auto"/>
        <w:left w:val="none" w:sz="0" w:space="0" w:color="auto"/>
        <w:bottom w:val="none" w:sz="0" w:space="0" w:color="auto"/>
        <w:right w:val="none" w:sz="0" w:space="0" w:color="auto"/>
      </w:divBdr>
    </w:div>
    <w:div w:id="640384844">
      <w:bodyDiv w:val="1"/>
      <w:marLeft w:val="0"/>
      <w:marRight w:val="0"/>
      <w:marTop w:val="0"/>
      <w:marBottom w:val="0"/>
      <w:divBdr>
        <w:top w:val="none" w:sz="0" w:space="0" w:color="auto"/>
        <w:left w:val="none" w:sz="0" w:space="0" w:color="auto"/>
        <w:bottom w:val="none" w:sz="0" w:space="0" w:color="auto"/>
        <w:right w:val="none" w:sz="0" w:space="0" w:color="auto"/>
      </w:divBdr>
    </w:div>
    <w:div w:id="684751203">
      <w:bodyDiv w:val="1"/>
      <w:marLeft w:val="0"/>
      <w:marRight w:val="0"/>
      <w:marTop w:val="0"/>
      <w:marBottom w:val="0"/>
      <w:divBdr>
        <w:top w:val="none" w:sz="0" w:space="0" w:color="auto"/>
        <w:left w:val="none" w:sz="0" w:space="0" w:color="auto"/>
        <w:bottom w:val="none" w:sz="0" w:space="0" w:color="auto"/>
        <w:right w:val="none" w:sz="0" w:space="0" w:color="auto"/>
      </w:divBdr>
    </w:div>
    <w:div w:id="696740966">
      <w:bodyDiv w:val="1"/>
      <w:marLeft w:val="0"/>
      <w:marRight w:val="0"/>
      <w:marTop w:val="0"/>
      <w:marBottom w:val="0"/>
      <w:divBdr>
        <w:top w:val="none" w:sz="0" w:space="0" w:color="auto"/>
        <w:left w:val="none" w:sz="0" w:space="0" w:color="auto"/>
        <w:bottom w:val="none" w:sz="0" w:space="0" w:color="auto"/>
        <w:right w:val="none" w:sz="0" w:space="0" w:color="auto"/>
      </w:divBdr>
    </w:div>
    <w:div w:id="734547896">
      <w:bodyDiv w:val="1"/>
      <w:marLeft w:val="0"/>
      <w:marRight w:val="0"/>
      <w:marTop w:val="0"/>
      <w:marBottom w:val="0"/>
      <w:divBdr>
        <w:top w:val="none" w:sz="0" w:space="0" w:color="auto"/>
        <w:left w:val="none" w:sz="0" w:space="0" w:color="auto"/>
        <w:bottom w:val="none" w:sz="0" w:space="0" w:color="auto"/>
        <w:right w:val="none" w:sz="0" w:space="0" w:color="auto"/>
      </w:divBdr>
    </w:div>
    <w:div w:id="775714928">
      <w:bodyDiv w:val="1"/>
      <w:marLeft w:val="0"/>
      <w:marRight w:val="0"/>
      <w:marTop w:val="0"/>
      <w:marBottom w:val="0"/>
      <w:divBdr>
        <w:top w:val="none" w:sz="0" w:space="0" w:color="auto"/>
        <w:left w:val="none" w:sz="0" w:space="0" w:color="auto"/>
        <w:bottom w:val="none" w:sz="0" w:space="0" w:color="auto"/>
        <w:right w:val="none" w:sz="0" w:space="0" w:color="auto"/>
      </w:divBdr>
    </w:div>
    <w:div w:id="777874011">
      <w:bodyDiv w:val="1"/>
      <w:marLeft w:val="0"/>
      <w:marRight w:val="0"/>
      <w:marTop w:val="0"/>
      <w:marBottom w:val="0"/>
      <w:divBdr>
        <w:top w:val="none" w:sz="0" w:space="0" w:color="auto"/>
        <w:left w:val="none" w:sz="0" w:space="0" w:color="auto"/>
        <w:bottom w:val="none" w:sz="0" w:space="0" w:color="auto"/>
        <w:right w:val="none" w:sz="0" w:space="0" w:color="auto"/>
      </w:divBdr>
    </w:div>
    <w:div w:id="796413985">
      <w:bodyDiv w:val="1"/>
      <w:marLeft w:val="0"/>
      <w:marRight w:val="0"/>
      <w:marTop w:val="0"/>
      <w:marBottom w:val="0"/>
      <w:divBdr>
        <w:top w:val="none" w:sz="0" w:space="0" w:color="auto"/>
        <w:left w:val="none" w:sz="0" w:space="0" w:color="auto"/>
        <w:bottom w:val="none" w:sz="0" w:space="0" w:color="auto"/>
        <w:right w:val="none" w:sz="0" w:space="0" w:color="auto"/>
      </w:divBdr>
    </w:div>
    <w:div w:id="826097810">
      <w:bodyDiv w:val="1"/>
      <w:marLeft w:val="0"/>
      <w:marRight w:val="0"/>
      <w:marTop w:val="0"/>
      <w:marBottom w:val="0"/>
      <w:divBdr>
        <w:top w:val="none" w:sz="0" w:space="0" w:color="auto"/>
        <w:left w:val="none" w:sz="0" w:space="0" w:color="auto"/>
        <w:bottom w:val="none" w:sz="0" w:space="0" w:color="auto"/>
        <w:right w:val="none" w:sz="0" w:space="0" w:color="auto"/>
      </w:divBdr>
    </w:div>
    <w:div w:id="829634313">
      <w:bodyDiv w:val="1"/>
      <w:marLeft w:val="0"/>
      <w:marRight w:val="0"/>
      <w:marTop w:val="0"/>
      <w:marBottom w:val="0"/>
      <w:divBdr>
        <w:top w:val="none" w:sz="0" w:space="0" w:color="auto"/>
        <w:left w:val="none" w:sz="0" w:space="0" w:color="auto"/>
        <w:bottom w:val="none" w:sz="0" w:space="0" w:color="auto"/>
        <w:right w:val="none" w:sz="0" w:space="0" w:color="auto"/>
      </w:divBdr>
    </w:div>
    <w:div w:id="851260276">
      <w:bodyDiv w:val="1"/>
      <w:marLeft w:val="0"/>
      <w:marRight w:val="0"/>
      <w:marTop w:val="0"/>
      <w:marBottom w:val="0"/>
      <w:divBdr>
        <w:top w:val="none" w:sz="0" w:space="0" w:color="auto"/>
        <w:left w:val="none" w:sz="0" w:space="0" w:color="auto"/>
        <w:bottom w:val="none" w:sz="0" w:space="0" w:color="auto"/>
        <w:right w:val="none" w:sz="0" w:space="0" w:color="auto"/>
      </w:divBdr>
    </w:div>
    <w:div w:id="851453044">
      <w:bodyDiv w:val="1"/>
      <w:marLeft w:val="0"/>
      <w:marRight w:val="0"/>
      <w:marTop w:val="0"/>
      <w:marBottom w:val="0"/>
      <w:divBdr>
        <w:top w:val="none" w:sz="0" w:space="0" w:color="auto"/>
        <w:left w:val="none" w:sz="0" w:space="0" w:color="auto"/>
        <w:bottom w:val="none" w:sz="0" w:space="0" w:color="auto"/>
        <w:right w:val="none" w:sz="0" w:space="0" w:color="auto"/>
      </w:divBdr>
    </w:div>
    <w:div w:id="856625711">
      <w:bodyDiv w:val="1"/>
      <w:marLeft w:val="0"/>
      <w:marRight w:val="0"/>
      <w:marTop w:val="0"/>
      <w:marBottom w:val="0"/>
      <w:divBdr>
        <w:top w:val="none" w:sz="0" w:space="0" w:color="auto"/>
        <w:left w:val="none" w:sz="0" w:space="0" w:color="auto"/>
        <w:bottom w:val="none" w:sz="0" w:space="0" w:color="auto"/>
        <w:right w:val="none" w:sz="0" w:space="0" w:color="auto"/>
      </w:divBdr>
    </w:div>
    <w:div w:id="922102308">
      <w:bodyDiv w:val="1"/>
      <w:marLeft w:val="0"/>
      <w:marRight w:val="0"/>
      <w:marTop w:val="0"/>
      <w:marBottom w:val="0"/>
      <w:divBdr>
        <w:top w:val="none" w:sz="0" w:space="0" w:color="auto"/>
        <w:left w:val="none" w:sz="0" w:space="0" w:color="auto"/>
        <w:bottom w:val="none" w:sz="0" w:space="0" w:color="auto"/>
        <w:right w:val="none" w:sz="0" w:space="0" w:color="auto"/>
      </w:divBdr>
    </w:div>
    <w:div w:id="925307102">
      <w:bodyDiv w:val="1"/>
      <w:marLeft w:val="0"/>
      <w:marRight w:val="0"/>
      <w:marTop w:val="0"/>
      <w:marBottom w:val="0"/>
      <w:divBdr>
        <w:top w:val="none" w:sz="0" w:space="0" w:color="auto"/>
        <w:left w:val="none" w:sz="0" w:space="0" w:color="auto"/>
        <w:bottom w:val="none" w:sz="0" w:space="0" w:color="auto"/>
        <w:right w:val="none" w:sz="0" w:space="0" w:color="auto"/>
      </w:divBdr>
    </w:div>
    <w:div w:id="944120481">
      <w:bodyDiv w:val="1"/>
      <w:marLeft w:val="0"/>
      <w:marRight w:val="0"/>
      <w:marTop w:val="0"/>
      <w:marBottom w:val="0"/>
      <w:divBdr>
        <w:top w:val="none" w:sz="0" w:space="0" w:color="auto"/>
        <w:left w:val="none" w:sz="0" w:space="0" w:color="auto"/>
        <w:bottom w:val="none" w:sz="0" w:space="0" w:color="auto"/>
        <w:right w:val="none" w:sz="0" w:space="0" w:color="auto"/>
      </w:divBdr>
    </w:div>
    <w:div w:id="987131853">
      <w:bodyDiv w:val="1"/>
      <w:marLeft w:val="0"/>
      <w:marRight w:val="0"/>
      <w:marTop w:val="0"/>
      <w:marBottom w:val="0"/>
      <w:divBdr>
        <w:top w:val="none" w:sz="0" w:space="0" w:color="auto"/>
        <w:left w:val="none" w:sz="0" w:space="0" w:color="auto"/>
        <w:bottom w:val="none" w:sz="0" w:space="0" w:color="auto"/>
        <w:right w:val="none" w:sz="0" w:space="0" w:color="auto"/>
      </w:divBdr>
      <w:divsChild>
        <w:div w:id="353188382">
          <w:marLeft w:val="0"/>
          <w:marRight w:val="0"/>
          <w:marTop w:val="0"/>
          <w:marBottom w:val="0"/>
          <w:divBdr>
            <w:top w:val="none" w:sz="0" w:space="0" w:color="auto"/>
            <w:left w:val="none" w:sz="0" w:space="0" w:color="auto"/>
            <w:bottom w:val="none" w:sz="0" w:space="0" w:color="auto"/>
            <w:right w:val="none" w:sz="0" w:space="0" w:color="auto"/>
          </w:divBdr>
          <w:divsChild>
            <w:div w:id="1353914944">
              <w:marLeft w:val="0"/>
              <w:marRight w:val="0"/>
              <w:marTop w:val="0"/>
              <w:marBottom w:val="0"/>
              <w:divBdr>
                <w:top w:val="none" w:sz="0" w:space="0" w:color="auto"/>
                <w:left w:val="none" w:sz="0" w:space="0" w:color="auto"/>
                <w:bottom w:val="none" w:sz="0" w:space="0" w:color="auto"/>
                <w:right w:val="none" w:sz="0" w:space="0" w:color="auto"/>
              </w:divBdr>
              <w:divsChild>
                <w:div w:id="1140460960">
                  <w:marLeft w:val="0"/>
                  <w:marRight w:val="0"/>
                  <w:marTop w:val="0"/>
                  <w:marBottom w:val="0"/>
                  <w:divBdr>
                    <w:top w:val="none" w:sz="0" w:space="0" w:color="auto"/>
                    <w:left w:val="none" w:sz="0" w:space="0" w:color="auto"/>
                    <w:bottom w:val="none" w:sz="0" w:space="0" w:color="auto"/>
                    <w:right w:val="none" w:sz="0" w:space="0" w:color="auto"/>
                  </w:divBdr>
                  <w:divsChild>
                    <w:div w:id="138178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1763189">
      <w:bodyDiv w:val="1"/>
      <w:marLeft w:val="0"/>
      <w:marRight w:val="0"/>
      <w:marTop w:val="0"/>
      <w:marBottom w:val="0"/>
      <w:divBdr>
        <w:top w:val="none" w:sz="0" w:space="0" w:color="auto"/>
        <w:left w:val="none" w:sz="0" w:space="0" w:color="auto"/>
        <w:bottom w:val="none" w:sz="0" w:space="0" w:color="auto"/>
        <w:right w:val="none" w:sz="0" w:space="0" w:color="auto"/>
      </w:divBdr>
    </w:div>
    <w:div w:id="1050572861">
      <w:bodyDiv w:val="1"/>
      <w:marLeft w:val="0"/>
      <w:marRight w:val="0"/>
      <w:marTop w:val="0"/>
      <w:marBottom w:val="0"/>
      <w:divBdr>
        <w:top w:val="none" w:sz="0" w:space="0" w:color="auto"/>
        <w:left w:val="none" w:sz="0" w:space="0" w:color="auto"/>
        <w:bottom w:val="none" w:sz="0" w:space="0" w:color="auto"/>
        <w:right w:val="none" w:sz="0" w:space="0" w:color="auto"/>
      </w:divBdr>
    </w:div>
    <w:div w:id="1057433266">
      <w:bodyDiv w:val="1"/>
      <w:marLeft w:val="0"/>
      <w:marRight w:val="0"/>
      <w:marTop w:val="0"/>
      <w:marBottom w:val="0"/>
      <w:divBdr>
        <w:top w:val="none" w:sz="0" w:space="0" w:color="auto"/>
        <w:left w:val="none" w:sz="0" w:space="0" w:color="auto"/>
        <w:bottom w:val="none" w:sz="0" w:space="0" w:color="auto"/>
        <w:right w:val="none" w:sz="0" w:space="0" w:color="auto"/>
      </w:divBdr>
    </w:div>
    <w:div w:id="1076628918">
      <w:bodyDiv w:val="1"/>
      <w:marLeft w:val="0"/>
      <w:marRight w:val="0"/>
      <w:marTop w:val="0"/>
      <w:marBottom w:val="0"/>
      <w:divBdr>
        <w:top w:val="none" w:sz="0" w:space="0" w:color="auto"/>
        <w:left w:val="none" w:sz="0" w:space="0" w:color="auto"/>
        <w:bottom w:val="none" w:sz="0" w:space="0" w:color="auto"/>
        <w:right w:val="none" w:sz="0" w:space="0" w:color="auto"/>
      </w:divBdr>
    </w:div>
    <w:div w:id="1115368591">
      <w:bodyDiv w:val="1"/>
      <w:marLeft w:val="0"/>
      <w:marRight w:val="0"/>
      <w:marTop w:val="0"/>
      <w:marBottom w:val="0"/>
      <w:divBdr>
        <w:top w:val="none" w:sz="0" w:space="0" w:color="auto"/>
        <w:left w:val="none" w:sz="0" w:space="0" w:color="auto"/>
        <w:bottom w:val="none" w:sz="0" w:space="0" w:color="auto"/>
        <w:right w:val="none" w:sz="0" w:space="0" w:color="auto"/>
      </w:divBdr>
    </w:div>
    <w:div w:id="1153373451">
      <w:bodyDiv w:val="1"/>
      <w:marLeft w:val="0"/>
      <w:marRight w:val="0"/>
      <w:marTop w:val="0"/>
      <w:marBottom w:val="0"/>
      <w:divBdr>
        <w:top w:val="none" w:sz="0" w:space="0" w:color="auto"/>
        <w:left w:val="none" w:sz="0" w:space="0" w:color="auto"/>
        <w:bottom w:val="none" w:sz="0" w:space="0" w:color="auto"/>
        <w:right w:val="none" w:sz="0" w:space="0" w:color="auto"/>
      </w:divBdr>
    </w:div>
    <w:div w:id="1176725405">
      <w:bodyDiv w:val="1"/>
      <w:marLeft w:val="0"/>
      <w:marRight w:val="0"/>
      <w:marTop w:val="0"/>
      <w:marBottom w:val="0"/>
      <w:divBdr>
        <w:top w:val="none" w:sz="0" w:space="0" w:color="auto"/>
        <w:left w:val="none" w:sz="0" w:space="0" w:color="auto"/>
        <w:bottom w:val="none" w:sz="0" w:space="0" w:color="auto"/>
        <w:right w:val="none" w:sz="0" w:space="0" w:color="auto"/>
      </w:divBdr>
    </w:div>
    <w:div w:id="1185628874">
      <w:bodyDiv w:val="1"/>
      <w:marLeft w:val="0"/>
      <w:marRight w:val="0"/>
      <w:marTop w:val="0"/>
      <w:marBottom w:val="0"/>
      <w:divBdr>
        <w:top w:val="none" w:sz="0" w:space="0" w:color="auto"/>
        <w:left w:val="none" w:sz="0" w:space="0" w:color="auto"/>
        <w:bottom w:val="none" w:sz="0" w:space="0" w:color="auto"/>
        <w:right w:val="none" w:sz="0" w:space="0" w:color="auto"/>
      </w:divBdr>
    </w:div>
    <w:div w:id="1225070862">
      <w:bodyDiv w:val="1"/>
      <w:marLeft w:val="0"/>
      <w:marRight w:val="0"/>
      <w:marTop w:val="0"/>
      <w:marBottom w:val="0"/>
      <w:divBdr>
        <w:top w:val="none" w:sz="0" w:space="0" w:color="auto"/>
        <w:left w:val="none" w:sz="0" w:space="0" w:color="auto"/>
        <w:bottom w:val="none" w:sz="0" w:space="0" w:color="auto"/>
        <w:right w:val="none" w:sz="0" w:space="0" w:color="auto"/>
      </w:divBdr>
    </w:div>
    <w:div w:id="1228611305">
      <w:bodyDiv w:val="1"/>
      <w:marLeft w:val="0"/>
      <w:marRight w:val="0"/>
      <w:marTop w:val="0"/>
      <w:marBottom w:val="0"/>
      <w:divBdr>
        <w:top w:val="none" w:sz="0" w:space="0" w:color="auto"/>
        <w:left w:val="none" w:sz="0" w:space="0" w:color="auto"/>
        <w:bottom w:val="none" w:sz="0" w:space="0" w:color="auto"/>
        <w:right w:val="none" w:sz="0" w:space="0" w:color="auto"/>
      </w:divBdr>
    </w:div>
    <w:div w:id="1239096940">
      <w:bodyDiv w:val="1"/>
      <w:marLeft w:val="0"/>
      <w:marRight w:val="0"/>
      <w:marTop w:val="0"/>
      <w:marBottom w:val="0"/>
      <w:divBdr>
        <w:top w:val="none" w:sz="0" w:space="0" w:color="auto"/>
        <w:left w:val="none" w:sz="0" w:space="0" w:color="auto"/>
        <w:bottom w:val="none" w:sz="0" w:space="0" w:color="auto"/>
        <w:right w:val="none" w:sz="0" w:space="0" w:color="auto"/>
      </w:divBdr>
    </w:div>
    <w:div w:id="1252930937">
      <w:bodyDiv w:val="1"/>
      <w:marLeft w:val="0"/>
      <w:marRight w:val="0"/>
      <w:marTop w:val="0"/>
      <w:marBottom w:val="0"/>
      <w:divBdr>
        <w:top w:val="none" w:sz="0" w:space="0" w:color="auto"/>
        <w:left w:val="none" w:sz="0" w:space="0" w:color="auto"/>
        <w:bottom w:val="none" w:sz="0" w:space="0" w:color="auto"/>
        <w:right w:val="none" w:sz="0" w:space="0" w:color="auto"/>
      </w:divBdr>
    </w:div>
    <w:div w:id="1253120573">
      <w:bodyDiv w:val="1"/>
      <w:marLeft w:val="0"/>
      <w:marRight w:val="0"/>
      <w:marTop w:val="0"/>
      <w:marBottom w:val="0"/>
      <w:divBdr>
        <w:top w:val="none" w:sz="0" w:space="0" w:color="auto"/>
        <w:left w:val="none" w:sz="0" w:space="0" w:color="auto"/>
        <w:bottom w:val="none" w:sz="0" w:space="0" w:color="auto"/>
        <w:right w:val="none" w:sz="0" w:space="0" w:color="auto"/>
      </w:divBdr>
    </w:div>
    <w:div w:id="1267425857">
      <w:bodyDiv w:val="1"/>
      <w:marLeft w:val="0"/>
      <w:marRight w:val="0"/>
      <w:marTop w:val="0"/>
      <w:marBottom w:val="0"/>
      <w:divBdr>
        <w:top w:val="none" w:sz="0" w:space="0" w:color="auto"/>
        <w:left w:val="none" w:sz="0" w:space="0" w:color="auto"/>
        <w:bottom w:val="none" w:sz="0" w:space="0" w:color="auto"/>
        <w:right w:val="none" w:sz="0" w:space="0" w:color="auto"/>
      </w:divBdr>
    </w:div>
    <w:div w:id="1280181975">
      <w:bodyDiv w:val="1"/>
      <w:marLeft w:val="0"/>
      <w:marRight w:val="0"/>
      <w:marTop w:val="0"/>
      <w:marBottom w:val="0"/>
      <w:divBdr>
        <w:top w:val="none" w:sz="0" w:space="0" w:color="auto"/>
        <w:left w:val="none" w:sz="0" w:space="0" w:color="auto"/>
        <w:bottom w:val="none" w:sz="0" w:space="0" w:color="auto"/>
        <w:right w:val="none" w:sz="0" w:space="0" w:color="auto"/>
      </w:divBdr>
    </w:div>
    <w:div w:id="1283997286">
      <w:bodyDiv w:val="1"/>
      <w:marLeft w:val="0"/>
      <w:marRight w:val="0"/>
      <w:marTop w:val="0"/>
      <w:marBottom w:val="0"/>
      <w:divBdr>
        <w:top w:val="none" w:sz="0" w:space="0" w:color="auto"/>
        <w:left w:val="none" w:sz="0" w:space="0" w:color="auto"/>
        <w:bottom w:val="none" w:sz="0" w:space="0" w:color="auto"/>
        <w:right w:val="none" w:sz="0" w:space="0" w:color="auto"/>
      </w:divBdr>
    </w:div>
    <w:div w:id="1292009459">
      <w:bodyDiv w:val="1"/>
      <w:marLeft w:val="0"/>
      <w:marRight w:val="0"/>
      <w:marTop w:val="0"/>
      <w:marBottom w:val="0"/>
      <w:divBdr>
        <w:top w:val="none" w:sz="0" w:space="0" w:color="auto"/>
        <w:left w:val="none" w:sz="0" w:space="0" w:color="auto"/>
        <w:bottom w:val="none" w:sz="0" w:space="0" w:color="auto"/>
        <w:right w:val="single" w:sz="6" w:space="0" w:color="BFBFBF"/>
      </w:divBdr>
      <w:divsChild>
        <w:div w:id="1586721802">
          <w:marLeft w:val="0"/>
          <w:marRight w:val="0"/>
          <w:marTop w:val="75"/>
          <w:marBottom w:val="0"/>
          <w:divBdr>
            <w:top w:val="none" w:sz="0" w:space="0" w:color="auto"/>
            <w:left w:val="none" w:sz="0" w:space="0" w:color="auto"/>
            <w:bottom w:val="none" w:sz="0" w:space="0" w:color="auto"/>
            <w:right w:val="none" w:sz="0" w:space="0" w:color="auto"/>
          </w:divBdr>
          <w:divsChild>
            <w:div w:id="162761697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309237839">
      <w:bodyDiv w:val="1"/>
      <w:marLeft w:val="0"/>
      <w:marRight w:val="0"/>
      <w:marTop w:val="0"/>
      <w:marBottom w:val="0"/>
      <w:divBdr>
        <w:top w:val="none" w:sz="0" w:space="0" w:color="auto"/>
        <w:left w:val="none" w:sz="0" w:space="0" w:color="auto"/>
        <w:bottom w:val="none" w:sz="0" w:space="0" w:color="auto"/>
        <w:right w:val="none" w:sz="0" w:space="0" w:color="auto"/>
      </w:divBdr>
    </w:div>
    <w:div w:id="1315376595">
      <w:bodyDiv w:val="1"/>
      <w:marLeft w:val="0"/>
      <w:marRight w:val="0"/>
      <w:marTop w:val="0"/>
      <w:marBottom w:val="0"/>
      <w:divBdr>
        <w:top w:val="none" w:sz="0" w:space="0" w:color="auto"/>
        <w:left w:val="none" w:sz="0" w:space="0" w:color="auto"/>
        <w:bottom w:val="none" w:sz="0" w:space="0" w:color="auto"/>
        <w:right w:val="none" w:sz="0" w:space="0" w:color="auto"/>
      </w:divBdr>
    </w:div>
    <w:div w:id="1340737941">
      <w:bodyDiv w:val="1"/>
      <w:marLeft w:val="0"/>
      <w:marRight w:val="0"/>
      <w:marTop w:val="0"/>
      <w:marBottom w:val="0"/>
      <w:divBdr>
        <w:top w:val="none" w:sz="0" w:space="0" w:color="auto"/>
        <w:left w:val="none" w:sz="0" w:space="0" w:color="auto"/>
        <w:bottom w:val="none" w:sz="0" w:space="0" w:color="auto"/>
        <w:right w:val="none" w:sz="0" w:space="0" w:color="auto"/>
      </w:divBdr>
    </w:div>
    <w:div w:id="1476533050">
      <w:bodyDiv w:val="1"/>
      <w:marLeft w:val="0"/>
      <w:marRight w:val="0"/>
      <w:marTop w:val="0"/>
      <w:marBottom w:val="0"/>
      <w:divBdr>
        <w:top w:val="none" w:sz="0" w:space="0" w:color="auto"/>
        <w:left w:val="none" w:sz="0" w:space="0" w:color="auto"/>
        <w:bottom w:val="none" w:sz="0" w:space="0" w:color="auto"/>
        <w:right w:val="none" w:sz="0" w:space="0" w:color="auto"/>
      </w:divBdr>
    </w:div>
    <w:div w:id="1492984924">
      <w:bodyDiv w:val="1"/>
      <w:marLeft w:val="0"/>
      <w:marRight w:val="0"/>
      <w:marTop w:val="0"/>
      <w:marBottom w:val="0"/>
      <w:divBdr>
        <w:top w:val="none" w:sz="0" w:space="0" w:color="auto"/>
        <w:left w:val="none" w:sz="0" w:space="0" w:color="auto"/>
        <w:bottom w:val="none" w:sz="0" w:space="0" w:color="auto"/>
        <w:right w:val="none" w:sz="0" w:space="0" w:color="auto"/>
      </w:divBdr>
    </w:div>
    <w:div w:id="1494489569">
      <w:bodyDiv w:val="1"/>
      <w:marLeft w:val="0"/>
      <w:marRight w:val="0"/>
      <w:marTop w:val="0"/>
      <w:marBottom w:val="0"/>
      <w:divBdr>
        <w:top w:val="none" w:sz="0" w:space="0" w:color="auto"/>
        <w:left w:val="none" w:sz="0" w:space="0" w:color="auto"/>
        <w:bottom w:val="none" w:sz="0" w:space="0" w:color="auto"/>
        <w:right w:val="none" w:sz="0" w:space="0" w:color="auto"/>
      </w:divBdr>
    </w:div>
    <w:div w:id="1494564469">
      <w:bodyDiv w:val="1"/>
      <w:marLeft w:val="0"/>
      <w:marRight w:val="0"/>
      <w:marTop w:val="0"/>
      <w:marBottom w:val="0"/>
      <w:divBdr>
        <w:top w:val="none" w:sz="0" w:space="0" w:color="auto"/>
        <w:left w:val="none" w:sz="0" w:space="0" w:color="auto"/>
        <w:bottom w:val="none" w:sz="0" w:space="0" w:color="auto"/>
        <w:right w:val="none" w:sz="0" w:space="0" w:color="auto"/>
      </w:divBdr>
    </w:div>
    <w:div w:id="1505587831">
      <w:bodyDiv w:val="1"/>
      <w:marLeft w:val="0"/>
      <w:marRight w:val="0"/>
      <w:marTop w:val="0"/>
      <w:marBottom w:val="0"/>
      <w:divBdr>
        <w:top w:val="none" w:sz="0" w:space="0" w:color="auto"/>
        <w:left w:val="none" w:sz="0" w:space="0" w:color="auto"/>
        <w:bottom w:val="none" w:sz="0" w:space="0" w:color="auto"/>
        <w:right w:val="none" w:sz="0" w:space="0" w:color="auto"/>
      </w:divBdr>
    </w:div>
    <w:div w:id="1520729515">
      <w:bodyDiv w:val="1"/>
      <w:marLeft w:val="0"/>
      <w:marRight w:val="0"/>
      <w:marTop w:val="0"/>
      <w:marBottom w:val="0"/>
      <w:divBdr>
        <w:top w:val="none" w:sz="0" w:space="0" w:color="auto"/>
        <w:left w:val="none" w:sz="0" w:space="0" w:color="auto"/>
        <w:bottom w:val="none" w:sz="0" w:space="0" w:color="auto"/>
        <w:right w:val="none" w:sz="0" w:space="0" w:color="auto"/>
      </w:divBdr>
    </w:div>
    <w:div w:id="1523324444">
      <w:bodyDiv w:val="1"/>
      <w:marLeft w:val="0"/>
      <w:marRight w:val="0"/>
      <w:marTop w:val="0"/>
      <w:marBottom w:val="0"/>
      <w:divBdr>
        <w:top w:val="none" w:sz="0" w:space="0" w:color="auto"/>
        <w:left w:val="none" w:sz="0" w:space="0" w:color="auto"/>
        <w:bottom w:val="none" w:sz="0" w:space="0" w:color="auto"/>
        <w:right w:val="none" w:sz="0" w:space="0" w:color="auto"/>
      </w:divBdr>
    </w:div>
    <w:div w:id="1525437609">
      <w:bodyDiv w:val="1"/>
      <w:marLeft w:val="0"/>
      <w:marRight w:val="0"/>
      <w:marTop w:val="0"/>
      <w:marBottom w:val="0"/>
      <w:divBdr>
        <w:top w:val="none" w:sz="0" w:space="0" w:color="auto"/>
        <w:left w:val="none" w:sz="0" w:space="0" w:color="auto"/>
        <w:bottom w:val="none" w:sz="0" w:space="0" w:color="auto"/>
        <w:right w:val="none" w:sz="0" w:space="0" w:color="auto"/>
      </w:divBdr>
    </w:div>
    <w:div w:id="1549147032">
      <w:bodyDiv w:val="1"/>
      <w:marLeft w:val="0"/>
      <w:marRight w:val="0"/>
      <w:marTop w:val="0"/>
      <w:marBottom w:val="0"/>
      <w:divBdr>
        <w:top w:val="none" w:sz="0" w:space="0" w:color="auto"/>
        <w:left w:val="none" w:sz="0" w:space="0" w:color="auto"/>
        <w:bottom w:val="none" w:sz="0" w:space="0" w:color="auto"/>
        <w:right w:val="none" w:sz="0" w:space="0" w:color="auto"/>
      </w:divBdr>
    </w:div>
    <w:div w:id="1566913324">
      <w:bodyDiv w:val="1"/>
      <w:marLeft w:val="0"/>
      <w:marRight w:val="0"/>
      <w:marTop w:val="0"/>
      <w:marBottom w:val="0"/>
      <w:divBdr>
        <w:top w:val="none" w:sz="0" w:space="0" w:color="auto"/>
        <w:left w:val="none" w:sz="0" w:space="0" w:color="auto"/>
        <w:bottom w:val="none" w:sz="0" w:space="0" w:color="auto"/>
        <w:right w:val="none" w:sz="0" w:space="0" w:color="auto"/>
      </w:divBdr>
    </w:div>
    <w:div w:id="1585607309">
      <w:bodyDiv w:val="1"/>
      <w:marLeft w:val="0"/>
      <w:marRight w:val="0"/>
      <w:marTop w:val="0"/>
      <w:marBottom w:val="0"/>
      <w:divBdr>
        <w:top w:val="none" w:sz="0" w:space="0" w:color="auto"/>
        <w:left w:val="none" w:sz="0" w:space="0" w:color="auto"/>
        <w:bottom w:val="none" w:sz="0" w:space="0" w:color="auto"/>
        <w:right w:val="none" w:sz="0" w:space="0" w:color="auto"/>
      </w:divBdr>
    </w:div>
    <w:div w:id="1607735872">
      <w:bodyDiv w:val="1"/>
      <w:marLeft w:val="0"/>
      <w:marRight w:val="0"/>
      <w:marTop w:val="0"/>
      <w:marBottom w:val="0"/>
      <w:divBdr>
        <w:top w:val="none" w:sz="0" w:space="0" w:color="auto"/>
        <w:left w:val="none" w:sz="0" w:space="0" w:color="auto"/>
        <w:bottom w:val="none" w:sz="0" w:space="0" w:color="auto"/>
        <w:right w:val="none" w:sz="0" w:space="0" w:color="auto"/>
      </w:divBdr>
    </w:div>
    <w:div w:id="1608007020">
      <w:bodyDiv w:val="1"/>
      <w:marLeft w:val="0"/>
      <w:marRight w:val="0"/>
      <w:marTop w:val="0"/>
      <w:marBottom w:val="0"/>
      <w:divBdr>
        <w:top w:val="none" w:sz="0" w:space="0" w:color="auto"/>
        <w:left w:val="none" w:sz="0" w:space="0" w:color="auto"/>
        <w:bottom w:val="none" w:sz="0" w:space="0" w:color="auto"/>
        <w:right w:val="none" w:sz="0" w:space="0" w:color="auto"/>
      </w:divBdr>
    </w:div>
    <w:div w:id="1630549148">
      <w:bodyDiv w:val="1"/>
      <w:marLeft w:val="0"/>
      <w:marRight w:val="0"/>
      <w:marTop w:val="0"/>
      <w:marBottom w:val="0"/>
      <w:divBdr>
        <w:top w:val="none" w:sz="0" w:space="0" w:color="auto"/>
        <w:left w:val="none" w:sz="0" w:space="0" w:color="auto"/>
        <w:bottom w:val="none" w:sz="0" w:space="0" w:color="auto"/>
        <w:right w:val="none" w:sz="0" w:space="0" w:color="auto"/>
      </w:divBdr>
      <w:divsChild>
        <w:div w:id="1890072065">
          <w:marLeft w:val="734"/>
          <w:marRight w:val="0"/>
          <w:marTop w:val="86"/>
          <w:marBottom w:val="0"/>
          <w:divBdr>
            <w:top w:val="none" w:sz="0" w:space="0" w:color="auto"/>
            <w:left w:val="none" w:sz="0" w:space="0" w:color="auto"/>
            <w:bottom w:val="none" w:sz="0" w:space="0" w:color="auto"/>
            <w:right w:val="none" w:sz="0" w:space="0" w:color="auto"/>
          </w:divBdr>
        </w:div>
        <w:div w:id="1788347934">
          <w:marLeft w:val="1454"/>
          <w:marRight w:val="0"/>
          <w:marTop w:val="86"/>
          <w:marBottom w:val="0"/>
          <w:divBdr>
            <w:top w:val="none" w:sz="0" w:space="0" w:color="auto"/>
            <w:left w:val="none" w:sz="0" w:space="0" w:color="auto"/>
            <w:bottom w:val="none" w:sz="0" w:space="0" w:color="auto"/>
            <w:right w:val="none" w:sz="0" w:space="0" w:color="auto"/>
          </w:divBdr>
        </w:div>
        <w:div w:id="1233736854">
          <w:marLeft w:val="2174"/>
          <w:marRight w:val="0"/>
          <w:marTop w:val="86"/>
          <w:marBottom w:val="0"/>
          <w:divBdr>
            <w:top w:val="none" w:sz="0" w:space="0" w:color="auto"/>
            <w:left w:val="none" w:sz="0" w:space="0" w:color="auto"/>
            <w:bottom w:val="none" w:sz="0" w:space="0" w:color="auto"/>
            <w:right w:val="none" w:sz="0" w:space="0" w:color="auto"/>
          </w:divBdr>
        </w:div>
        <w:div w:id="650334549">
          <w:marLeft w:val="734"/>
          <w:marRight w:val="0"/>
          <w:marTop w:val="86"/>
          <w:marBottom w:val="0"/>
          <w:divBdr>
            <w:top w:val="none" w:sz="0" w:space="0" w:color="auto"/>
            <w:left w:val="none" w:sz="0" w:space="0" w:color="auto"/>
            <w:bottom w:val="none" w:sz="0" w:space="0" w:color="auto"/>
            <w:right w:val="none" w:sz="0" w:space="0" w:color="auto"/>
          </w:divBdr>
        </w:div>
        <w:div w:id="1130829056">
          <w:marLeft w:val="1454"/>
          <w:marRight w:val="0"/>
          <w:marTop w:val="86"/>
          <w:marBottom w:val="0"/>
          <w:divBdr>
            <w:top w:val="none" w:sz="0" w:space="0" w:color="auto"/>
            <w:left w:val="none" w:sz="0" w:space="0" w:color="auto"/>
            <w:bottom w:val="none" w:sz="0" w:space="0" w:color="auto"/>
            <w:right w:val="none" w:sz="0" w:space="0" w:color="auto"/>
          </w:divBdr>
        </w:div>
        <w:div w:id="1109542329">
          <w:marLeft w:val="2174"/>
          <w:marRight w:val="0"/>
          <w:marTop w:val="96"/>
          <w:marBottom w:val="0"/>
          <w:divBdr>
            <w:top w:val="none" w:sz="0" w:space="0" w:color="auto"/>
            <w:left w:val="none" w:sz="0" w:space="0" w:color="auto"/>
            <w:bottom w:val="none" w:sz="0" w:space="0" w:color="auto"/>
            <w:right w:val="none" w:sz="0" w:space="0" w:color="auto"/>
          </w:divBdr>
        </w:div>
      </w:divsChild>
    </w:div>
    <w:div w:id="1657996728">
      <w:bodyDiv w:val="1"/>
      <w:marLeft w:val="0"/>
      <w:marRight w:val="0"/>
      <w:marTop w:val="0"/>
      <w:marBottom w:val="0"/>
      <w:divBdr>
        <w:top w:val="none" w:sz="0" w:space="0" w:color="auto"/>
        <w:left w:val="none" w:sz="0" w:space="0" w:color="auto"/>
        <w:bottom w:val="none" w:sz="0" w:space="0" w:color="auto"/>
        <w:right w:val="none" w:sz="0" w:space="0" w:color="auto"/>
      </w:divBdr>
    </w:div>
    <w:div w:id="1694111441">
      <w:bodyDiv w:val="1"/>
      <w:marLeft w:val="0"/>
      <w:marRight w:val="0"/>
      <w:marTop w:val="0"/>
      <w:marBottom w:val="0"/>
      <w:divBdr>
        <w:top w:val="none" w:sz="0" w:space="0" w:color="auto"/>
        <w:left w:val="none" w:sz="0" w:space="0" w:color="auto"/>
        <w:bottom w:val="none" w:sz="0" w:space="0" w:color="auto"/>
        <w:right w:val="none" w:sz="0" w:space="0" w:color="auto"/>
      </w:divBdr>
    </w:div>
    <w:div w:id="1694917246">
      <w:bodyDiv w:val="1"/>
      <w:marLeft w:val="0"/>
      <w:marRight w:val="0"/>
      <w:marTop w:val="0"/>
      <w:marBottom w:val="0"/>
      <w:divBdr>
        <w:top w:val="none" w:sz="0" w:space="0" w:color="auto"/>
        <w:left w:val="none" w:sz="0" w:space="0" w:color="auto"/>
        <w:bottom w:val="none" w:sz="0" w:space="0" w:color="auto"/>
        <w:right w:val="none" w:sz="0" w:space="0" w:color="auto"/>
      </w:divBdr>
    </w:div>
    <w:div w:id="1700664502">
      <w:bodyDiv w:val="1"/>
      <w:marLeft w:val="0"/>
      <w:marRight w:val="0"/>
      <w:marTop w:val="0"/>
      <w:marBottom w:val="0"/>
      <w:divBdr>
        <w:top w:val="none" w:sz="0" w:space="0" w:color="auto"/>
        <w:left w:val="none" w:sz="0" w:space="0" w:color="auto"/>
        <w:bottom w:val="none" w:sz="0" w:space="0" w:color="auto"/>
        <w:right w:val="none" w:sz="0" w:space="0" w:color="auto"/>
      </w:divBdr>
    </w:div>
    <w:div w:id="1702169557">
      <w:bodyDiv w:val="1"/>
      <w:marLeft w:val="0"/>
      <w:marRight w:val="0"/>
      <w:marTop w:val="0"/>
      <w:marBottom w:val="0"/>
      <w:divBdr>
        <w:top w:val="none" w:sz="0" w:space="0" w:color="auto"/>
        <w:left w:val="none" w:sz="0" w:space="0" w:color="auto"/>
        <w:bottom w:val="none" w:sz="0" w:space="0" w:color="auto"/>
        <w:right w:val="none" w:sz="0" w:space="0" w:color="auto"/>
      </w:divBdr>
    </w:div>
    <w:div w:id="1731348467">
      <w:bodyDiv w:val="1"/>
      <w:marLeft w:val="0"/>
      <w:marRight w:val="0"/>
      <w:marTop w:val="0"/>
      <w:marBottom w:val="0"/>
      <w:divBdr>
        <w:top w:val="none" w:sz="0" w:space="0" w:color="auto"/>
        <w:left w:val="none" w:sz="0" w:space="0" w:color="auto"/>
        <w:bottom w:val="none" w:sz="0" w:space="0" w:color="auto"/>
        <w:right w:val="none" w:sz="0" w:space="0" w:color="auto"/>
      </w:divBdr>
    </w:div>
    <w:div w:id="1795833844">
      <w:bodyDiv w:val="1"/>
      <w:marLeft w:val="0"/>
      <w:marRight w:val="0"/>
      <w:marTop w:val="0"/>
      <w:marBottom w:val="0"/>
      <w:divBdr>
        <w:top w:val="none" w:sz="0" w:space="0" w:color="auto"/>
        <w:left w:val="none" w:sz="0" w:space="0" w:color="auto"/>
        <w:bottom w:val="none" w:sz="0" w:space="0" w:color="auto"/>
        <w:right w:val="none" w:sz="0" w:space="0" w:color="auto"/>
      </w:divBdr>
    </w:div>
    <w:div w:id="1834373187">
      <w:bodyDiv w:val="1"/>
      <w:marLeft w:val="0"/>
      <w:marRight w:val="0"/>
      <w:marTop w:val="0"/>
      <w:marBottom w:val="0"/>
      <w:divBdr>
        <w:top w:val="none" w:sz="0" w:space="0" w:color="auto"/>
        <w:left w:val="none" w:sz="0" w:space="0" w:color="auto"/>
        <w:bottom w:val="none" w:sz="0" w:space="0" w:color="auto"/>
        <w:right w:val="none" w:sz="0" w:space="0" w:color="auto"/>
      </w:divBdr>
    </w:div>
    <w:div w:id="1839881158">
      <w:bodyDiv w:val="1"/>
      <w:marLeft w:val="0"/>
      <w:marRight w:val="0"/>
      <w:marTop w:val="0"/>
      <w:marBottom w:val="0"/>
      <w:divBdr>
        <w:top w:val="none" w:sz="0" w:space="0" w:color="auto"/>
        <w:left w:val="none" w:sz="0" w:space="0" w:color="auto"/>
        <w:bottom w:val="none" w:sz="0" w:space="0" w:color="auto"/>
        <w:right w:val="none" w:sz="0" w:space="0" w:color="auto"/>
      </w:divBdr>
    </w:div>
    <w:div w:id="1844928735">
      <w:bodyDiv w:val="1"/>
      <w:marLeft w:val="0"/>
      <w:marRight w:val="0"/>
      <w:marTop w:val="0"/>
      <w:marBottom w:val="0"/>
      <w:divBdr>
        <w:top w:val="none" w:sz="0" w:space="0" w:color="auto"/>
        <w:left w:val="none" w:sz="0" w:space="0" w:color="auto"/>
        <w:bottom w:val="none" w:sz="0" w:space="0" w:color="auto"/>
        <w:right w:val="none" w:sz="0" w:space="0" w:color="auto"/>
      </w:divBdr>
    </w:div>
    <w:div w:id="1869101007">
      <w:bodyDiv w:val="1"/>
      <w:marLeft w:val="0"/>
      <w:marRight w:val="0"/>
      <w:marTop w:val="0"/>
      <w:marBottom w:val="0"/>
      <w:divBdr>
        <w:top w:val="none" w:sz="0" w:space="0" w:color="auto"/>
        <w:left w:val="none" w:sz="0" w:space="0" w:color="auto"/>
        <w:bottom w:val="none" w:sz="0" w:space="0" w:color="auto"/>
        <w:right w:val="none" w:sz="0" w:space="0" w:color="auto"/>
      </w:divBdr>
    </w:div>
    <w:div w:id="1887793512">
      <w:bodyDiv w:val="1"/>
      <w:marLeft w:val="0"/>
      <w:marRight w:val="0"/>
      <w:marTop w:val="0"/>
      <w:marBottom w:val="0"/>
      <w:divBdr>
        <w:top w:val="none" w:sz="0" w:space="0" w:color="auto"/>
        <w:left w:val="none" w:sz="0" w:space="0" w:color="auto"/>
        <w:bottom w:val="none" w:sz="0" w:space="0" w:color="auto"/>
        <w:right w:val="none" w:sz="0" w:space="0" w:color="auto"/>
      </w:divBdr>
      <w:divsChild>
        <w:div w:id="829254740">
          <w:marLeft w:val="0"/>
          <w:marRight w:val="0"/>
          <w:marTop w:val="0"/>
          <w:marBottom w:val="300"/>
          <w:divBdr>
            <w:top w:val="none" w:sz="0" w:space="0" w:color="auto"/>
            <w:left w:val="none" w:sz="0" w:space="0" w:color="auto"/>
            <w:bottom w:val="none" w:sz="0" w:space="0" w:color="auto"/>
            <w:right w:val="none" w:sz="0" w:space="0" w:color="auto"/>
          </w:divBdr>
          <w:divsChild>
            <w:div w:id="1251812175">
              <w:marLeft w:val="0"/>
              <w:marRight w:val="0"/>
              <w:marTop w:val="0"/>
              <w:marBottom w:val="0"/>
              <w:divBdr>
                <w:top w:val="single" w:sz="2" w:space="0" w:color="292E33"/>
                <w:left w:val="single" w:sz="36" w:space="0" w:color="292E33"/>
                <w:bottom w:val="single" w:sz="36" w:space="0" w:color="292E33"/>
                <w:right w:val="single" w:sz="36" w:space="0" w:color="292E33"/>
              </w:divBdr>
              <w:divsChild>
                <w:div w:id="219173906">
                  <w:marLeft w:val="0"/>
                  <w:marRight w:val="0"/>
                  <w:marTop w:val="0"/>
                  <w:marBottom w:val="0"/>
                  <w:divBdr>
                    <w:top w:val="none" w:sz="0" w:space="0" w:color="auto"/>
                    <w:left w:val="none" w:sz="0" w:space="0" w:color="auto"/>
                    <w:bottom w:val="none" w:sz="0" w:space="0" w:color="auto"/>
                    <w:right w:val="none" w:sz="0" w:space="0" w:color="auto"/>
                  </w:divBdr>
                  <w:divsChild>
                    <w:div w:id="494535387">
                      <w:marLeft w:val="0"/>
                      <w:marRight w:val="0"/>
                      <w:marTop w:val="0"/>
                      <w:marBottom w:val="0"/>
                      <w:divBdr>
                        <w:top w:val="none" w:sz="0" w:space="0" w:color="auto"/>
                        <w:left w:val="none" w:sz="0" w:space="0" w:color="auto"/>
                        <w:bottom w:val="none" w:sz="0" w:space="0" w:color="auto"/>
                        <w:right w:val="none" w:sz="0" w:space="0" w:color="auto"/>
                      </w:divBdr>
                      <w:divsChild>
                        <w:div w:id="10962693">
                          <w:marLeft w:val="225"/>
                          <w:marRight w:val="225"/>
                          <w:marTop w:val="225"/>
                          <w:marBottom w:val="0"/>
                          <w:divBdr>
                            <w:top w:val="none" w:sz="0" w:space="0" w:color="auto"/>
                            <w:left w:val="none" w:sz="0" w:space="0" w:color="auto"/>
                            <w:bottom w:val="none" w:sz="0" w:space="0" w:color="auto"/>
                            <w:right w:val="none" w:sz="0" w:space="0" w:color="auto"/>
                          </w:divBdr>
                          <w:divsChild>
                            <w:div w:id="1603028283">
                              <w:marLeft w:val="0"/>
                              <w:marRight w:val="0"/>
                              <w:marTop w:val="0"/>
                              <w:marBottom w:val="0"/>
                              <w:divBdr>
                                <w:top w:val="none" w:sz="0" w:space="0" w:color="auto"/>
                                <w:left w:val="none" w:sz="0" w:space="0" w:color="auto"/>
                                <w:bottom w:val="none" w:sz="0" w:space="0" w:color="auto"/>
                                <w:right w:val="none" w:sz="0" w:space="0" w:color="auto"/>
                              </w:divBdr>
                              <w:divsChild>
                                <w:div w:id="1364402744">
                                  <w:marLeft w:val="0"/>
                                  <w:marRight w:val="0"/>
                                  <w:marTop w:val="0"/>
                                  <w:marBottom w:val="300"/>
                                  <w:divBdr>
                                    <w:top w:val="none" w:sz="0" w:space="0" w:color="auto"/>
                                    <w:left w:val="none" w:sz="0" w:space="0" w:color="auto"/>
                                    <w:bottom w:val="none" w:sz="0" w:space="0" w:color="auto"/>
                                    <w:right w:val="none" w:sz="0" w:space="0" w:color="auto"/>
                                  </w:divBdr>
                                  <w:divsChild>
                                    <w:div w:id="2063290612">
                                      <w:marLeft w:val="0"/>
                                      <w:marRight w:val="0"/>
                                      <w:marTop w:val="0"/>
                                      <w:marBottom w:val="0"/>
                                      <w:divBdr>
                                        <w:top w:val="none" w:sz="0" w:space="0" w:color="auto"/>
                                        <w:left w:val="none" w:sz="0" w:space="0" w:color="auto"/>
                                        <w:bottom w:val="none" w:sz="0" w:space="0" w:color="auto"/>
                                        <w:right w:val="none" w:sz="0" w:space="0" w:color="auto"/>
                                      </w:divBdr>
                                      <w:divsChild>
                                        <w:div w:id="9308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0456187">
      <w:bodyDiv w:val="1"/>
      <w:marLeft w:val="0"/>
      <w:marRight w:val="0"/>
      <w:marTop w:val="0"/>
      <w:marBottom w:val="0"/>
      <w:divBdr>
        <w:top w:val="none" w:sz="0" w:space="0" w:color="auto"/>
        <w:left w:val="none" w:sz="0" w:space="0" w:color="auto"/>
        <w:bottom w:val="none" w:sz="0" w:space="0" w:color="auto"/>
        <w:right w:val="none" w:sz="0" w:space="0" w:color="auto"/>
      </w:divBdr>
    </w:div>
    <w:div w:id="1997562266">
      <w:bodyDiv w:val="1"/>
      <w:marLeft w:val="0"/>
      <w:marRight w:val="0"/>
      <w:marTop w:val="0"/>
      <w:marBottom w:val="0"/>
      <w:divBdr>
        <w:top w:val="none" w:sz="0" w:space="0" w:color="auto"/>
        <w:left w:val="none" w:sz="0" w:space="0" w:color="auto"/>
        <w:bottom w:val="none" w:sz="0" w:space="0" w:color="auto"/>
        <w:right w:val="none" w:sz="0" w:space="0" w:color="auto"/>
      </w:divBdr>
      <w:divsChild>
        <w:div w:id="353381559">
          <w:marLeft w:val="0"/>
          <w:marRight w:val="0"/>
          <w:marTop w:val="0"/>
          <w:marBottom w:val="0"/>
          <w:divBdr>
            <w:top w:val="none" w:sz="0" w:space="0" w:color="auto"/>
            <w:left w:val="none" w:sz="0" w:space="0" w:color="auto"/>
            <w:bottom w:val="none" w:sz="0" w:space="0" w:color="auto"/>
            <w:right w:val="none" w:sz="0" w:space="0" w:color="auto"/>
          </w:divBdr>
          <w:divsChild>
            <w:div w:id="1916814438">
              <w:marLeft w:val="0"/>
              <w:marRight w:val="0"/>
              <w:marTop w:val="0"/>
              <w:marBottom w:val="0"/>
              <w:divBdr>
                <w:top w:val="none" w:sz="0" w:space="0" w:color="auto"/>
                <w:left w:val="none" w:sz="0" w:space="0" w:color="auto"/>
                <w:bottom w:val="none" w:sz="0" w:space="0" w:color="auto"/>
                <w:right w:val="none" w:sz="0" w:space="0" w:color="auto"/>
              </w:divBdr>
              <w:divsChild>
                <w:div w:id="1325935372">
                  <w:marLeft w:val="0"/>
                  <w:marRight w:val="0"/>
                  <w:marTop w:val="0"/>
                  <w:marBottom w:val="0"/>
                  <w:divBdr>
                    <w:top w:val="none" w:sz="0" w:space="0" w:color="auto"/>
                    <w:left w:val="none" w:sz="0" w:space="0" w:color="auto"/>
                    <w:bottom w:val="none" w:sz="0" w:space="0" w:color="auto"/>
                    <w:right w:val="none" w:sz="0" w:space="0" w:color="auto"/>
                  </w:divBdr>
                  <w:divsChild>
                    <w:div w:id="1851600771">
                      <w:marLeft w:val="0"/>
                      <w:marRight w:val="0"/>
                      <w:marTop w:val="0"/>
                      <w:marBottom w:val="0"/>
                      <w:divBdr>
                        <w:top w:val="none" w:sz="0" w:space="0" w:color="auto"/>
                        <w:left w:val="none" w:sz="0" w:space="0" w:color="auto"/>
                        <w:bottom w:val="none" w:sz="0" w:space="0" w:color="auto"/>
                        <w:right w:val="none" w:sz="0" w:space="0" w:color="auto"/>
                      </w:divBdr>
                      <w:divsChild>
                        <w:div w:id="469516095">
                          <w:marLeft w:val="0"/>
                          <w:marRight w:val="0"/>
                          <w:marTop w:val="0"/>
                          <w:marBottom w:val="0"/>
                          <w:divBdr>
                            <w:top w:val="none" w:sz="0" w:space="0" w:color="auto"/>
                            <w:left w:val="none" w:sz="0" w:space="0" w:color="auto"/>
                            <w:bottom w:val="none" w:sz="0" w:space="0" w:color="auto"/>
                            <w:right w:val="none" w:sz="0" w:space="0" w:color="auto"/>
                          </w:divBdr>
                          <w:divsChild>
                            <w:div w:id="1946837950">
                              <w:marLeft w:val="0"/>
                              <w:marRight w:val="0"/>
                              <w:marTop w:val="0"/>
                              <w:marBottom w:val="0"/>
                              <w:divBdr>
                                <w:top w:val="none" w:sz="0" w:space="0" w:color="auto"/>
                                <w:left w:val="none" w:sz="0" w:space="0" w:color="auto"/>
                                <w:bottom w:val="none" w:sz="0" w:space="0" w:color="auto"/>
                                <w:right w:val="none" w:sz="0" w:space="0" w:color="auto"/>
                              </w:divBdr>
                              <w:divsChild>
                                <w:div w:id="1859392153">
                                  <w:marLeft w:val="0"/>
                                  <w:marRight w:val="0"/>
                                  <w:marTop w:val="0"/>
                                  <w:marBottom w:val="0"/>
                                  <w:divBdr>
                                    <w:top w:val="none" w:sz="0" w:space="0" w:color="auto"/>
                                    <w:left w:val="none" w:sz="0" w:space="0" w:color="auto"/>
                                    <w:bottom w:val="none" w:sz="0" w:space="0" w:color="auto"/>
                                    <w:right w:val="none" w:sz="0" w:space="0" w:color="auto"/>
                                  </w:divBdr>
                                  <w:divsChild>
                                    <w:div w:id="1773548227">
                                      <w:marLeft w:val="0"/>
                                      <w:marRight w:val="0"/>
                                      <w:marTop w:val="0"/>
                                      <w:marBottom w:val="0"/>
                                      <w:divBdr>
                                        <w:top w:val="none" w:sz="0" w:space="0" w:color="auto"/>
                                        <w:left w:val="none" w:sz="0" w:space="0" w:color="auto"/>
                                        <w:bottom w:val="none" w:sz="0" w:space="0" w:color="auto"/>
                                        <w:right w:val="none" w:sz="0" w:space="0" w:color="auto"/>
                                      </w:divBdr>
                                      <w:divsChild>
                                        <w:div w:id="141531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8633061">
      <w:bodyDiv w:val="1"/>
      <w:marLeft w:val="0"/>
      <w:marRight w:val="0"/>
      <w:marTop w:val="0"/>
      <w:marBottom w:val="0"/>
      <w:divBdr>
        <w:top w:val="none" w:sz="0" w:space="0" w:color="auto"/>
        <w:left w:val="none" w:sz="0" w:space="0" w:color="auto"/>
        <w:bottom w:val="none" w:sz="0" w:space="0" w:color="auto"/>
        <w:right w:val="none" w:sz="0" w:space="0" w:color="auto"/>
      </w:divBdr>
    </w:div>
    <w:div w:id="2016375679">
      <w:bodyDiv w:val="1"/>
      <w:marLeft w:val="0"/>
      <w:marRight w:val="0"/>
      <w:marTop w:val="0"/>
      <w:marBottom w:val="0"/>
      <w:divBdr>
        <w:top w:val="none" w:sz="0" w:space="0" w:color="auto"/>
        <w:left w:val="none" w:sz="0" w:space="0" w:color="auto"/>
        <w:bottom w:val="none" w:sz="0" w:space="0" w:color="auto"/>
        <w:right w:val="none" w:sz="0" w:space="0" w:color="auto"/>
      </w:divBdr>
    </w:div>
    <w:div w:id="2017688656">
      <w:bodyDiv w:val="1"/>
      <w:marLeft w:val="0"/>
      <w:marRight w:val="0"/>
      <w:marTop w:val="0"/>
      <w:marBottom w:val="0"/>
      <w:divBdr>
        <w:top w:val="none" w:sz="0" w:space="0" w:color="auto"/>
        <w:left w:val="none" w:sz="0" w:space="0" w:color="auto"/>
        <w:bottom w:val="none" w:sz="0" w:space="0" w:color="auto"/>
        <w:right w:val="none" w:sz="0" w:space="0" w:color="auto"/>
      </w:divBdr>
    </w:div>
    <w:div w:id="2029914575">
      <w:bodyDiv w:val="1"/>
      <w:marLeft w:val="0"/>
      <w:marRight w:val="0"/>
      <w:marTop w:val="0"/>
      <w:marBottom w:val="0"/>
      <w:divBdr>
        <w:top w:val="none" w:sz="0" w:space="0" w:color="auto"/>
        <w:left w:val="none" w:sz="0" w:space="0" w:color="auto"/>
        <w:bottom w:val="none" w:sz="0" w:space="0" w:color="auto"/>
        <w:right w:val="none" w:sz="0" w:space="0" w:color="auto"/>
      </w:divBdr>
    </w:div>
    <w:div w:id="2036497559">
      <w:bodyDiv w:val="1"/>
      <w:marLeft w:val="0"/>
      <w:marRight w:val="0"/>
      <w:marTop w:val="0"/>
      <w:marBottom w:val="0"/>
      <w:divBdr>
        <w:top w:val="none" w:sz="0" w:space="0" w:color="auto"/>
        <w:left w:val="none" w:sz="0" w:space="0" w:color="auto"/>
        <w:bottom w:val="none" w:sz="0" w:space="0" w:color="auto"/>
        <w:right w:val="none" w:sz="0" w:space="0" w:color="auto"/>
      </w:divBdr>
    </w:div>
    <w:div w:id="2052993674">
      <w:bodyDiv w:val="1"/>
      <w:marLeft w:val="0"/>
      <w:marRight w:val="0"/>
      <w:marTop w:val="0"/>
      <w:marBottom w:val="0"/>
      <w:divBdr>
        <w:top w:val="none" w:sz="0" w:space="0" w:color="auto"/>
        <w:left w:val="none" w:sz="0" w:space="0" w:color="auto"/>
        <w:bottom w:val="none" w:sz="0" w:space="0" w:color="auto"/>
        <w:right w:val="none" w:sz="0" w:space="0" w:color="auto"/>
      </w:divBdr>
    </w:div>
    <w:div w:id="2058160768">
      <w:bodyDiv w:val="1"/>
      <w:marLeft w:val="0"/>
      <w:marRight w:val="0"/>
      <w:marTop w:val="0"/>
      <w:marBottom w:val="0"/>
      <w:divBdr>
        <w:top w:val="none" w:sz="0" w:space="0" w:color="auto"/>
        <w:left w:val="none" w:sz="0" w:space="0" w:color="auto"/>
        <w:bottom w:val="none" w:sz="0" w:space="0" w:color="auto"/>
        <w:right w:val="none" w:sz="0" w:space="0" w:color="auto"/>
      </w:divBdr>
    </w:div>
    <w:div w:id="2078626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jpe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png"/><Relationship Id="rId89" Type="http://schemas.openxmlformats.org/officeDocument/2006/relationships/image" Target="media/image74.png"/><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7.png"/><Relationship Id="rId2" Type="http://schemas.openxmlformats.org/officeDocument/2006/relationships/numbering" Target="numbering.xml"/><Relationship Id="rId16" Type="http://schemas.openxmlformats.org/officeDocument/2006/relationships/hyperlink" Target="http://news.softpedia.com/images/news2/Windows-7-Client-Software-Logo-Program-Looking-to-Windows-8-3.png" TargetMode="External"/><Relationship Id="rId29" Type="http://schemas.openxmlformats.org/officeDocument/2006/relationships/image" Target="media/image14.png"/><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image" Target="media/image59.png"/><Relationship Id="rId79" Type="http://schemas.openxmlformats.org/officeDocument/2006/relationships/image" Target="media/image64.png"/><Relationship Id="rId87" Type="http://schemas.openxmlformats.org/officeDocument/2006/relationships/image" Target="media/image72.png"/><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6.png"/><Relationship Id="rId82" Type="http://schemas.openxmlformats.org/officeDocument/2006/relationships/image" Target="media/image67.png"/><Relationship Id="rId90" Type="http://schemas.openxmlformats.org/officeDocument/2006/relationships/image" Target="media/image75.png"/><Relationship Id="rId95" Type="http://schemas.openxmlformats.org/officeDocument/2006/relationships/image" Target="media/image80.png"/><Relationship Id="rId19" Type="http://schemas.openxmlformats.org/officeDocument/2006/relationships/image" Target="media/image4.png"/><Relationship Id="rId14" Type="http://schemas.openxmlformats.org/officeDocument/2006/relationships/image" Target="media/image1.png"/><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2.png"/><Relationship Id="rId100" Type="http://schemas.openxmlformats.org/officeDocument/2006/relationships/hyperlink" Target="http://www.microsoft.com/japan/msdn/windowsvista/" TargetMode="External"/><Relationship Id="rId8" Type="http://schemas.openxmlformats.org/officeDocument/2006/relationships/header" Target="header1.xml"/><Relationship Id="rId51" Type="http://schemas.openxmlformats.org/officeDocument/2006/relationships/image" Target="media/image36.png"/><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image" Target="media/image70.png"/><Relationship Id="rId93" Type="http://schemas.openxmlformats.org/officeDocument/2006/relationships/image" Target="media/image78.png"/><Relationship Id="rId98" Type="http://schemas.openxmlformats.org/officeDocument/2006/relationships/hyperlink" Target="http://www.microsoft.com/japan/Windows/windows-7/default.mspx"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103"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image" Target="media/image73.png"/><Relationship Id="rId91" Type="http://schemas.openxmlformats.org/officeDocument/2006/relationships/image" Target="media/image76.png"/><Relationship Id="rId96" Type="http://schemas.openxmlformats.org/officeDocument/2006/relationships/image" Target="media/image8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8.gif"/><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footer" Target="footer1.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jpe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image" Target="media/image79.png"/><Relationship Id="rId99" Type="http://schemas.openxmlformats.org/officeDocument/2006/relationships/hyperlink" Target="http://code.msdn.microsoft.com/Windows7AppQuality" TargetMode="External"/><Relationship Id="rId10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3.pn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8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57E5C4-DB8D-4087-A979-24B33CB66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114</Pages>
  <Words>12583</Words>
  <Characters>71727</Characters>
  <Application>Microsoft Office Word</Application>
  <DocSecurity>0</DocSecurity>
  <Lines>597</Lines>
  <Paragraphs>168</Paragraphs>
  <ScaleCrop>false</ScaleCrop>
  <Company/>
  <LinksUpToDate>false</LinksUpToDate>
  <CharactersWithSpaces>84142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2009-08-26T01:48:00Z</dcterms:created>
  <dcterms:modified xsi:type="dcterms:W3CDTF">2009-08-26T01:48:00Z</dcterms:modified>
  <cp:contentStatus>最終版</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