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25"/>
        <w:gridCol w:w="216"/>
        <w:gridCol w:w="216"/>
        <w:gridCol w:w="6840"/>
      </w:tblGrid>
      <w:tr w:rsidR="00013C1E" w:rsidTr="000C13FB">
        <w:trPr>
          <w:cantSplit/>
          <w:trHeight w:val="10109"/>
        </w:trPr>
        <w:tc>
          <w:tcPr>
            <w:tcW w:w="3125" w:type="dxa"/>
          </w:tcPr>
          <w:p w:rsidR="00013C1E" w:rsidRPr="003A575A" w:rsidRDefault="00BE66AC" w:rsidP="00013C1E">
            <w:pPr>
              <w:pStyle w:val="LeftColumnHeader1"/>
              <w:rPr>
                <w:color w:val="FF3300"/>
              </w:rPr>
            </w:pPr>
            <w:r>
              <w:rPr>
                <w:noProof/>
                <w:color w:val="FF3300"/>
              </w:rPr>
              <w:drawing>
                <wp:inline distT="0" distB="0" distL="0" distR="0">
                  <wp:extent cx="1984375" cy="918845"/>
                  <wp:effectExtent l="19050" t="0" r="0" b="0"/>
                  <wp:docPr id="1" name="Picture 0" descr="korporatni_650x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rporatni_650x30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375" cy="91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13C1E" w:rsidRPr="003A575A">
              <w:rPr>
                <w:color w:val="FF3300"/>
              </w:rPr>
              <w:t>Overview</w:t>
            </w:r>
          </w:p>
          <w:p w:rsidR="00013C1E" w:rsidRDefault="00013C1E" w:rsidP="00BE3F97">
            <w:pPr>
              <w:pStyle w:val="LeftColumnBody"/>
            </w:pPr>
            <w:r w:rsidRPr="00BE3F97">
              <w:rPr>
                <w:rStyle w:val="LeftColumnBold"/>
              </w:rPr>
              <w:t>Company:</w:t>
            </w:r>
            <w:r>
              <w:t xml:space="preserve"> </w:t>
            </w:r>
            <w:r w:rsidR="002E0F0F" w:rsidRPr="002E0F0F">
              <w:t xml:space="preserve">Lukoil CEEB (Central and Eastern Europe </w:t>
            </w:r>
            <w:r w:rsidR="00071CDE">
              <w:t>and</w:t>
            </w:r>
            <w:r w:rsidR="00071CDE" w:rsidRPr="002E0F0F">
              <w:t xml:space="preserve"> </w:t>
            </w:r>
            <w:r w:rsidR="002E0F0F" w:rsidRPr="002E0F0F">
              <w:t>Belgium)</w:t>
            </w:r>
          </w:p>
          <w:p w:rsidR="00013C1E" w:rsidRDefault="00013C1E" w:rsidP="00BE3F97">
            <w:pPr>
              <w:pStyle w:val="LeftColumnBody"/>
            </w:pPr>
            <w:r>
              <w:rPr>
                <w:rStyle w:val="LeftColumnBold"/>
              </w:rPr>
              <w:t>Name:</w:t>
            </w:r>
            <w:r>
              <w:t xml:space="preserve"> </w:t>
            </w:r>
            <w:r w:rsidR="004554C6">
              <w:t xml:space="preserve">Lukáš </w:t>
            </w:r>
            <w:r w:rsidR="002E0F0F">
              <w:t>Ku</w:t>
            </w:r>
            <w:r w:rsidR="004554C6">
              <w:t>č</w:t>
            </w:r>
            <w:r w:rsidR="002E0F0F">
              <w:t>era</w:t>
            </w:r>
            <w:r w:rsidR="00173BE7">
              <w:t xml:space="preserve"> </w:t>
            </w:r>
          </w:p>
          <w:p w:rsidR="00013C1E" w:rsidRDefault="00013C1E" w:rsidP="00BE3F97">
            <w:pPr>
              <w:pStyle w:val="LeftColumnBody"/>
            </w:pPr>
            <w:r>
              <w:rPr>
                <w:rStyle w:val="LeftColumnBold"/>
              </w:rPr>
              <w:t xml:space="preserve">Role: </w:t>
            </w:r>
            <w:r w:rsidR="00322297" w:rsidRPr="00322297">
              <w:rPr>
                <w:rStyle w:val="LeftColumnBold"/>
                <w:b w:val="0"/>
              </w:rPr>
              <w:t xml:space="preserve">IT Services </w:t>
            </w:r>
            <w:r w:rsidR="00D23985" w:rsidRPr="00322297">
              <w:rPr>
                <w:rStyle w:val="LeftColumnBold"/>
                <w:b w:val="0"/>
              </w:rPr>
              <w:t>M</w:t>
            </w:r>
            <w:r w:rsidR="00322297" w:rsidRPr="00322297">
              <w:rPr>
                <w:rStyle w:val="LeftColumnBold"/>
                <w:b w:val="0"/>
              </w:rPr>
              <w:t>anager</w:t>
            </w:r>
          </w:p>
          <w:p w:rsidR="00013C1E" w:rsidRDefault="00013C1E" w:rsidP="00BE3F97">
            <w:pPr>
              <w:pStyle w:val="LeftColumnBody"/>
            </w:pPr>
          </w:p>
          <w:p w:rsidR="00013C1E" w:rsidRDefault="00013C1E" w:rsidP="00BE3F97">
            <w:pPr>
              <w:pStyle w:val="LeftColumnBody"/>
            </w:pPr>
          </w:p>
          <w:p w:rsidR="00013C1E" w:rsidRDefault="00013C1E" w:rsidP="00D402CC">
            <w:pPr>
              <w:pStyle w:val="LeftColumnQuote"/>
            </w:pPr>
            <w:r>
              <w:t>“</w:t>
            </w:r>
            <w:r w:rsidR="00CD445F">
              <w:t>The new clustering features in Windows Server 2008 R2 will help us make virtualization more flexible and less complex for management</w:t>
            </w:r>
            <w:r w:rsidR="00834422" w:rsidRPr="00834422">
              <w:t>.</w:t>
            </w:r>
            <w:r>
              <w:t>”</w:t>
            </w:r>
          </w:p>
          <w:p w:rsidR="00013C1E" w:rsidRPr="003A575A" w:rsidRDefault="00013C1E" w:rsidP="00322297">
            <w:pPr>
              <w:pStyle w:val="LeftColumnQuotee"/>
              <w:rPr>
                <w:color w:val="FF3300"/>
              </w:rPr>
            </w:pPr>
            <w:r w:rsidRPr="003A575A">
              <w:rPr>
                <w:color w:val="FF3300"/>
              </w:rPr>
              <w:t>—</w:t>
            </w:r>
            <w:r w:rsidR="002E0F0F">
              <w:t xml:space="preserve"> </w:t>
            </w:r>
            <w:r w:rsidR="004554C6">
              <w:rPr>
                <w:color w:val="FF3300"/>
              </w:rPr>
              <w:t xml:space="preserve">Lukáš </w:t>
            </w:r>
            <w:r w:rsidR="002E0F0F">
              <w:rPr>
                <w:color w:val="FF3300"/>
              </w:rPr>
              <w:t>Ku</w:t>
            </w:r>
            <w:r w:rsidR="004554C6">
              <w:rPr>
                <w:color w:val="FF3300"/>
              </w:rPr>
              <w:t>č</w:t>
            </w:r>
            <w:r w:rsidR="002E0F0F">
              <w:rPr>
                <w:color w:val="FF3300"/>
              </w:rPr>
              <w:t xml:space="preserve">era, </w:t>
            </w:r>
            <w:r w:rsidR="004554C6">
              <w:rPr>
                <w:color w:val="FF3300"/>
              </w:rPr>
              <w:t>IT Service</w:t>
            </w:r>
            <w:r w:rsidR="00322297">
              <w:rPr>
                <w:color w:val="FF3300"/>
              </w:rPr>
              <w:t>S</w:t>
            </w:r>
            <w:r w:rsidR="004554C6">
              <w:rPr>
                <w:color w:val="FF3300"/>
              </w:rPr>
              <w:t xml:space="preserve"> Manager</w:t>
            </w:r>
            <w:r w:rsidR="002E0F0F">
              <w:rPr>
                <w:color w:val="FF3300"/>
              </w:rPr>
              <w:t xml:space="preserve">, Lukoil CEEB </w:t>
            </w:r>
          </w:p>
        </w:tc>
        <w:tc>
          <w:tcPr>
            <w:tcW w:w="216" w:type="dxa"/>
            <w:tcBorders>
              <w:right w:val="single" w:sz="2" w:space="0" w:color="AFAFB2"/>
            </w:tcBorders>
          </w:tcPr>
          <w:p w:rsidR="00013C1E" w:rsidRDefault="00013C1E"/>
        </w:tc>
        <w:tc>
          <w:tcPr>
            <w:tcW w:w="216" w:type="dxa"/>
            <w:tcBorders>
              <w:left w:val="single" w:sz="2" w:space="0" w:color="AFAFB2"/>
            </w:tcBorders>
          </w:tcPr>
          <w:p w:rsidR="00013C1E" w:rsidRDefault="00013C1E"/>
        </w:tc>
        <w:tc>
          <w:tcPr>
            <w:tcW w:w="6840" w:type="dxa"/>
            <w:tcMar>
              <w:bottom w:w="29" w:type="dxa"/>
            </w:tcMar>
          </w:tcPr>
          <w:p w:rsidR="00013C1E" w:rsidRPr="003A575A" w:rsidRDefault="00173BE7" w:rsidP="00EF4862">
            <w:pPr>
              <w:pStyle w:val="BodyQuestion"/>
              <w:rPr>
                <w:color w:val="FF3300"/>
              </w:rPr>
            </w:pPr>
            <w:r>
              <w:rPr>
                <w:color w:val="FF3300"/>
              </w:rPr>
              <w:t>Q.</w:t>
            </w:r>
            <w:r>
              <w:rPr>
                <w:color w:val="FF3300"/>
              </w:rPr>
              <w:tab/>
              <w:t xml:space="preserve">What is your role at </w:t>
            </w:r>
            <w:r w:rsidR="002E0F0F">
              <w:rPr>
                <w:color w:val="FF3300"/>
              </w:rPr>
              <w:t>Lukoil</w:t>
            </w:r>
            <w:r w:rsidR="00013C1E" w:rsidRPr="003A575A">
              <w:rPr>
                <w:color w:val="FF3300"/>
              </w:rPr>
              <w:t>?</w:t>
            </w:r>
            <w:r w:rsidR="00C54A64">
              <w:rPr>
                <w:color w:val="FF3300"/>
              </w:rPr>
              <w:t xml:space="preserve"> </w:t>
            </w:r>
            <w:r w:rsidR="00A04AC5">
              <w:rPr>
                <w:color w:val="FF3300"/>
              </w:rPr>
              <w:t xml:space="preserve"> </w:t>
            </w:r>
          </w:p>
          <w:p w:rsidR="00013C1E" w:rsidRDefault="002827B6" w:rsidP="00D67D9C">
            <w:pPr>
              <w:pStyle w:val="BodyAnswer"/>
            </w:pPr>
            <w:r>
              <w:t xml:space="preserve">As </w:t>
            </w:r>
            <w:r w:rsidR="004554C6" w:rsidRPr="004554C6">
              <w:t>IT Service</w:t>
            </w:r>
            <w:r w:rsidR="00D23985">
              <w:t>s</w:t>
            </w:r>
            <w:r w:rsidR="004554C6" w:rsidRPr="004554C6">
              <w:t xml:space="preserve"> Manager</w:t>
            </w:r>
            <w:r w:rsidR="001E5D6E">
              <w:t xml:space="preserve"> for </w:t>
            </w:r>
            <w:r w:rsidR="00D23985">
              <w:t xml:space="preserve">the </w:t>
            </w:r>
            <w:r w:rsidR="001E5D6E">
              <w:t xml:space="preserve">Lukoil </w:t>
            </w:r>
            <w:r w:rsidR="004554C6">
              <w:t>CEEB cluster</w:t>
            </w:r>
            <w:r w:rsidR="001E5D6E">
              <w:t>, I</w:t>
            </w:r>
            <w:r w:rsidR="004554C6">
              <w:t>’m responsible for all IT operations and development</w:t>
            </w:r>
            <w:r w:rsidR="00D23985">
              <w:t>,</w:t>
            </w:r>
            <w:r w:rsidR="004554C6">
              <w:t xml:space="preserve"> including</w:t>
            </w:r>
            <w:r w:rsidR="00D23985">
              <w:t xml:space="preserve"> </w:t>
            </w:r>
            <w:r w:rsidR="004554C6">
              <w:t>maintenance of</w:t>
            </w:r>
            <w:r w:rsidR="001E5D6E">
              <w:t xml:space="preserve"> server systems</w:t>
            </w:r>
            <w:r w:rsidR="00D23985">
              <w:t xml:space="preserve"> and </w:t>
            </w:r>
            <w:r w:rsidR="001E5D6E">
              <w:t>deploy</w:t>
            </w:r>
            <w:r w:rsidR="00D23985">
              <w:t>ment of</w:t>
            </w:r>
            <w:r w:rsidR="001E5D6E">
              <w:t xml:space="preserve"> users’ applications and operating systems</w:t>
            </w:r>
            <w:r w:rsidR="00C65A40">
              <w:t>.</w:t>
            </w:r>
          </w:p>
          <w:p w:rsidR="00013C1E" w:rsidRDefault="00A04AC5" w:rsidP="00EF4862">
            <w:pPr>
              <w:pStyle w:val="BodyAnswer"/>
            </w:pPr>
            <w:r>
              <w:t xml:space="preserve"> </w:t>
            </w:r>
          </w:p>
          <w:p w:rsidR="00013C1E" w:rsidRPr="003A575A" w:rsidRDefault="00013C1E" w:rsidP="00EF4862">
            <w:pPr>
              <w:pStyle w:val="BodyQuestion"/>
              <w:rPr>
                <w:color w:val="FF3300"/>
              </w:rPr>
            </w:pPr>
            <w:r w:rsidRPr="003A575A">
              <w:rPr>
                <w:color w:val="FF3300"/>
              </w:rPr>
              <w:t>Q.</w:t>
            </w:r>
            <w:r w:rsidRPr="003A575A">
              <w:rPr>
                <w:color w:val="FF3300"/>
              </w:rPr>
              <w:tab/>
            </w:r>
            <w:r w:rsidR="00396FD7">
              <w:rPr>
                <w:color w:val="FF3300"/>
              </w:rPr>
              <w:t>W</w:t>
            </w:r>
            <w:r w:rsidRPr="003A575A">
              <w:rPr>
                <w:color w:val="FF3300"/>
              </w:rPr>
              <w:t>hat are your business goals and how does IT support them?</w:t>
            </w:r>
          </w:p>
          <w:p w:rsidR="00013C1E" w:rsidRDefault="00FA3BF9" w:rsidP="00EF4862">
            <w:pPr>
              <w:pStyle w:val="BodyAnswer"/>
            </w:pPr>
            <w:r>
              <w:t xml:space="preserve">Lukoil is one of the largest integrated oil and gas companies in the world. Here in Prague, we are the retail headquarters for a cluster of local brands in the Czech Republic and also in Belgium, Hungary, </w:t>
            </w:r>
            <w:r w:rsidR="00071CDE">
              <w:t xml:space="preserve">Poland, and </w:t>
            </w:r>
            <w:r>
              <w:t>Slovakia. Our retail outlets sell gas</w:t>
            </w:r>
            <w:r w:rsidR="00B85D18">
              <w:t>oline</w:t>
            </w:r>
            <w:r>
              <w:t xml:space="preserve"> and convenience items. My department supports the head office</w:t>
            </w:r>
            <w:r w:rsidR="004554C6">
              <w:t xml:space="preserve"> and all regional offices</w:t>
            </w:r>
            <w:r>
              <w:t xml:space="preserve">, including accountants, </w:t>
            </w:r>
            <w:r w:rsidR="00CD445F">
              <w:t>marketers</w:t>
            </w:r>
            <w:r w:rsidR="00D23985">
              <w:t>, and regional managers</w:t>
            </w:r>
            <w:r>
              <w:t>.</w:t>
            </w:r>
          </w:p>
          <w:p w:rsidR="00FA3BF9" w:rsidRDefault="00FA3BF9" w:rsidP="00EF4862">
            <w:pPr>
              <w:pStyle w:val="BodyAnswer"/>
            </w:pPr>
          </w:p>
          <w:p w:rsidR="00013C1E" w:rsidRPr="003A575A" w:rsidRDefault="00013C1E" w:rsidP="00EF4862">
            <w:pPr>
              <w:pStyle w:val="BodyQuestion"/>
              <w:rPr>
                <w:color w:val="FF3300"/>
              </w:rPr>
            </w:pPr>
            <w:r w:rsidRPr="003A575A">
              <w:rPr>
                <w:color w:val="FF3300"/>
              </w:rPr>
              <w:t>Q.</w:t>
            </w:r>
            <w:r w:rsidRPr="003A575A">
              <w:rPr>
                <w:color w:val="FF3300"/>
              </w:rPr>
              <w:tab/>
              <w:t xml:space="preserve">What are some unique challenges you face in your business? </w:t>
            </w:r>
          </w:p>
          <w:p w:rsidR="004D6B41" w:rsidRDefault="00FA3BF9" w:rsidP="004D6B41">
            <w:pPr>
              <w:pStyle w:val="BodyAnswer"/>
            </w:pPr>
            <w:r>
              <w:t>Our regional retail group used to be part of ConocoPhillips, and just over two years ago we were acquired by Lukoil. This leads to several unique challenges, especially in maintaining a flexible IT infrastructure.</w:t>
            </w:r>
            <w:r w:rsidR="00A62C5F">
              <w:t xml:space="preserve"> Our IT department is more independent than it was previously</w:t>
            </w:r>
            <w:r w:rsidR="00322297">
              <w:t xml:space="preserve">, </w:t>
            </w:r>
            <w:r w:rsidR="00D23985">
              <w:t>and carries</w:t>
            </w:r>
            <w:r w:rsidR="00322297">
              <w:t xml:space="preserve"> much more responsibility</w:t>
            </w:r>
            <w:r w:rsidR="00A62C5F">
              <w:t xml:space="preserve">. </w:t>
            </w:r>
            <w:r w:rsidR="00B85D18">
              <w:t>Furthermore,</w:t>
            </w:r>
            <w:r>
              <w:t xml:space="preserve"> Lukoil plans to expand rapidly </w:t>
            </w:r>
            <w:r w:rsidR="00D23985">
              <w:t>through</w:t>
            </w:r>
            <w:r>
              <w:t xml:space="preserve"> </w:t>
            </w:r>
            <w:r w:rsidR="007142A4">
              <w:t>acqui</w:t>
            </w:r>
            <w:r w:rsidR="004554C6">
              <w:t>sitions</w:t>
            </w:r>
            <w:r>
              <w:t xml:space="preserve">. To quickly integrate </w:t>
            </w:r>
            <w:r w:rsidR="00B85D18">
              <w:t>competitors’</w:t>
            </w:r>
            <w:r>
              <w:t xml:space="preserve"> operations, we </w:t>
            </w:r>
            <w:r w:rsidR="00B85D18">
              <w:t xml:space="preserve">will </w:t>
            </w:r>
            <w:r>
              <w:t>need scalable IT capacity, so that we can host new systems, new technologies, and new applications.</w:t>
            </w:r>
          </w:p>
          <w:p w:rsidR="00B870D3" w:rsidRDefault="00B870D3" w:rsidP="004D6B41">
            <w:pPr>
              <w:pStyle w:val="BodyAnswer"/>
            </w:pPr>
          </w:p>
          <w:p w:rsidR="00013C1E" w:rsidRDefault="00013C1E" w:rsidP="00EF4862">
            <w:pPr>
              <w:pStyle w:val="BodyQuestion"/>
              <w:rPr>
                <w:color w:val="FF3300"/>
              </w:rPr>
            </w:pPr>
            <w:r w:rsidRPr="003A575A">
              <w:rPr>
                <w:color w:val="FF3300"/>
              </w:rPr>
              <w:t>Q.</w:t>
            </w:r>
            <w:r w:rsidRPr="003A575A">
              <w:rPr>
                <w:color w:val="FF3300"/>
              </w:rPr>
              <w:tab/>
              <w:t>What are some of the innovative things you are doing in IT to support your business?</w:t>
            </w:r>
          </w:p>
          <w:p w:rsidR="005F657E" w:rsidRDefault="00A62C5F" w:rsidP="00617A07">
            <w:pPr>
              <w:pStyle w:val="BodyAnswer"/>
            </w:pPr>
            <w:r>
              <w:t xml:space="preserve">We’re doing a lot with virtualization. We looked at the physical server computers we had here in Prague. There were </w:t>
            </w:r>
            <w:r w:rsidR="00071CDE">
              <w:t xml:space="preserve">more than </w:t>
            </w:r>
            <w:r>
              <w:t>40 of them, most 2</w:t>
            </w:r>
            <w:r w:rsidR="00071CDE">
              <w:rPr>
                <w:rFonts w:cs="Arial"/>
              </w:rPr>
              <w:t>–</w:t>
            </w:r>
            <w:r>
              <w:t>4 years old, but some considerably older. Realistically, we needed to replace at least 20 of them immediately. So the IT department made a business case for virtualization using Hyper-V</w:t>
            </w:r>
            <w:r w:rsidR="00644F88" w:rsidRPr="00644F88">
              <w:rPr>
                <w:rFonts w:ascii="Tahoma" w:hAnsi="Tahoma" w:cs="Tahoma"/>
                <w:sz w:val="16"/>
                <w:szCs w:val="16"/>
              </w:rPr>
              <w:t>™</w:t>
            </w:r>
            <w:r w:rsidR="007C0DB8">
              <w:rPr>
                <w:rFonts w:ascii="Tahoma" w:hAnsi="Tahoma" w:cs="Tahoma"/>
              </w:rPr>
              <w:t xml:space="preserve"> technology</w:t>
            </w:r>
            <w:r>
              <w:rPr>
                <w:rFonts w:ascii="Tahoma" w:hAnsi="Tahoma" w:cs="Tahoma"/>
              </w:rPr>
              <w:t>. We can save money in not having to buy new hardware, and also on operations, because we don’t have to hire another employee to support all these physical machines</w:t>
            </w:r>
            <w:r w:rsidR="00A172FF">
              <w:rPr>
                <w:rFonts w:ascii="Tahoma" w:hAnsi="Tahoma" w:cs="Tahoma"/>
              </w:rPr>
              <w:t xml:space="preserve">, especially as </w:t>
            </w:r>
            <w:r w:rsidR="00CD445F">
              <w:rPr>
                <w:rFonts w:ascii="Tahoma" w:hAnsi="Tahoma" w:cs="Tahoma"/>
              </w:rPr>
              <w:t>the company</w:t>
            </w:r>
            <w:r w:rsidR="00A172FF">
              <w:rPr>
                <w:rFonts w:ascii="Tahoma" w:hAnsi="Tahoma" w:cs="Tahoma"/>
              </w:rPr>
              <w:t xml:space="preserve"> grow</w:t>
            </w:r>
            <w:r w:rsidR="00CD445F">
              <w:rPr>
                <w:rFonts w:ascii="Tahoma" w:hAnsi="Tahoma" w:cs="Tahoma"/>
              </w:rPr>
              <w:t>s</w:t>
            </w:r>
            <w:r>
              <w:rPr>
                <w:rFonts w:ascii="Tahoma" w:hAnsi="Tahoma" w:cs="Tahoma"/>
              </w:rPr>
              <w:t>.</w:t>
            </w:r>
          </w:p>
          <w:p w:rsidR="005F657E" w:rsidRDefault="005F657E" w:rsidP="00617A07">
            <w:pPr>
              <w:pStyle w:val="BodyAnswer"/>
            </w:pPr>
          </w:p>
        </w:tc>
      </w:tr>
    </w:tbl>
    <w:p w:rsidR="00BF6F06" w:rsidRDefault="00BF6F06">
      <w:pPr>
        <w:sectPr w:rsidR="00BF6F06" w:rsidSect="00BF6F06">
          <w:headerReference w:type="first" r:id="rId8"/>
          <w:pgSz w:w="12240" w:h="15840" w:code="1"/>
          <w:pgMar w:top="3240" w:right="1080" w:bottom="360" w:left="850" w:header="0" w:footer="720" w:gutter="0"/>
          <w:cols w:space="720"/>
          <w:titlePg/>
          <w:docGrid w:linePitch="360"/>
        </w:sectPr>
      </w:pPr>
    </w:p>
    <w:tbl>
      <w:tblPr>
        <w:tblStyle w:val="TableGrid"/>
        <w:tblW w:w="10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25"/>
        <w:gridCol w:w="216"/>
        <w:gridCol w:w="216"/>
        <w:gridCol w:w="6840"/>
      </w:tblGrid>
      <w:tr w:rsidR="000C13FB" w:rsidTr="008505DF">
        <w:trPr>
          <w:cantSplit/>
          <w:trHeight w:hRule="exact" w:val="11736"/>
        </w:trPr>
        <w:tc>
          <w:tcPr>
            <w:tcW w:w="3125" w:type="dxa"/>
          </w:tcPr>
          <w:p w:rsidR="000C13FB" w:rsidRDefault="000C13FB" w:rsidP="006038C1">
            <w:pPr>
              <w:pStyle w:val="LeftColumnQuote"/>
            </w:pPr>
            <w:r>
              <w:lastRenderedPageBreak/>
              <w:t>“</w:t>
            </w:r>
            <w:r w:rsidR="00CD445F">
              <w:t xml:space="preserve">We can improve the efficiency of the branch offices and save bandwidth by using BranchCache in </w:t>
            </w:r>
            <w:r w:rsidR="00CD445F" w:rsidRPr="006E01B2">
              <w:t>Windows Server 2008 R2</w:t>
            </w:r>
            <w:r w:rsidR="00C54A64" w:rsidRPr="00C54A64">
              <w:t>.</w:t>
            </w:r>
            <w:r>
              <w:t>”</w:t>
            </w:r>
          </w:p>
          <w:p w:rsidR="000C13FB" w:rsidRDefault="000C13FB" w:rsidP="006038C1">
            <w:pPr>
              <w:pStyle w:val="LeftColumnQuotee"/>
              <w:rPr>
                <w:color w:val="FF3300"/>
              </w:rPr>
            </w:pPr>
            <w:r w:rsidRPr="003A575A">
              <w:rPr>
                <w:color w:val="FF3300"/>
              </w:rPr>
              <w:t>—</w:t>
            </w:r>
            <w:r w:rsidR="005A076E">
              <w:rPr>
                <w:rFonts w:ascii="Arial Unicode MS" w:eastAsia="Arial Unicode MS" w:hAnsi="Arial Unicode MS" w:cs="Arial Unicode MS" w:hint="eastAsia"/>
                <w:color w:val="FF3300"/>
              </w:rPr>
              <w:t xml:space="preserve"> </w:t>
            </w:r>
            <w:r w:rsidR="004554C6">
              <w:rPr>
                <w:color w:val="FF3300"/>
              </w:rPr>
              <w:t xml:space="preserve">Lukáš </w:t>
            </w:r>
            <w:r w:rsidR="002E0F0F">
              <w:rPr>
                <w:color w:val="FF3300"/>
              </w:rPr>
              <w:t>Ku</w:t>
            </w:r>
            <w:r w:rsidR="004554C6">
              <w:rPr>
                <w:color w:val="FF3300"/>
              </w:rPr>
              <w:t>č</w:t>
            </w:r>
            <w:r w:rsidR="002E0F0F">
              <w:rPr>
                <w:color w:val="FF3300"/>
              </w:rPr>
              <w:t xml:space="preserve">era, </w:t>
            </w:r>
            <w:r w:rsidR="004554C6">
              <w:rPr>
                <w:color w:val="FF3300"/>
              </w:rPr>
              <w:t>IT Service</w:t>
            </w:r>
            <w:r w:rsidR="00322297">
              <w:rPr>
                <w:color w:val="FF3300"/>
              </w:rPr>
              <w:t>s</w:t>
            </w:r>
            <w:r w:rsidR="004554C6">
              <w:rPr>
                <w:color w:val="FF3300"/>
              </w:rPr>
              <w:t xml:space="preserve"> Manager</w:t>
            </w:r>
            <w:r w:rsidR="002E0F0F">
              <w:rPr>
                <w:color w:val="FF3300"/>
              </w:rPr>
              <w:t>, Lukoil CEEB</w:t>
            </w:r>
          </w:p>
          <w:p w:rsidR="00CD445F" w:rsidRDefault="00CD445F" w:rsidP="006038C1">
            <w:pPr>
              <w:pStyle w:val="LeftColumnQuotee"/>
              <w:rPr>
                <w:color w:val="FF3300"/>
              </w:rPr>
            </w:pPr>
          </w:p>
          <w:p w:rsidR="00CD445F" w:rsidRDefault="00CD445F" w:rsidP="006038C1">
            <w:pPr>
              <w:pStyle w:val="LeftColumnQuotee"/>
              <w:rPr>
                <w:color w:val="FF3300"/>
              </w:rPr>
            </w:pPr>
          </w:p>
          <w:p w:rsidR="00CD445F" w:rsidRPr="003A575A" w:rsidRDefault="00CD445F" w:rsidP="006038C1">
            <w:pPr>
              <w:pStyle w:val="LeftColumnQuotee"/>
              <w:rPr>
                <w:color w:val="FF3300"/>
              </w:rPr>
            </w:pPr>
          </w:p>
          <w:p w:rsidR="000C13FB" w:rsidRDefault="000C13FB" w:rsidP="006038C1">
            <w:pPr>
              <w:pStyle w:val="LeftColumnQuotee"/>
            </w:pPr>
          </w:p>
          <w:p w:rsidR="000C13FB" w:rsidRDefault="000C13FB" w:rsidP="006038C1">
            <w:pPr>
              <w:pStyle w:val="LeftColumnQuotee"/>
            </w:pPr>
          </w:p>
          <w:p w:rsidR="000C13FB" w:rsidRDefault="000C13FB" w:rsidP="006038C1">
            <w:pPr>
              <w:pStyle w:val="LeftColumnQuotee"/>
            </w:pPr>
          </w:p>
          <w:p w:rsidR="000C13FB" w:rsidRDefault="000C13FB" w:rsidP="006038C1">
            <w:pPr>
              <w:pStyle w:val="LeftColumnQuotee"/>
            </w:pPr>
          </w:p>
          <w:p w:rsidR="000C13FB" w:rsidRDefault="000C13FB" w:rsidP="006038C1">
            <w:pPr>
              <w:pStyle w:val="LeftColumnQuotee"/>
            </w:pPr>
          </w:p>
          <w:p w:rsidR="000C13FB" w:rsidRDefault="000C13FB" w:rsidP="006038C1">
            <w:pPr>
              <w:pStyle w:val="LeftColumnQuotee"/>
            </w:pPr>
          </w:p>
          <w:p w:rsidR="000C13FB" w:rsidRDefault="000C13FB" w:rsidP="006038C1">
            <w:pPr>
              <w:pStyle w:val="LeftColumnQuotee"/>
            </w:pPr>
          </w:p>
          <w:p w:rsidR="000C13FB" w:rsidRDefault="000C13FB" w:rsidP="006038C1">
            <w:pPr>
              <w:pStyle w:val="LeftColumnQuotee"/>
            </w:pPr>
          </w:p>
          <w:p w:rsidR="000C13FB" w:rsidRDefault="000C13FB" w:rsidP="006038C1">
            <w:pPr>
              <w:pStyle w:val="LeftColumnQuotee"/>
            </w:pPr>
          </w:p>
          <w:p w:rsidR="000C13FB" w:rsidRDefault="000C13FB" w:rsidP="006038C1">
            <w:pPr>
              <w:pStyle w:val="LeftColumnQuotee"/>
            </w:pPr>
          </w:p>
          <w:p w:rsidR="006869C9" w:rsidRDefault="006869C9" w:rsidP="006038C1">
            <w:pPr>
              <w:pStyle w:val="LeftColumnQuotee"/>
            </w:pPr>
          </w:p>
          <w:p w:rsidR="006869C9" w:rsidRDefault="006869C9" w:rsidP="006038C1">
            <w:pPr>
              <w:pStyle w:val="LeftColumnQuotee"/>
            </w:pPr>
          </w:p>
          <w:p w:rsidR="000C13FB" w:rsidRDefault="000C13FB" w:rsidP="006038C1">
            <w:pPr>
              <w:pStyle w:val="LeftColumnQuotee"/>
            </w:pPr>
          </w:p>
          <w:p w:rsidR="000C13FB" w:rsidRDefault="000C13FB" w:rsidP="006038C1">
            <w:pPr>
              <w:pStyle w:val="LeftColumnQuotee"/>
            </w:pPr>
          </w:p>
          <w:p w:rsidR="000C13FB" w:rsidRDefault="000C13FB" w:rsidP="006038C1">
            <w:pPr>
              <w:pStyle w:val="LeftColumnQuotee"/>
            </w:pPr>
          </w:p>
          <w:p w:rsidR="000C13FB" w:rsidRDefault="000C13FB" w:rsidP="006038C1">
            <w:pPr>
              <w:pStyle w:val="LeftColumnQuotee"/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115" w:type="dxa"/>
                <w:right w:w="115" w:type="dxa"/>
              </w:tblCellMar>
              <w:tblLook w:val="01E0"/>
            </w:tblPr>
            <w:tblGrid>
              <w:gridCol w:w="3110"/>
            </w:tblGrid>
            <w:tr w:rsidR="000C13FB" w:rsidRPr="000C13FB" w:rsidTr="0077561A">
              <w:trPr>
                <w:trHeight w:val="765"/>
              </w:trPr>
              <w:tc>
                <w:tcPr>
                  <w:tcW w:w="3110" w:type="dxa"/>
                  <w:vAlign w:val="bottom"/>
                </w:tcPr>
                <w:p w:rsidR="000C13FB" w:rsidRPr="003A575A" w:rsidRDefault="000C13FB" w:rsidP="000C13FB">
                  <w:pPr>
                    <w:pStyle w:val="Copyright"/>
                    <w:jc w:val="left"/>
                    <w:rPr>
                      <w:color w:val="FF3300"/>
                    </w:rPr>
                  </w:pPr>
                  <w:r w:rsidRPr="003A575A">
                    <w:rPr>
                      <w:color w:val="FF3300"/>
                    </w:rPr>
                    <w:t>This case study is for informational purposes only. MICROSOFT MAKES NO WARRANTIES, EXPRESS OR IMPLIED, IN THIS SUMMARY.</w:t>
                  </w:r>
                </w:p>
                <w:p w:rsidR="000C13FB" w:rsidRPr="003A575A" w:rsidRDefault="000C13FB" w:rsidP="00756D35">
                  <w:pPr>
                    <w:pStyle w:val="Copyright"/>
                    <w:jc w:val="left"/>
                    <w:rPr>
                      <w:color w:val="FF3300"/>
                    </w:rPr>
                  </w:pPr>
                  <w:r w:rsidRPr="003A575A">
                    <w:rPr>
                      <w:color w:val="FF3300"/>
                    </w:rPr>
                    <w:t xml:space="preserve">Document published </w:t>
                  </w:r>
                  <w:r w:rsidR="00756D35">
                    <w:rPr>
                      <w:color w:val="FF3300"/>
                    </w:rPr>
                    <w:t>March 2009</w:t>
                  </w:r>
                </w:p>
              </w:tc>
            </w:tr>
          </w:tbl>
          <w:p w:rsidR="000C13FB" w:rsidRDefault="000C13FB" w:rsidP="003942BB">
            <w:pPr>
              <w:pStyle w:val="Copyright"/>
            </w:pPr>
          </w:p>
        </w:tc>
        <w:tc>
          <w:tcPr>
            <w:tcW w:w="216" w:type="dxa"/>
            <w:tcBorders>
              <w:right w:val="single" w:sz="2" w:space="0" w:color="AFAFB2"/>
            </w:tcBorders>
          </w:tcPr>
          <w:p w:rsidR="000C13FB" w:rsidRDefault="000C13FB" w:rsidP="00D5071C"/>
        </w:tc>
        <w:tc>
          <w:tcPr>
            <w:tcW w:w="216" w:type="dxa"/>
            <w:tcBorders>
              <w:left w:val="single" w:sz="2" w:space="0" w:color="AFAFB2"/>
            </w:tcBorders>
          </w:tcPr>
          <w:p w:rsidR="000C13FB" w:rsidRDefault="000C13FB" w:rsidP="00D5071C"/>
        </w:tc>
        <w:tc>
          <w:tcPr>
            <w:tcW w:w="6840" w:type="dxa"/>
            <w:tcMar>
              <w:bottom w:w="29" w:type="dxa"/>
            </w:tcMar>
          </w:tcPr>
          <w:p w:rsidR="004D6B41" w:rsidRPr="003A575A" w:rsidRDefault="004D6B41" w:rsidP="004D6B41">
            <w:pPr>
              <w:pStyle w:val="BodyQuestion"/>
              <w:rPr>
                <w:color w:val="FF3300"/>
              </w:rPr>
            </w:pPr>
            <w:r w:rsidRPr="003A575A">
              <w:rPr>
                <w:color w:val="FF3300"/>
              </w:rPr>
              <w:t>Q.</w:t>
            </w:r>
            <w:r w:rsidRPr="003A575A">
              <w:rPr>
                <w:color w:val="FF3300"/>
              </w:rPr>
              <w:tab/>
            </w:r>
            <w:r w:rsidR="00A62C5F">
              <w:rPr>
                <w:color w:val="FF3300"/>
              </w:rPr>
              <w:t>How do you feel Windows Server 2008 R2 will help</w:t>
            </w:r>
            <w:r w:rsidR="008305C3">
              <w:rPr>
                <w:color w:val="FF3300"/>
              </w:rPr>
              <w:t xml:space="preserve"> support these innovative efforts</w:t>
            </w:r>
            <w:r w:rsidRPr="003A575A">
              <w:rPr>
                <w:color w:val="FF3300"/>
              </w:rPr>
              <w:t>?</w:t>
            </w:r>
            <w:r w:rsidR="00C54A64">
              <w:rPr>
                <w:color w:val="FF3300"/>
              </w:rPr>
              <w:t xml:space="preserve"> </w:t>
            </w:r>
          </w:p>
          <w:p w:rsidR="004D6B41" w:rsidRDefault="00505FFA" w:rsidP="004D6B41">
            <w:pPr>
              <w:pStyle w:val="BodyAnswer"/>
            </w:pPr>
            <w:r>
              <w:t>Windows Server</w:t>
            </w:r>
            <w:r w:rsidRPr="00756D35">
              <w:rPr>
                <w:sz w:val="12"/>
                <w:szCs w:val="12"/>
              </w:rPr>
              <w:t>®</w:t>
            </w:r>
            <w:r>
              <w:t xml:space="preserve"> 2008 R2 </w:t>
            </w:r>
            <w:r w:rsidR="007142A4">
              <w:t>includes</w:t>
            </w:r>
            <w:r w:rsidR="00A62C5F">
              <w:t xml:space="preserve"> a new version of Hyper-V</w:t>
            </w:r>
            <w:r w:rsidR="00F71DBF">
              <w:t xml:space="preserve"> that provides increased availability, improved management, and simplified deployments</w:t>
            </w:r>
            <w:r w:rsidR="00927FAC">
              <w:t>.</w:t>
            </w:r>
            <w:r w:rsidR="00F71DBF">
              <w:t xml:space="preserve"> We are particularly excited to </w:t>
            </w:r>
            <w:r w:rsidR="00F173E8">
              <w:t xml:space="preserve">take advantage of </w:t>
            </w:r>
            <w:r w:rsidR="00F71DBF">
              <w:t xml:space="preserve">the Live Migration feature, which </w:t>
            </w:r>
            <w:r w:rsidR="00F173E8">
              <w:t>we can use</w:t>
            </w:r>
            <w:r w:rsidR="00094BFF">
              <w:t xml:space="preserve"> to migrate a virtual machine from one physical host to another without</w:t>
            </w:r>
            <w:r w:rsidR="00F71DBF">
              <w:t xml:space="preserve"> interrupt</w:t>
            </w:r>
            <w:r w:rsidR="00094BFF">
              <w:t>ing</w:t>
            </w:r>
            <w:r w:rsidR="00F71DBF">
              <w:t xml:space="preserve"> service</w:t>
            </w:r>
            <w:r w:rsidR="00CD445F">
              <w:t>. Furthermore,</w:t>
            </w:r>
            <w:r w:rsidR="00F71DBF">
              <w:t xml:space="preserve"> the new clustering features </w:t>
            </w:r>
            <w:r w:rsidR="00CD445F">
              <w:t xml:space="preserve">in Windows Server 2008 R2 </w:t>
            </w:r>
            <w:r w:rsidR="00F71DBF">
              <w:t>will help us make virtualization more flexible and less complex for management.</w:t>
            </w:r>
          </w:p>
          <w:p w:rsidR="00927FAC" w:rsidRDefault="00927FAC" w:rsidP="004D6B41">
            <w:pPr>
              <w:pStyle w:val="BodyAnswer"/>
            </w:pPr>
          </w:p>
          <w:p w:rsidR="000C13FB" w:rsidRPr="003A575A" w:rsidRDefault="000C13FB" w:rsidP="00D168C4">
            <w:pPr>
              <w:pStyle w:val="BodyQuestion"/>
              <w:rPr>
                <w:color w:val="FF3300"/>
              </w:rPr>
            </w:pPr>
            <w:r w:rsidRPr="003A575A">
              <w:rPr>
                <w:color w:val="FF3300"/>
              </w:rPr>
              <w:t>Q.</w:t>
            </w:r>
            <w:r w:rsidRPr="003A575A">
              <w:rPr>
                <w:color w:val="FF3300"/>
              </w:rPr>
              <w:tab/>
            </w:r>
            <w:r w:rsidR="00251384">
              <w:rPr>
                <w:color w:val="FF3300"/>
              </w:rPr>
              <w:t xml:space="preserve">Which </w:t>
            </w:r>
            <w:r w:rsidR="007142A4">
              <w:rPr>
                <w:color w:val="FF3300"/>
              </w:rPr>
              <w:t xml:space="preserve">other </w:t>
            </w:r>
            <w:r w:rsidR="00251384">
              <w:rPr>
                <w:color w:val="FF3300"/>
              </w:rPr>
              <w:t>technologies</w:t>
            </w:r>
            <w:r w:rsidR="001B379A">
              <w:rPr>
                <w:color w:val="FF3300"/>
              </w:rPr>
              <w:t xml:space="preserve"> are you focusing on with </w:t>
            </w:r>
            <w:r w:rsidR="00DB3633">
              <w:rPr>
                <w:color w:val="FF3300"/>
              </w:rPr>
              <w:t xml:space="preserve">Windows Server </w:t>
            </w:r>
            <w:r w:rsidR="003C3CA3">
              <w:rPr>
                <w:color w:val="FF3300"/>
              </w:rPr>
              <w:t xml:space="preserve">2008 </w:t>
            </w:r>
            <w:r w:rsidR="00C6378E">
              <w:rPr>
                <w:color w:val="FF3300"/>
              </w:rPr>
              <w:t>R2</w:t>
            </w:r>
            <w:r w:rsidR="00F47200">
              <w:rPr>
                <w:color w:val="FF3300"/>
              </w:rPr>
              <w:t>, and why</w:t>
            </w:r>
            <w:r w:rsidRPr="003A575A">
              <w:rPr>
                <w:color w:val="FF3300"/>
              </w:rPr>
              <w:t>?</w:t>
            </w:r>
          </w:p>
          <w:p w:rsidR="00D67D9C" w:rsidRDefault="006E01B2" w:rsidP="004D6B41">
            <w:pPr>
              <w:pStyle w:val="BodyAnswer"/>
            </w:pPr>
            <w:r>
              <w:t xml:space="preserve">In addition </w:t>
            </w:r>
            <w:r w:rsidR="008305C3">
              <w:t xml:space="preserve">to </w:t>
            </w:r>
            <w:r>
              <w:t>Hyper-V, we plan to u</w:t>
            </w:r>
            <w:r w:rsidR="008305C3">
              <w:t>s</w:t>
            </w:r>
            <w:r>
              <w:t xml:space="preserve">e the </w:t>
            </w:r>
            <w:r w:rsidRPr="006E01B2">
              <w:t>BranchCache</w:t>
            </w:r>
            <w:r w:rsidR="00E61246" w:rsidRPr="00E61246">
              <w:rPr>
                <w:sz w:val="16"/>
                <w:szCs w:val="16"/>
              </w:rPr>
              <w:t>™</w:t>
            </w:r>
            <w:r w:rsidRPr="006E01B2">
              <w:t xml:space="preserve"> feature in Windows Server 2008 R2 and Windows</w:t>
            </w:r>
            <w:r w:rsidR="002466B1" w:rsidRPr="002466B1">
              <w:rPr>
                <w:sz w:val="12"/>
                <w:szCs w:val="12"/>
              </w:rPr>
              <w:t>®</w:t>
            </w:r>
            <w:r w:rsidRPr="006E01B2">
              <w:t xml:space="preserve"> 7 </w:t>
            </w:r>
            <w:r w:rsidR="00A172FF">
              <w:t>so that our branch offices can</w:t>
            </w:r>
            <w:r>
              <w:t xml:space="preserve"> </w:t>
            </w:r>
            <w:r w:rsidRPr="006E01B2">
              <w:t>locally cach</w:t>
            </w:r>
            <w:r>
              <w:t>e</w:t>
            </w:r>
            <w:r w:rsidRPr="006E01B2">
              <w:t xml:space="preserve"> frequently used content</w:t>
            </w:r>
            <w:r>
              <w:t xml:space="preserve">. </w:t>
            </w:r>
            <w:r w:rsidR="00D23985">
              <w:t>S</w:t>
            </w:r>
            <w:r>
              <w:t xml:space="preserve">ome of our smaller </w:t>
            </w:r>
            <w:r w:rsidR="00D23985">
              <w:t>facilities</w:t>
            </w:r>
            <w:r>
              <w:t xml:space="preserve">, such as </w:t>
            </w:r>
            <w:r w:rsidR="00D23985">
              <w:t xml:space="preserve">the office </w:t>
            </w:r>
            <w:r>
              <w:t xml:space="preserve">in Slovakia and </w:t>
            </w:r>
            <w:r w:rsidR="00D23985">
              <w:t xml:space="preserve">the </w:t>
            </w:r>
            <w:r w:rsidR="001E3E60">
              <w:t xml:space="preserve">storage </w:t>
            </w:r>
            <w:r w:rsidR="004554C6">
              <w:t xml:space="preserve">terminal in </w:t>
            </w:r>
            <w:r>
              <w:t xml:space="preserve">Belgium, have just </w:t>
            </w:r>
            <w:r w:rsidR="00F173E8">
              <w:t>5–10</w:t>
            </w:r>
            <w:r>
              <w:t xml:space="preserve"> users, so it’s not efficient to deploy a file server on</w:t>
            </w:r>
            <w:r w:rsidR="00855B28">
              <w:t>-</w:t>
            </w:r>
            <w:r>
              <w:t xml:space="preserve">site. But it can consume bandwidth to have them </w:t>
            </w:r>
            <w:r w:rsidR="008305C3">
              <w:t xml:space="preserve">continually </w:t>
            </w:r>
            <w:r>
              <w:t>accessing files from the main server</w:t>
            </w:r>
            <w:r w:rsidR="004554C6">
              <w:t>s</w:t>
            </w:r>
            <w:r>
              <w:t xml:space="preserve">. Now we can </w:t>
            </w:r>
            <w:r w:rsidR="00CD445F">
              <w:t xml:space="preserve">improve the efficiency of the branch offices and </w:t>
            </w:r>
            <w:r>
              <w:t xml:space="preserve">save bandwidth by using </w:t>
            </w:r>
            <w:r w:rsidR="00CD445F">
              <w:t>BranchC</w:t>
            </w:r>
            <w:r>
              <w:t xml:space="preserve">ache in </w:t>
            </w:r>
            <w:r w:rsidRPr="006E01B2">
              <w:t>Windows Server 2008 R2</w:t>
            </w:r>
            <w:r>
              <w:t>.</w:t>
            </w:r>
          </w:p>
          <w:p w:rsidR="000C608A" w:rsidRDefault="000C608A" w:rsidP="00D67D9C">
            <w:pPr>
              <w:pStyle w:val="BodyAnswer"/>
            </w:pPr>
          </w:p>
          <w:p w:rsidR="00396FD7" w:rsidRPr="003A575A" w:rsidRDefault="00396FD7" w:rsidP="00396FD7">
            <w:pPr>
              <w:pStyle w:val="BodyQuestion"/>
              <w:rPr>
                <w:color w:val="FF3300"/>
              </w:rPr>
            </w:pPr>
            <w:r w:rsidRPr="003A575A">
              <w:rPr>
                <w:color w:val="FF3300"/>
              </w:rPr>
              <w:t>Q.</w:t>
            </w:r>
            <w:r w:rsidRPr="003A575A">
              <w:rPr>
                <w:color w:val="FF3300"/>
              </w:rPr>
              <w:tab/>
              <w:t>A big focus recently has been driving costs out of IT</w:t>
            </w:r>
            <w:r w:rsidR="00F47200">
              <w:rPr>
                <w:color w:val="FF3300"/>
              </w:rPr>
              <w:t>.</w:t>
            </w:r>
            <w:r w:rsidRPr="003A575A">
              <w:rPr>
                <w:color w:val="FF3300"/>
              </w:rPr>
              <w:t xml:space="preserve"> </w:t>
            </w:r>
            <w:r w:rsidR="00F47200">
              <w:rPr>
                <w:color w:val="FF3300"/>
              </w:rPr>
              <w:t>H</w:t>
            </w:r>
            <w:r w:rsidRPr="003A575A">
              <w:rPr>
                <w:color w:val="FF3300"/>
              </w:rPr>
              <w:t xml:space="preserve">ow </w:t>
            </w:r>
            <w:r w:rsidR="004D6B41">
              <w:rPr>
                <w:color w:val="FF3300"/>
              </w:rPr>
              <w:t>will</w:t>
            </w:r>
            <w:r w:rsidR="00F71954">
              <w:rPr>
                <w:color w:val="FF3300"/>
              </w:rPr>
              <w:t xml:space="preserve"> you approach this</w:t>
            </w:r>
            <w:r w:rsidR="004D6B41">
              <w:rPr>
                <w:color w:val="FF3300"/>
              </w:rPr>
              <w:t xml:space="preserve"> using </w:t>
            </w:r>
            <w:r w:rsidR="00DB3633">
              <w:rPr>
                <w:color w:val="FF3300"/>
              </w:rPr>
              <w:t>Windows Server 2008 R2</w:t>
            </w:r>
            <w:r w:rsidRPr="003A575A">
              <w:rPr>
                <w:color w:val="FF3300"/>
              </w:rPr>
              <w:t>?</w:t>
            </w:r>
          </w:p>
          <w:p w:rsidR="004D6B41" w:rsidRDefault="006E01B2" w:rsidP="004D6B41">
            <w:pPr>
              <w:pStyle w:val="BodyAnswer"/>
            </w:pPr>
            <w:r>
              <w:t xml:space="preserve">As I mentioned earlier, virtualization saves us on hardware and labor. We also save on software licensing fees. </w:t>
            </w:r>
            <w:r w:rsidR="00B25AC0">
              <w:t>And we can save money by creating and managing virtual test environments for some applications with our development group. So</w:t>
            </w:r>
            <w:r w:rsidR="00032FBD">
              <w:t>,</w:t>
            </w:r>
            <w:r w:rsidR="00B25AC0">
              <w:t xml:space="preserve"> really, driving costs out of IT is one of the key points for us as we look to </w:t>
            </w:r>
            <w:r w:rsidR="008305C3">
              <w:t>take full advantage of</w:t>
            </w:r>
            <w:r w:rsidR="00B25AC0">
              <w:t xml:space="preserve"> Window Server 2008 R2. </w:t>
            </w:r>
          </w:p>
          <w:p w:rsidR="00396FD7" w:rsidRDefault="00396FD7" w:rsidP="00D67D9C">
            <w:pPr>
              <w:pStyle w:val="BodyAnswer"/>
            </w:pPr>
          </w:p>
          <w:p w:rsidR="00F71954" w:rsidRPr="003A575A" w:rsidRDefault="00F71954" w:rsidP="00F71954">
            <w:pPr>
              <w:pStyle w:val="BodyQuestion"/>
              <w:rPr>
                <w:color w:val="FF3300"/>
              </w:rPr>
            </w:pPr>
            <w:r w:rsidRPr="003A575A">
              <w:rPr>
                <w:color w:val="FF3300"/>
              </w:rPr>
              <w:t>Q.</w:t>
            </w:r>
            <w:r w:rsidRPr="003A575A">
              <w:rPr>
                <w:color w:val="FF3300"/>
              </w:rPr>
              <w:tab/>
            </w:r>
            <w:r w:rsidR="00C6378E">
              <w:rPr>
                <w:color w:val="FF3300"/>
              </w:rPr>
              <w:t>Where do you feel Windows Server 2008 R2 will help with your Green IT initiatives</w:t>
            </w:r>
            <w:r>
              <w:rPr>
                <w:color w:val="FF3300"/>
              </w:rPr>
              <w:t>?</w:t>
            </w:r>
          </w:p>
          <w:p w:rsidR="00B07549" w:rsidRDefault="00B25AC0" w:rsidP="00E84972">
            <w:pPr>
              <w:pStyle w:val="BodyAnswer"/>
            </w:pPr>
            <w:r>
              <w:t>W</w:t>
            </w:r>
            <w:r w:rsidR="00B85D18">
              <w:t>ith virtualization, w</w:t>
            </w:r>
            <w:r>
              <w:t xml:space="preserve">e will save about 50 percent of our </w:t>
            </w:r>
            <w:r w:rsidR="00B85D18">
              <w:t xml:space="preserve">annual </w:t>
            </w:r>
            <w:r>
              <w:t xml:space="preserve">energy </w:t>
            </w:r>
            <w:r w:rsidR="00B85D18">
              <w:t xml:space="preserve">budget </w:t>
            </w:r>
            <w:r>
              <w:t xml:space="preserve">for cooling </w:t>
            </w:r>
            <w:r w:rsidR="00B85D18">
              <w:t xml:space="preserve">and </w:t>
            </w:r>
            <w:r>
              <w:t xml:space="preserve">electricity. As an oil company, Lukoil has global environmental plans and health and safety environmental programs, but they're primarily focused on </w:t>
            </w:r>
            <w:r w:rsidR="00B85D18" w:rsidRPr="00B85D18">
              <w:t>industrial and environmental safety</w:t>
            </w:r>
            <w:r w:rsidR="00B85D18">
              <w:t xml:space="preserve"> and </w:t>
            </w:r>
            <w:r w:rsidR="00B85D18" w:rsidRPr="00B85D18">
              <w:t xml:space="preserve">preventing emergencies </w:t>
            </w:r>
            <w:r w:rsidR="00A172FF">
              <w:t>in our</w:t>
            </w:r>
            <w:r w:rsidR="00B85D18">
              <w:t xml:space="preserve"> </w:t>
            </w:r>
            <w:r>
              <w:t>production</w:t>
            </w:r>
            <w:r w:rsidR="00B85D18">
              <w:t xml:space="preserve"> </w:t>
            </w:r>
            <w:r w:rsidR="00A172FF">
              <w:t>work</w:t>
            </w:r>
            <w:r w:rsidR="000C608A">
              <w:t>.</w:t>
            </w:r>
            <w:r w:rsidR="005F657E">
              <w:t xml:space="preserve"> </w:t>
            </w:r>
            <w:r w:rsidR="00B85D18">
              <w:t xml:space="preserve">So when the IT department told management that without complicating our </w:t>
            </w:r>
            <w:r w:rsidR="00A172FF">
              <w:t>daily tasks</w:t>
            </w:r>
            <w:r w:rsidR="00B85D18">
              <w:t>, we would more effectively use our current resources</w:t>
            </w:r>
            <w:r w:rsidR="00B85D18">
              <w:rPr>
                <w:rFonts w:cs="Arial"/>
              </w:rPr>
              <w:t>—</w:t>
            </w:r>
            <w:r w:rsidR="00B85D18">
              <w:t xml:space="preserve">and in the process </w:t>
            </w:r>
            <w:r w:rsidR="00E84972">
              <w:t>achieve significant savings</w:t>
            </w:r>
            <w:r w:rsidR="00B85D18">
              <w:rPr>
                <w:rFonts w:cs="Arial"/>
              </w:rPr>
              <w:t>—</w:t>
            </w:r>
            <w:r w:rsidR="00B85D18">
              <w:t xml:space="preserve">that more than complied with our </w:t>
            </w:r>
            <w:r w:rsidR="00A172FF">
              <w:t xml:space="preserve">Green IT </w:t>
            </w:r>
            <w:r w:rsidR="00B85D18">
              <w:t>targets.</w:t>
            </w:r>
          </w:p>
        </w:tc>
      </w:tr>
    </w:tbl>
    <w:p w:rsidR="00371B97" w:rsidRDefault="00371B97"/>
    <w:sectPr w:rsidR="00371B97" w:rsidSect="008505DF">
      <w:headerReference w:type="first" r:id="rId9"/>
      <w:footerReference w:type="first" r:id="rId10"/>
      <w:type w:val="continuous"/>
      <w:pgSz w:w="12240" w:h="15840" w:code="1"/>
      <w:pgMar w:top="2592" w:right="1080" w:bottom="1080" w:left="850" w:header="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5BBD" w:rsidRDefault="008C5BBD">
      <w:r>
        <w:separator/>
      </w:r>
    </w:p>
  </w:endnote>
  <w:endnote w:type="continuationSeparator" w:id="1">
    <w:p w:rsidR="008C5BBD" w:rsidRDefault="008C5B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071E831C-EA0F-41EF-8BC6-EA7E87F69A42}"/>
  </w:font>
  <w:font w:name="Segoe">
    <w:altName w:val="Arial"/>
    <w:charset w:val="00"/>
    <w:family w:val="swiss"/>
    <w:pitch w:val="variable"/>
    <w:sig w:usb0="00000001" w:usb1="4000205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  <w:embedRegular r:id="rId2" w:fontKey="{B371D3C2-9ABE-4A2A-ACD2-76592C6D31BD}"/>
  </w:font>
  <w:font w:name="Segoe Light">
    <w:charset w:val="00"/>
    <w:family w:val="swiss"/>
    <w:pitch w:val="variable"/>
    <w:sig w:usb0="A00002AF" w:usb1="4000205B" w:usb2="00000000" w:usb3="00000000" w:csb0="0000009F" w:csb1="00000000"/>
  </w:font>
  <w:font w:name="Times New Roman PS MT (T1)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Semibold">
    <w:charset w:val="00"/>
    <w:family w:val="swiss"/>
    <w:pitch w:val="variable"/>
    <w:sig w:usb0="A00002AF" w:usb1="4000205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86FCD52-DC49-4C8E-A808-41C63FA33C48}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  <w:embedRegular r:id="rId4" w:fontKey="{E330035E-6833-4CA6-A03A-AE79198EE33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5" w:subsetted="1" w:fontKey="{02DDD3C7-0835-4FE3-A3ED-1DEFB620BDA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735E751F-8801-4834-A0DF-4E92C959855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7" w:fontKey="{9BB7EB5D-7071-4AED-AA25-82213BD1183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3407" w:rsidRDefault="00357AC9">
    <w:pPr>
      <w:pStyle w:val="Footer0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866775" cy="457200"/>
          <wp:effectExtent l="19050" t="0" r="9525" b="0"/>
          <wp:wrapTopAndBottom/>
          <wp:docPr id="9" name="Picture 9" descr="M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S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5BBD" w:rsidRDefault="008C5BBD">
      <w:r>
        <w:separator/>
      </w:r>
    </w:p>
  </w:footnote>
  <w:footnote w:type="continuationSeparator" w:id="1">
    <w:p w:rsidR="008C5BBD" w:rsidRDefault="008C5B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512" w:type="dxa"/>
      <w:tblInd w:w="-14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1E0"/>
    </w:tblPr>
    <w:tblGrid>
      <w:gridCol w:w="10512"/>
    </w:tblGrid>
    <w:tr w:rsidR="00873407" w:rsidTr="003A575A">
      <w:trPr>
        <w:cantSplit/>
        <w:trHeight w:hRule="exact" w:val="1800"/>
      </w:trPr>
      <w:tc>
        <w:tcPr>
          <w:tcW w:w="10526" w:type="dxa"/>
        </w:tcPr>
        <w:p w:rsidR="00873407" w:rsidRPr="006F5B0C" w:rsidRDefault="0055494E">
          <w:pPr>
            <w:pStyle w:val="Header"/>
            <w:rPr>
              <w:b/>
            </w:rPr>
          </w:pPr>
          <w:r>
            <w:rPr>
              <w:b/>
              <w:noProof/>
              <w:lang w:eastAsia="zh-TW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3313" type="#_x0000_t202" style="position:absolute;margin-left:269.2pt;margin-top:42.35pt;width:66pt;height:31.15pt;z-index:251662336;mso-height-percent:200;mso-height-percent:200;mso-width-relative:margin;mso-height-relative:margin" filled="f" stroked="f">
                <v:textbox style="mso-next-textbox:#_x0000_s13313;mso-fit-shape-to-text:t">
                  <w:txbxContent>
                    <w:p w:rsidR="006F5B0C" w:rsidRPr="006F5B0C" w:rsidRDefault="006F5B0C">
                      <w:pPr>
                        <w:rPr>
                          <w:rFonts w:ascii="Segoe UI" w:hAnsi="Segoe UI" w:cs="Segoe UI"/>
                          <w:sz w:val="38"/>
                          <w:szCs w:val="38"/>
                        </w:rPr>
                      </w:pPr>
                      <w:r w:rsidRPr="006F5B0C">
                        <w:rPr>
                          <w:rFonts w:ascii="Segoe UI" w:hAnsi="Segoe UI" w:cs="Segoe UI"/>
                          <w:color w:val="FF3300"/>
                          <w:sz w:val="38"/>
                          <w:szCs w:val="38"/>
                        </w:rPr>
                        <w:t>R2</w:t>
                      </w:r>
                    </w:p>
                  </w:txbxContent>
                </v:textbox>
              </v:shape>
            </w:pict>
          </w:r>
          <w:r w:rsidR="00357AC9" w:rsidRPr="006F5B0C">
            <w:rPr>
              <w:b/>
              <w:noProof/>
              <w:sz w:val="32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-448310</wp:posOffset>
                </wp:positionH>
                <wp:positionV relativeFrom="paragraph">
                  <wp:posOffset>0</wp:posOffset>
                </wp:positionV>
                <wp:extent cx="7834630" cy="1676400"/>
                <wp:effectExtent l="19050" t="0" r="0" b="0"/>
                <wp:wrapNone/>
                <wp:docPr id="14" name="Picture 14" descr="WordTemplate_Header_Page1_v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WordTemplate_Header_Page1_v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34630" cy="167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873407" w:rsidTr="009A7867">
      <w:trPr>
        <w:cantSplit/>
        <w:trHeight w:hRule="exact" w:val="900"/>
      </w:trPr>
      <w:tc>
        <w:tcPr>
          <w:tcW w:w="10526" w:type="dxa"/>
        </w:tcPr>
        <w:p w:rsidR="00873407" w:rsidRPr="003A575A" w:rsidRDefault="00094BFF" w:rsidP="009A7867">
          <w:pPr>
            <w:pStyle w:val="HeaderTitle1"/>
            <w:rPr>
              <w:sz w:val="32"/>
              <w:szCs w:val="32"/>
            </w:rPr>
          </w:pPr>
          <w:r>
            <w:rPr>
              <w:sz w:val="32"/>
              <w:szCs w:val="32"/>
            </w:rPr>
            <w:t xml:space="preserve">Driving Costs out of IT </w:t>
          </w:r>
          <w:r w:rsidR="00F141B6">
            <w:rPr>
              <w:sz w:val="32"/>
              <w:szCs w:val="32"/>
            </w:rPr>
            <w:t>T</w:t>
          </w:r>
          <w:r w:rsidR="00CD445F">
            <w:rPr>
              <w:sz w:val="32"/>
              <w:szCs w:val="32"/>
            </w:rPr>
            <w:t xml:space="preserve">hrough </w:t>
          </w:r>
          <w:r>
            <w:rPr>
              <w:sz w:val="32"/>
              <w:szCs w:val="32"/>
            </w:rPr>
            <w:t xml:space="preserve">Improved </w:t>
          </w:r>
          <w:r w:rsidR="00CD445F">
            <w:rPr>
              <w:sz w:val="32"/>
              <w:szCs w:val="32"/>
            </w:rPr>
            <w:t xml:space="preserve">Virtualization </w:t>
          </w:r>
        </w:p>
        <w:p w:rsidR="00873407" w:rsidRPr="003A575A" w:rsidRDefault="00873407" w:rsidP="004554C6">
          <w:pPr>
            <w:pStyle w:val="HeaderTitle2"/>
            <w:rPr>
              <w:sz w:val="24"/>
              <w:szCs w:val="24"/>
            </w:rPr>
          </w:pPr>
          <w:r w:rsidRPr="003A575A">
            <w:rPr>
              <w:rStyle w:val="HeaderTitle2Char"/>
              <w:sz w:val="24"/>
              <w:szCs w:val="24"/>
            </w:rPr>
            <w:t>A conversation wi</w:t>
          </w:r>
          <w:r w:rsidR="006F5B0C">
            <w:rPr>
              <w:sz w:val="24"/>
              <w:szCs w:val="24"/>
            </w:rPr>
            <w:t>th</w:t>
          </w:r>
          <w:r w:rsidR="00173BE7">
            <w:rPr>
              <w:sz w:val="24"/>
              <w:szCs w:val="24"/>
            </w:rPr>
            <w:t xml:space="preserve"> </w:t>
          </w:r>
          <w:r w:rsidR="004554C6">
            <w:rPr>
              <w:sz w:val="24"/>
              <w:szCs w:val="24"/>
            </w:rPr>
            <w:t xml:space="preserve">Lukáš </w:t>
          </w:r>
          <w:r w:rsidR="002E0F0F">
            <w:rPr>
              <w:sz w:val="24"/>
              <w:szCs w:val="24"/>
            </w:rPr>
            <w:t>Ku</w:t>
          </w:r>
          <w:r w:rsidR="004554C6">
            <w:rPr>
              <w:sz w:val="24"/>
              <w:szCs w:val="24"/>
            </w:rPr>
            <w:t>č</w:t>
          </w:r>
          <w:r w:rsidR="002E0F0F">
            <w:rPr>
              <w:sz w:val="24"/>
              <w:szCs w:val="24"/>
            </w:rPr>
            <w:t>era</w:t>
          </w:r>
          <w:r w:rsidR="00173BE7">
            <w:rPr>
              <w:sz w:val="24"/>
              <w:szCs w:val="24"/>
            </w:rPr>
            <w:t xml:space="preserve">, </w:t>
          </w:r>
          <w:r w:rsidR="004554C6" w:rsidRPr="004554C6">
            <w:rPr>
              <w:sz w:val="24"/>
              <w:szCs w:val="24"/>
            </w:rPr>
            <w:t>IT S</w:t>
          </w:r>
          <w:r w:rsidR="004554C6">
            <w:rPr>
              <w:sz w:val="24"/>
              <w:szCs w:val="24"/>
            </w:rPr>
            <w:t>ervice</w:t>
          </w:r>
          <w:r w:rsidR="00322297">
            <w:rPr>
              <w:sz w:val="24"/>
              <w:szCs w:val="24"/>
            </w:rPr>
            <w:t>s</w:t>
          </w:r>
          <w:r w:rsidR="004554C6" w:rsidRPr="004554C6">
            <w:rPr>
              <w:sz w:val="24"/>
              <w:szCs w:val="24"/>
            </w:rPr>
            <w:t xml:space="preserve"> M</w:t>
          </w:r>
          <w:r w:rsidR="004554C6">
            <w:rPr>
              <w:sz w:val="24"/>
              <w:szCs w:val="24"/>
            </w:rPr>
            <w:t>anager</w:t>
          </w:r>
          <w:r w:rsidR="002E0F0F">
            <w:rPr>
              <w:sz w:val="24"/>
              <w:szCs w:val="24"/>
            </w:rPr>
            <w:t xml:space="preserve"> at Lukoil</w:t>
          </w:r>
          <w:r w:rsidR="00173BE7">
            <w:rPr>
              <w:sz w:val="24"/>
              <w:szCs w:val="24"/>
            </w:rPr>
            <w:t xml:space="preserve"> </w:t>
          </w:r>
          <w:r w:rsidR="002E0F0F" w:rsidRPr="002E0F0F">
            <w:rPr>
              <w:sz w:val="24"/>
              <w:szCs w:val="24"/>
            </w:rPr>
            <w:t>CEEB</w:t>
          </w:r>
          <w:r w:rsidR="00F141B6">
            <w:rPr>
              <w:sz w:val="24"/>
              <w:szCs w:val="24"/>
            </w:rPr>
            <w:t>, Czech Republic</w:t>
          </w:r>
          <w:r w:rsidR="002E0F0F" w:rsidRPr="002E0F0F">
            <w:rPr>
              <w:sz w:val="24"/>
              <w:szCs w:val="24"/>
            </w:rPr>
            <w:t xml:space="preserve"> </w:t>
          </w:r>
        </w:p>
      </w:tc>
    </w:tr>
  </w:tbl>
  <w:p w:rsidR="00873407" w:rsidRDefault="00873407" w:rsidP="00B870D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3407" w:rsidRDefault="00357AC9" w:rsidP="00357AC9">
    <w:pPr>
      <w:pStyle w:val="Header"/>
      <w:ind w:left="-1008"/>
    </w:pPr>
    <w:r>
      <w:rPr>
        <w:noProof/>
      </w:rPr>
      <w:drawing>
        <wp:inline distT="0" distB="0" distL="0" distR="0">
          <wp:extent cx="7886700" cy="1685925"/>
          <wp:effectExtent l="19050" t="0" r="0" b="0"/>
          <wp:docPr id="40" name="Picture 40" descr="C:\Users\ellieg\Desktop\Header_P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C:\Users\ellieg\Desktop\Header_P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6700" cy="1685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DF6914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B1F454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4B9AE26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E9BEE18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BCC5C1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6764F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97E0EB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38AEBD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2BAD56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C1E752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F44C8A"/>
    <w:multiLevelType w:val="hybridMultilevel"/>
    <w:tmpl w:val="2DACA118"/>
    <w:lvl w:ilvl="0" w:tplc="75248476">
      <w:start w:val="1"/>
      <w:numFmt w:val="decimal"/>
      <w:pStyle w:val="BodyNos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2E773F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13584AA9"/>
    <w:multiLevelType w:val="multilevel"/>
    <w:tmpl w:val="8FF2C39E"/>
    <w:lvl w:ilvl="0">
      <w:start w:val="1"/>
      <w:numFmt w:val="decimal"/>
      <w:pStyle w:val="SectionHead1"/>
      <w:lvlText w:val="%1.0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  <w:color w:val="FF850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  <w:color w:val="FF8500"/>
        <w:spacing w:val="-4"/>
        <w:sz w:val="18"/>
        <w:szCs w:val="18"/>
      </w:rPr>
    </w:lvl>
    <w:lvl w:ilvl="2">
      <w:start w:val="1"/>
      <w:numFmt w:val="none"/>
      <w:lvlText w:val="2.2.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>
    <w:nsid w:val="43E727EB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>
    <w:nsid w:val="4E4D36A0"/>
    <w:multiLevelType w:val="hybridMultilevel"/>
    <w:tmpl w:val="0C9AC23E"/>
    <w:lvl w:ilvl="0" w:tplc="5CE4092A">
      <w:start w:val="1"/>
      <w:numFmt w:val="bullet"/>
      <w:pStyle w:val="ITProTableBullet"/>
      <w:lvlText w:val=""/>
      <w:lvlJc w:val="left"/>
      <w:pPr>
        <w:tabs>
          <w:tab w:val="num" w:pos="976"/>
        </w:tabs>
        <w:ind w:left="976" w:hanging="360"/>
      </w:pPr>
      <w:rPr>
        <w:rFonts w:ascii="Wingdings" w:hAnsi="Wingdings" w:hint="default"/>
        <w:color w:val="80808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1FF5CC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>
    <w:nsid w:val="56CA53D1"/>
    <w:multiLevelType w:val="hybridMultilevel"/>
    <w:tmpl w:val="D78A41C6"/>
    <w:lvl w:ilvl="0" w:tplc="F03CB158">
      <w:start w:val="1"/>
      <w:numFmt w:val="decimal"/>
      <w:lvlText w:val="%1."/>
      <w:lvlJc w:val="left"/>
      <w:pPr>
        <w:tabs>
          <w:tab w:val="num" w:pos="199"/>
        </w:tabs>
        <w:ind w:left="199" w:hanging="199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A7C11F0"/>
    <w:multiLevelType w:val="hybridMultilevel"/>
    <w:tmpl w:val="30A2FFC2"/>
    <w:lvl w:ilvl="0" w:tplc="B2D294F2">
      <w:start w:val="1"/>
      <w:numFmt w:val="bullet"/>
      <w:lvlText w:val=""/>
      <w:lvlJc w:val="left"/>
      <w:pPr>
        <w:tabs>
          <w:tab w:val="num" w:pos="199"/>
        </w:tabs>
        <w:ind w:left="199" w:hanging="199"/>
      </w:pPr>
      <w:rPr>
        <w:rFonts w:ascii="Wingdings 2" w:hAnsi="Wingdings 2" w:hint="default"/>
        <w:color w:val="FF850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C433406"/>
    <w:multiLevelType w:val="hybridMultilevel"/>
    <w:tmpl w:val="07686F3A"/>
    <w:lvl w:ilvl="0" w:tplc="84866FE2">
      <w:start w:val="1"/>
      <w:numFmt w:val="bullet"/>
      <w:pStyle w:val="BodyBull"/>
      <w:lvlText w:val="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  <w:color w:val="FF850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5B472F3"/>
    <w:multiLevelType w:val="multilevel"/>
    <w:tmpl w:val="95685832"/>
    <w:lvl w:ilvl="0">
      <w:start w:val="1"/>
      <w:numFmt w:val="decimal"/>
      <w:pStyle w:val="Heading1Head1Sect"/>
      <w:lvlText w:val="%1.0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7"/>
  </w:num>
  <w:num w:numId="2">
    <w:abstractNumId w:val="16"/>
  </w:num>
  <w:num w:numId="3">
    <w:abstractNumId w:val="12"/>
  </w:num>
  <w:num w:numId="4">
    <w:abstractNumId w:val="12"/>
  </w:num>
  <w:num w:numId="5">
    <w:abstractNumId w:val="12"/>
  </w:num>
  <w:num w:numId="6">
    <w:abstractNumId w:val="12"/>
  </w:num>
  <w:num w:numId="7">
    <w:abstractNumId w:val="12"/>
  </w:num>
  <w:num w:numId="8">
    <w:abstractNumId w:val="12"/>
  </w:num>
  <w:num w:numId="9">
    <w:abstractNumId w:val="12"/>
  </w:num>
  <w:num w:numId="10">
    <w:abstractNumId w:val="12"/>
  </w:num>
  <w:num w:numId="11">
    <w:abstractNumId w:val="12"/>
  </w:num>
  <w:num w:numId="12">
    <w:abstractNumId w:val="12"/>
  </w:num>
  <w:num w:numId="13">
    <w:abstractNumId w:val="18"/>
  </w:num>
  <w:num w:numId="14">
    <w:abstractNumId w:val="10"/>
  </w:num>
  <w:num w:numId="15">
    <w:abstractNumId w:val="12"/>
  </w:num>
  <w:num w:numId="16">
    <w:abstractNumId w:val="19"/>
  </w:num>
  <w:num w:numId="17">
    <w:abstractNumId w:val="19"/>
  </w:num>
  <w:num w:numId="18">
    <w:abstractNumId w:val="19"/>
  </w:num>
  <w:num w:numId="19">
    <w:abstractNumId w:val="12"/>
  </w:num>
  <w:num w:numId="20">
    <w:abstractNumId w:val="12"/>
  </w:num>
  <w:num w:numId="21">
    <w:abstractNumId w:val="12"/>
  </w:num>
  <w:num w:numId="22">
    <w:abstractNumId w:val="12"/>
  </w:num>
  <w:num w:numId="23">
    <w:abstractNumId w:val="12"/>
  </w:num>
  <w:num w:numId="24">
    <w:abstractNumId w:val="12"/>
  </w:num>
  <w:num w:numId="25">
    <w:abstractNumId w:val="12"/>
  </w:num>
  <w:num w:numId="26">
    <w:abstractNumId w:val="14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8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15"/>
  </w:num>
  <w:num w:numId="38">
    <w:abstractNumId w:val="11"/>
  </w:num>
  <w:num w:numId="3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stylePaneFormatFilter w:val="1004"/>
  <w:trackRevisions/>
  <w:defaultTabStop w:val="720"/>
  <w:characterSpacingControl w:val="doNotCompress"/>
  <w:hdrShapeDefaults>
    <o:shapedefaults v:ext="edit" spidmax="65538"/>
    <o:shapelayout v:ext="edit">
      <o:idmap v:ext="edit" data="13"/>
    </o:shapelayout>
  </w:hdrShapeDefaults>
  <w:footnotePr>
    <w:footnote w:id="0"/>
    <w:footnote w:id="1"/>
  </w:footnotePr>
  <w:endnotePr>
    <w:endnote w:id="0"/>
    <w:endnote w:id="1"/>
  </w:endnotePr>
  <w:compat/>
  <w:rsids>
    <w:rsidRoot w:val="00357AC9"/>
    <w:rsid w:val="00013C1E"/>
    <w:rsid w:val="000242E5"/>
    <w:rsid w:val="0003101B"/>
    <w:rsid w:val="00032FBD"/>
    <w:rsid w:val="00033803"/>
    <w:rsid w:val="00043979"/>
    <w:rsid w:val="00045A3C"/>
    <w:rsid w:val="00050233"/>
    <w:rsid w:val="00071CDE"/>
    <w:rsid w:val="0007422B"/>
    <w:rsid w:val="00094BFF"/>
    <w:rsid w:val="000966C8"/>
    <w:rsid w:val="000A79D6"/>
    <w:rsid w:val="000C13FB"/>
    <w:rsid w:val="000C608A"/>
    <w:rsid w:val="000D11AF"/>
    <w:rsid w:val="000D47CB"/>
    <w:rsid w:val="000E3951"/>
    <w:rsid w:val="000F5FA1"/>
    <w:rsid w:val="001071AA"/>
    <w:rsid w:val="00110FA4"/>
    <w:rsid w:val="00120696"/>
    <w:rsid w:val="00124C9E"/>
    <w:rsid w:val="00165B5C"/>
    <w:rsid w:val="00173BE7"/>
    <w:rsid w:val="00192263"/>
    <w:rsid w:val="0019471C"/>
    <w:rsid w:val="001A05CF"/>
    <w:rsid w:val="001B379A"/>
    <w:rsid w:val="001B58B1"/>
    <w:rsid w:val="001D3519"/>
    <w:rsid w:val="001E3E60"/>
    <w:rsid w:val="001E5D6E"/>
    <w:rsid w:val="001F27B8"/>
    <w:rsid w:val="001F6883"/>
    <w:rsid w:val="002466B1"/>
    <w:rsid w:val="00247ACA"/>
    <w:rsid w:val="00251384"/>
    <w:rsid w:val="00261A57"/>
    <w:rsid w:val="00273F38"/>
    <w:rsid w:val="002827B6"/>
    <w:rsid w:val="002E0F0F"/>
    <w:rsid w:val="002F593C"/>
    <w:rsid w:val="00304569"/>
    <w:rsid w:val="00322297"/>
    <w:rsid w:val="00355233"/>
    <w:rsid w:val="00357AC9"/>
    <w:rsid w:val="00371B66"/>
    <w:rsid w:val="00371B97"/>
    <w:rsid w:val="00384210"/>
    <w:rsid w:val="003942BB"/>
    <w:rsid w:val="00395EFD"/>
    <w:rsid w:val="00396FD7"/>
    <w:rsid w:val="003A575A"/>
    <w:rsid w:val="003B659E"/>
    <w:rsid w:val="003C26E3"/>
    <w:rsid w:val="003C3CA3"/>
    <w:rsid w:val="003C68A0"/>
    <w:rsid w:val="003E72A5"/>
    <w:rsid w:val="00411441"/>
    <w:rsid w:val="004168FB"/>
    <w:rsid w:val="00422B96"/>
    <w:rsid w:val="00431C87"/>
    <w:rsid w:val="0043408F"/>
    <w:rsid w:val="00440F64"/>
    <w:rsid w:val="004554C6"/>
    <w:rsid w:val="00462E22"/>
    <w:rsid w:val="00497DAA"/>
    <w:rsid w:val="004B07B8"/>
    <w:rsid w:val="004B3E45"/>
    <w:rsid w:val="004C6FE3"/>
    <w:rsid w:val="004D0038"/>
    <w:rsid w:val="004D6B41"/>
    <w:rsid w:val="00505402"/>
    <w:rsid w:val="00505FFA"/>
    <w:rsid w:val="00534544"/>
    <w:rsid w:val="00542946"/>
    <w:rsid w:val="00544320"/>
    <w:rsid w:val="0055494E"/>
    <w:rsid w:val="005573CE"/>
    <w:rsid w:val="00565281"/>
    <w:rsid w:val="005A076E"/>
    <w:rsid w:val="005A4DA1"/>
    <w:rsid w:val="005B4713"/>
    <w:rsid w:val="005D73B7"/>
    <w:rsid w:val="005F657E"/>
    <w:rsid w:val="006038C1"/>
    <w:rsid w:val="00617A07"/>
    <w:rsid w:val="006345D5"/>
    <w:rsid w:val="00644F88"/>
    <w:rsid w:val="00657240"/>
    <w:rsid w:val="00671814"/>
    <w:rsid w:val="006869C9"/>
    <w:rsid w:val="006E01B2"/>
    <w:rsid w:val="006F5B0C"/>
    <w:rsid w:val="007063A0"/>
    <w:rsid w:val="00710DFC"/>
    <w:rsid w:val="00712DC8"/>
    <w:rsid w:val="007142A4"/>
    <w:rsid w:val="0072016D"/>
    <w:rsid w:val="007479E6"/>
    <w:rsid w:val="007523F8"/>
    <w:rsid w:val="00756D35"/>
    <w:rsid w:val="00773643"/>
    <w:rsid w:val="0077561A"/>
    <w:rsid w:val="007A0079"/>
    <w:rsid w:val="007C0DB8"/>
    <w:rsid w:val="007E71E5"/>
    <w:rsid w:val="0082423F"/>
    <w:rsid w:val="008305C3"/>
    <w:rsid w:val="00834422"/>
    <w:rsid w:val="00836EFB"/>
    <w:rsid w:val="00843632"/>
    <w:rsid w:val="008505DF"/>
    <w:rsid w:val="00855B28"/>
    <w:rsid w:val="00863188"/>
    <w:rsid w:val="00873407"/>
    <w:rsid w:val="008A5C2B"/>
    <w:rsid w:val="008C5BBD"/>
    <w:rsid w:val="008E0B4A"/>
    <w:rsid w:val="009134C4"/>
    <w:rsid w:val="00917575"/>
    <w:rsid w:val="009209E8"/>
    <w:rsid w:val="00920A5B"/>
    <w:rsid w:val="00924FFB"/>
    <w:rsid w:val="00927FAC"/>
    <w:rsid w:val="00937BE3"/>
    <w:rsid w:val="00942C9D"/>
    <w:rsid w:val="0095736E"/>
    <w:rsid w:val="00971968"/>
    <w:rsid w:val="0097265A"/>
    <w:rsid w:val="009826B6"/>
    <w:rsid w:val="00984EDB"/>
    <w:rsid w:val="00993C4E"/>
    <w:rsid w:val="009A5A09"/>
    <w:rsid w:val="009A7867"/>
    <w:rsid w:val="009F2462"/>
    <w:rsid w:val="00A04AC5"/>
    <w:rsid w:val="00A172FF"/>
    <w:rsid w:val="00A17B0D"/>
    <w:rsid w:val="00A4701A"/>
    <w:rsid w:val="00A53BB5"/>
    <w:rsid w:val="00A556B0"/>
    <w:rsid w:val="00A62C5F"/>
    <w:rsid w:val="00A801D4"/>
    <w:rsid w:val="00AA070E"/>
    <w:rsid w:val="00AC0B33"/>
    <w:rsid w:val="00AC36E7"/>
    <w:rsid w:val="00AC664B"/>
    <w:rsid w:val="00AE7CC5"/>
    <w:rsid w:val="00AF55F9"/>
    <w:rsid w:val="00B07549"/>
    <w:rsid w:val="00B12811"/>
    <w:rsid w:val="00B16E20"/>
    <w:rsid w:val="00B25AC0"/>
    <w:rsid w:val="00B2609F"/>
    <w:rsid w:val="00B35CA5"/>
    <w:rsid w:val="00B36C97"/>
    <w:rsid w:val="00B45A6C"/>
    <w:rsid w:val="00B85D18"/>
    <w:rsid w:val="00B86115"/>
    <w:rsid w:val="00B870D3"/>
    <w:rsid w:val="00BB2C63"/>
    <w:rsid w:val="00BC0B5E"/>
    <w:rsid w:val="00BD1C28"/>
    <w:rsid w:val="00BD59ED"/>
    <w:rsid w:val="00BD5FC7"/>
    <w:rsid w:val="00BE0EFF"/>
    <w:rsid w:val="00BE20B6"/>
    <w:rsid w:val="00BE3F97"/>
    <w:rsid w:val="00BE5933"/>
    <w:rsid w:val="00BE66AC"/>
    <w:rsid w:val="00BE7A99"/>
    <w:rsid w:val="00BF6F06"/>
    <w:rsid w:val="00C15C04"/>
    <w:rsid w:val="00C25462"/>
    <w:rsid w:val="00C4574D"/>
    <w:rsid w:val="00C54A64"/>
    <w:rsid w:val="00C55555"/>
    <w:rsid w:val="00C6298D"/>
    <w:rsid w:val="00C6378E"/>
    <w:rsid w:val="00C651FA"/>
    <w:rsid w:val="00C65A40"/>
    <w:rsid w:val="00C80DE6"/>
    <w:rsid w:val="00C90B4F"/>
    <w:rsid w:val="00C9448C"/>
    <w:rsid w:val="00CA60A1"/>
    <w:rsid w:val="00CB1B6B"/>
    <w:rsid w:val="00CB7D58"/>
    <w:rsid w:val="00CD445F"/>
    <w:rsid w:val="00CF543E"/>
    <w:rsid w:val="00D168C4"/>
    <w:rsid w:val="00D23985"/>
    <w:rsid w:val="00D402CC"/>
    <w:rsid w:val="00D47F54"/>
    <w:rsid w:val="00D5071C"/>
    <w:rsid w:val="00D57E29"/>
    <w:rsid w:val="00D67D9C"/>
    <w:rsid w:val="00D768C9"/>
    <w:rsid w:val="00DB3633"/>
    <w:rsid w:val="00DB3892"/>
    <w:rsid w:val="00DB7A16"/>
    <w:rsid w:val="00DB7DAC"/>
    <w:rsid w:val="00DC08EA"/>
    <w:rsid w:val="00DC71EF"/>
    <w:rsid w:val="00DD43BB"/>
    <w:rsid w:val="00DD5DDA"/>
    <w:rsid w:val="00DE40D5"/>
    <w:rsid w:val="00E006B7"/>
    <w:rsid w:val="00E025BC"/>
    <w:rsid w:val="00E115C1"/>
    <w:rsid w:val="00E17611"/>
    <w:rsid w:val="00E35170"/>
    <w:rsid w:val="00E42ADA"/>
    <w:rsid w:val="00E56490"/>
    <w:rsid w:val="00E61246"/>
    <w:rsid w:val="00E724C7"/>
    <w:rsid w:val="00E84972"/>
    <w:rsid w:val="00E85271"/>
    <w:rsid w:val="00E95A5B"/>
    <w:rsid w:val="00E96598"/>
    <w:rsid w:val="00EA4267"/>
    <w:rsid w:val="00ED1751"/>
    <w:rsid w:val="00EF187A"/>
    <w:rsid w:val="00EF4862"/>
    <w:rsid w:val="00EF4E8E"/>
    <w:rsid w:val="00F141B6"/>
    <w:rsid w:val="00F173E8"/>
    <w:rsid w:val="00F30C7F"/>
    <w:rsid w:val="00F47200"/>
    <w:rsid w:val="00F63AC8"/>
    <w:rsid w:val="00F70AC4"/>
    <w:rsid w:val="00F71954"/>
    <w:rsid w:val="00F71DBF"/>
    <w:rsid w:val="00F82869"/>
    <w:rsid w:val="00FA3BF9"/>
    <w:rsid w:val="00FB31A9"/>
    <w:rsid w:val="00FE35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4574D"/>
    <w:rPr>
      <w:sz w:val="24"/>
      <w:szCs w:val="24"/>
    </w:rPr>
  </w:style>
  <w:style w:type="paragraph" w:styleId="Heading1">
    <w:name w:val="heading 1"/>
    <w:basedOn w:val="Normal"/>
    <w:qFormat/>
    <w:rsid w:val="00C4574D"/>
    <w:pPr>
      <w:autoSpaceDE w:val="0"/>
      <w:autoSpaceDN w:val="0"/>
      <w:adjustRightInd w:val="0"/>
      <w:spacing w:before="360" w:line="400" w:lineRule="atLeast"/>
      <w:textAlignment w:val="center"/>
      <w:outlineLvl w:val="0"/>
    </w:pPr>
    <w:rPr>
      <w:rFonts w:ascii="Segoe" w:hAnsi="Segoe" w:cs="Segoe"/>
      <w:color w:val="333333"/>
      <w:sz w:val="32"/>
      <w:szCs w:val="32"/>
    </w:rPr>
  </w:style>
  <w:style w:type="paragraph" w:styleId="Heading2">
    <w:name w:val="heading 2"/>
    <w:basedOn w:val="Normal"/>
    <w:next w:val="Heading1"/>
    <w:qFormat/>
    <w:rsid w:val="00C4574D"/>
    <w:pPr>
      <w:autoSpaceDE w:val="0"/>
      <w:autoSpaceDN w:val="0"/>
      <w:adjustRightInd w:val="0"/>
      <w:spacing w:before="180" w:line="320" w:lineRule="atLeast"/>
      <w:textAlignment w:val="center"/>
      <w:outlineLvl w:val="1"/>
    </w:pPr>
    <w:rPr>
      <w:rFonts w:ascii="Segoe" w:hAnsi="Segoe" w:cs="Segoe"/>
      <w:color w:val="333333"/>
      <w:sz w:val="26"/>
      <w:szCs w:val="26"/>
    </w:rPr>
  </w:style>
  <w:style w:type="paragraph" w:styleId="Heading3">
    <w:name w:val="heading 3"/>
    <w:basedOn w:val="Normal"/>
    <w:next w:val="Normal"/>
    <w:qFormat/>
    <w:rsid w:val="00C4574D"/>
    <w:pPr>
      <w:keepNext/>
      <w:spacing w:before="240" w:after="60"/>
      <w:outlineLvl w:val="2"/>
    </w:pPr>
    <w:rPr>
      <w:rFonts w:ascii="Arial" w:hAnsi="Arial" w:cs="Arial"/>
      <w:b/>
      <w:bCs/>
      <w:color w:val="333333"/>
      <w:sz w:val="26"/>
      <w:szCs w:val="26"/>
    </w:rPr>
  </w:style>
  <w:style w:type="paragraph" w:styleId="Heading4">
    <w:name w:val="heading 4"/>
    <w:basedOn w:val="Heading1"/>
    <w:qFormat/>
    <w:rsid w:val="00C4574D"/>
    <w:pPr>
      <w:spacing w:before="180" w:line="280" w:lineRule="atLeast"/>
      <w:outlineLvl w:val="3"/>
    </w:pPr>
    <w:rPr>
      <w:sz w:val="18"/>
      <w:szCs w:val="18"/>
    </w:rPr>
  </w:style>
  <w:style w:type="paragraph" w:styleId="Heading5">
    <w:name w:val="heading 5"/>
    <w:basedOn w:val="Normal"/>
    <w:next w:val="Normal"/>
    <w:qFormat/>
    <w:rsid w:val="00BD5FC7"/>
    <w:pPr>
      <w:numPr>
        <w:ilvl w:val="4"/>
        <w:numId w:val="2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BD5FC7"/>
    <w:pPr>
      <w:numPr>
        <w:ilvl w:val="5"/>
        <w:numId w:val="25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BD5FC7"/>
    <w:pPr>
      <w:numPr>
        <w:ilvl w:val="6"/>
        <w:numId w:val="25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BD5FC7"/>
    <w:pPr>
      <w:numPr>
        <w:ilvl w:val="7"/>
        <w:numId w:val="25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BD5FC7"/>
    <w:pPr>
      <w:numPr>
        <w:ilvl w:val="8"/>
        <w:numId w:val="25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ptSpace">
    <w:name w:val="* 6pt Space"/>
    <w:basedOn w:val="Body"/>
    <w:semiHidden/>
    <w:rsid w:val="00BD5FC7"/>
    <w:pPr>
      <w:spacing w:line="120" w:lineRule="exact"/>
    </w:pPr>
  </w:style>
  <w:style w:type="paragraph" w:customStyle="1" w:styleId="AuthorSmall">
    <w:name w:val="* Author Small"/>
    <w:basedOn w:val="Body"/>
    <w:semiHidden/>
    <w:rsid w:val="00BD5FC7"/>
    <w:pPr>
      <w:spacing w:line="180" w:lineRule="exact"/>
    </w:pPr>
    <w:rPr>
      <w:sz w:val="13"/>
      <w:szCs w:val="13"/>
    </w:rPr>
  </w:style>
  <w:style w:type="paragraph" w:customStyle="1" w:styleId="Body">
    <w:name w:val="* Body"/>
    <w:basedOn w:val="Normal"/>
    <w:semiHidden/>
    <w:rsid w:val="00BD5FC7"/>
    <w:pPr>
      <w:tabs>
        <w:tab w:val="left" w:pos="284"/>
        <w:tab w:val="left" w:pos="851"/>
        <w:tab w:val="left" w:pos="1701"/>
        <w:tab w:val="left" w:pos="2552"/>
        <w:tab w:val="left" w:pos="3402"/>
        <w:tab w:val="left" w:pos="4253"/>
        <w:tab w:val="left" w:pos="5103"/>
        <w:tab w:val="left" w:pos="5954"/>
      </w:tabs>
      <w:spacing w:line="240" w:lineRule="exact"/>
    </w:pPr>
    <w:rPr>
      <w:rFonts w:ascii="Arial" w:hAnsi="Arial"/>
      <w:color w:val="000000"/>
      <w:spacing w:val="-2"/>
      <w:kern w:val="18"/>
      <w:sz w:val="18"/>
      <w:szCs w:val="18"/>
    </w:rPr>
  </w:style>
  <w:style w:type="character" w:customStyle="1" w:styleId="bodybold">
    <w:name w:val="* body bold"/>
    <w:basedOn w:val="DefaultParagraphFont"/>
    <w:semiHidden/>
    <w:rsid w:val="00BD5FC7"/>
    <w:rPr>
      <w:rFonts w:ascii="Arial" w:hAnsi="Arial"/>
      <w:b/>
      <w:color w:val="000000"/>
      <w:sz w:val="18"/>
      <w:szCs w:val="18"/>
      <w:lang w:val="en-GB"/>
    </w:rPr>
  </w:style>
  <w:style w:type="paragraph" w:customStyle="1" w:styleId="BodyBull">
    <w:name w:val="* Body Bull"/>
    <w:basedOn w:val="Body"/>
    <w:semiHidden/>
    <w:rsid w:val="00BD5FC7"/>
    <w:pPr>
      <w:numPr>
        <w:numId w:val="13"/>
      </w:numPr>
    </w:pPr>
  </w:style>
  <w:style w:type="paragraph" w:customStyle="1" w:styleId="BodyHeadWhite">
    <w:name w:val="* Body Head White"/>
    <w:basedOn w:val="MedGreyHead"/>
    <w:semiHidden/>
    <w:rsid w:val="00BD5FC7"/>
    <w:rPr>
      <w:color w:val="FFFFFF"/>
    </w:rPr>
  </w:style>
  <w:style w:type="character" w:customStyle="1" w:styleId="bodyhyperlink">
    <w:name w:val="* body hyperlink"/>
    <w:basedOn w:val="DefaultParagraphFont"/>
    <w:semiHidden/>
    <w:rsid w:val="00BD5FC7"/>
    <w:rPr>
      <w:rFonts w:ascii="Arial" w:hAnsi="Arial"/>
      <w:i/>
      <w:color w:val="AC9F83"/>
      <w:spacing w:val="0"/>
      <w:w w:val="100"/>
      <w:kern w:val="18"/>
      <w:position w:val="0"/>
      <w:sz w:val="18"/>
      <w:szCs w:val="18"/>
      <w:u w:val="dotted"/>
      <w:lang w:val="en-GB" w:eastAsia="en-US" w:bidi="ar-SA"/>
    </w:rPr>
  </w:style>
  <w:style w:type="character" w:customStyle="1" w:styleId="bodyitals">
    <w:name w:val="* body itals"/>
    <w:basedOn w:val="DefaultParagraphFont"/>
    <w:semiHidden/>
    <w:rsid w:val="00BD5FC7"/>
    <w:rPr>
      <w:rFonts w:ascii="Arial" w:hAnsi="Arial"/>
      <w:i/>
      <w:color w:val="000000"/>
      <w:spacing w:val="0"/>
      <w:w w:val="100"/>
      <w:position w:val="0"/>
      <w:sz w:val="18"/>
      <w:szCs w:val="18"/>
      <w:lang w:val="en-GB"/>
    </w:rPr>
  </w:style>
  <w:style w:type="paragraph" w:customStyle="1" w:styleId="BodyNos">
    <w:name w:val="* Body Nos"/>
    <w:basedOn w:val="Body"/>
    <w:semiHidden/>
    <w:rsid w:val="00BD5FC7"/>
    <w:pPr>
      <w:numPr>
        <w:numId w:val="14"/>
      </w:numPr>
    </w:pPr>
  </w:style>
  <w:style w:type="paragraph" w:customStyle="1" w:styleId="BodyWhite">
    <w:name w:val="* Body White"/>
    <w:basedOn w:val="Body"/>
    <w:semiHidden/>
    <w:rsid w:val="00BD5FC7"/>
    <w:rPr>
      <w:color w:val="FFFFFF"/>
    </w:rPr>
  </w:style>
  <w:style w:type="character" w:customStyle="1" w:styleId="bodyboldcaps">
    <w:name w:val="* bodybold caps"/>
    <w:basedOn w:val="bodybold"/>
    <w:semiHidden/>
    <w:locked/>
    <w:rsid w:val="00BD5FC7"/>
    <w:rPr>
      <w:spacing w:val="0"/>
      <w:w w:val="100"/>
      <w:position w:val="0"/>
    </w:rPr>
  </w:style>
  <w:style w:type="paragraph" w:customStyle="1" w:styleId="Contents">
    <w:name w:val="* Contents"/>
    <w:basedOn w:val="Title"/>
    <w:semiHidden/>
    <w:rsid w:val="00BD5FC7"/>
    <w:pPr>
      <w:spacing w:after="900"/>
    </w:pPr>
    <w:rPr>
      <w:color w:val="AC9F83"/>
      <w:kern w:val="55"/>
    </w:rPr>
  </w:style>
  <w:style w:type="paragraph" w:customStyle="1" w:styleId="FolioHeader">
    <w:name w:val="* Folio Header"/>
    <w:basedOn w:val="Normal"/>
    <w:semiHidden/>
    <w:rsid w:val="00BD5FC7"/>
    <w:pPr>
      <w:tabs>
        <w:tab w:val="left" w:pos="0"/>
      </w:tabs>
      <w:spacing w:before="180" w:line="240" w:lineRule="exact"/>
      <w:ind w:left="-2750"/>
    </w:pPr>
    <w:rPr>
      <w:rFonts w:ascii="Arial" w:hAnsi="Arial"/>
      <w:color w:val="AC9F83"/>
      <w:sz w:val="14"/>
      <w:szCs w:val="14"/>
    </w:rPr>
  </w:style>
  <w:style w:type="paragraph" w:customStyle="1" w:styleId="Footer">
    <w:name w:val="* Footer"/>
    <w:basedOn w:val="Normal"/>
    <w:semiHidden/>
    <w:rsid w:val="00BD5FC7"/>
    <w:pPr>
      <w:tabs>
        <w:tab w:val="left" w:pos="199"/>
      </w:tabs>
      <w:spacing w:after="60" w:line="180" w:lineRule="exact"/>
    </w:pPr>
    <w:rPr>
      <w:rFonts w:ascii="Arial" w:hAnsi="Arial"/>
      <w:color w:val="AC9F83"/>
      <w:kern w:val="14"/>
      <w:sz w:val="14"/>
      <w:szCs w:val="14"/>
    </w:rPr>
  </w:style>
  <w:style w:type="paragraph" w:customStyle="1" w:styleId="MedGreyHead">
    <w:name w:val="* MedGrey Head"/>
    <w:basedOn w:val="Body"/>
    <w:semiHidden/>
    <w:rsid w:val="00BD5FC7"/>
    <w:rPr>
      <w:b/>
      <w:color w:val="AC9F83"/>
    </w:rPr>
  </w:style>
  <w:style w:type="character" w:customStyle="1" w:styleId="pageheader">
    <w:name w:val="* page header"/>
    <w:basedOn w:val="DefaultParagraphFont"/>
    <w:semiHidden/>
    <w:rsid w:val="00BD5FC7"/>
    <w:rPr>
      <w:rFonts w:ascii="Arial" w:hAnsi="Arial"/>
      <w:b/>
      <w:sz w:val="14"/>
      <w:szCs w:val="14"/>
      <w:lang w:val="en-GB"/>
    </w:rPr>
  </w:style>
  <w:style w:type="paragraph" w:customStyle="1" w:styleId="SectionHead1">
    <w:name w:val="* SectionHead 1"/>
    <w:basedOn w:val="Heading1"/>
    <w:semiHidden/>
    <w:rsid w:val="00BD5FC7"/>
    <w:pPr>
      <w:numPr>
        <w:numId w:val="25"/>
      </w:numPr>
    </w:pPr>
    <w:rPr>
      <w:kern w:val="18"/>
      <w:szCs w:val="24"/>
    </w:rPr>
  </w:style>
  <w:style w:type="paragraph" w:customStyle="1" w:styleId="SubSectionHead2">
    <w:name w:val="* SubSection Head 2"/>
    <w:basedOn w:val="Normal"/>
    <w:semiHidden/>
    <w:rsid w:val="00BD5FC7"/>
  </w:style>
  <w:style w:type="paragraph" w:customStyle="1" w:styleId="SubTitle">
    <w:name w:val="* SubTitle"/>
    <w:basedOn w:val="Normal"/>
    <w:semiHidden/>
    <w:rsid w:val="00BD5FC7"/>
    <w:pPr>
      <w:spacing w:before="480" w:line="480" w:lineRule="exact"/>
    </w:pPr>
    <w:rPr>
      <w:rFonts w:ascii="Palatino Linotype" w:hAnsi="Palatino Linotype"/>
      <w:color w:val="FFFFFF"/>
      <w:kern w:val="36"/>
      <w:sz w:val="36"/>
      <w:szCs w:val="36"/>
    </w:rPr>
  </w:style>
  <w:style w:type="paragraph" w:customStyle="1" w:styleId="TableA">
    <w:name w:val="* Table A"/>
    <w:basedOn w:val="Normal"/>
    <w:semiHidden/>
    <w:rsid w:val="00BD5FC7"/>
    <w:pPr>
      <w:framePr w:hSpace="119" w:wrap="around" w:hAnchor="margin" w:yAlign="bottom"/>
      <w:spacing w:before="40" w:after="60" w:line="200" w:lineRule="exact"/>
      <w:suppressOverlap/>
    </w:pPr>
    <w:rPr>
      <w:rFonts w:ascii="Arial" w:hAnsi="Arial"/>
      <w:color w:val="AC9F83"/>
      <w:kern w:val="16"/>
      <w:sz w:val="16"/>
      <w:szCs w:val="16"/>
    </w:rPr>
  </w:style>
  <w:style w:type="paragraph" w:customStyle="1" w:styleId="TableABold">
    <w:name w:val="* Table A Bold"/>
    <w:basedOn w:val="Normal"/>
    <w:semiHidden/>
    <w:rsid w:val="00BD5FC7"/>
    <w:pPr>
      <w:framePr w:hSpace="119" w:wrap="around" w:hAnchor="margin" w:yAlign="bottom"/>
      <w:spacing w:before="40" w:after="60" w:line="200" w:lineRule="exact"/>
      <w:suppressOverlap/>
    </w:pPr>
    <w:rPr>
      <w:rFonts w:ascii="Arial" w:hAnsi="Arial"/>
      <w:b/>
      <w:color w:val="AC9F83"/>
      <w:kern w:val="16"/>
      <w:sz w:val="16"/>
      <w:szCs w:val="16"/>
    </w:rPr>
  </w:style>
  <w:style w:type="paragraph" w:customStyle="1" w:styleId="Title">
    <w:name w:val="* Title"/>
    <w:basedOn w:val="Normal"/>
    <w:semiHidden/>
    <w:rsid w:val="00BD5FC7"/>
    <w:pPr>
      <w:spacing w:line="600" w:lineRule="exact"/>
    </w:pPr>
    <w:rPr>
      <w:rFonts w:ascii="Palatino Linotype" w:hAnsi="Palatino Linotype"/>
      <w:color w:val="FFFFFF"/>
      <w:spacing w:val="-8"/>
      <w:kern w:val="56"/>
      <w:sz w:val="55"/>
      <w:szCs w:val="55"/>
    </w:rPr>
  </w:style>
  <w:style w:type="paragraph" w:customStyle="1" w:styleId="TOC">
    <w:name w:val="* TOC"/>
    <w:basedOn w:val="Normal"/>
    <w:semiHidden/>
    <w:rsid w:val="00BD5FC7"/>
    <w:pPr>
      <w:pBdr>
        <w:between w:val="dotted" w:sz="4" w:space="1" w:color="AC9F83"/>
      </w:pBdr>
      <w:tabs>
        <w:tab w:val="left" w:pos="794"/>
        <w:tab w:val="right" w:pos="9720"/>
      </w:tabs>
      <w:spacing w:before="60" w:after="60" w:line="240" w:lineRule="exact"/>
    </w:pPr>
    <w:rPr>
      <w:rFonts w:ascii="Arial" w:hAnsi="Arial"/>
      <w:noProof/>
      <w:color w:val="443535"/>
      <w:sz w:val="18"/>
    </w:rPr>
  </w:style>
  <w:style w:type="paragraph" w:customStyle="1" w:styleId="TOCSubSect">
    <w:name w:val="* TOC SubSect"/>
    <w:basedOn w:val="TOC"/>
    <w:semiHidden/>
    <w:rsid w:val="00BD5FC7"/>
    <w:rPr>
      <w:color w:val="AC9F83"/>
      <w:szCs w:val="18"/>
    </w:rPr>
  </w:style>
  <w:style w:type="paragraph" w:customStyle="1" w:styleId="StyleSectionHead1Left0mmFirstline0mm">
    <w:name w:val="Style * SectionHead 1 + Left:  0 mm First line:  0 mm"/>
    <w:basedOn w:val="SectionHead1"/>
    <w:semiHidden/>
    <w:locked/>
    <w:rsid w:val="00BD5FC7"/>
    <w:pPr>
      <w:numPr>
        <w:numId w:val="0"/>
      </w:numPr>
    </w:pPr>
    <w:rPr>
      <w:rFonts w:cs="Times New Roman"/>
      <w:szCs w:val="20"/>
    </w:rPr>
  </w:style>
  <w:style w:type="table" w:styleId="TableGrid">
    <w:name w:val="Table Grid"/>
    <w:basedOn w:val="TableNormal"/>
    <w:semiHidden/>
    <w:rsid w:val="00C457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WhiteHead">
    <w:name w:val="* Body White Head"/>
    <w:basedOn w:val="Normal"/>
    <w:semiHidden/>
    <w:rsid w:val="00BD5FC7"/>
    <w:pPr>
      <w:tabs>
        <w:tab w:val="left" w:pos="284"/>
        <w:tab w:val="left" w:pos="851"/>
        <w:tab w:val="left" w:pos="1701"/>
        <w:tab w:val="left" w:pos="2552"/>
        <w:tab w:val="left" w:pos="3402"/>
        <w:tab w:val="left" w:pos="4253"/>
        <w:tab w:val="left" w:pos="5103"/>
        <w:tab w:val="left" w:pos="5954"/>
      </w:tabs>
      <w:spacing w:line="240" w:lineRule="exact"/>
    </w:pPr>
    <w:rPr>
      <w:rFonts w:ascii="Arial" w:hAnsi="Arial"/>
      <w:b/>
      <w:color w:val="FFFFFF"/>
      <w:spacing w:val="-2"/>
      <w:kern w:val="18"/>
      <w:sz w:val="18"/>
      <w:szCs w:val="18"/>
    </w:rPr>
  </w:style>
  <w:style w:type="paragraph" w:customStyle="1" w:styleId="BodyWhiteReg">
    <w:name w:val="* Body White Reg"/>
    <w:basedOn w:val="Body"/>
    <w:semiHidden/>
    <w:rsid w:val="00BD5FC7"/>
    <w:rPr>
      <w:color w:val="FFFFFF"/>
    </w:rPr>
  </w:style>
  <w:style w:type="character" w:customStyle="1" w:styleId="folio-pageheader">
    <w:name w:val="* folio-page header"/>
    <w:basedOn w:val="DefaultParagraphFont"/>
    <w:semiHidden/>
    <w:rsid w:val="00BD5FC7"/>
    <w:rPr>
      <w:rFonts w:ascii="Arial" w:hAnsi="Arial"/>
      <w:b/>
      <w:color w:val="AC9F83"/>
      <w:sz w:val="14"/>
      <w:szCs w:val="14"/>
      <w:lang w:val="en-GB"/>
    </w:rPr>
  </w:style>
  <w:style w:type="paragraph" w:customStyle="1" w:styleId="GreyBold-Side">
    <w:name w:val="* Grey Bold-Side"/>
    <w:basedOn w:val="Body"/>
    <w:semiHidden/>
    <w:rsid w:val="00BD5FC7"/>
    <w:rPr>
      <w:b/>
      <w:color w:val="AC9F83"/>
    </w:rPr>
  </w:style>
  <w:style w:type="paragraph" w:customStyle="1" w:styleId="GreyLargeSerif">
    <w:name w:val="* Grey Large Serif"/>
    <w:basedOn w:val="Normal"/>
    <w:semiHidden/>
    <w:rsid w:val="00BD5FC7"/>
    <w:pPr>
      <w:spacing w:after="960" w:line="600" w:lineRule="exact"/>
    </w:pPr>
    <w:rPr>
      <w:rFonts w:ascii="Palatino Linotype" w:hAnsi="Palatino Linotype"/>
      <w:color w:val="AC9F83"/>
      <w:spacing w:val="-8"/>
      <w:kern w:val="55"/>
      <w:sz w:val="55"/>
      <w:szCs w:val="55"/>
    </w:rPr>
  </w:style>
  <w:style w:type="paragraph" w:customStyle="1" w:styleId="TableAReg-Side">
    <w:name w:val="* Table A Reg-Side"/>
    <w:basedOn w:val="Normal"/>
    <w:semiHidden/>
    <w:rsid w:val="00BD5FC7"/>
    <w:pPr>
      <w:framePr w:hSpace="119" w:wrap="around" w:hAnchor="margin" w:yAlign="bottom"/>
      <w:spacing w:before="40" w:after="60" w:line="200" w:lineRule="exact"/>
      <w:suppressOverlap/>
    </w:pPr>
    <w:rPr>
      <w:rFonts w:ascii="Arial" w:hAnsi="Arial"/>
      <w:color w:val="AC9F83"/>
      <w:kern w:val="16"/>
      <w:sz w:val="16"/>
      <w:szCs w:val="16"/>
    </w:rPr>
  </w:style>
  <w:style w:type="paragraph" w:customStyle="1" w:styleId="TitleSerif">
    <w:name w:val="* Title Serif"/>
    <w:basedOn w:val="Normal"/>
    <w:next w:val="Normal"/>
    <w:semiHidden/>
    <w:rsid w:val="00BD5FC7"/>
    <w:pPr>
      <w:spacing w:line="600" w:lineRule="exact"/>
    </w:pPr>
    <w:rPr>
      <w:rFonts w:ascii="Palatino Linotype" w:hAnsi="Palatino Linotype"/>
      <w:color w:val="FFFFFF"/>
      <w:spacing w:val="-8"/>
      <w:kern w:val="55"/>
      <w:sz w:val="55"/>
      <w:szCs w:val="55"/>
    </w:rPr>
  </w:style>
  <w:style w:type="paragraph" w:customStyle="1" w:styleId="TitleSubSerif">
    <w:name w:val="* Title Sub Serif"/>
    <w:basedOn w:val="Normal"/>
    <w:semiHidden/>
    <w:rsid w:val="00BD5FC7"/>
    <w:pPr>
      <w:spacing w:before="550" w:line="480" w:lineRule="exact"/>
    </w:pPr>
    <w:rPr>
      <w:rFonts w:ascii="Palatino Linotype" w:hAnsi="Palatino Linotype"/>
      <w:color w:val="FFFFFF"/>
      <w:kern w:val="36"/>
      <w:sz w:val="36"/>
      <w:szCs w:val="36"/>
    </w:rPr>
  </w:style>
  <w:style w:type="paragraph" w:customStyle="1" w:styleId="6ptSpace0">
    <w:name w:val="*6pt Space"/>
    <w:basedOn w:val="Body"/>
    <w:semiHidden/>
    <w:rsid w:val="00BD5FC7"/>
    <w:pPr>
      <w:spacing w:line="120" w:lineRule="exact"/>
    </w:pPr>
  </w:style>
  <w:style w:type="paragraph" w:customStyle="1" w:styleId="AuthorContact">
    <w:name w:val="*Author Contact"/>
    <w:basedOn w:val="Body"/>
    <w:semiHidden/>
    <w:rsid w:val="00BD5FC7"/>
    <w:pPr>
      <w:spacing w:line="180" w:lineRule="exact"/>
    </w:pPr>
    <w:rPr>
      <w:sz w:val="13"/>
      <w:szCs w:val="13"/>
    </w:rPr>
  </w:style>
  <w:style w:type="character" w:customStyle="1" w:styleId="authorcontactbold">
    <w:name w:val="*author contact bold"/>
    <w:basedOn w:val="DefaultParagraphFont"/>
    <w:semiHidden/>
    <w:rsid w:val="00BD5FC7"/>
    <w:rPr>
      <w:rFonts w:ascii="Arial" w:hAnsi="Arial"/>
      <w:b/>
      <w:color w:val="000000"/>
      <w:spacing w:val="-2"/>
      <w:kern w:val="18"/>
      <w:sz w:val="13"/>
      <w:szCs w:val="13"/>
      <w:lang w:val="en-GB" w:eastAsia="en-US" w:bidi="ar-SA"/>
    </w:rPr>
  </w:style>
  <w:style w:type="paragraph" w:customStyle="1" w:styleId="Heading1Head1Sect">
    <w:name w:val="Heading 1 * Head 1 Sect"/>
    <w:basedOn w:val="Heading1"/>
    <w:next w:val="Body"/>
    <w:semiHidden/>
    <w:rsid w:val="00BD5FC7"/>
    <w:pPr>
      <w:numPr>
        <w:numId w:val="18"/>
      </w:numPr>
    </w:pPr>
    <w:rPr>
      <w:spacing w:val="-2"/>
      <w:kern w:val="18"/>
      <w:szCs w:val="24"/>
    </w:rPr>
  </w:style>
  <w:style w:type="character" w:styleId="Hyperlink">
    <w:name w:val="Hyperlink"/>
    <w:basedOn w:val="ITProNormalHyperlink"/>
    <w:semiHidden/>
    <w:rsid w:val="00045A3C"/>
  </w:style>
  <w:style w:type="character" w:customStyle="1" w:styleId="ITPrTable">
    <w:name w:val="* IT Pr: Table"/>
    <w:aliases w:val="small italics"/>
    <w:basedOn w:val="DefaultParagraphFont"/>
    <w:semiHidden/>
    <w:rsid w:val="00C4574D"/>
    <w:rPr>
      <w:rFonts w:ascii="Arial" w:hAnsi="Arial" w:cs="Arial"/>
      <w:i/>
      <w:color w:val="666666"/>
      <w:sz w:val="14"/>
      <w:szCs w:val="14"/>
      <w:lang w:val="en-US" w:eastAsia="en-US" w:bidi="ar-SA"/>
    </w:rPr>
  </w:style>
  <w:style w:type="paragraph" w:customStyle="1" w:styleId="ITProIntroText">
    <w:name w:val="* IT Pro:  Intro Text"/>
    <w:basedOn w:val="Normal"/>
    <w:semiHidden/>
    <w:locked/>
    <w:rsid w:val="00C4574D"/>
    <w:pPr>
      <w:spacing w:before="18" w:after="284" w:line="400" w:lineRule="exact"/>
    </w:pPr>
    <w:rPr>
      <w:rFonts w:ascii="Arial" w:hAnsi="Arial"/>
      <w:color w:val="AE603A"/>
      <w:sz w:val="26"/>
      <w:szCs w:val="26"/>
    </w:rPr>
  </w:style>
  <w:style w:type="character" w:customStyle="1" w:styleId="ITProBulletRed9pt">
    <w:name w:val="* IT Pro: Bullet Red 9 pt"/>
    <w:basedOn w:val="DefaultParagraphFont"/>
    <w:semiHidden/>
    <w:locked/>
    <w:rsid w:val="00C4574D"/>
    <w:rPr>
      <w:rFonts w:ascii="Wingdings" w:hAnsi="Wingdings" w:cs="Wingdings"/>
      <w:color w:val="AE603A"/>
      <w:position w:val="-2"/>
      <w:sz w:val="20"/>
      <w:szCs w:val="20"/>
    </w:rPr>
  </w:style>
  <w:style w:type="character" w:customStyle="1" w:styleId="ITProFooter">
    <w:name w:val="* IT Pro: Footer"/>
    <w:semiHidden/>
    <w:locked/>
    <w:rsid w:val="00C4574D"/>
    <w:rPr>
      <w:rFonts w:ascii="Arial" w:hAnsi="Arial" w:cs="Segoe"/>
      <w:caps/>
      <w:color w:val="AE603A"/>
      <w:spacing w:val="10"/>
      <w:sz w:val="12"/>
      <w:szCs w:val="12"/>
    </w:rPr>
  </w:style>
  <w:style w:type="character" w:customStyle="1" w:styleId="ITProFooterBold">
    <w:name w:val="* IT Pro: Footer Bold"/>
    <w:semiHidden/>
    <w:locked/>
    <w:rsid w:val="00C4574D"/>
    <w:rPr>
      <w:rFonts w:ascii="Arial" w:hAnsi="Arial" w:cs="Segoe"/>
      <w:b/>
      <w:bCs/>
      <w:caps/>
      <w:color w:val="AE603A"/>
      <w:spacing w:val="10"/>
      <w:sz w:val="12"/>
      <w:szCs w:val="12"/>
    </w:rPr>
  </w:style>
  <w:style w:type="paragraph" w:customStyle="1" w:styleId="ITProHeader">
    <w:name w:val="* IT Pro: Header"/>
    <w:basedOn w:val="Normal"/>
    <w:semiHidden/>
    <w:rsid w:val="00C4574D"/>
    <w:pPr>
      <w:spacing w:before="240"/>
      <w:ind w:left="-547" w:right="-936"/>
      <w:jc w:val="right"/>
    </w:pPr>
    <w:rPr>
      <w:rFonts w:ascii="Arial" w:hAnsi="Arial" w:cs="Arial"/>
      <w:noProof/>
      <w:color w:val="FFFFFF"/>
      <w:sz w:val="16"/>
      <w:szCs w:val="16"/>
    </w:rPr>
  </w:style>
  <w:style w:type="character" w:customStyle="1" w:styleId="ITProHEADERBold">
    <w:name w:val="* IT Pro: HEADER: Bold"/>
    <w:semiHidden/>
    <w:locked/>
    <w:rsid w:val="00C4574D"/>
    <w:rPr>
      <w:rFonts w:ascii="Arial" w:hAnsi="Arial" w:cs="Segoe"/>
      <w:b/>
      <w:bCs/>
      <w:color w:val="FFFFFF"/>
      <w:spacing w:val="0"/>
      <w:sz w:val="16"/>
      <w:szCs w:val="16"/>
      <w:vertAlign w:val="baseline"/>
    </w:rPr>
  </w:style>
  <w:style w:type="character" w:customStyle="1" w:styleId="ITProHEADERSeparatorLine">
    <w:name w:val="* IT Pro: HEADER: Separator Line"/>
    <w:semiHidden/>
    <w:locked/>
    <w:rsid w:val="00C4574D"/>
    <w:rPr>
      <w:rFonts w:ascii="Arial" w:hAnsi="Arial" w:cs="Segoe Light"/>
      <w:color w:val="FFFFFF"/>
      <w:position w:val="1"/>
      <w:sz w:val="16"/>
      <w:szCs w:val="16"/>
    </w:rPr>
  </w:style>
  <w:style w:type="paragraph" w:customStyle="1" w:styleId="ITProHeading1">
    <w:name w:val="* IT Pro: Heading 1"/>
    <w:basedOn w:val="Normal"/>
    <w:semiHidden/>
    <w:locked/>
    <w:rsid w:val="00C4574D"/>
    <w:pPr>
      <w:spacing w:before="480" w:line="400" w:lineRule="atLeast"/>
    </w:pPr>
    <w:rPr>
      <w:rFonts w:ascii="Arial" w:hAnsi="Arial"/>
      <w:color w:val="AE603A"/>
      <w:sz w:val="32"/>
      <w:szCs w:val="32"/>
    </w:rPr>
  </w:style>
  <w:style w:type="character" w:customStyle="1" w:styleId="ITProHeading2">
    <w:name w:val="* IT Pro: Heading 2"/>
    <w:basedOn w:val="DefaultParagraphFont"/>
    <w:semiHidden/>
    <w:locked/>
    <w:rsid w:val="00C4574D"/>
    <w:rPr>
      <w:rFonts w:ascii="Arial" w:hAnsi="Arial"/>
      <w:color w:val="AE603A"/>
      <w:sz w:val="26"/>
      <w:szCs w:val="26"/>
    </w:rPr>
  </w:style>
  <w:style w:type="paragraph" w:customStyle="1" w:styleId="ITProHeading2-morespaceabove">
    <w:name w:val="* IT Pro: Heading 2 - more space above"/>
    <w:basedOn w:val="Heading2"/>
    <w:semiHidden/>
    <w:locked/>
    <w:rsid w:val="00C4574D"/>
    <w:pPr>
      <w:spacing w:before="464"/>
      <w:outlineLvl w:val="9"/>
    </w:pPr>
    <w:rPr>
      <w:b/>
      <w:bCs/>
      <w:iCs/>
      <w:color w:val="AE603A"/>
    </w:rPr>
  </w:style>
  <w:style w:type="paragraph" w:customStyle="1" w:styleId="ITProHeading3">
    <w:name w:val="* IT Pro: Heading 3"/>
    <w:basedOn w:val="Normal"/>
    <w:semiHidden/>
    <w:locked/>
    <w:rsid w:val="00C4574D"/>
    <w:pPr>
      <w:spacing w:before="180" w:line="320" w:lineRule="atLeast"/>
    </w:pPr>
    <w:rPr>
      <w:rFonts w:ascii="Arial" w:hAnsi="Arial"/>
      <w:color w:val="AE603A"/>
      <w:sz w:val="23"/>
      <w:szCs w:val="23"/>
    </w:rPr>
  </w:style>
  <w:style w:type="paragraph" w:customStyle="1" w:styleId="ITProHeading3-indented">
    <w:name w:val="* IT Pro: Heading 3 - indented"/>
    <w:basedOn w:val="Normal"/>
    <w:semiHidden/>
    <w:locked/>
    <w:rsid w:val="00C4574D"/>
    <w:pPr>
      <w:spacing w:before="180" w:line="320" w:lineRule="atLeast"/>
      <w:ind w:left="540" w:hanging="240"/>
    </w:pPr>
    <w:rPr>
      <w:rFonts w:ascii="Arial" w:hAnsi="Arial"/>
      <w:color w:val="AE603A"/>
      <w:sz w:val="23"/>
      <w:szCs w:val="23"/>
    </w:rPr>
  </w:style>
  <w:style w:type="paragraph" w:customStyle="1" w:styleId="ITProHeading3-ListNumbered">
    <w:name w:val="* IT Pro: Heading 3 - List Numbered"/>
    <w:basedOn w:val="Normal"/>
    <w:semiHidden/>
    <w:locked/>
    <w:rsid w:val="00C4574D"/>
    <w:pPr>
      <w:spacing w:before="464" w:line="320" w:lineRule="atLeast"/>
      <w:ind w:left="284" w:hanging="284"/>
    </w:pPr>
    <w:rPr>
      <w:rFonts w:ascii="Arial" w:hAnsi="Arial"/>
      <w:color w:val="AE603A"/>
      <w:sz w:val="23"/>
      <w:szCs w:val="23"/>
    </w:rPr>
  </w:style>
  <w:style w:type="paragraph" w:customStyle="1" w:styleId="ITProHeading3-morespaceabove">
    <w:name w:val="* IT Pro: Heading 3 - more space above"/>
    <w:basedOn w:val="ITProHeading3"/>
    <w:semiHidden/>
    <w:locked/>
    <w:rsid w:val="00C4574D"/>
    <w:pPr>
      <w:spacing w:before="240" w:line="320" w:lineRule="exact"/>
    </w:pPr>
  </w:style>
  <w:style w:type="paragraph" w:customStyle="1" w:styleId="ITProHeading4">
    <w:name w:val="* IT Pro: Heading 4"/>
    <w:basedOn w:val="Normal"/>
    <w:semiHidden/>
    <w:locked/>
    <w:rsid w:val="00C4574D"/>
    <w:pPr>
      <w:spacing w:before="180" w:line="280" w:lineRule="atLeast"/>
    </w:pPr>
    <w:rPr>
      <w:rFonts w:ascii="Arial" w:hAnsi="Arial"/>
      <w:color w:val="AE603A"/>
      <w:sz w:val="18"/>
      <w:szCs w:val="18"/>
    </w:rPr>
  </w:style>
  <w:style w:type="paragraph" w:customStyle="1" w:styleId="ITProHeadingChapter">
    <w:name w:val="* IT Pro: Heading Chapter"/>
    <w:basedOn w:val="Normal"/>
    <w:autoRedefine/>
    <w:semiHidden/>
    <w:locked/>
    <w:rsid w:val="00C4574D"/>
    <w:pPr>
      <w:spacing w:after="90" w:line="288" w:lineRule="auto"/>
    </w:pPr>
    <w:rPr>
      <w:rFonts w:ascii="Arial" w:hAnsi="Arial"/>
      <w:color w:val="AE603A"/>
      <w:sz w:val="40"/>
      <w:szCs w:val="40"/>
    </w:rPr>
  </w:style>
  <w:style w:type="character" w:customStyle="1" w:styleId="ITProHyperlink">
    <w:name w:val="* IT Pro: Hyperlink"/>
    <w:semiHidden/>
    <w:locked/>
    <w:rsid w:val="00C4574D"/>
    <w:rPr>
      <w:rFonts w:ascii="Arial" w:hAnsi="Arial" w:cs="Segoe"/>
      <w:color w:val="5E86BD"/>
      <w:u w:val="none"/>
    </w:rPr>
  </w:style>
  <w:style w:type="character" w:customStyle="1" w:styleId="ITProList">
    <w:name w:val="* IT Pro: List"/>
    <w:basedOn w:val="DefaultParagraphFont"/>
    <w:semiHidden/>
    <w:locked/>
    <w:rsid w:val="00C4574D"/>
    <w:rPr>
      <w:rFonts w:ascii="Arial" w:hAnsi="Arial"/>
      <w:color w:val="333333"/>
      <w:sz w:val="18"/>
      <w:szCs w:val="18"/>
    </w:rPr>
  </w:style>
  <w:style w:type="character" w:customStyle="1" w:styleId="ITProListBulleted">
    <w:name w:val="* IT Pro: List Bulleted"/>
    <w:basedOn w:val="DefaultParagraphFont"/>
    <w:semiHidden/>
    <w:locked/>
    <w:rsid w:val="00C4574D"/>
    <w:rPr>
      <w:rFonts w:ascii="Arial" w:hAnsi="Arial"/>
      <w:color w:val="333333"/>
      <w:sz w:val="18"/>
      <w:szCs w:val="18"/>
    </w:rPr>
  </w:style>
  <w:style w:type="character" w:customStyle="1" w:styleId="ITProListItalic">
    <w:name w:val="* IT Pro: List Italic"/>
    <w:basedOn w:val="DefaultParagraphFont"/>
    <w:semiHidden/>
    <w:locked/>
    <w:rsid w:val="00C4574D"/>
    <w:rPr>
      <w:rFonts w:ascii="Arial" w:hAnsi="Arial"/>
      <w:i/>
      <w:color w:val="333333"/>
      <w:sz w:val="18"/>
      <w:lang w:val="en-US" w:eastAsia="en-US" w:bidi="ar-SA"/>
    </w:rPr>
  </w:style>
  <w:style w:type="character" w:customStyle="1" w:styleId="ITProListNumbered">
    <w:name w:val="* IT Pro: List Numbered"/>
    <w:basedOn w:val="DefaultParagraphFont"/>
    <w:semiHidden/>
    <w:locked/>
    <w:rsid w:val="00C4574D"/>
    <w:rPr>
      <w:rFonts w:ascii="Arial" w:hAnsi="Arial"/>
      <w:color w:val="333333"/>
      <w:sz w:val="18"/>
      <w:szCs w:val="18"/>
    </w:rPr>
  </w:style>
  <w:style w:type="character" w:customStyle="1" w:styleId="ITProListNumberedBold">
    <w:name w:val="* IT Pro: List Numbered Bold"/>
    <w:basedOn w:val="ITProListNumbered"/>
    <w:semiHidden/>
    <w:locked/>
    <w:rsid w:val="00C4574D"/>
    <w:rPr>
      <w:b/>
      <w:bCs/>
    </w:rPr>
  </w:style>
  <w:style w:type="paragraph" w:customStyle="1" w:styleId="ITProNormal">
    <w:name w:val="* IT Pro: Normal"/>
    <w:basedOn w:val="Normal"/>
    <w:semiHidden/>
    <w:locked/>
    <w:rsid w:val="00045A3C"/>
    <w:pPr>
      <w:spacing w:before="18" w:after="284" w:line="280" w:lineRule="exact"/>
    </w:pPr>
    <w:rPr>
      <w:rFonts w:ascii="Arial" w:hAnsi="Arial"/>
      <w:color w:val="333333"/>
      <w:sz w:val="18"/>
      <w:szCs w:val="20"/>
    </w:rPr>
  </w:style>
  <w:style w:type="paragraph" w:customStyle="1" w:styleId="ITProNormalBold">
    <w:name w:val="* IT Pro: Normal Bold"/>
    <w:basedOn w:val="ITProNormal"/>
    <w:autoRedefine/>
    <w:semiHidden/>
    <w:locked/>
    <w:rsid w:val="00C4574D"/>
    <w:rPr>
      <w:b/>
      <w:bCs/>
    </w:rPr>
  </w:style>
  <w:style w:type="character" w:customStyle="1" w:styleId="ITProNormalHyperlink">
    <w:name w:val="* IT Pro: Normal Hyperlink"/>
    <w:basedOn w:val="ITProHyperlink"/>
    <w:semiHidden/>
    <w:locked/>
    <w:rsid w:val="00C4574D"/>
    <w:rPr>
      <w:color w:val="337EB5"/>
      <w:sz w:val="18"/>
      <w:szCs w:val="18"/>
      <w:u w:val="words" w:color="337EB5"/>
    </w:rPr>
  </w:style>
  <w:style w:type="paragraph" w:customStyle="1" w:styleId="ITProNormalIndented">
    <w:name w:val="* IT Pro: Normal Indented"/>
    <w:basedOn w:val="Normal"/>
    <w:semiHidden/>
    <w:locked/>
    <w:rsid w:val="00C4574D"/>
    <w:pPr>
      <w:spacing w:after="180" w:line="280" w:lineRule="atLeast"/>
      <w:ind w:left="540" w:right="420"/>
    </w:pPr>
    <w:rPr>
      <w:rFonts w:ascii="Arial" w:hAnsi="Arial"/>
      <w:color w:val="333333"/>
      <w:sz w:val="18"/>
      <w:szCs w:val="18"/>
    </w:rPr>
  </w:style>
  <w:style w:type="paragraph" w:customStyle="1" w:styleId="ITProNormalItalic">
    <w:name w:val="* IT Pro: Normal Italic"/>
    <w:basedOn w:val="ITProNormal"/>
    <w:semiHidden/>
    <w:locked/>
    <w:rsid w:val="00C4574D"/>
    <w:rPr>
      <w:i/>
      <w:iCs/>
    </w:rPr>
  </w:style>
  <w:style w:type="character" w:customStyle="1" w:styleId="ITProNormalRed">
    <w:name w:val="* IT Pro: Normal Red"/>
    <w:basedOn w:val="DefaultParagraphFont"/>
    <w:semiHidden/>
    <w:locked/>
    <w:rsid w:val="00C4574D"/>
    <w:rPr>
      <w:rFonts w:ascii="Arial" w:hAnsi="Arial"/>
      <w:color w:val="AE603A"/>
      <w:sz w:val="18"/>
      <w:szCs w:val="18"/>
    </w:rPr>
  </w:style>
  <w:style w:type="paragraph" w:customStyle="1" w:styleId="ITProTable-Title">
    <w:name w:val="* IT Pro: Table - Title"/>
    <w:basedOn w:val="Normal"/>
    <w:semiHidden/>
    <w:rsid w:val="00C4574D"/>
    <w:rPr>
      <w:rFonts w:ascii="Arial" w:hAnsi="Arial" w:cs="Arial"/>
      <w:b/>
      <w:color w:val="AE603A"/>
      <w:sz w:val="18"/>
      <w:szCs w:val="18"/>
    </w:rPr>
  </w:style>
  <w:style w:type="character" w:customStyle="1" w:styleId="ITProTableBoldText">
    <w:name w:val="* IT Pro: Table Bold Text"/>
    <w:basedOn w:val="DefaultParagraphFont"/>
    <w:semiHidden/>
    <w:rsid w:val="00C4574D"/>
    <w:rPr>
      <w:rFonts w:ascii="Arial" w:hAnsi="Arial" w:cs="Arial"/>
      <w:b/>
      <w:color w:val="666666"/>
      <w:sz w:val="18"/>
      <w:szCs w:val="18"/>
    </w:rPr>
  </w:style>
  <w:style w:type="paragraph" w:customStyle="1" w:styleId="ITProTableBullet">
    <w:name w:val="* IT Pro: Table Bullet"/>
    <w:semiHidden/>
    <w:rsid w:val="00C4574D"/>
    <w:pPr>
      <w:numPr>
        <w:numId w:val="26"/>
      </w:numPr>
      <w:spacing w:after="60"/>
    </w:pPr>
    <w:rPr>
      <w:rFonts w:ascii="Arial" w:hAnsi="Arial" w:cs="Arial"/>
      <w:color w:val="666666"/>
      <w:sz w:val="18"/>
      <w:szCs w:val="18"/>
    </w:rPr>
  </w:style>
  <w:style w:type="table" w:customStyle="1" w:styleId="ITProTableforlayout">
    <w:name w:val="* IT Pro: Table for layout"/>
    <w:basedOn w:val="TableGrid"/>
    <w:semiHidden/>
    <w:rsid w:val="00C4574D"/>
    <w:rPr>
      <w:color w:val="333333"/>
      <w:sz w:val="1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8" w:type="dxa"/>
        <w:left w:w="115" w:type="dxa"/>
        <w:bottom w:w="58" w:type="dxa"/>
        <w:right w:w="115" w:type="dxa"/>
      </w:tblCellMar>
    </w:tblPr>
    <w:tcPr>
      <w:shd w:val="clear" w:color="auto" w:fill="auto"/>
    </w:tcPr>
  </w:style>
  <w:style w:type="paragraph" w:customStyle="1" w:styleId="ITProTableNotes">
    <w:name w:val="* IT Pro: Table Notes"/>
    <w:basedOn w:val="Normal"/>
    <w:semiHidden/>
    <w:rsid w:val="00C4574D"/>
    <w:rPr>
      <w:rFonts w:ascii="Arial" w:hAnsi="Arial" w:cs="Arial"/>
      <w:i/>
      <w:color w:val="333333"/>
      <w:spacing w:val="20"/>
      <w:sz w:val="14"/>
      <w:szCs w:val="14"/>
    </w:rPr>
  </w:style>
  <w:style w:type="paragraph" w:customStyle="1" w:styleId="ITProTableText">
    <w:name w:val="* IT Pro: Table Text"/>
    <w:semiHidden/>
    <w:rsid w:val="00C4574D"/>
    <w:pPr>
      <w:spacing w:after="60"/>
    </w:pPr>
    <w:rPr>
      <w:rFonts w:ascii="Arial" w:hAnsi="Arial" w:cs="Arial"/>
      <w:color w:val="666666"/>
      <w:sz w:val="18"/>
      <w:szCs w:val="18"/>
    </w:rPr>
  </w:style>
  <w:style w:type="paragraph" w:customStyle="1" w:styleId="Noparagraphstyle">
    <w:name w:val="[No paragraph style]"/>
    <w:semiHidden/>
    <w:locked/>
    <w:rsid w:val="00C4574D"/>
    <w:pPr>
      <w:autoSpaceDE w:val="0"/>
      <w:autoSpaceDN w:val="0"/>
      <w:adjustRightInd w:val="0"/>
      <w:spacing w:line="288" w:lineRule="auto"/>
      <w:textAlignment w:val="center"/>
    </w:pPr>
    <w:rPr>
      <w:rFonts w:ascii="Times New Roman PS MT (T1)" w:hAnsi="Times New Roman PS MT (T1)" w:cs="Times New Roman PS MT (T1)"/>
      <w:color w:val="000000"/>
      <w:sz w:val="24"/>
      <w:szCs w:val="24"/>
    </w:rPr>
  </w:style>
  <w:style w:type="character" w:styleId="FollowedHyperlink">
    <w:name w:val="FollowedHyperlink"/>
    <w:basedOn w:val="ITProNormalHyperlink"/>
    <w:semiHidden/>
    <w:rsid w:val="00045A3C"/>
  </w:style>
  <w:style w:type="numbering" w:styleId="111111">
    <w:name w:val="Outline List 2"/>
    <w:basedOn w:val="NoList"/>
    <w:semiHidden/>
    <w:rsid w:val="00F63AC8"/>
    <w:pPr>
      <w:numPr>
        <w:numId w:val="37"/>
      </w:numPr>
    </w:pPr>
  </w:style>
  <w:style w:type="numbering" w:styleId="1ai">
    <w:name w:val="Outline List 1"/>
    <w:basedOn w:val="NoList"/>
    <w:semiHidden/>
    <w:rsid w:val="00F63AC8"/>
    <w:pPr>
      <w:numPr>
        <w:numId w:val="38"/>
      </w:numPr>
    </w:pPr>
  </w:style>
  <w:style w:type="numbering" w:styleId="ArticleSection">
    <w:name w:val="Outline List 3"/>
    <w:basedOn w:val="NoList"/>
    <w:semiHidden/>
    <w:rsid w:val="00F63AC8"/>
    <w:pPr>
      <w:numPr>
        <w:numId w:val="39"/>
      </w:numPr>
    </w:pPr>
  </w:style>
  <w:style w:type="paragraph" w:styleId="BlockText">
    <w:name w:val="Block Text"/>
    <w:basedOn w:val="Normal"/>
    <w:semiHidden/>
    <w:rsid w:val="00F63AC8"/>
    <w:pPr>
      <w:spacing w:after="120"/>
      <w:ind w:left="1440" w:right="1440"/>
    </w:pPr>
  </w:style>
  <w:style w:type="paragraph" w:styleId="BodyText">
    <w:name w:val="Body Text"/>
    <w:basedOn w:val="Normal"/>
    <w:semiHidden/>
    <w:rsid w:val="00F63AC8"/>
    <w:pPr>
      <w:spacing w:after="120"/>
    </w:pPr>
  </w:style>
  <w:style w:type="paragraph" w:styleId="BodyText2">
    <w:name w:val="Body Text 2"/>
    <w:basedOn w:val="Normal"/>
    <w:semiHidden/>
    <w:rsid w:val="00F63AC8"/>
    <w:pPr>
      <w:spacing w:after="120" w:line="480" w:lineRule="auto"/>
    </w:pPr>
  </w:style>
  <w:style w:type="paragraph" w:styleId="BodyText3">
    <w:name w:val="Body Text 3"/>
    <w:basedOn w:val="Normal"/>
    <w:semiHidden/>
    <w:rsid w:val="00F63AC8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F63AC8"/>
    <w:pPr>
      <w:ind w:firstLine="210"/>
    </w:pPr>
  </w:style>
  <w:style w:type="paragraph" w:styleId="BodyTextIndent">
    <w:name w:val="Body Text Indent"/>
    <w:basedOn w:val="Normal"/>
    <w:semiHidden/>
    <w:rsid w:val="00F63AC8"/>
    <w:pPr>
      <w:spacing w:after="120"/>
      <w:ind w:left="360"/>
    </w:pPr>
  </w:style>
  <w:style w:type="paragraph" w:styleId="BodyTextFirstIndent2">
    <w:name w:val="Body Text First Indent 2"/>
    <w:basedOn w:val="BodyTextIndent"/>
    <w:semiHidden/>
    <w:rsid w:val="00F63AC8"/>
    <w:pPr>
      <w:ind w:firstLine="210"/>
    </w:pPr>
  </w:style>
  <w:style w:type="paragraph" w:styleId="BodyTextIndent2">
    <w:name w:val="Body Text Indent 2"/>
    <w:basedOn w:val="Normal"/>
    <w:semiHidden/>
    <w:rsid w:val="00F63AC8"/>
    <w:pPr>
      <w:spacing w:after="120" w:line="480" w:lineRule="auto"/>
      <w:ind w:left="360"/>
    </w:pPr>
  </w:style>
  <w:style w:type="paragraph" w:styleId="BodyTextIndent3">
    <w:name w:val="Body Text Indent 3"/>
    <w:basedOn w:val="Normal"/>
    <w:semiHidden/>
    <w:rsid w:val="00F63AC8"/>
    <w:pPr>
      <w:spacing w:after="120"/>
      <w:ind w:left="360"/>
    </w:pPr>
    <w:rPr>
      <w:sz w:val="16"/>
      <w:szCs w:val="16"/>
    </w:rPr>
  </w:style>
  <w:style w:type="paragraph" w:styleId="Closing">
    <w:name w:val="Closing"/>
    <w:basedOn w:val="Normal"/>
    <w:semiHidden/>
    <w:rsid w:val="00F63AC8"/>
    <w:pPr>
      <w:ind w:left="4320"/>
    </w:pPr>
  </w:style>
  <w:style w:type="paragraph" w:styleId="Date">
    <w:name w:val="Date"/>
    <w:basedOn w:val="Normal"/>
    <w:next w:val="Normal"/>
    <w:semiHidden/>
    <w:rsid w:val="00F63AC8"/>
  </w:style>
  <w:style w:type="paragraph" w:styleId="E-mailSignature">
    <w:name w:val="E-mail Signature"/>
    <w:basedOn w:val="Normal"/>
    <w:semiHidden/>
    <w:rsid w:val="00F63AC8"/>
  </w:style>
  <w:style w:type="character" w:styleId="Emphasis">
    <w:name w:val="Emphasis"/>
    <w:basedOn w:val="DefaultParagraphFont"/>
    <w:qFormat/>
    <w:rsid w:val="00F63AC8"/>
    <w:rPr>
      <w:i/>
      <w:iCs/>
    </w:rPr>
  </w:style>
  <w:style w:type="paragraph" w:styleId="EnvelopeAddress">
    <w:name w:val="envelope address"/>
    <w:basedOn w:val="Normal"/>
    <w:semiHidden/>
    <w:rsid w:val="00F63AC8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semiHidden/>
    <w:rsid w:val="00F63AC8"/>
    <w:rPr>
      <w:rFonts w:ascii="Arial" w:hAnsi="Arial" w:cs="Arial"/>
      <w:sz w:val="20"/>
      <w:szCs w:val="20"/>
    </w:rPr>
  </w:style>
  <w:style w:type="paragraph" w:styleId="Footer0">
    <w:name w:val="footer"/>
    <w:basedOn w:val="Normal"/>
    <w:semiHidden/>
    <w:rsid w:val="00F63AC8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semiHidden/>
    <w:rsid w:val="00F63AC8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semiHidden/>
    <w:rsid w:val="00F63AC8"/>
  </w:style>
  <w:style w:type="paragraph" w:styleId="HTMLAddress">
    <w:name w:val="HTML Address"/>
    <w:basedOn w:val="Normal"/>
    <w:semiHidden/>
    <w:rsid w:val="00F63AC8"/>
    <w:rPr>
      <w:i/>
      <w:iCs/>
    </w:rPr>
  </w:style>
  <w:style w:type="character" w:styleId="HTMLCite">
    <w:name w:val="HTML Cite"/>
    <w:basedOn w:val="DefaultParagraphFont"/>
    <w:semiHidden/>
    <w:rsid w:val="00F63AC8"/>
    <w:rPr>
      <w:i/>
      <w:iCs/>
    </w:rPr>
  </w:style>
  <w:style w:type="character" w:styleId="HTMLCode">
    <w:name w:val="HTML Code"/>
    <w:basedOn w:val="DefaultParagraphFont"/>
    <w:semiHidden/>
    <w:rsid w:val="00F63AC8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F63AC8"/>
    <w:rPr>
      <w:i/>
      <w:iCs/>
    </w:rPr>
  </w:style>
  <w:style w:type="character" w:styleId="HTMLKeyboard">
    <w:name w:val="HTML Keyboard"/>
    <w:basedOn w:val="DefaultParagraphFont"/>
    <w:semiHidden/>
    <w:rsid w:val="00F63AC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F63AC8"/>
    <w:rPr>
      <w:rFonts w:ascii="Courier New" w:hAnsi="Courier New" w:cs="Courier New"/>
      <w:sz w:val="20"/>
      <w:szCs w:val="20"/>
    </w:rPr>
  </w:style>
  <w:style w:type="character" w:styleId="HTMLSample">
    <w:name w:val="HTML Sample"/>
    <w:basedOn w:val="DefaultParagraphFont"/>
    <w:semiHidden/>
    <w:rsid w:val="00F63AC8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F63AC8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F63AC8"/>
    <w:rPr>
      <w:i/>
      <w:iCs/>
    </w:rPr>
  </w:style>
  <w:style w:type="character" w:styleId="LineNumber">
    <w:name w:val="line number"/>
    <w:basedOn w:val="DefaultParagraphFont"/>
    <w:semiHidden/>
    <w:rsid w:val="00F63AC8"/>
  </w:style>
  <w:style w:type="paragraph" w:styleId="List">
    <w:name w:val="List"/>
    <w:basedOn w:val="Normal"/>
    <w:semiHidden/>
    <w:rsid w:val="00F63AC8"/>
    <w:pPr>
      <w:ind w:left="360" w:hanging="360"/>
    </w:pPr>
  </w:style>
  <w:style w:type="paragraph" w:styleId="List2">
    <w:name w:val="List 2"/>
    <w:basedOn w:val="Normal"/>
    <w:semiHidden/>
    <w:rsid w:val="00F63AC8"/>
    <w:pPr>
      <w:ind w:left="720" w:hanging="360"/>
    </w:pPr>
  </w:style>
  <w:style w:type="paragraph" w:styleId="List3">
    <w:name w:val="List 3"/>
    <w:basedOn w:val="Normal"/>
    <w:semiHidden/>
    <w:rsid w:val="00F63AC8"/>
    <w:pPr>
      <w:ind w:left="1080" w:hanging="360"/>
    </w:pPr>
  </w:style>
  <w:style w:type="paragraph" w:styleId="List4">
    <w:name w:val="List 4"/>
    <w:basedOn w:val="Normal"/>
    <w:semiHidden/>
    <w:rsid w:val="00F63AC8"/>
    <w:pPr>
      <w:ind w:left="1440" w:hanging="360"/>
    </w:pPr>
  </w:style>
  <w:style w:type="paragraph" w:styleId="List5">
    <w:name w:val="List 5"/>
    <w:basedOn w:val="Normal"/>
    <w:semiHidden/>
    <w:rsid w:val="00F63AC8"/>
    <w:pPr>
      <w:ind w:left="1800" w:hanging="360"/>
    </w:pPr>
  </w:style>
  <w:style w:type="paragraph" w:styleId="ListBullet">
    <w:name w:val="List Bullet"/>
    <w:basedOn w:val="Normal"/>
    <w:semiHidden/>
    <w:rsid w:val="00F63AC8"/>
    <w:pPr>
      <w:numPr>
        <w:numId w:val="27"/>
      </w:numPr>
    </w:pPr>
  </w:style>
  <w:style w:type="paragraph" w:styleId="ListBullet2">
    <w:name w:val="List Bullet 2"/>
    <w:basedOn w:val="Normal"/>
    <w:semiHidden/>
    <w:rsid w:val="00F63AC8"/>
    <w:pPr>
      <w:numPr>
        <w:numId w:val="28"/>
      </w:numPr>
    </w:pPr>
  </w:style>
  <w:style w:type="paragraph" w:styleId="ListBullet3">
    <w:name w:val="List Bullet 3"/>
    <w:basedOn w:val="Normal"/>
    <w:semiHidden/>
    <w:rsid w:val="00F63AC8"/>
    <w:pPr>
      <w:numPr>
        <w:numId w:val="29"/>
      </w:numPr>
    </w:pPr>
  </w:style>
  <w:style w:type="paragraph" w:styleId="ListBullet4">
    <w:name w:val="List Bullet 4"/>
    <w:basedOn w:val="Normal"/>
    <w:semiHidden/>
    <w:rsid w:val="00F63AC8"/>
    <w:pPr>
      <w:numPr>
        <w:numId w:val="30"/>
      </w:numPr>
    </w:pPr>
  </w:style>
  <w:style w:type="paragraph" w:styleId="ListBullet5">
    <w:name w:val="List Bullet 5"/>
    <w:basedOn w:val="Normal"/>
    <w:semiHidden/>
    <w:rsid w:val="00F63AC8"/>
    <w:pPr>
      <w:numPr>
        <w:numId w:val="31"/>
      </w:numPr>
    </w:pPr>
  </w:style>
  <w:style w:type="paragraph" w:styleId="ListContinue">
    <w:name w:val="List Continue"/>
    <w:basedOn w:val="Normal"/>
    <w:semiHidden/>
    <w:rsid w:val="00F63AC8"/>
    <w:pPr>
      <w:spacing w:after="120"/>
      <w:ind w:left="360"/>
    </w:pPr>
  </w:style>
  <w:style w:type="paragraph" w:styleId="ListContinue2">
    <w:name w:val="List Continue 2"/>
    <w:basedOn w:val="Normal"/>
    <w:semiHidden/>
    <w:rsid w:val="00F63AC8"/>
    <w:pPr>
      <w:spacing w:after="120"/>
      <w:ind w:left="720"/>
    </w:pPr>
  </w:style>
  <w:style w:type="paragraph" w:styleId="ListContinue3">
    <w:name w:val="List Continue 3"/>
    <w:basedOn w:val="Normal"/>
    <w:semiHidden/>
    <w:rsid w:val="00F63AC8"/>
    <w:pPr>
      <w:spacing w:after="120"/>
      <w:ind w:left="1080"/>
    </w:pPr>
  </w:style>
  <w:style w:type="paragraph" w:styleId="ListContinue4">
    <w:name w:val="List Continue 4"/>
    <w:basedOn w:val="Normal"/>
    <w:semiHidden/>
    <w:rsid w:val="00F63AC8"/>
    <w:pPr>
      <w:spacing w:after="120"/>
      <w:ind w:left="1440"/>
    </w:pPr>
  </w:style>
  <w:style w:type="paragraph" w:styleId="ListContinue5">
    <w:name w:val="List Continue 5"/>
    <w:basedOn w:val="Normal"/>
    <w:semiHidden/>
    <w:rsid w:val="00F63AC8"/>
    <w:pPr>
      <w:spacing w:after="120"/>
      <w:ind w:left="1800"/>
    </w:pPr>
  </w:style>
  <w:style w:type="paragraph" w:styleId="ListNumber">
    <w:name w:val="List Number"/>
    <w:basedOn w:val="Normal"/>
    <w:semiHidden/>
    <w:rsid w:val="00F63AC8"/>
    <w:pPr>
      <w:numPr>
        <w:numId w:val="32"/>
      </w:numPr>
    </w:pPr>
  </w:style>
  <w:style w:type="paragraph" w:styleId="ListNumber2">
    <w:name w:val="List Number 2"/>
    <w:basedOn w:val="Normal"/>
    <w:semiHidden/>
    <w:rsid w:val="00F63AC8"/>
    <w:pPr>
      <w:numPr>
        <w:numId w:val="33"/>
      </w:numPr>
    </w:pPr>
  </w:style>
  <w:style w:type="paragraph" w:styleId="ListNumber3">
    <w:name w:val="List Number 3"/>
    <w:basedOn w:val="Normal"/>
    <w:semiHidden/>
    <w:rsid w:val="00F63AC8"/>
    <w:pPr>
      <w:numPr>
        <w:numId w:val="34"/>
      </w:numPr>
    </w:pPr>
  </w:style>
  <w:style w:type="paragraph" w:styleId="ListNumber4">
    <w:name w:val="List Number 4"/>
    <w:basedOn w:val="Normal"/>
    <w:semiHidden/>
    <w:rsid w:val="00F63AC8"/>
    <w:pPr>
      <w:numPr>
        <w:numId w:val="35"/>
      </w:numPr>
    </w:pPr>
  </w:style>
  <w:style w:type="paragraph" w:styleId="ListNumber5">
    <w:name w:val="List Number 5"/>
    <w:basedOn w:val="Normal"/>
    <w:semiHidden/>
    <w:rsid w:val="00F63AC8"/>
    <w:pPr>
      <w:numPr>
        <w:numId w:val="36"/>
      </w:numPr>
    </w:pPr>
  </w:style>
  <w:style w:type="paragraph" w:styleId="MessageHeader">
    <w:name w:val="Message Header"/>
    <w:basedOn w:val="Normal"/>
    <w:semiHidden/>
    <w:rsid w:val="00F63A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  <w:semiHidden/>
    <w:rsid w:val="00F63AC8"/>
  </w:style>
  <w:style w:type="paragraph" w:styleId="NormalIndent">
    <w:name w:val="Normal Indent"/>
    <w:basedOn w:val="Normal"/>
    <w:semiHidden/>
    <w:rsid w:val="00F63AC8"/>
    <w:pPr>
      <w:ind w:left="720"/>
    </w:pPr>
  </w:style>
  <w:style w:type="paragraph" w:styleId="NoteHeading">
    <w:name w:val="Note Heading"/>
    <w:basedOn w:val="Normal"/>
    <w:next w:val="Normal"/>
    <w:semiHidden/>
    <w:rsid w:val="00F63AC8"/>
  </w:style>
  <w:style w:type="character" w:styleId="PageNumber">
    <w:name w:val="page number"/>
    <w:basedOn w:val="DefaultParagraphFont"/>
    <w:semiHidden/>
    <w:rsid w:val="00F63AC8"/>
  </w:style>
  <w:style w:type="paragraph" w:styleId="PlainText">
    <w:name w:val="Plain Text"/>
    <w:basedOn w:val="Normal"/>
    <w:semiHidden/>
    <w:rsid w:val="00F63AC8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semiHidden/>
    <w:rsid w:val="00F63AC8"/>
  </w:style>
  <w:style w:type="paragraph" w:styleId="Signature">
    <w:name w:val="Signature"/>
    <w:basedOn w:val="Normal"/>
    <w:semiHidden/>
    <w:rsid w:val="00F63AC8"/>
    <w:pPr>
      <w:ind w:left="4320"/>
    </w:pPr>
  </w:style>
  <w:style w:type="character" w:styleId="Strong">
    <w:name w:val="Strong"/>
    <w:basedOn w:val="DefaultParagraphFont"/>
    <w:qFormat/>
    <w:rsid w:val="00F63AC8"/>
    <w:rPr>
      <w:b/>
      <w:bCs/>
    </w:rPr>
  </w:style>
  <w:style w:type="paragraph" w:styleId="Subtitle0">
    <w:name w:val="Subtitle"/>
    <w:basedOn w:val="Normal"/>
    <w:qFormat/>
    <w:rsid w:val="00F63AC8"/>
    <w:pPr>
      <w:spacing w:after="60"/>
      <w:jc w:val="center"/>
      <w:outlineLvl w:val="1"/>
    </w:pPr>
    <w:rPr>
      <w:rFonts w:ascii="Arial" w:hAnsi="Arial" w:cs="Arial"/>
    </w:rPr>
  </w:style>
  <w:style w:type="table" w:styleId="Table3Deffects1">
    <w:name w:val="Table 3D effects 1"/>
    <w:basedOn w:val="TableNormal"/>
    <w:semiHidden/>
    <w:rsid w:val="00F63A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F63AC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F63AC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F63AC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F63AC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F63AC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F63AC8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F63AC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F63AC8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F63AC8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F63AC8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F63AC8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F63AC8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F63AC8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F63AC8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F63AC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F63AC8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F63AC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F63AC8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F63AC8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F63AC8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F63AC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F63AC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F63AC8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F63AC8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F63AC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F63AC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F63AC8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F63AC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F63AC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F63AC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F63AC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F63AC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F63AC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F63AC8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F63A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F63AC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F63AC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F63AC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F63A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semiHidden/>
    <w:rsid w:val="00F63AC8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F63AC8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F63AC8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0">
    <w:name w:val="Title"/>
    <w:basedOn w:val="Normal"/>
    <w:qFormat/>
    <w:rsid w:val="00F63AC8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HeaderTitle2">
    <w:name w:val="* Header Title 2"/>
    <w:link w:val="HeaderTitle2Char"/>
    <w:rsid w:val="00873407"/>
    <w:pPr>
      <w:spacing w:line="280" w:lineRule="exact"/>
    </w:pPr>
    <w:rPr>
      <w:rFonts w:ascii="Arial" w:hAnsi="Arial"/>
      <w:color w:val="000000"/>
      <w:sz w:val="28"/>
      <w:szCs w:val="28"/>
    </w:rPr>
  </w:style>
  <w:style w:type="character" w:customStyle="1" w:styleId="HeaderTitle2Char">
    <w:name w:val="* Header Title 2 Char"/>
    <w:basedOn w:val="DefaultParagraphFont"/>
    <w:link w:val="HeaderTitle2"/>
    <w:rsid w:val="00873407"/>
    <w:rPr>
      <w:rFonts w:ascii="Arial" w:hAnsi="Arial"/>
      <w:color w:val="000000"/>
      <w:sz w:val="28"/>
      <w:szCs w:val="28"/>
      <w:lang w:val="en-US" w:eastAsia="en-US" w:bidi="ar-SA"/>
    </w:rPr>
  </w:style>
  <w:style w:type="paragraph" w:customStyle="1" w:styleId="HeaderTitle1">
    <w:name w:val="* Header Title 1"/>
    <w:next w:val="HeaderTitle2"/>
    <w:link w:val="HeaderTitle1Char"/>
    <w:rsid w:val="00873407"/>
    <w:pPr>
      <w:spacing w:line="400" w:lineRule="exact"/>
    </w:pPr>
    <w:rPr>
      <w:rFonts w:ascii="Arial" w:hAnsi="Arial"/>
      <w:color w:val="666666"/>
      <w:sz w:val="40"/>
      <w:szCs w:val="40"/>
    </w:rPr>
  </w:style>
  <w:style w:type="character" w:customStyle="1" w:styleId="HeaderTitle1Char">
    <w:name w:val="* Header Title 1 Char"/>
    <w:basedOn w:val="DefaultParagraphFont"/>
    <w:link w:val="HeaderTitle1"/>
    <w:rsid w:val="00873407"/>
    <w:rPr>
      <w:rFonts w:ascii="Arial" w:hAnsi="Arial"/>
      <w:color w:val="666666"/>
      <w:sz w:val="40"/>
      <w:szCs w:val="40"/>
      <w:lang w:val="en-US" w:eastAsia="en-US" w:bidi="ar-SA"/>
    </w:rPr>
  </w:style>
  <w:style w:type="character" w:customStyle="1" w:styleId="Red">
    <w:name w:val="* Red"/>
    <w:rsid w:val="005D73B7"/>
    <w:rPr>
      <w:color w:val="F4793B"/>
    </w:rPr>
  </w:style>
  <w:style w:type="paragraph" w:customStyle="1" w:styleId="BodyQuestion">
    <w:name w:val="* Body: Question"/>
    <w:rsid w:val="00873407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  <w:tab w:val="left" w:pos="9000"/>
        <w:tab w:val="left" w:pos="9360"/>
        <w:tab w:val="left" w:pos="9720"/>
        <w:tab w:val="left" w:pos="10080"/>
        <w:tab w:val="left" w:pos="10440"/>
        <w:tab w:val="left" w:pos="10800"/>
        <w:tab w:val="left" w:pos="11160"/>
        <w:tab w:val="left" w:pos="11520"/>
        <w:tab w:val="left" w:pos="11880"/>
        <w:tab w:val="left" w:pos="12240"/>
        <w:tab w:val="left" w:pos="12600"/>
        <w:tab w:val="left" w:pos="12960"/>
        <w:tab w:val="left" w:pos="13320"/>
        <w:tab w:val="left" w:pos="13680"/>
        <w:tab w:val="left" w:pos="14040"/>
        <w:tab w:val="left" w:pos="14400"/>
      </w:tabs>
      <w:suppressAutoHyphens/>
      <w:autoSpaceDE w:val="0"/>
      <w:autoSpaceDN w:val="0"/>
      <w:adjustRightInd w:val="0"/>
      <w:spacing w:after="90" w:line="360" w:lineRule="atLeast"/>
      <w:ind w:left="360" w:hanging="360"/>
      <w:textAlignment w:val="center"/>
    </w:pPr>
    <w:rPr>
      <w:rFonts w:ascii="Arial" w:hAnsi="Arial" w:cs="Segoe"/>
      <w:color w:val="AFB0B2"/>
      <w:sz w:val="28"/>
      <w:szCs w:val="28"/>
    </w:rPr>
  </w:style>
  <w:style w:type="paragraph" w:customStyle="1" w:styleId="BodyAnswer">
    <w:name w:val="* Body: Answer"/>
    <w:rsid w:val="00873407"/>
    <w:pPr>
      <w:tabs>
        <w:tab w:val="left" w:pos="160"/>
      </w:tabs>
      <w:suppressAutoHyphens/>
      <w:autoSpaceDE w:val="0"/>
      <w:autoSpaceDN w:val="0"/>
      <w:adjustRightInd w:val="0"/>
      <w:spacing w:line="250" w:lineRule="atLeast"/>
      <w:ind w:left="360" w:right="340"/>
      <w:textAlignment w:val="center"/>
    </w:pPr>
    <w:rPr>
      <w:rFonts w:ascii="Arial" w:hAnsi="Arial" w:cs="Segoe"/>
      <w:color w:val="000000"/>
      <w:sz w:val="17"/>
      <w:szCs w:val="17"/>
    </w:rPr>
  </w:style>
  <w:style w:type="character" w:customStyle="1" w:styleId="LeftColumnBodyChar">
    <w:name w:val="* Left Column: Body Char"/>
    <w:basedOn w:val="DefaultParagraphFont"/>
    <w:link w:val="LeftColumnBody"/>
    <w:rsid w:val="00873407"/>
    <w:rPr>
      <w:rFonts w:ascii="Arial" w:hAnsi="Arial" w:cs="Segoe"/>
      <w:color w:val="000000"/>
      <w:sz w:val="17"/>
      <w:szCs w:val="17"/>
      <w:lang w:val="en-US" w:eastAsia="en-US" w:bidi="ar-SA"/>
    </w:rPr>
  </w:style>
  <w:style w:type="paragraph" w:customStyle="1" w:styleId="Copyright">
    <w:name w:val="* Copyright"/>
    <w:rsid w:val="00873407"/>
    <w:pPr>
      <w:suppressAutoHyphens/>
      <w:autoSpaceDE w:val="0"/>
      <w:autoSpaceDN w:val="0"/>
      <w:adjustRightInd w:val="0"/>
      <w:spacing w:line="120" w:lineRule="atLeast"/>
      <w:jc w:val="both"/>
      <w:textAlignment w:val="center"/>
    </w:pPr>
    <w:rPr>
      <w:rFonts w:ascii="Arial" w:hAnsi="Arial" w:cs="Segoe"/>
      <w:color w:val="F4793B"/>
      <w:sz w:val="10"/>
      <w:szCs w:val="10"/>
    </w:rPr>
  </w:style>
  <w:style w:type="paragraph" w:customStyle="1" w:styleId="LeftColumnHeader1">
    <w:name w:val="* Left Column: Header 1"/>
    <w:rsid w:val="00873407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  <w:tab w:val="left" w:pos="9000"/>
        <w:tab w:val="left" w:pos="9360"/>
        <w:tab w:val="left" w:pos="9720"/>
        <w:tab w:val="left" w:pos="10080"/>
        <w:tab w:val="left" w:pos="10440"/>
        <w:tab w:val="left" w:pos="10800"/>
        <w:tab w:val="left" w:pos="11160"/>
        <w:tab w:val="left" w:pos="11520"/>
        <w:tab w:val="left" w:pos="11880"/>
        <w:tab w:val="left" w:pos="12240"/>
        <w:tab w:val="left" w:pos="12600"/>
        <w:tab w:val="left" w:pos="12960"/>
        <w:tab w:val="left" w:pos="13320"/>
        <w:tab w:val="left" w:pos="13680"/>
        <w:tab w:val="left" w:pos="14040"/>
        <w:tab w:val="left" w:pos="14400"/>
      </w:tabs>
      <w:suppressAutoHyphens/>
      <w:spacing w:before="240" w:line="300" w:lineRule="atLeast"/>
    </w:pPr>
    <w:rPr>
      <w:rFonts w:ascii="Arial" w:hAnsi="Arial" w:cs="Segoe Semibold"/>
      <w:b/>
      <w:color w:val="F4793B"/>
      <w:sz w:val="24"/>
      <w:szCs w:val="24"/>
    </w:rPr>
  </w:style>
  <w:style w:type="paragraph" w:customStyle="1" w:styleId="LeftColumnBody">
    <w:name w:val="* Left Column: Body"/>
    <w:link w:val="LeftColumnBodyChar"/>
    <w:rsid w:val="00873407"/>
    <w:pPr>
      <w:suppressAutoHyphens/>
      <w:spacing w:line="260" w:lineRule="atLeast"/>
    </w:pPr>
    <w:rPr>
      <w:rFonts w:ascii="Arial" w:hAnsi="Arial" w:cs="Segoe"/>
      <w:color w:val="000000"/>
      <w:sz w:val="17"/>
      <w:szCs w:val="17"/>
    </w:rPr>
  </w:style>
  <w:style w:type="character" w:customStyle="1" w:styleId="Italic">
    <w:name w:val="* Italic"/>
    <w:basedOn w:val="DefaultParagraphFont"/>
    <w:rsid w:val="00B07549"/>
    <w:rPr>
      <w:i/>
    </w:rPr>
  </w:style>
  <w:style w:type="character" w:customStyle="1" w:styleId="LeftColumnBold">
    <w:name w:val="* Left Column Bold"/>
    <w:rsid w:val="00BE3F97"/>
    <w:rPr>
      <w:b/>
      <w:bCs/>
    </w:rPr>
  </w:style>
  <w:style w:type="paragraph" w:customStyle="1" w:styleId="LeftColumnQuote">
    <w:name w:val="* Left Column: Quote"/>
    <w:rsid w:val="00873407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  <w:tab w:val="left" w:pos="9000"/>
        <w:tab w:val="left" w:pos="9360"/>
        <w:tab w:val="left" w:pos="9720"/>
        <w:tab w:val="left" w:pos="10080"/>
        <w:tab w:val="left" w:pos="10440"/>
        <w:tab w:val="left" w:pos="10800"/>
        <w:tab w:val="left" w:pos="11160"/>
        <w:tab w:val="left" w:pos="11520"/>
        <w:tab w:val="left" w:pos="11880"/>
        <w:tab w:val="left" w:pos="12240"/>
        <w:tab w:val="left" w:pos="12600"/>
        <w:tab w:val="left" w:pos="12960"/>
        <w:tab w:val="left" w:pos="13320"/>
        <w:tab w:val="left" w:pos="13680"/>
        <w:tab w:val="left" w:pos="14040"/>
        <w:tab w:val="left" w:pos="14400"/>
      </w:tabs>
      <w:suppressAutoHyphens/>
      <w:spacing w:line="360" w:lineRule="atLeast"/>
      <w:ind w:left="101" w:hanging="101"/>
    </w:pPr>
    <w:rPr>
      <w:rFonts w:ascii="Arial" w:hAnsi="Arial" w:cs="Segoe"/>
      <w:color w:val="4D4D4D"/>
      <w:sz w:val="26"/>
      <w:szCs w:val="26"/>
    </w:rPr>
  </w:style>
  <w:style w:type="paragraph" w:customStyle="1" w:styleId="LeftColumnQuotee">
    <w:name w:val="* Left Column: Quotee"/>
    <w:basedOn w:val="LeftColumnQuote"/>
    <w:rsid w:val="00873407"/>
    <w:pPr>
      <w:spacing w:before="180" w:line="288" w:lineRule="auto"/>
      <w:jc w:val="right"/>
    </w:pPr>
    <w:rPr>
      <w:rFonts w:cs="Segoe Semibold"/>
      <w:caps/>
      <w:color w:val="F4793B"/>
      <w:sz w:val="16"/>
      <w:szCs w:val="16"/>
    </w:rPr>
  </w:style>
  <w:style w:type="paragraph" w:styleId="BalloonText">
    <w:name w:val="Balloon Text"/>
    <w:basedOn w:val="Normal"/>
    <w:link w:val="BalloonTextChar"/>
    <w:rsid w:val="000E39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E395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927FAC"/>
    <w:rPr>
      <w:sz w:val="16"/>
      <w:szCs w:val="16"/>
    </w:rPr>
  </w:style>
  <w:style w:type="paragraph" w:styleId="CommentText">
    <w:name w:val="annotation text"/>
    <w:basedOn w:val="Normal"/>
    <w:link w:val="CommentTextChar"/>
    <w:rsid w:val="00927FA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27FAC"/>
  </w:style>
  <w:style w:type="paragraph" w:styleId="CommentSubject">
    <w:name w:val="annotation subject"/>
    <w:basedOn w:val="CommentText"/>
    <w:next w:val="CommentText"/>
    <w:link w:val="CommentSubjectChar"/>
    <w:rsid w:val="00927F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27FA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738</Words>
  <Characters>4211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ellieg</dc:creator>
  <cp:lastModifiedBy>merryw</cp:lastModifiedBy>
  <cp:revision>4</cp:revision>
  <cp:lastPrinted>2006-12-06T21:27:00Z</cp:lastPrinted>
  <dcterms:created xsi:type="dcterms:W3CDTF">2009-03-13T19:50:00Z</dcterms:created>
  <dcterms:modified xsi:type="dcterms:W3CDTF">2009-03-13T20:14:00Z</dcterms:modified>
</cp:coreProperties>
</file>