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FD" w:rsidRPr="005114FD" w:rsidRDefault="005114FD" w:rsidP="005114FD">
      <w:pPr>
        <w:pStyle w:val="Title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Create a timeline of President Obama</w:t>
      </w:r>
      <w:r w:rsidR="00F36038">
        <w:rPr>
          <w:rFonts w:ascii="Calibri" w:hAnsi="Calibri" w:cs="Calibri"/>
          <w:b/>
          <w:sz w:val="48"/>
          <w:szCs w:val="48"/>
        </w:rPr>
        <w:t>'</w:t>
      </w:r>
      <w:r>
        <w:rPr>
          <w:rFonts w:ascii="Calibri" w:hAnsi="Calibri" w:cs="Calibri"/>
          <w:b/>
          <w:sz w:val="48"/>
          <w:szCs w:val="48"/>
        </w:rPr>
        <w:t>s life</w:t>
      </w:r>
    </w:p>
    <w:p w:rsidR="005114FD" w:rsidRPr="005114FD" w:rsidRDefault="005114FD" w:rsidP="005114FD">
      <w:pPr>
        <w:pStyle w:val="Subtitle"/>
        <w:ind w:left="0"/>
        <w:rPr>
          <w:rFonts w:ascii="Calibri" w:hAnsi="Calibri" w:cs="Calibri"/>
          <w:color w:val="0070C0"/>
        </w:rPr>
      </w:pPr>
      <w:r w:rsidRPr="005114FD">
        <w:rPr>
          <w:rFonts w:ascii="Calibri" w:hAnsi="Calibri" w:cs="Calibri"/>
          <w:color w:val="0070C0"/>
        </w:rPr>
        <w:t xml:space="preserve">Student </w:t>
      </w:r>
      <w:r w:rsidR="00AC4844">
        <w:rPr>
          <w:rFonts w:ascii="Calibri" w:hAnsi="Calibri" w:cs="Calibri"/>
          <w:color w:val="0070C0"/>
        </w:rPr>
        <w:t>handout</w:t>
      </w:r>
      <w:r w:rsidRPr="005114FD">
        <w:rPr>
          <w:rFonts w:ascii="Calibri" w:hAnsi="Calibri" w:cs="Calibri"/>
          <w:color w:val="0070C0"/>
        </w:rPr>
        <w:t xml:space="preserve"> A</w:t>
      </w:r>
    </w:p>
    <w:p w:rsidR="002260BF" w:rsidRPr="005114FD" w:rsidRDefault="00AD4818">
      <w:pPr>
        <w:rPr>
          <w:rFonts w:ascii="Constantia" w:hAnsi="Constantia"/>
        </w:rPr>
      </w:pPr>
      <w:r w:rsidRPr="005114FD">
        <w:rPr>
          <w:rFonts w:ascii="Constantia" w:hAnsi="Constantia"/>
        </w:rPr>
        <w:t>In this activity, you will read about the life of President Barack Obama</w:t>
      </w:r>
      <w:r w:rsidR="000F09AC" w:rsidRPr="005114FD">
        <w:rPr>
          <w:rFonts w:ascii="Constantia" w:hAnsi="Constantia"/>
        </w:rPr>
        <w:t xml:space="preserve">, take notes on the important events in his life, and </w:t>
      </w:r>
      <w:r w:rsidR="004C1C7E" w:rsidRPr="005114FD">
        <w:rPr>
          <w:rFonts w:ascii="Constantia" w:hAnsi="Constantia"/>
        </w:rPr>
        <w:t xml:space="preserve">put </w:t>
      </w:r>
      <w:r w:rsidR="000F09AC" w:rsidRPr="005114FD">
        <w:rPr>
          <w:rFonts w:ascii="Constantia" w:hAnsi="Constantia"/>
        </w:rPr>
        <w:t>those events</w:t>
      </w:r>
      <w:r w:rsidR="004C1C7E" w:rsidRPr="005114FD">
        <w:rPr>
          <w:rFonts w:ascii="Constantia" w:hAnsi="Constantia"/>
        </w:rPr>
        <w:t xml:space="preserve"> in date order</w:t>
      </w:r>
      <w:r w:rsidR="000F09AC" w:rsidRPr="005114FD">
        <w:rPr>
          <w:rFonts w:ascii="Constantia" w:hAnsi="Constantia"/>
        </w:rPr>
        <w:t>.</w:t>
      </w:r>
    </w:p>
    <w:p w:rsidR="00C94013" w:rsidRPr="005114FD" w:rsidRDefault="00AD4818" w:rsidP="005114FD">
      <w:pPr>
        <w:pStyle w:val="Heading2"/>
        <w:tabs>
          <w:tab w:val="left" w:pos="5392"/>
        </w:tabs>
        <w:spacing w:before="0"/>
        <w:rPr>
          <w:rFonts w:ascii="Calibri" w:eastAsia="Times New Roman" w:hAnsi="Calibri" w:cs="Calibri"/>
          <w:color w:val="0070C0"/>
          <w:sz w:val="32"/>
        </w:rPr>
      </w:pPr>
      <w:r w:rsidRPr="005114FD">
        <w:rPr>
          <w:rFonts w:ascii="Calibri" w:eastAsia="Times New Roman" w:hAnsi="Calibri" w:cs="Calibri"/>
          <w:color w:val="0070C0"/>
          <w:sz w:val="32"/>
        </w:rPr>
        <w:t xml:space="preserve">Step 1: </w:t>
      </w:r>
      <w:r w:rsidR="005114FD" w:rsidRPr="005114FD">
        <w:rPr>
          <w:rFonts w:ascii="Calibri" w:eastAsia="Times New Roman" w:hAnsi="Calibri" w:cs="Calibri"/>
          <w:color w:val="0070C0"/>
          <w:sz w:val="32"/>
        </w:rPr>
        <w:t>Research your timeline</w:t>
      </w:r>
    </w:p>
    <w:p w:rsidR="00C94013" w:rsidRPr="005114FD" w:rsidRDefault="000F09AC" w:rsidP="005114FD">
      <w:pPr>
        <w:pStyle w:val="Heading2"/>
        <w:rPr>
          <w:rFonts w:ascii="Calibri" w:eastAsia="Times New Roman" w:hAnsi="Calibri" w:cs="Calibri"/>
          <w:color w:val="0070C0"/>
          <w:sz w:val="24"/>
        </w:rPr>
      </w:pPr>
      <w:r w:rsidRPr="005114FD">
        <w:rPr>
          <w:rFonts w:ascii="Calibri" w:eastAsia="Times New Roman" w:hAnsi="Calibri" w:cs="Calibri"/>
          <w:color w:val="0070C0"/>
          <w:sz w:val="24"/>
        </w:rPr>
        <w:t>Find the important events in President Obama</w:t>
      </w:r>
      <w:r w:rsidR="00F36038">
        <w:rPr>
          <w:rFonts w:ascii="Calibri" w:eastAsia="Times New Roman" w:hAnsi="Calibri" w:cs="Calibri"/>
          <w:color w:val="0070C0"/>
          <w:sz w:val="24"/>
        </w:rPr>
        <w:t>'</w:t>
      </w:r>
      <w:r w:rsidRPr="005114FD">
        <w:rPr>
          <w:rFonts w:ascii="Calibri" w:eastAsia="Times New Roman" w:hAnsi="Calibri" w:cs="Calibri"/>
          <w:color w:val="0070C0"/>
          <w:sz w:val="24"/>
        </w:rPr>
        <w:t xml:space="preserve">s life and </w:t>
      </w:r>
      <w:r w:rsidR="004C1C7E" w:rsidRPr="005114FD">
        <w:rPr>
          <w:rFonts w:ascii="Calibri" w:eastAsia="Times New Roman" w:hAnsi="Calibri" w:cs="Calibri"/>
          <w:color w:val="0070C0"/>
          <w:sz w:val="24"/>
        </w:rPr>
        <w:t>put them in order by date.</w:t>
      </w:r>
    </w:p>
    <w:p w:rsidR="00C94013" w:rsidRPr="00C94013" w:rsidRDefault="00C94013" w:rsidP="00C94013">
      <w:pPr>
        <w:spacing w:after="0" w:line="240" w:lineRule="auto"/>
        <w:outlineLvl w:val="3"/>
      </w:pPr>
    </w:p>
    <w:p w:rsidR="000F09AC" w:rsidRPr="005114FD" w:rsidRDefault="00AD4818" w:rsidP="005114FD">
      <w:pPr>
        <w:pStyle w:val="ListParagraph"/>
        <w:numPr>
          <w:ilvl w:val="0"/>
          <w:numId w:val="31"/>
        </w:numPr>
        <w:rPr>
          <w:rFonts w:ascii="Constantia" w:hAnsi="Constantia"/>
        </w:rPr>
      </w:pPr>
      <w:r w:rsidRPr="005114FD">
        <w:rPr>
          <w:rFonts w:ascii="Constantia" w:hAnsi="Constantia"/>
        </w:rPr>
        <w:t>Go</w:t>
      </w:r>
      <w:r w:rsidR="004C1C7E" w:rsidRPr="005114FD">
        <w:rPr>
          <w:rFonts w:ascii="Constantia" w:hAnsi="Constantia"/>
        </w:rPr>
        <w:t xml:space="preserve"> to</w:t>
      </w:r>
      <w:r w:rsidRPr="005114FD">
        <w:rPr>
          <w:rFonts w:ascii="Constantia" w:hAnsi="Constantia"/>
        </w:rPr>
        <w:t xml:space="preserve"> the </w:t>
      </w:r>
      <w:r w:rsidR="00D0217E" w:rsidRPr="005114FD">
        <w:rPr>
          <w:rFonts w:ascii="Constantia" w:hAnsi="Constantia"/>
        </w:rPr>
        <w:t xml:space="preserve">chosen </w:t>
      </w:r>
      <w:r w:rsidRPr="005114FD">
        <w:rPr>
          <w:rFonts w:ascii="Constantia" w:hAnsi="Constantia"/>
        </w:rPr>
        <w:t>President Obama Web sites</w:t>
      </w:r>
      <w:r w:rsidR="009745F3">
        <w:rPr>
          <w:rFonts w:ascii="Constantia" w:hAnsi="Constantia"/>
        </w:rPr>
        <w:t>,</w:t>
      </w:r>
      <w:r w:rsidRPr="005114FD">
        <w:rPr>
          <w:rFonts w:ascii="Constantia" w:hAnsi="Constantia"/>
        </w:rPr>
        <w:t xml:space="preserve"> and read about his life. You can also read one of the books about President Obama in you</w:t>
      </w:r>
      <w:r w:rsidR="004C1C7E" w:rsidRPr="005114FD">
        <w:rPr>
          <w:rFonts w:ascii="Constantia" w:hAnsi="Constantia"/>
        </w:rPr>
        <w:t>r</w:t>
      </w:r>
      <w:r w:rsidRPr="005114FD">
        <w:rPr>
          <w:rFonts w:ascii="Constantia" w:hAnsi="Constantia"/>
        </w:rPr>
        <w:t xml:space="preserve"> classroom library. </w:t>
      </w:r>
    </w:p>
    <w:p w:rsidR="00B811E5" w:rsidRPr="005114FD" w:rsidRDefault="00B811E5" w:rsidP="005114FD">
      <w:pPr>
        <w:pStyle w:val="ListParagraph"/>
        <w:numPr>
          <w:ilvl w:val="0"/>
          <w:numId w:val="31"/>
        </w:numPr>
        <w:rPr>
          <w:rFonts w:ascii="Constantia" w:hAnsi="Constantia"/>
        </w:rPr>
      </w:pPr>
      <w:r w:rsidRPr="005114FD">
        <w:rPr>
          <w:rFonts w:ascii="Constantia" w:hAnsi="Constantia"/>
        </w:rPr>
        <w:t>As you read, take notes on the back of this sheet. Write down the date, place, and a short description of 10 important events in the president</w:t>
      </w:r>
      <w:r w:rsidR="00F36038">
        <w:rPr>
          <w:rFonts w:ascii="Constantia" w:hAnsi="Constantia"/>
        </w:rPr>
        <w:t>'</w:t>
      </w:r>
      <w:r w:rsidRPr="005114FD">
        <w:rPr>
          <w:rFonts w:ascii="Constantia" w:hAnsi="Constantia"/>
        </w:rPr>
        <w:t>s life. Be sure to keep the 10 events in chronological order. Your first entry might look like this one listed in the table below.  You can use this table</w:t>
      </w:r>
      <w:r w:rsidR="009745F3">
        <w:rPr>
          <w:rFonts w:ascii="Constantia" w:hAnsi="Constantia"/>
        </w:rPr>
        <w:t xml:space="preserve"> to record and save</w:t>
      </w:r>
      <w:r w:rsidRPr="005114FD">
        <w:rPr>
          <w:rFonts w:ascii="Constantia" w:hAnsi="Constantia"/>
        </w:rPr>
        <w:t xml:space="preserve"> the information you find</w:t>
      </w:r>
      <w:r w:rsidR="004C1C7E" w:rsidRPr="005114FD">
        <w:rPr>
          <w:rFonts w:ascii="Constantia" w:hAnsi="Constantia"/>
        </w:rPr>
        <w:t xml:space="preserve"> and put it in order</w:t>
      </w:r>
      <w:r w:rsidRPr="005114FD">
        <w:rPr>
          <w:rFonts w:ascii="Constantia" w:hAnsi="Constantia"/>
        </w:rPr>
        <w:t>.</w:t>
      </w:r>
    </w:p>
    <w:tbl>
      <w:tblPr>
        <w:tblStyle w:val="TableGrid"/>
        <w:tblpPr w:leftFromText="180" w:rightFromText="180" w:vertAnchor="text" w:horzAnchor="margin" w:tblpY="65"/>
        <w:tblW w:w="8952" w:type="dxa"/>
        <w:tblLook w:val="04A0"/>
      </w:tblPr>
      <w:tblGrid>
        <w:gridCol w:w="1141"/>
        <w:gridCol w:w="995"/>
        <w:gridCol w:w="1228"/>
        <w:gridCol w:w="5588"/>
      </w:tblGrid>
      <w:tr w:rsidR="009C7622" w:rsidTr="009C7622">
        <w:trPr>
          <w:trHeight w:val="432"/>
        </w:trPr>
        <w:tc>
          <w:tcPr>
            <w:tcW w:w="1141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Date</w:t>
            </w:r>
          </w:p>
        </w:tc>
        <w:tc>
          <w:tcPr>
            <w:tcW w:w="1228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Place</w:t>
            </w:r>
          </w:p>
        </w:tc>
        <w:tc>
          <w:tcPr>
            <w:tcW w:w="5588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Description of event</w:t>
            </w: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1</w:t>
            </w:r>
          </w:p>
        </w:tc>
        <w:tc>
          <w:tcPr>
            <w:tcW w:w="995" w:type="dxa"/>
          </w:tcPr>
          <w:p w:rsidR="009C7622" w:rsidRPr="00B36F63" w:rsidRDefault="009C7622" w:rsidP="007C0DFA">
            <w:pPr>
              <w:rPr>
                <w:sz w:val="20"/>
                <w:szCs w:val="20"/>
              </w:rPr>
            </w:pPr>
            <w:r w:rsidRPr="00B36F63">
              <w:rPr>
                <w:rFonts w:ascii="Bradley Hand ITC" w:hAnsi="Bradley Hand ITC"/>
                <w:sz w:val="20"/>
                <w:szCs w:val="20"/>
              </w:rPr>
              <w:t>August 4, 1961</w:t>
            </w:r>
          </w:p>
        </w:tc>
        <w:tc>
          <w:tcPr>
            <w:tcW w:w="1228" w:type="dxa"/>
          </w:tcPr>
          <w:p w:rsidR="009C7622" w:rsidRPr="00B36F63" w:rsidRDefault="009C7622" w:rsidP="007C0DFA">
            <w:pPr>
              <w:rPr>
                <w:sz w:val="20"/>
                <w:szCs w:val="20"/>
              </w:rPr>
            </w:pPr>
            <w:r w:rsidRPr="00B36F63">
              <w:rPr>
                <w:rFonts w:ascii="Bradley Hand ITC" w:hAnsi="Bradley Hand ITC"/>
                <w:sz w:val="20"/>
                <w:szCs w:val="20"/>
              </w:rPr>
              <w:t>Honolulu, Hawai</w:t>
            </w:r>
            <w:r w:rsidR="00F65947">
              <w:rPr>
                <w:rFonts w:ascii="Bradley Hand ITC" w:hAnsi="Bradley Hand ITC"/>
                <w:sz w:val="20"/>
                <w:szCs w:val="20"/>
              </w:rPr>
              <w:t>i</w:t>
            </w:r>
          </w:p>
        </w:tc>
        <w:tc>
          <w:tcPr>
            <w:tcW w:w="5588" w:type="dxa"/>
          </w:tcPr>
          <w:p w:rsidR="009C7622" w:rsidRPr="00B36F63" w:rsidRDefault="009C7622" w:rsidP="0067658A">
            <w:pPr>
              <w:rPr>
                <w:sz w:val="20"/>
                <w:szCs w:val="20"/>
              </w:rPr>
            </w:pPr>
            <w:r w:rsidRPr="00B36F63">
              <w:rPr>
                <w:rFonts w:ascii="Bradley Hand ITC" w:hAnsi="Bradley Hand ITC"/>
                <w:sz w:val="20"/>
                <w:szCs w:val="20"/>
              </w:rPr>
              <w:t>Born to a</w:t>
            </w:r>
            <w:r w:rsidR="0067658A">
              <w:rPr>
                <w:rFonts w:ascii="Bradley Hand ITC" w:hAnsi="Bradley Hand ITC"/>
                <w:sz w:val="20"/>
                <w:szCs w:val="20"/>
              </w:rPr>
              <w:t>n</w:t>
            </w:r>
            <w:r w:rsidRPr="00B36F63">
              <w:rPr>
                <w:rFonts w:ascii="Bradley Hand ITC" w:hAnsi="Bradley Hand ITC"/>
                <w:sz w:val="20"/>
                <w:szCs w:val="20"/>
              </w:rPr>
              <w:t xml:space="preserve"> American mother, Ann Dunham, and a Kenyan father, Barack Obama, Sr.          </w:t>
            </w: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2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3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4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5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6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7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8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9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  <w:tr w:rsidR="009C7622" w:rsidTr="009C7622">
        <w:trPr>
          <w:trHeight w:val="576"/>
        </w:trPr>
        <w:tc>
          <w:tcPr>
            <w:tcW w:w="1141" w:type="dxa"/>
          </w:tcPr>
          <w:p w:rsidR="009C7622" w:rsidRPr="008606D5" w:rsidRDefault="009C7622" w:rsidP="007C0DFA">
            <w:pPr>
              <w:rPr>
                <w:rFonts w:ascii="Constantia" w:hAnsi="Constantia"/>
                <w:sz w:val="20"/>
                <w:szCs w:val="20"/>
              </w:rPr>
            </w:pPr>
            <w:r w:rsidRPr="008606D5">
              <w:rPr>
                <w:rFonts w:ascii="Constantia" w:hAnsi="Constantia"/>
                <w:sz w:val="20"/>
                <w:szCs w:val="20"/>
              </w:rPr>
              <w:t>Event 10</w:t>
            </w:r>
          </w:p>
        </w:tc>
        <w:tc>
          <w:tcPr>
            <w:tcW w:w="995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</w:tcPr>
          <w:p w:rsidR="009C7622" w:rsidRPr="005677FE" w:rsidRDefault="009C7622" w:rsidP="007C0DFA">
            <w:pPr>
              <w:rPr>
                <w:sz w:val="20"/>
                <w:szCs w:val="20"/>
              </w:rPr>
            </w:pPr>
          </w:p>
        </w:tc>
      </w:tr>
    </w:tbl>
    <w:p w:rsidR="00046E4B" w:rsidRDefault="00046E4B" w:rsidP="007C0DFA">
      <w:pPr>
        <w:rPr>
          <w:sz w:val="24"/>
          <w:szCs w:val="24"/>
        </w:rPr>
      </w:pPr>
    </w:p>
    <w:sectPr w:rsidR="00046E4B" w:rsidSect="008F2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886"/>
    <w:multiLevelType w:val="hybridMultilevel"/>
    <w:tmpl w:val="7DDA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F3B71"/>
    <w:multiLevelType w:val="hybridMultilevel"/>
    <w:tmpl w:val="4530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A2A52"/>
    <w:multiLevelType w:val="hybridMultilevel"/>
    <w:tmpl w:val="81EE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E311A"/>
    <w:multiLevelType w:val="hybridMultilevel"/>
    <w:tmpl w:val="BDDC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B3394"/>
    <w:multiLevelType w:val="hybridMultilevel"/>
    <w:tmpl w:val="F792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F15FD"/>
    <w:multiLevelType w:val="hybridMultilevel"/>
    <w:tmpl w:val="E78C8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B174AC"/>
    <w:multiLevelType w:val="hybridMultilevel"/>
    <w:tmpl w:val="8E8C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A248A"/>
    <w:multiLevelType w:val="hybridMultilevel"/>
    <w:tmpl w:val="09C41198"/>
    <w:lvl w:ilvl="0" w:tplc="69E60D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B6AB3"/>
    <w:multiLevelType w:val="hybridMultilevel"/>
    <w:tmpl w:val="6C42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B317E"/>
    <w:multiLevelType w:val="hybridMultilevel"/>
    <w:tmpl w:val="425E5F28"/>
    <w:lvl w:ilvl="0" w:tplc="A168B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E05782"/>
    <w:multiLevelType w:val="hybridMultilevel"/>
    <w:tmpl w:val="BB76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A2089"/>
    <w:multiLevelType w:val="hybridMultilevel"/>
    <w:tmpl w:val="A7422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472563"/>
    <w:multiLevelType w:val="hybridMultilevel"/>
    <w:tmpl w:val="E15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F252F"/>
    <w:multiLevelType w:val="hybridMultilevel"/>
    <w:tmpl w:val="7E447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CB57C4"/>
    <w:multiLevelType w:val="hybridMultilevel"/>
    <w:tmpl w:val="87F8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4546"/>
    <w:multiLevelType w:val="hybridMultilevel"/>
    <w:tmpl w:val="A9F4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06DC7"/>
    <w:multiLevelType w:val="hybridMultilevel"/>
    <w:tmpl w:val="65D87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460534"/>
    <w:multiLevelType w:val="hybridMultilevel"/>
    <w:tmpl w:val="B0E2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003D7"/>
    <w:multiLevelType w:val="hybridMultilevel"/>
    <w:tmpl w:val="D7708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78A3"/>
    <w:multiLevelType w:val="hybridMultilevel"/>
    <w:tmpl w:val="B716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D500D"/>
    <w:multiLevelType w:val="hybridMultilevel"/>
    <w:tmpl w:val="CB56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60462"/>
    <w:multiLevelType w:val="hybridMultilevel"/>
    <w:tmpl w:val="B34C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735DF"/>
    <w:multiLevelType w:val="hybridMultilevel"/>
    <w:tmpl w:val="C332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307"/>
    <w:multiLevelType w:val="hybridMultilevel"/>
    <w:tmpl w:val="6F8E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4B63"/>
    <w:multiLevelType w:val="hybridMultilevel"/>
    <w:tmpl w:val="9D6E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54D7D"/>
    <w:multiLevelType w:val="hybridMultilevel"/>
    <w:tmpl w:val="037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505D5"/>
    <w:multiLevelType w:val="hybridMultilevel"/>
    <w:tmpl w:val="E202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55682"/>
    <w:multiLevelType w:val="hybridMultilevel"/>
    <w:tmpl w:val="0288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12455"/>
    <w:multiLevelType w:val="hybridMultilevel"/>
    <w:tmpl w:val="EFF0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E0091"/>
    <w:multiLevelType w:val="hybridMultilevel"/>
    <w:tmpl w:val="16749D78"/>
    <w:lvl w:ilvl="0" w:tplc="69E60D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780697"/>
    <w:multiLevelType w:val="hybridMultilevel"/>
    <w:tmpl w:val="DFFA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1"/>
  </w:num>
  <w:num w:numId="5">
    <w:abstractNumId w:val="6"/>
  </w:num>
  <w:num w:numId="6">
    <w:abstractNumId w:val="14"/>
  </w:num>
  <w:num w:numId="7">
    <w:abstractNumId w:val="12"/>
  </w:num>
  <w:num w:numId="8">
    <w:abstractNumId w:val="27"/>
  </w:num>
  <w:num w:numId="9">
    <w:abstractNumId w:val="4"/>
  </w:num>
  <w:num w:numId="10">
    <w:abstractNumId w:val="0"/>
  </w:num>
  <w:num w:numId="11">
    <w:abstractNumId w:val="17"/>
  </w:num>
  <w:num w:numId="12">
    <w:abstractNumId w:val="30"/>
  </w:num>
  <w:num w:numId="13">
    <w:abstractNumId w:val="22"/>
  </w:num>
  <w:num w:numId="14">
    <w:abstractNumId w:val="26"/>
  </w:num>
  <w:num w:numId="15">
    <w:abstractNumId w:val="28"/>
  </w:num>
  <w:num w:numId="16">
    <w:abstractNumId w:val="25"/>
  </w:num>
  <w:num w:numId="17">
    <w:abstractNumId w:val="19"/>
  </w:num>
  <w:num w:numId="18">
    <w:abstractNumId w:val="15"/>
  </w:num>
  <w:num w:numId="19">
    <w:abstractNumId w:val="11"/>
  </w:num>
  <w:num w:numId="20">
    <w:abstractNumId w:val="10"/>
  </w:num>
  <w:num w:numId="21">
    <w:abstractNumId w:val="18"/>
  </w:num>
  <w:num w:numId="22">
    <w:abstractNumId w:val="20"/>
  </w:num>
  <w:num w:numId="23">
    <w:abstractNumId w:val="9"/>
  </w:num>
  <w:num w:numId="24">
    <w:abstractNumId w:val="13"/>
  </w:num>
  <w:num w:numId="25">
    <w:abstractNumId w:val="8"/>
  </w:num>
  <w:num w:numId="26">
    <w:abstractNumId w:val="16"/>
  </w:num>
  <w:num w:numId="27">
    <w:abstractNumId w:val="5"/>
  </w:num>
  <w:num w:numId="28">
    <w:abstractNumId w:val="29"/>
  </w:num>
  <w:num w:numId="29">
    <w:abstractNumId w:val="7"/>
  </w:num>
  <w:num w:numId="30">
    <w:abstractNumId w:val="2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D4A"/>
    <w:rsid w:val="00046E4B"/>
    <w:rsid w:val="000F09AC"/>
    <w:rsid w:val="001159EE"/>
    <w:rsid w:val="001737A3"/>
    <w:rsid w:val="00185694"/>
    <w:rsid w:val="002251C2"/>
    <w:rsid w:val="002260BF"/>
    <w:rsid w:val="002878F8"/>
    <w:rsid w:val="00296EF9"/>
    <w:rsid w:val="002C0F7A"/>
    <w:rsid w:val="003636DB"/>
    <w:rsid w:val="003F5E86"/>
    <w:rsid w:val="003F66D0"/>
    <w:rsid w:val="00414774"/>
    <w:rsid w:val="004C1C7E"/>
    <w:rsid w:val="004C3D7E"/>
    <w:rsid w:val="004D71B5"/>
    <w:rsid w:val="00510629"/>
    <w:rsid w:val="005114FD"/>
    <w:rsid w:val="005466B1"/>
    <w:rsid w:val="00550D4A"/>
    <w:rsid w:val="00550FE2"/>
    <w:rsid w:val="005677FE"/>
    <w:rsid w:val="00611B7C"/>
    <w:rsid w:val="0065602D"/>
    <w:rsid w:val="0067658A"/>
    <w:rsid w:val="00730A9B"/>
    <w:rsid w:val="00743C7A"/>
    <w:rsid w:val="00772E0C"/>
    <w:rsid w:val="007A7E6B"/>
    <w:rsid w:val="007C0DFA"/>
    <w:rsid w:val="007C48F2"/>
    <w:rsid w:val="008606D5"/>
    <w:rsid w:val="008F22AA"/>
    <w:rsid w:val="009745F3"/>
    <w:rsid w:val="009973D8"/>
    <w:rsid w:val="009C7622"/>
    <w:rsid w:val="00A72F9B"/>
    <w:rsid w:val="00A90D7B"/>
    <w:rsid w:val="00A9350E"/>
    <w:rsid w:val="00A9554E"/>
    <w:rsid w:val="00AC4844"/>
    <w:rsid w:val="00AC5E88"/>
    <w:rsid w:val="00AD4818"/>
    <w:rsid w:val="00B36F63"/>
    <w:rsid w:val="00B811E5"/>
    <w:rsid w:val="00BD1682"/>
    <w:rsid w:val="00C35308"/>
    <w:rsid w:val="00C94013"/>
    <w:rsid w:val="00CD71DC"/>
    <w:rsid w:val="00D0217E"/>
    <w:rsid w:val="00D05816"/>
    <w:rsid w:val="00D221C2"/>
    <w:rsid w:val="00D66C5A"/>
    <w:rsid w:val="00DE18A4"/>
    <w:rsid w:val="00F00B50"/>
    <w:rsid w:val="00F36038"/>
    <w:rsid w:val="00F52D88"/>
    <w:rsid w:val="00F65947"/>
    <w:rsid w:val="00F72CB4"/>
    <w:rsid w:val="00FB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82"/>
  </w:style>
  <w:style w:type="paragraph" w:styleId="Heading1">
    <w:name w:val="heading 1"/>
    <w:basedOn w:val="Normal"/>
    <w:next w:val="Normal"/>
    <w:link w:val="Heading1Char"/>
    <w:uiPriority w:val="9"/>
    <w:qFormat/>
    <w:rsid w:val="00AD4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D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818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481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818"/>
    <w:rPr>
      <w:sz w:val="20"/>
      <w:szCs w:val="20"/>
    </w:rPr>
  </w:style>
  <w:style w:type="paragraph" w:customStyle="1" w:styleId="nitf">
    <w:name w:val="nitf"/>
    <w:basedOn w:val="Normal"/>
    <w:rsid w:val="00AD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81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7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0217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217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217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table" w:styleId="TableGrid">
    <w:name w:val="Table Grid"/>
    <w:basedOn w:val="TableNormal"/>
    <w:uiPriority w:val="59"/>
    <w:rsid w:val="00D02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955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114FD"/>
    <w:pPr>
      <w:numPr>
        <w:ilvl w:val="1"/>
      </w:numPr>
      <w:spacing w:before="100" w:beforeAutospacing="1" w:after="100" w:afterAutospacing="1" w:line="240" w:lineRule="auto"/>
      <w:ind w:left="994" w:right="1152"/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14FD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B5539-9260-4E4C-A72F-A9202D34323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F1AF4F-D94B-4F8C-85E0-1747C0969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7CE90A-21A3-46CE-9D2D-14A973BB9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obama student handout a 010209</vt:lpstr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obama student handout a 010209</dc:title>
  <dc:creator>Mary Potter Engel</dc:creator>
  <cp:lastModifiedBy>S Wright</cp:lastModifiedBy>
  <cp:revision>17</cp:revision>
  <dcterms:created xsi:type="dcterms:W3CDTF">2010-01-23T23:34:00Z</dcterms:created>
  <dcterms:modified xsi:type="dcterms:W3CDTF">2010-01-24T01:30:00Z</dcterms:modified>
</cp:coreProperties>
</file>