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05" w:rsidRPr="00283605" w:rsidRDefault="00283605">
      <w:pPr>
        <w:pStyle w:val="Heading1"/>
        <w:spacing w:before="120" w:after="120" w:line="240" w:lineRule="auto"/>
        <w:rPr>
          <w:sz w:val="4"/>
        </w:rPr>
      </w:pPr>
      <w:bookmarkStart w:id="0" w:name="_GoBack"/>
      <w:bookmarkEnd w:id="0"/>
      <w:r>
        <w:rPr>
          <w:noProof/>
          <w:lang w:bidi="he-IL"/>
        </w:rPr>
        <w:drawing>
          <wp:inline distT="0" distB="0" distL="0" distR="0" wp14:anchorId="251D926E" wp14:editId="7A875738">
            <wp:extent cx="2421173" cy="640080"/>
            <wp:effectExtent l="0" t="0" r="0" b="0"/>
            <wp:docPr id="1" name="Picture 1" descr="C:\Users\burleyk\Work Files\Docs\CorePM\App server\Naming\WinAzurePltfrm_AppFabri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leyk\Work Files\Docs\CorePM\App server\Naming\WinAzurePltfrm_AppFabric_rgb.png"/>
                    <pic:cNvPicPr>
                      <a:picLocks noChangeAspect="1" noChangeArrowheads="1"/>
                    </pic:cNvPicPr>
                  </pic:nvPicPr>
                  <pic:blipFill rotWithShape="1">
                    <a:blip r:embed="rId8" cstate="email">
                      <a:extLst>
                        <a:ext uri="{28A0092B-C50C-407E-A947-70E740481C1C}">
                          <a14:useLocalDpi xmlns:a14="http://schemas.microsoft.com/office/drawing/2010/main" val="0"/>
                        </a:ext>
                      </a:extLst>
                    </a:blip>
                    <a:srcRect/>
                    <a:stretch/>
                  </pic:blipFill>
                  <pic:spPr bwMode="auto">
                    <a:xfrm>
                      <a:off x="0" y="0"/>
                      <a:ext cx="2421173" cy="640080"/>
                    </a:xfrm>
                    <a:prstGeom prst="rect">
                      <a:avLst/>
                    </a:prstGeom>
                    <a:noFill/>
                    <a:ln>
                      <a:noFill/>
                    </a:ln>
                    <a:extLst>
                      <a:ext uri="{53640926-AAD7-44D8-BBD7-CCE9431645EC}">
                        <a14:shadowObscured xmlns:a14="http://schemas.microsoft.com/office/drawing/2010/main"/>
                      </a:ext>
                    </a:extLst>
                  </pic:spPr>
                </pic:pic>
              </a:graphicData>
            </a:graphic>
          </wp:inline>
        </w:drawing>
      </w:r>
    </w:p>
    <w:p w:rsidR="00283605" w:rsidRPr="00283605" w:rsidRDefault="00283605">
      <w:pPr>
        <w:pStyle w:val="Heading1"/>
        <w:spacing w:before="120" w:after="120" w:line="240" w:lineRule="auto"/>
        <w:rPr>
          <w:sz w:val="2"/>
        </w:rPr>
      </w:pPr>
    </w:p>
    <w:p w:rsidR="00133B3C" w:rsidRDefault="007E70CA">
      <w:pPr>
        <w:pStyle w:val="Heading1"/>
        <w:spacing w:before="120" w:after="120" w:line="240" w:lineRule="auto"/>
      </w:pPr>
      <w:r>
        <w:t xml:space="preserve">Overview </w:t>
      </w:r>
    </w:p>
    <w:p w:rsidR="00812037" w:rsidRDefault="00C3666A" w:rsidP="00E558C0">
      <w:r>
        <w:t>Businesses</w:t>
      </w:r>
      <w:r w:rsidR="009113EB" w:rsidRPr="009E7A1F">
        <w:t xml:space="preserve"> of all sizes experience tremendous cost and complexity when extending and customizing their applications today.  Given the constrain</w:t>
      </w:r>
      <w:r w:rsidR="00812037">
        <w:t>t</w:t>
      </w:r>
      <w:r w:rsidR="009113EB" w:rsidRPr="009E7A1F">
        <w:t>s of the economy</w:t>
      </w:r>
      <w:r>
        <w:t>,</w:t>
      </w:r>
      <w:r w:rsidR="009113EB" w:rsidRPr="009E7A1F">
        <w:t xml:space="preserve"> IT must increasingly find new ways to do more with less</w:t>
      </w:r>
      <w:r w:rsidR="00812037">
        <w:t xml:space="preserve"> but at the same time</w:t>
      </w:r>
      <w:r w:rsidR="00C05E98">
        <w:t xml:space="preserve"> simultaneously find new innovative ways</w:t>
      </w:r>
      <w:r w:rsidR="009113EB" w:rsidRPr="009E7A1F">
        <w:t xml:space="preserve"> to </w:t>
      </w:r>
      <w:r w:rsidR="00812037">
        <w:t xml:space="preserve">keep up with </w:t>
      </w:r>
      <w:r w:rsidR="009113EB" w:rsidRPr="009E7A1F">
        <w:t xml:space="preserve">the </w:t>
      </w:r>
      <w:r w:rsidR="00C05E98">
        <w:t xml:space="preserve">changing </w:t>
      </w:r>
      <w:r w:rsidR="009113EB" w:rsidRPr="009E7A1F">
        <w:t>needs of the business.</w:t>
      </w:r>
      <w:r w:rsidR="00C05E98">
        <w:t xml:space="preserve">  </w:t>
      </w:r>
      <w:r>
        <w:t>Developers</w:t>
      </w:r>
      <w:r w:rsidR="00C05E98">
        <w:t xml:space="preserve"> are </w:t>
      </w:r>
      <w:r>
        <w:t xml:space="preserve">now </w:t>
      </w:r>
      <w:r w:rsidR="00C05E98">
        <w:t xml:space="preserve">starting to </w:t>
      </w:r>
      <w:r w:rsidR="004D041D">
        <w:t>evaluate</w:t>
      </w:r>
      <w:r>
        <w:t xml:space="preserve"> </w:t>
      </w:r>
      <w:r w:rsidR="00C05E98">
        <w:t>newer cloud-based platforms as a way to gain greater efficiency and agility</w:t>
      </w:r>
      <w:r>
        <w:t>; t</w:t>
      </w:r>
      <w:r w:rsidR="00C05E98" w:rsidRPr="00C05E98">
        <w:t xml:space="preserve">he </w:t>
      </w:r>
      <w:r w:rsidR="00C05E98">
        <w:t xml:space="preserve">promised </w:t>
      </w:r>
      <w:r w:rsidR="00C05E98" w:rsidRPr="00C05E98">
        <w:t xml:space="preserve">benefits </w:t>
      </w:r>
      <w:r w:rsidR="00C05E98">
        <w:t xml:space="preserve">of </w:t>
      </w:r>
      <w:r>
        <w:t xml:space="preserve">cloud development </w:t>
      </w:r>
      <w:r w:rsidR="00C05E98">
        <w:t xml:space="preserve">are impressive, by </w:t>
      </w:r>
      <w:r w:rsidR="00C05E98" w:rsidRPr="00C05E98">
        <w:t>enabl</w:t>
      </w:r>
      <w:r w:rsidR="00C05E98">
        <w:t>ing</w:t>
      </w:r>
      <w:r w:rsidR="004D041D">
        <w:t xml:space="preserve"> greater</w:t>
      </w:r>
      <w:r w:rsidR="00C05E98" w:rsidRPr="00C05E98">
        <w:t xml:space="preserve"> focus </w:t>
      </w:r>
      <w:r w:rsidR="00C05E98">
        <w:t>on the</w:t>
      </w:r>
      <w:r w:rsidR="00C05E98" w:rsidRPr="00C05E98">
        <w:t xml:space="preserve"> </w:t>
      </w:r>
      <w:r w:rsidR="004D041D">
        <w:t xml:space="preserve">business </w:t>
      </w:r>
      <w:r w:rsidR="00C05E98" w:rsidRPr="00C05E98">
        <w:t xml:space="preserve">and not in </w:t>
      </w:r>
      <w:r w:rsidR="003663A9">
        <w:t xml:space="preserve">the </w:t>
      </w:r>
      <w:r w:rsidR="00C05E98" w:rsidRPr="00C05E98">
        <w:t xml:space="preserve">running </w:t>
      </w:r>
      <w:r w:rsidR="003663A9">
        <w:t xml:space="preserve">of </w:t>
      </w:r>
      <w:r w:rsidR="00C05E98" w:rsidRPr="00C05E98">
        <w:t>infrastructure.</w:t>
      </w:r>
    </w:p>
    <w:p w:rsidR="00C3666A" w:rsidRPr="00E558C0" w:rsidRDefault="004D041D" w:rsidP="00642D2C">
      <w:pPr>
        <w:rPr>
          <w:rFonts w:cstheme="minorHAnsi"/>
        </w:rPr>
      </w:pPr>
      <w:r>
        <w:t>However</w:t>
      </w:r>
      <w:r w:rsidR="00731F56">
        <w:t xml:space="preserve">, </w:t>
      </w:r>
      <w:r w:rsidR="00E9488D">
        <w:t>customers</w:t>
      </w:r>
      <w:r w:rsidR="003663A9">
        <w:t xml:space="preserve"> already</w:t>
      </w:r>
      <w:r w:rsidR="00143086">
        <w:t xml:space="preserve"> </w:t>
      </w:r>
      <w:r w:rsidR="00E9488D">
        <w:t>hav</w:t>
      </w:r>
      <w:r w:rsidR="00143086">
        <w:t xml:space="preserve">e </w:t>
      </w:r>
      <w:r w:rsidR="00E9488D" w:rsidRPr="00E558C0">
        <w:rPr>
          <w:rFonts w:cstheme="minorHAnsi"/>
        </w:rPr>
        <w:t>a very large base of existing heterogeneous</w:t>
      </w:r>
      <w:r w:rsidR="002D6B26" w:rsidRPr="00E558C0">
        <w:rPr>
          <w:rFonts w:cstheme="minorHAnsi"/>
        </w:rPr>
        <w:t xml:space="preserve"> and distributed</w:t>
      </w:r>
      <w:r w:rsidR="00E9488D" w:rsidRPr="00E558C0">
        <w:rPr>
          <w:rFonts w:cstheme="minorHAnsi"/>
        </w:rPr>
        <w:t xml:space="preserve"> business applications spanning different platforms, vendors and technologies</w:t>
      </w:r>
      <w:r w:rsidR="00143086" w:rsidRPr="00E558C0">
        <w:rPr>
          <w:rFonts w:cstheme="minorHAnsi"/>
        </w:rPr>
        <w:t>.</w:t>
      </w:r>
      <w:r w:rsidR="00C3666A" w:rsidRPr="00E558C0">
        <w:rPr>
          <w:rFonts w:cstheme="minorHAnsi"/>
        </w:rPr>
        <w:t xml:space="preserve">  </w:t>
      </w:r>
      <w:r w:rsidRPr="00E558C0">
        <w:rPr>
          <w:rFonts w:cstheme="minorHAnsi"/>
        </w:rPr>
        <w:t>T</w:t>
      </w:r>
      <w:r w:rsidR="00C3666A" w:rsidRPr="00E558C0">
        <w:rPr>
          <w:rFonts w:cstheme="minorHAnsi"/>
        </w:rPr>
        <w:t xml:space="preserve">he use of cloud </w:t>
      </w:r>
      <w:r w:rsidRPr="00E558C0">
        <w:rPr>
          <w:rFonts w:cstheme="minorHAnsi"/>
        </w:rPr>
        <w:t>adds complexity to</w:t>
      </w:r>
      <w:r w:rsidR="00C3666A" w:rsidRPr="00E558C0">
        <w:rPr>
          <w:rFonts w:cstheme="minorHAnsi"/>
        </w:rPr>
        <w:t xml:space="preserve"> th</w:t>
      </w:r>
      <w:r w:rsidR="003663A9" w:rsidRPr="00E558C0">
        <w:rPr>
          <w:rFonts w:cstheme="minorHAnsi"/>
        </w:rPr>
        <w:t>is</w:t>
      </w:r>
      <w:r w:rsidR="00C3666A" w:rsidRPr="00E558C0">
        <w:rPr>
          <w:rFonts w:cstheme="minorHAnsi"/>
        </w:rPr>
        <w:t xml:space="preserve"> environment, since the services and components used in cloud </w:t>
      </w:r>
      <w:r w:rsidR="003663A9" w:rsidRPr="00E558C0">
        <w:rPr>
          <w:rFonts w:cstheme="minorHAnsi"/>
        </w:rPr>
        <w:t>applications</w:t>
      </w:r>
      <w:r w:rsidR="00C3666A" w:rsidRPr="00E558C0">
        <w:rPr>
          <w:rFonts w:cstheme="minorHAnsi"/>
        </w:rPr>
        <w:t xml:space="preserve"> are inherently distributed</w:t>
      </w:r>
      <w:r w:rsidRPr="00E558C0">
        <w:rPr>
          <w:rFonts w:cstheme="minorHAnsi"/>
        </w:rPr>
        <w:t xml:space="preserve"> across organizational boundaries</w:t>
      </w:r>
      <w:r w:rsidR="00C3666A" w:rsidRPr="00E558C0">
        <w:rPr>
          <w:rFonts w:cstheme="minorHAnsi"/>
        </w:rPr>
        <w:t xml:space="preserve">.  </w:t>
      </w:r>
      <w:r w:rsidRPr="00E558C0">
        <w:rPr>
          <w:rFonts w:cstheme="minorHAnsi"/>
        </w:rPr>
        <w:t>Understanding</w:t>
      </w:r>
      <w:r w:rsidR="00C3666A" w:rsidRPr="00E558C0">
        <w:rPr>
          <w:rFonts w:cstheme="minorHAnsi"/>
        </w:rPr>
        <w:t xml:space="preserve"> all of the components of your application – </w:t>
      </w:r>
      <w:r w:rsidRPr="00E558C0">
        <w:rPr>
          <w:rFonts w:cstheme="minorHAnsi"/>
        </w:rPr>
        <w:t xml:space="preserve">and managing them across the full application lifecycle – is tremendously challenging.  </w:t>
      </w:r>
      <w:r w:rsidR="00232F66" w:rsidRPr="00E558C0">
        <w:rPr>
          <w:rFonts w:cstheme="minorHAnsi"/>
        </w:rPr>
        <w:t xml:space="preserve">Finally, building cloud applications </w:t>
      </w:r>
      <w:r w:rsidR="00406ABB" w:rsidRPr="00E558C0">
        <w:rPr>
          <w:rFonts w:cstheme="minorHAnsi"/>
        </w:rPr>
        <w:t>often</w:t>
      </w:r>
      <w:r w:rsidR="00232F66" w:rsidRPr="00E558C0">
        <w:rPr>
          <w:rFonts w:cstheme="minorHAnsi"/>
        </w:rPr>
        <w:t xml:space="preserve"> introduce</w:t>
      </w:r>
      <w:r w:rsidR="00406ABB" w:rsidRPr="00E558C0">
        <w:rPr>
          <w:rFonts w:cstheme="minorHAnsi"/>
        </w:rPr>
        <w:t>s</w:t>
      </w:r>
      <w:r w:rsidR="00232F66" w:rsidRPr="00E558C0">
        <w:rPr>
          <w:rFonts w:cstheme="minorHAnsi"/>
        </w:rPr>
        <w:t xml:space="preserve"> </w:t>
      </w:r>
      <w:r w:rsidR="00406ABB" w:rsidRPr="00E558C0">
        <w:rPr>
          <w:rFonts w:cstheme="minorHAnsi"/>
        </w:rPr>
        <w:t>new</w:t>
      </w:r>
      <w:r w:rsidR="00232F66" w:rsidRPr="00E558C0">
        <w:rPr>
          <w:rFonts w:cstheme="minorHAnsi"/>
        </w:rPr>
        <w:t xml:space="preserve"> programming models</w:t>
      </w:r>
      <w:r w:rsidR="00406ABB" w:rsidRPr="00E558C0">
        <w:rPr>
          <w:rFonts w:cstheme="minorHAnsi"/>
        </w:rPr>
        <w:t>, tools and runtimes making it difficult for customers to transition from their existing server-based applications.</w:t>
      </w:r>
    </w:p>
    <w:p w:rsidR="0025594A" w:rsidRPr="00E558C0" w:rsidRDefault="004D041D" w:rsidP="00E558C0">
      <w:r w:rsidRPr="00E558C0">
        <w:rPr>
          <w:rFonts w:cstheme="minorHAnsi"/>
        </w:rPr>
        <w:t xml:space="preserve">To address these challenges, Microsoft has delivered </w:t>
      </w:r>
      <w:r w:rsidRPr="00C346A5">
        <w:rPr>
          <w:rFonts w:cstheme="minorHAnsi"/>
          <w:b/>
        </w:rPr>
        <w:t>Windows Azure AppFabric</w:t>
      </w:r>
      <w:r w:rsidRPr="00E558C0">
        <w:rPr>
          <w:rFonts w:cstheme="minorHAnsi"/>
        </w:rPr>
        <w:t>.</w:t>
      </w:r>
    </w:p>
    <w:p w:rsidR="00133B3C" w:rsidRDefault="00250768">
      <w:pPr>
        <w:pStyle w:val="Heading1"/>
        <w:spacing w:before="240" w:after="120" w:line="240" w:lineRule="auto"/>
      </w:pPr>
      <w:r>
        <w:t>Windows Azure AppFabric</w:t>
      </w:r>
      <w:r w:rsidR="00B26A15">
        <w:t xml:space="preserve">: </w:t>
      </w:r>
      <w:r w:rsidR="00731F56">
        <w:t xml:space="preserve"> </w:t>
      </w:r>
      <w:r>
        <w:t>Comprehensive Cloud M</w:t>
      </w:r>
      <w:r w:rsidRPr="00250768">
        <w:t>iddlew</w:t>
      </w:r>
      <w:r>
        <w:t xml:space="preserve">are </w:t>
      </w:r>
    </w:p>
    <w:p w:rsidR="005C529C" w:rsidRDefault="00D73390" w:rsidP="00AB0ECD">
      <w:r w:rsidRPr="00BE5D2C">
        <w:t>Windows Azure AppFabric</w:t>
      </w:r>
      <w:r w:rsidRPr="005C529C">
        <w:t xml:space="preserve"> provides a </w:t>
      </w:r>
      <w:r w:rsidRPr="00BE5D2C">
        <w:t>comprehensive cloud middleware platform f</w:t>
      </w:r>
      <w:r w:rsidRPr="005C529C">
        <w:t xml:space="preserve">or developing, deploying and managing </w:t>
      </w:r>
      <w:r w:rsidR="00B26A15">
        <w:t xml:space="preserve">applications on the Windows Azure </w:t>
      </w:r>
      <w:r w:rsidR="00BC0D72">
        <w:t>Platform</w:t>
      </w:r>
      <w:r w:rsidR="00B26A15">
        <w:t>.  It delivers additional developer productivity</w:t>
      </w:r>
      <w:r w:rsidR="0036778B">
        <w:t>,</w:t>
      </w:r>
      <w:r w:rsidR="00B26A15">
        <w:t xml:space="preserve"> adding in higher-level Platform-as-a-Service </w:t>
      </w:r>
      <w:r w:rsidR="007D5509">
        <w:t xml:space="preserve">(PaaS) </w:t>
      </w:r>
      <w:r w:rsidR="00B26A15">
        <w:t xml:space="preserve">capabilities on top of the familiar Windows Azure application model.  It also enables </w:t>
      </w:r>
      <w:r w:rsidR="00BE5D2C">
        <w:t xml:space="preserve">bridging </w:t>
      </w:r>
      <w:r w:rsidR="00B26A15">
        <w:t xml:space="preserve">your </w:t>
      </w:r>
      <w:r w:rsidRPr="00BE5D2C">
        <w:t>existing applications to the cloud through secure connectivity across network and g</w:t>
      </w:r>
      <w:r w:rsidRPr="005C529C">
        <w:t>eographic boundaries</w:t>
      </w:r>
      <w:r w:rsidR="00503202">
        <w:t xml:space="preserve">, and </w:t>
      </w:r>
      <w:r w:rsidR="00B26A15">
        <w:t>by providing</w:t>
      </w:r>
      <w:r w:rsidR="00503202">
        <w:t xml:space="preserve"> </w:t>
      </w:r>
      <w:r w:rsidRPr="005C529C">
        <w:t xml:space="preserve">a </w:t>
      </w:r>
      <w:r w:rsidRPr="00BE5D2C">
        <w:t xml:space="preserve">consistent </w:t>
      </w:r>
      <w:r w:rsidR="00BC0D72">
        <w:t>development</w:t>
      </w:r>
      <w:r w:rsidR="00BC0D72" w:rsidRPr="00BE5D2C">
        <w:t xml:space="preserve"> </w:t>
      </w:r>
      <w:r w:rsidRPr="00BE5D2C">
        <w:t>model</w:t>
      </w:r>
      <w:r w:rsidRPr="005C529C">
        <w:rPr>
          <w:b/>
          <w:bCs/>
        </w:rPr>
        <w:t xml:space="preserve"> </w:t>
      </w:r>
      <w:r w:rsidRPr="005C529C">
        <w:t>for both Windows Azure and Windows Server.</w:t>
      </w:r>
      <w:r>
        <w:t xml:space="preserve"> </w:t>
      </w:r>
      <w:r w:rsidR="00BC0D72">
        <w:t xml:space="preserve"> </w:t>
      </w:r>
      <w:r w:rsidR="00503202">
        <w:t>Finally, i</w:t>
      </w:r>
      <w:r w:rsidR="005C529C" w:rsidRPr="005C529C">
        <w:t xml:space="preserve">t makes </w:t>
      </w:r>
      <w:r w:rsidR="005C529C" w:rsidRPr="00503202">
        <w:t>development more productive</w:t>
      </w:r>
      <w:r w:rsidR="005C529C" w:rsidRPr="005C529C">
        <w:rPr>
          <w:b/>
          <w:bCs/>
        </w:rPr>
        <w:t xml:space="preserve"> </w:t>
      </w:r>
      <w:r w:rsidR="005C529C" w:rsidRPr="005C529C">
        <w:t xml:space="preserve">by providing </w:t>
      </w:r>
      <w:r w:rsidR="0036778B">
        <w:t xml:space="preserve">a </w:t>
      </w:r>
      <w:r w:rsidR="005C529C" w:rsidRPr="005C529C">
        <w:t xml:space="preserve">higher abstraction for building </w:t>
      </w:r>
      <w:r w:rsidR="00BC0D72">
        <w:t>end-to-end</w:t>
      </w:r>
      <w:r w:rsidR="00503202">
        <w:t xml:space="preserve"> applications</w:t>
      </w:r>
      <w:r w:rsidR="00AB0ECD">
        <w:t>,</w:t>
      </w:r>
      <w:r w:rsidR="00503202">
        <w:t xml:space="preserve"> </w:t>
      </w:r>
      <w:r w:rsidR="005C529C" w:rsidRPr="005C529C">
        <w:t xml:space="preserve">and </w:t>
      </w:r>
      <w:r w:rsidR="005C529C" w:rsidRPr="00503202">
        <w:t xml:space="preserve">simplifies management and maintenance </w:t>
      </w:r>
      <w:r w:rsidR="005C529C" w:rsidRPr="005C529C">
        <w:t>of the application as it takes advantage of advances in the underlying hardware and software infrastructure.</w:t>
      </w:r>
      <w:r w:rsidR="00BC0D72" w:rsidRPr="00BC0D72">
        <w:t xml:space="preserve"> </w:t>
      </w:r>
    </w:p>
    <w:p w:rsidR="00133B3C" w:rsidRDefault="004A5357">
      <w:pPr>
        <w:spacing w:line="240" w:lineRule="auto"/>
      </w:pPr>
      <w:r>
        <w:rPr>
          <w:noProof/>
          <w:lang w:bidi="he-IL"/>
        </w:rPr>
        <w:drawing>
          <wp:anchor distT="0" distB="0" distL="114300" distR="114300" simplePos="0" relativeHeight="251665408" behindDoc="0" locked="0" layoutInCell="1" allowOverlap="1" wp14:anchorId="277F7BB5" wp14:editId="60B99542">
            <wp:simplePos x="0" y="0"/>
            <wp:positionH relativeFrom="column">
              <wp:posOffset>2609850</wp:posOffset>
            </wp:positionH>
            <wp:positionV relativeFrom="paragraph">
              <wp:posOffset>46355</wp:posOffset>
            </wp:positionV>
            <wp:extent cx="4267835" cy="12858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835" cy="1285875"/>
                    </a:xfrm>
                    <a:prstGeom prst="rect">
                      <a:avLst/>
                    </a:prstGeom>
                    <a:noFill/>
                  </pic:spPr>
                </pic:pic>
              </a:graphicData>
            </a:graphic>
          </wp:anchor>
        </w:drawing>
      </w:r>
      <w:r w:rsidR="00B26A15">
        <w:t>There are three key components of Windows Azure AppFabric:</w:t>
      </w:r>
      <w:r w:rsidR="00BC0D72" w:rsidRPr="00BC0D72">
        <w:rPr>
          <w:noProof/>
        </w:rPr>
        <w:t xml:space="preserve"> </w:t>
      </w:r>
    </w:p>
    <w:p w:rsidR="00133B3C" w:rsidRDefault="00CF4F4A" w:rsidP="00E558C0">
      <w:pPr>
        <w:spacing w:line="240" w:lineRule="auto"/>
      </w:pPr>
      <w:r w:rsidRPr="00E558C0">
        <w:rPr>
          <w:b/>
        </w:rPr>
        <w:t xml:space="preserve">Middleware </w:t>
      </w:r>
      <w:r w:rsidR="00B26A15" w:rsidRPr="00E558C0">
        <w:rPr>
          <w:b/>
        </w:rPr>
        <w:t>Services</w:t>
      </w:r>
      <w:r w:rsidR="0036778B">
        <w:rPr>
          <w:b/>
        </w:rPr>
        <w:t>:</w:t>
      </w:r>
      <w:r w:rsidR="00B26A15">
        <w:t xml:space="preserve"> </w:t>
      </w:r>
      <w:r w:rsidR="00B26A15" w:rsidRPr="00B26A15">
        <w:t>platform capabilities as services, which raise the level of abstraction and reduce complexity of cloud development.</w:t>
      </w:r>
    </w:p>
    <w:p w:rsidR="00133B3C" w:rsidRDefault="00292863" w:rsidP="00E558C0">
      <w:pPr>
        <w:spacing w:line="240" w:lineRule="auto"/>
      </w:pPr>
      <w:r w:rsidRPr="00E558C0">
        <w:rPr>
          <w:b/>
        </w:rPr>
        <w:t>Composite Applications</w:t>
      </w:r>
      <w:r w:rsidR="0036778B">
        <w:rPr>
          <w:b/>
        </w:rPr>
        <w:t>:</w:t>
      </w:r>
      <w:r w:rsidR="00BC0D72">
        <w:t xml:space="preserve"> a set of new innovative frameworks, tools and composition engine </w:t>
      </w:r>
      <w:r w:rsidR="00AC5603">
        <w:t>to</w:t>
      </w:r>
      <w:r w:rsidR="00BC0D72">
        <w:t xml:space="preserve"> e</w:t>
      </w:r>
      <w:r w:rsidR="00BC0D72" w:rsidRPr="00BC0D72">
        <w:t>asily assemble, deploy, and manage a</w:t>
      </w:r>
      <w:r w:rsidR="007D5509">
        <w:t xml:space="preserve"> composite</w:t>
      </w:r>
      <w:r w:rsidR="00BC0D72" w:rsidRPr="00BC0D72">
        <w:t xml:space="preserve"> application as a single logical entity</w:t>
      </w:r>
    </w:p>
    <w:p w:rsidR="00133B3C" w:rsidRDefault="00292863" w:rsidP="00E558C0">
      <w:r w:rsidRPr="00E558C0">
        <w:rPr>
          <w:b/>
        </w:rPr>
        <w:t>Scale-out</w:t>
      </w:r>
      <w:r w:rsidR="00BC0D72" w:rsidRPr="00E558C0">
        <w:rPr>
          <w:b/>
        </w:rPr>
        <w:t xml:space="preserve"> </w:t>
      </w:r>
      <w:r w:rsidR="007D5509" w:rsidRPr="00E558C0">
        <w:rPr>
          <w:b/>
        </w:rPr>
        <w:t>application infrastructure</w:t>
      </w:r>
      <w:r w:rsidR="0036778B">
        <w:rPr>
          <w:b/>
        </w:rPr>
        <w:t>:</w:t>
      </w:r>
      <w:r w:rsidR="00BC0D72" w:rsidRPr="00E558C0">
        <w:rPr>
          <w:b/>
        </w:rPr>
        <w:t xml:space="preserve"> </w:t>
      </w:r>
      <w:r w:rsidR="00BC0D72" w:rsidRPr="00BC0D72">
        <w:t>optimized for cloud-scale services and mid-tier components</w:t>
      </w:r>
      <w:r w:rsidR="00BC0D72">
        <w:t>.</w:t>
      </w:r>
    </w:p>
    <w:p w:rsidR="00E95694" w:rsidRDefault="00E95694">
      <w:r>
        <w:t xml:space="preserve">Following </w:t>
      </w:r>
      <w:r w:rsidR="006614C2">
        <w:t>is a</w:t>
      </w:r>
      <w:r w:rsidR="002D1DFB">
        <w:t xml:space="preserve"> high-level</w:t>
      </w:r>
      <w:r w:rsidR="006614C2">
        <w:t xml:space="preserve"> overview </w:t>
      </w:r>
      <w:r w:rsidR="00BB29FC">
        <w:t>of these</w:t>
      </w:r>
      <w:r w:rsidR="00AB0ECD">
        <w:t xml:space="preserve"> Windows Azure</w:t>
      </w:r>
      <w:r w:rsidR="006614C2">
        <w:t xml:space="preserve"> AppFabric </w:t>
      </w:r>
      <w:r w:rsidR="00BB29FC">
        <w:t xml:space="preserve">components </w:t>
      </w:r>
      <w:r w:rsidR="006614C2">
        <w:t xml:space="preserve">and </w:t>
      </w:r>
      <w:r w:rsidR="002D1DFB">
        <w:t>features</w:t>
      </w:r>
      <w:r w:rsidR="006614C2">
        <w:t>.</w:t>
      </w:r>
    </w:p>
    <w:p w:rsidR="00DB5CA4" w:rsidRPr="00065F96" w:rsidRDefault="00B26A15" w:rsidP="00E558C0">
      <w:pPr>
        <w:pStyle w:val="Heading1"/>
      </w:pPr>
      <w:r w:rsidRPr="00065F96">
        <w:lastRenderedPageBreak/>
        <w:t>Middleware</w:t>
      </w:r>
      <w:r w:rsidR="00DB5CA4" w:rsidRPr="00065F96">
        <w:t xml:space="preserve"> Services</w:t>
      </w:r>
    </w:p>
    <w:p w:rsidR="00547CB1" w:rsidRDefault="00DB5CA4" w:rsidP="007226F5">
      <w:r>
        <w:t>Windows Azure AppFabric provides pre-built</w:t>
      </w:r>
      <w:r w:rsidR="006614C2">
        <w:t>,</w:t>
      </w:r>
      <w:r>
        <w:t xml:space="preserve"> high</w:t>
      </w:r>
      <w:r w:rsidR="00CF4F4A">
        <w:t>er</w:t>
      </w:r>
      <w:r>
        <w:t xml:space="preserve"> level</w:t>
      </w:r>
      <w:r w:rsidR="00CF4F4A">
        <w:t xml:space="preserve"> middleware</w:t>
      </w:r>
      <w:r>
        <w:t xml:space="preserve"> services that</w:t>
      </w:r>
      <w:r w:rsidR="00CF4F4A">
        <w:t xml:space="preserve"> </w:t>
      </w:r>
      <w:r w:rsidR="00CF4F4A" w:rsidRPr="00CF4F4A">
        <w:t xml:space="preserve">raise the level of abstraction and reduce complexity of cloud development.  These services are open and interoperable across languages </w:t>
      </w:r>
      <w:r w:rsidR="002D1DFB">
        <w:t xml:space="preserve">(.NET, Java, Ruby, PHP…) </w:t>
      </w:r>
      <w:r w:rsidR="00CF4F4A" w:rsidRPr="00CF4F4A">
        <w:t xml:space="preserve">and give developers a powerful pre-built “class library" for next-gen cloud applications. </w:t>
      </w:r>
      <w:r w:rsidR="00CF4F4A">
        <w:t>Developers</w:t>
      </w:r>
      <w:r w:rsidR="00CF4F4A" w:rsidRPr="00CF4F4A">
        <w:t xml:space="preserve"> can use each of the services stand-alone, or combine services to provide a composite solution.</w:t>
      </w:r>
      <w:r w:rsidR="00CF4F4A">
        <w:t xml:space="preserve"> </w:t>
      </w:r>
    </w:p>
    <w:p w:rsidR="007226F5" w:rsidRDefault="004A5357" w:rsidP="004A5357">
      <w:pPr>
        <w:jc w:val="center"/>
      </w:pPr>
      <w:r>
        <w:rPr>
          <w:noProof/>
          <w:lang w:bidi="he-IL"/>
        </w:rPr>
        <w:drawing>
          <wp:inline distT="0" distB="0" distL="0" distR="0" wp14:anchorId="4AA00242" wp14:editId="77836C6C">
            <wp:extent cx="6734810" cy="1114425"/>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4810" cy="1114425"/>
                    </a:xfrm>
                    <a:prstGeom prst="rect">
                      <a:avLst/>
                    </a:prstGeom>
                    <a:noFill/>
                  </pic:spPr>
                </pic:pic>
              </a:graphicData>
            </a:graphic>
          </wp:inline>
        </w:drawing>
      </w:r>
    </w:p>
    <w:p w:rsidR="0034082E" w:rsidRDefault="00BB29FC" w:rsidP="00065F96">
      <w:pPr>
        <w:pStyle w:val="ListParagraph"/>
        <w:ind w:left="0"/>
      </w:pPr>
      <w:r w:rsidRPr="00065F96">
        <w:rPr>
          <w:b/>
        </w:rPr>
        <w:t>Service Bus</w:t>
      </w:r>
      <w:r w:rsidRPr="0034082E">
        <w:rPr>
          <w:b/>
        </w:rPr>
        <w:t xml:space="preserve"> </w:t>
      </w:r>
      <w:r w:rsidRPr="00E558C0">
        <w:t>(Commercially available now; updated CTP delivered October 2010)</w:t>
      </w:r>
      <w:r w:rsidR="0034082E" w:rsidRPr="00E558C0">
        <w:t xml:space="preserve"> </w:t>
      </w:r>
      <w:r w:rsidRPr="00BB29FC">
        <w:t xml:space="preserve">provides secure messaging and connectivity capabilities that enable building distributed and disconnected applications in the cloud, as well </w:t>
      </w:r>
      <w:r w:rsidR="0036778B">
        <w:t xml:space="preserve">as </w:t>
      </w:r>
      <w:r w:rsidRPr="00BB29FC">
        <w:t>hybrid application</w:t>
      </w:r>
      <w:r w:rsidR="0036778B">
        <w:t>s</w:t>
      </w:r>
      <w:r w:rsidRPr="00BB29FC">
        <w:t xml:space="preserve"> across both on-premise and the cloud. It enables using various communication and messaging protocols and patterns, and </w:t>
      </w:r>
      <w:r w:rsidR="00EC47B9">
        <w:t xml:space="preserve">removes the need </w:t>
      </w:r>
      <w:r w:rsidRPr="00BB29FC">
        <w:t>for the developer to worry about delivery assurance, reliable messaging and scale.</w:t>
      </w:r>
      <w:r>
        <w:t xml:space="preserve">  </w:t>
      </w:r>
    </w:p>
    <w:p w:rsidR="00B255C4" w:rsidRDefault="00BB29FC" w:rsidP="000718B0">
      <w:r w:rsidRPr="0034082E">
        <w:rPr>
          <w:b/>
        </w:rPr>
        <w:t xml:space="preserve">Access Control </w:t>
      </w:r>
      <w:r w:rsidRPr="00E558C0">
        <w:t>(Commercially available now; updated CTP delivered August 2010)</w:t>
      </w:r>
      <w:r w:rsidR="00875FEA">
        <w:t xml:space="preserve"> </w:t>
      </w:r>
      <w:r w:rsidR="000718B0">
        <w:t xml:space="preserve">enables </w:t>
      </w:r>
      <w:r w:rsidR="00B255C4" w:rsidRPr="00B255C4">
        <w:t>an easy way to provide identity and access control to web applications and services, while integrating with standards-based identity providers, including enterprise directories such as  Active Directory®, and web identities such as Windows Live ID, Google, Yahoo! and Facebook.</w:t>
      </w:r>
    </w:p>
    <w:p w:rsidR="00EC47B9" w:rsidRPr="00B255C4" w:rsidRDefault="00EC47B9" w:rsidP="00065F96">
      <w:r>
        <w:rPr>
          <w:b/>
        </w:rPr>
        <w:t xml:space="preserve">Caching </w:t>
      </w:r>
      <w:r w:rsidRPr="00E558C0">
        <w:t>(New CTP service delivered October 2010</w:t>
      </w:r>
      <w:r w:rsidR="002D1DFB" w:rsidRPr="00E558C0">
        <w:t>; commercially available in H1 CY11</w:t>
      </w:r>
      <w:r w:rsidRPr="00E558C0">
        <w:t>)</w:t>
      </w:r>
      <w:r w:rsidR="00B255C4" w:rsidRPr="00B255C4">
        <w:t xml:space="preserve"> </w:t>
      </w:r>
      <w:r w:rsidR="00B255C4" w:rsidRPr="00065F96">
        <w:t xml:space="preserve">accelerates performance of Windows Azure and SQL Azure based apps by providing a distributed, in-memory application cache, provided </w:t>
      </w:r>
      <w:r w:rsidR="00B255C4">
        <w:t xml:space="preserve">entirely </w:t>
      </w:r>
      <w:r w:rsidR="00B255C4" w:rsidRPr="00065F96">
        <w:t xml:space="preserve">as a service (no installation or management of instances, dynamically increase/decrease cache size as needed).  </w:t>
      </w:r>
      <w:r w:rsidR="00B255C4">
        <w:t>Pre-integration with ASP.NET enables easy acceleration of web applications without having to modify application code.</w:t>
      </w:r>
    </w:p>
    <w:p w:rsidR="00292863" w:rsidRDefault="00292863" w:rsidP="00292863">
      <w:r>
        <w:rPr>
          <w:b/>
        </w:rPr>
        <w:t>Integration</w:t>
      </w:r>
      <w:r>
        <w:t xml:space="preserve"> </w:t>
      </w:r>
      <w:r w:rsidRPr="00E558C0">
        <w:t>(</w:t>
      </w:r>
      <w:r w:rsidR="000718B0">
        <w:t xml:space="preserve">New </w:t>
      </w:r>
      <w:r w:rsidRPr="00E558C0">
        <w:t xml:space="preserve">CTP service coming in CY11) </w:t>
      </w:r>
      <w:r>
        <w:t>will provide common BizTalk Server integration capabilities (e.g. pipeline, transforms, adapters) on Windows Azure, using out-of-box integration patterns to accelerate and simplify development.  It will also deliver higher level business user enablement capabilities such as Business Activity Monitoring and Rules, as well as self-service trading partner community portal and provisioning of business-to-business pipelines.</w:t>
      </w:r>
    </w:p>
    <w:p w:rsidR="009E6E3D" w:rsidRPr="009E6E3D" w:rsidRDefault="00292863" w:rsidP="00E31C74">
      <w:r w:rsidRPr="00292863">
        <w:rPr>
          <w:b/>
        </w:rPr>
        <w:t>Composite App</w:t>
      </w:r>
      <w:r>
        <w:t xml:space="preserve"> </w:t>
      </w:r>
      <w:r w:rsidRPr="00E558C0">
        <w:t>(</w:t>
      </w:r>
      <w:r w:rsidR="000718B0">
        <w:t xml:space="preserve">New </w:t>
      </w:r>
      <w:r w:rsidRPr="00E558C0">
        <w:t>CTP service coming in H1 CY11)</w:t>
      </w:r>
      <w:r w:rsidR="00E558C0" w:rsidRPr="00E558C0">
        <w:t xml:space="preserve"> </w:t>
      </w:r>
      <w:r w:rsidR="00477851">
        <w:t xml:space="preserve">will </w:t>
      </w:r>
      <w:r>
        <w:t>provide a</w:t>
      </w:r>
      <w:r w:rsidRPr="00292863">
        <w:t xml:space="preserve"> multi-</w:t>
      </w:r>
      <w:proofErr w:type="gramStart"/>
      <w:r w:rsidRPr="00292863">
        <w:t>tenant,</w:t>
      </w:r>
      <w:proofErr w:type="gramEnd"/>
      <w:r w:rsidRPr="00292863">
        <w:t xml:space="preserve"> managed service </w:t>
      </w:r>
      <w:r>
        <w:t xml:space="preserve">which </w:t>
      </w:r>
      <w:r w:rsidRPr="00292863">
        <w:t xml:space="preserve">consumes the </w:t>
      </w:r>
      <w:r w:rsidR="00477851">
        <w:t xml:space="preserve">.NET based </w:t>
      </w:r>
      <w:r w:rsidRPr="00292863">
        <w:t xml:space="preserve">Composition Model definition and automates the deployment and management of the end to end application - eliminating manual steps needed by both developers and ITPros today. </w:t>
      </w:r>
      <w:r>
        <w:t xml:space="preserve"> It also </w:t>
      </w:r>
      <w:r w:rsidRPr="00292863">
        <w:t xml:space="preserve">executes application components to provide a high-performance runtime optimized for cloud-scale services and mid-tier components (automatically delivering scale out, availability, multi-tenancy and sandboxing of application components). </w:t>
      </w:r>
      <w:r>
        <w:t xml:space="preserve">  </w:t>
      </w:r>
      <w:r w:rsidR="00E31C74">
        <w:t>Finally, i</w:t>
      </w:r>
      <w:r>
        <w:t>t delivers a complete hosting environment for web services built</w:t>
      </w:r>
      <w:r w:rsidR="006D12CD">
        <w:t xml:space="preserve"> using</w:t>
      </w:r>
      <w:r>
        <w:t xml:space="preserve"> Windows Communication Foundation (</w:t>
      </w:r>
      <w:r w:rsidR="001D31A7">
        <w:t xml:space="preserve">including </w:t>
      </w:r>
      <w:r>
        <w:t xml:space="preserve">WCF Data Services and WCF RIA Services) and workflows built using Windows Workflow Foundation. </w:t>
      </w:r>
    </w:p>
    <w:p w:rsidR="00CF4F4A" w:rsidRDefault="00CF4F4A" w:rsidP="00AB0ECD">
      <w:r w:rsidRPr="00CF4F4A">
        <w:t xml:space="preserve">It’s </w:t>
      </w:r>
      <w:r>
        <w:t xml:space="preserve">a key characteristic of all AppFabric Middleware Services that they </w:t>
      </w:r>
      <w:r w:rsidRPr="00CF4F4A">
        <w:t>are consistently delivered as true multi-tenant services – you simply provision, configure, and use (no installation or management of machines/instances).</w:t>
      </w:r>
    </w:p>
    <w:p w:rsidR="00504CC5" w:rsidRDefault="00504CC5">
      <w:pPr>
        <w:rPr>
          <w:rFonts w:ascii="Segoe UI Light" w:eastAsiaTheme="majorEastAsia" w:hAnsi="Segoe UI Light" w:cstheme="majorBidi"/>
          <w:bCs/>
          <w:color w:val="1FA9DB"/>
          <w:sz w:val="28"/>
          <w:szCs w:val="28"/>
        </w:rPr>
      </w:pPr>
      <w:r>
        <w:br w:type="page"/>
      </w:r>
    </w:p>
    <w:p w:rsidR="002D1DFB" w:rsidRPr="00630501" w:rsidRDefault="00292863" w:rsidP="00E558C0">
      <w:pPr>
        <w:pStyle w:val="Heading1"/>
      </w:pPr>
      <w:r w:rsidRPr="00292863">
        <w:lastRenderedPageBreak/>
        <w:t>Composite Applications</w:t>
      </w:r>
    </w:p>
    <w:p w:rsidR="00CF7394" w:rsidRDefault="00135872" w:rsidP="006D12CD">
      <w:r>
        <w:rPr>
          <w:b/>
          <w:noProof/>
          <w:lang w:bidi="he-IL"/>
        </w:rPr>
        <mc:AlternateContent>
          <mc:Choice Requires="wps">
            <w:drawing>
              <wp:anchor distT="0" distB="0" distL="114300" distR="114300" simplePos="0" relativeHeight="251661312" behindDoc="0" locked="0" layoutInCell="1" allowOverlap="1" wp14:anchorId="6CA2D1E5" wp14:editId="3D5B32C8">
                <wp:simplePos x="0" y="0"/>
                <wp:positionH relativeFrom="column">
                  <wp:posOffset>4069080</wp:posOffset>
                </wp:positionH>
                <wp:positionV relativeFrom="paragraph">
                  <wp:posOffset>1609725</wp:posOffset>
                </wp:positionV>
                <wp:extent cx="2878455" cy="25527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2552700"/>
                        </a:xfrm>
                        <a:prstGeom prst="rect">
                          <a:avLst/>
                        </a:prstGeom>
                        <a:solidFill>
                          <a:srgbClr val="FFFFFF"/>
                        </a:solidFill>
                        <a:ln w="9525">
                          <a:noFill/>
                          <a:miter lim="800000"/>
                          <a:headEnd/>
                          <a:tailEnd/>
                        </a:ln>
                      </wps:spPr>
                      <wps:txbx>
                        <w:txbxContent>
                          <w:p w:rsidR="00D30F0A" w:rsidRDefault="00547CB1" w:rsidP="00065F96">
                            <w:pPr>
                              <w:jc w:val="center"/>
                            </w:pPr>
                            <w:r w:rsidRPr="00D30F0A">
                              <w:rPr>
                                <w:noProof/>
                                <w:lang w:bidi="he-IL"/>
                              </w:rPr>
                              <w:drawing>
                                <wp:inline distT="0" distB="0" distL="0" distR="0" wp14:anchorId="54D29807" wp14:editId="2E1F2BA6">
                                  <wp:extent cx="2560736" cy="1809750"/>
                                  <wp:effectExtent l="0" t="0" r="0" b="0"/>
                                  <wp:docPr id="2"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descr="image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8338" cy="1815122"/>
                                          </a:xfrm>
                                          <a:prstGeom prst="rect">
                                            <a:avLst/>
                                          </a:prstGeom>
                                          <a:noFill/>
                                          <a:ln>
                                            <a:noFill/>
                                          </a:ln>
                                          <a:extLst/>
                                        </pic:spPr>
                                      </pic:pic>
                                    </a:graphicData>
                                  </a:graphic>
                                </wp:inline>
                              </w:drawing>
                            </w:r>
                          </w:p>
                          <w:p w:rsidR="00547CB1" w:rsidRDefault="00547CB1" w:rsidP="00547CB1">
                            <w:pPr>
                              <w:jc w:val="center"/>
                            </w:pPr>
                            <w:r>
                              <w:t>AppFabric Composition Model</w:t>
                            </w:r>
                            <w:r>
                              <w:br/>
                              <w:t>&amp; Visual Designer</w:t>
                            </w:r>
                          </w:p>
                          <w:p w:rsidR="00D30F0A" w:rsidRDefault="00D30F0A" w:rsidP="00DB1F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4pt;margin-top:126.75pt;width:226.6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" stroked="f">
                <v:textbox>
                  <w:txbxContent>
                    <w:p w:rsidR="00D30F0A" w:rsidRDefault="00547CB1" w:rsidP="00065F96">
                      <w:pPr>
                        <w:jc w:val="center"/>
                      </w:pPr>
                      <w:r w:rsidRPr="00D30F0A">
                        <w:rPr>
                          <w:noProof/>
                        </w:rPr>
                        <w:drawing>
                          <wp:inline distT="0" distB="0" distL="0" distR="0" wp14:anchorId="53F48352" wp14:editId="665ECD6F">
                            <wp:extent cx="2560736" cy="1809750"/>
                            <wp:effectExtent l="0" t="0" r="0" b="0"/>
                            <wp:docPr id="2"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descr="image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8338" cy="1815122"/>
                                    </a:xfrm>
                                    <a:prstGeom prst="rect">
                                      <a:avLst/>
                                    </a:prstGeom>
                                    <a:noFill/>
                                    <a:ln>
                                      <a:noFill/>
                                    </a:ln>
                                    <a:extLst/>
                                  </pic:spPr>
                                </pic:pic>
                              </a:graphicData>
                            </a:graphic>
                          </wp:inline>
                        </w:drawing>
                      </w:r>
                    </w:p>
                    <w:p w:rsidR="00547CB1" w:rsidRDefault="00547CB1" w:rsidP="00547CB1">
                      <w:pPr>
                        <w:jc w:val="center"/>
                      </w:pPr>
                      <w:r>
                        <w:t>AppFabric Composition Model</w:t>
                      </w:r>
                      <w:r>
                        <w:br/>
                        <w:t>&amp; Visual Designer</w:t>
                      </w:r>
                    </w:p>
                    <w:p w:rsidR="00D30F0A" w:rsidRDefault="00D30F0A" w:rsidP="00DB1F22"/>
                  </w:txbxContent>
                </v:textbox>
                <w10:wrap type="square"/>
              </v:shape>
            </w:pict>
          </mc:Fallback>
        </mc:AlternateContent>
      </w:r>
      <w:r w:rsidR="00CF7394">
        <w:t>As developers build next-generation applications in the cloud, they are increasingly assembling their application as a composite from many pre-built components and services (either developed in house or consumed from third parties</w:t>
      </w:r>
      <w:r w:rsidR="00D30F0A">
        <w:t xml:space="preserve"> cloud services</w:t>
      </w:r>
      <w:r w:rsidR="00CF7394">
        <w:t xml:space="preserve">).  Also, given that many cloud applications need </w:t>
      </w:r>
      <w:r w:rsidR="00EA37A4">
        <w:t>to access</w:t>
      </w:r>
      <w:r w:rsidR="00CF7394">
        <w:t xml:space="preserve"> critical on-premises business applications and data, there is a need to be able to compose from on-premises services easily and securely.  Finally, the highly distributed nature of these composite applications require more sophisticated deployment and management capabilities for managing all of the distributed elements that span the web, middle-tier and database tier. </w:t>
      </w:r>
    </w:p>
    <w:p w:rsidR="00CF7394" w:rsidRDefault="00CF7394" w:rsidP="00CF7394">
      <w:r>
        <w:t xml:space="preserve">Microsoft is advancing </w:t>
      </w:r>
      <w:r w:rsidR="00477851">
        <w:t xml:space="preserve">its </w:t>
      </w:r>
      <w:r w:rsidR="00D30F0A">
        <w:t>Windows Azure AppFabric cloud middleware</w:t>
      </w:r>
      <w:r>
        <w:t xml:space="preserve"> platform to provide a full composite application environment for developing, deploying and managing composite applications.  </w:t>
      </w:r>
      <w:r w:rsidR="00292863">
        <w:t xml:space="preserve">The AppFabric composition environment delivers </w:t>
      </w:r>
      <w:r>
        <w:t xml:space="preserve">three </w:t>
      </w:r>
      <w:r w:rsidR="00477851">
        <w:t>main benefits</w:t>
      </w:r>
      <w:r>
        <w:t>:</w:t>
      </w:r>
      <w:r w:rsidRPr="00CF7394">
        <w:rPr>
          <w:noProof/>
        </w:rPr>
        <w:t xml:space="preserve"> </w:t>
      </w:r>
    </w:p>
    <w:p w:rsidR="00CF7394" w:rsidRDefault="00CF7394" w:rsidP="00E558C0">
      <w:r w:rsidRPr="00E558C0">
        <w:rPr>
          <w:b/>
        </w:rPr>
        <w:t>Composition Model</w:t>
      </w:r>
      <w:r>
        <w:t xml:space="preserve"> A set of .NET Framework extensions for composing applications on the Windows Azure platform.  This builds on the familiar Azure Service Model concepts and adds new capabilities for describing </w:t>
      </w:r>
      <w:r w:rsidR="00A8691D">
        <w:t xml:space="preserve">and integrating </w:t>
      </w:r>
      <w:r>
        <w:t xml:space="preserve">the </w:t>
      </w:r>
      <w:r w:rsidR="00A8691D">
        <w:t>components of an</w:t>
      </w:r>
      <w:r>
        <w:t xml:space="preserve"> application.  </w:t>
      </w:r>
      <w:r w:rsidR="00E92485">
        <w:t xml:space="preserve">It also provides a </w:t>
      </w:r>
      <w:r w:rsidR="00E92485" w:rsidRPr="00E92485">
        <w:t xml:space="preserve">consistent </w:t>
      </w:r>
      <w:r w:rsidR="00E92485">
        <w:t xml:space="preserve">composition </w:t>
      </w:r>
      <w:r w:rsidR="00E92485" w:rsidRPr="00E92485">
        <w:t>model for both Windows Azure and Windows Server</w:t>
      </w:r>
      <w:r w:rsidR="00E92485">
        <w:t>.</w:t>
      </w:r>
    </w:p>
    <w:p w:rsidR="00CF7394" w:rsidRDefault="00CF7394" w:rsidP="00E31C74">
      <w:r w:rsidRPr="00E558C0">
        <w:rPr>
          <w:b/>
        </w:rPr>
        <w:t>Visual Design Experience</w:t>
      </w:r>
      <w:r>
        <w:t xml:space="preserve"> </w:t>
      </w:r>
      <w:r w:rsidR="00E31C74">
        <w:t>A</w:t>
      </w:r>
      <w:r>
        <w:t xml:space="preserve"> new Visual Studio based designer experience allows you assemble code from your existing application components</w:t>
      </w:r>
      <w:r w:rsidR="00EA37A4">
        <w:t>,</w:t>
      </w:r>
      <w:r>
        <w:t xml:space="preserve"> along with newer cloud services</w:t>
      </w:r>
      <w:r w:rsidR="00EA37A4">
        <w:t>,</w:t>
      </w:r>
      <w:r>
        <w:t xml:space="preserve"> and tie them together as a single logical entity.</w:t>
      </w:r>
    </w:p>
    <w:p w:rsidR="00CF7394" w:rsidRDefault="00CF7394" w:rsidP="00E558C0">
      <w:r w:rsidRPr="00E558C0">
        <w:rPr>
          <w:b/>
        </w:rPr>
        <w:t>Managed as a service</w:t>
      </w:r>
      <w:r>
        <w:t xml:space="preserve"> </w:t>
      </w:r>
      <w:r w:rsidR="00477851">
        <w:t>The Composite Application service is a</w:t>
      </w:r>
      <w:r>
        <w:t xml:space="preserve"> multi-tenant, managed service </w:t>
      </w:r>
      <w:r w:rsidR="00477851">
        <w:t xml:space="preserve">which </w:t>
      </w:r>
      <w:r>
        <w:t xml:space="preserve">consumes the Composition Model definition and automates the deployment and management of the end to end application - eliminating manual steps needed by both developers and ITPros today. </w:t>
      </w:r>
    </w:p>
    <w:p w:rsidR="00CF7394" w:rsidRDefault="00CD39F2" w:rsidP="00E31C74">
      <w:pPr>
        <w:spacing w:after="120" w:line="240" w:lineRule="auto"/>
      </w:pPr>
      <w:r>
        <w:t xml:space="preserve">The </w:t>
      </w:r>
      <w:r w:rsidR="00E31C74">
        <w:t>composite application environment</w:t>
      </w:r>
      <w:r w:rsidR="00E31C74" w:rsidDel="00E31C74">
        <w:t xml:space="preserve"> </w:t>
      </w:r>
      <w:r>
        <w:t>offers</w:t>
      </w:r>
      <w:r w:rsidR="00D30F0A">
        <w:t xml:space="preserve"> the following benefits:</w:t>
      </w:r>
    </w:p>
    <w:p w:rsidR="00CF7394" w:rsidRDefault="00CF7394" w:rsidP="005F0E40">
      <w:pPr>
        <w:pStyle w:val="ListParagraph"/>
        <w:numPr>
          <w:ilvl w:val="0"/>
          <w:numId w:val="17"/>
        </w:numPr>
        <w:ind w:left="270" w:hanging="270"/>
      </w:pPr>
      <w:r>
        <w:t>Greater developer productivity through rapid assembly, linking of components and automated deployment of the entire end-to-end application</w:t>
      </w:r>
      <w:r w:rsidR="005015A3">
        <w:t>;</w:t>
      </w:r>
    </w:p>
    <w:p w:rsidR="00CF7394" w:rsidRDefault="00CF7394" w:rsidP="005F0E40">
      <w:pPr>
        <w:pStyle w:val="ListParagraph"/>
        <w:numPr>
          <w:ilvl w:val="0"/>
          <w:numId w:val="17"/>
        </w:numPr>
        <w:ind w:left="270" w:hanging="270"/>
      </w:pPr>
      <w:r>
        <w:t>Easier configuration and control of entire application and individual components</w:t>
      </w:r>
      <w:r w:rsidR="005015A3">
        <w:t>;</w:t>
      </w:r>
    </w:p>
    <w:p w:rsidR="00CF7394" w:rsidRDefault="00CF7394" w:rsidP="005F0E40">
      <w:pPr>
        <w:pStyle w:val="ListParagraph"/>
        <w:numPr>
          <w:ilvl w:val="0"/>
          <w:numId w:val="17"/>
        </w:numPr>
        <w:ind w:left="270" w:hanging="270"/>
      </w:pPr>
      <w:r>
        <w:t>End-to-end application monitoring (events, state, health and performance SLAs)</w:t>
      </w:r>
      <w:r w:rsidR="005015A3">
        <w:t>;</w:t>
      </w:r>
    </w:p>
    <w:p w:rsidR="00CF7394" w:rsidRDefault="00CF7394" w:rsidP="005F0E40">
      <w:pPr>
        <w:pStyle w:val="ListParagraph"/>
        <w:numPr>
          <w:ilvl w:val="0"/>
          <w:numId w:val="17"/>
        </w:numPr>
        <w:ind w:left="270" w:hanging="270"/>
      </w:pPr>
      <w:r>
        <w:t>Easier troubleshooting (through rich</w:t>
      </w:r>
      <w:r w:rsidR="00D30F0A">
        <w:t>er</w:t>
      </w:r>
      <w:r>
        <w:t xml:space="preserve"> diagnostics and debugging</w:t>
      </w:r>
      <w:r w:rsidR="00D30F0A">
        <w:t xml:space="preserve"> of the whole application</w:t>
      </w:r>
      <w:r>
        <w:t>)</w:t>
      </w:r>
      <w:r w:rsidR="005015A3">
        <w:t>;</w:t>
      </w:r>
    </w:p>
    <w:p w:rsidR="005015A3" w:rsidRDefault="005015A3" w:rsidP="005F0E40">
      <w:pPr>
        <w:pStyle w:val="ListParagraph"/>
        <w:numPr>
          <w:ilvl w:val="0"/>
          <w:numId w:val="17"/>
        </w:numPr>
        <w:ind w:left="270" w:hanging="270"/>
      </w:pPr>
      <w:r>
        <w:t xml:space="preserve">Performance optimization of the whole application (scale-out/in, fine-tuning, migration, etc); </w:t>
      </w:r>
    </w:p>
    <w:p w:rsidR="00CF7394" w:rsidRDefault="00CF7394" w:rsidP="005F0E40">
      <w:pPr>
        <w:pStyle w:val="ListParagraph"/>
        <w:numPr>
          <w:ilvl w:val="0"/>
          <w:numId w:val="17"/>
        </w:numPr>
        <w:ind w:left="270" w:hanging="270"/>
      </w:pPr>
      <w:r>
        <w:t>Integrated operational reporting (usage, metering, billing)</w:t>
      </w:r>
      <w:r w:rsidR="005015A3">
        <w:t>.</w:t>
      </w:r>
    </w:p>
    <w:p w:rsidR="00547CB1" w:rsidRDefault="00547CB1">
      <w:pPr>
        <w:rPr>
          <w:rFonts w:ascii="Segoe UI Light" w:eastAsiaTheme="majorEastAsia" w:hAnsi="Segoe UI Light" w:cstheme="majorBidi"/>
          <w:bCs/>
          <w:color w:val="1FA9DB"/>
          <w:sz w:val="28"/>
          <w:szCs w:val="28"/>
        </w:rPr>
      </w:pPr>
      <w:r>
        <w:br w:type="page"/>
      </w:r>
    </w:p>
    <w:p w:rsidR="005E1C50" w:rsidRPr="00630501" w:rsidRDefault="00292863" w:rsidP="00E558C0">
      <w:pPr>
        <w:pStyle w:val="Heading1"/>
      </w:pPr>
      <w:r w:rsidRPr="00292863">
        <w:lastRenderedPageBreak/>
        <w:t xml:space="preserve">Scale-out </w:t>
      </w:r>
      <w:r>
        <w:t>A</w:t>
      </w:r>
      <w:r w:rsidRPr="00292863">
        <w:t xml:space="preserve">pplication </w:t>
      </w:r>
      <w:r>
        <w:t>I</w:t>
      </w:r>
      <w:r w:rsidRPr="00292863">
        <w:t>nfrastructure</w:t>
      </w:r>
    </w:p>
    <w:p w:rsidR="00547CB1" w:rsidRDefault="005E1C50" w:rsidP="00EC35BA">
      <w:r>
        <w:t xml:space="preserve">Both the AppFabric </w:t>
      </w:r>
      <w:r w:rsidR="00292863">
        <w:t>Services and your own composite applications built using the Composition Model</w:t>
      </w:r>
      <w:r>
        <w:t xml:space="preserve"> are built upon </w:t>
      </w:r>
      <w:r w:rsidR="00A66774">
        <w:t>an</w:t>
      </w:r>
      <w:r w:rsidR="005015A3">
        <w:t xml:space="preserve"> </w:t>
      </w:r>
      <w:r w:rsidR="00A66774">
        <w:t>advanced</w:t>
      </w:r>
      <w:r w:rsidR="00AD519B">
        <w:t>,</w:t>
      </w:r>
      <w:r w:rsidR="00A66774">
        <w:t xml:space="preserve"> </w:t>
      </w:r>
      <w:r w:rsidR="005015A3" w:rsidRPr="005015A3">
        <w:t xml:space="preserve">high-performance application infrastructure </w:t>
      </w:r>
      <w:r w:rsidR="005015A3">
        <w:t xml:space="preserve">that has been </w:t>
      </w:r>
      <w:r w:rsidR="005015A3" w:rsidRPr="005015A3">
        <w:t>optimized for cloud-scale services and mid-tier components.</w:t>
      </w:r>
      <w:r w:rsidR="005015A3">
        <w:t xml:space="preserve">  The AppFabric Container provides base-level infrastructure such as </w:t>
      </w:r>
      <w:r w:rsidR="005015A3" w:rsidRPr="005015A3">
        <w:t>automatically ensur</w:t>
      </w:r>
      <w:r w:rsidR="005015A3">
        <w:t>ing</w:t>
      </w:r>
      <w:r w:rsidR="005015A3" w:rsidRPr="005015A3">
        <w:t xml:space="preserve"> scale out, availability, multi-tenancy and sandboxing of your application components</w:t>
      </w:r>
      <w:r w:rsidR="005015A3">
        <w:t>.</w:t>
      </w:r>
      <w:r w:rsidR="00477851">
        <w:t xml:space="preserve">  </w:t>
      </w:r>
      <w:r w:rsidR="005015A3">
        <w:t xml:space="preserve">The main capabilities provided by the AppFabric </w:t>
      </w:r>
      <w:r w:rsidR="00477851">
        <w:t xml:space="preserve">Container </w:t>
      </w:r>
      <w:r w:rsidR="005015A3">
        <w:t>are:</w:t>
      </w:r>
    </w:p>
    <w:p w:rsidR="00EC35BA" w:rsidRDefault="004A5357" w:rsidP="00EC35BA">
      <w:pPr>
        <w:jc w:val="center"/>
      </w:pPr>
      <w:r>
        <w:rPr>
          <w:noProof/>
          <w:lang w:bidi="he-IL"/>
        </w:rPr>
        <w:drawing>
          <wp:inline distT="0" distB="0" distL="0" distR="0" wp14:anchorId="7C02E20D" wp14:editId="15A70762">
            <wp:extent cx="4344035" cy="800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4035" cy="800100"/>
                    </a:xfrm>
                    <a:prstGeom prst="rect">
                      <a:avLst/>
                    </a:prstGeom>
                    <a:noFill/>
                  </pic:spPr>
                </pic:pic>
              </a:graphicData>
            </a:graphic>
          </wp:inline>
        </w:drawing>
      </w:r>
    </w:p>
    <w:p w:rsidR="005015A3" w:rsidRDefault="005015A3" w:rsidP="00E558C0">
      <w:pPr>
        <w:spacing w:line="240" w:lineRule="auto"/>
      </w:pPr>
      <w:r w:rsidRPr="00E558C0">
        <w:rPr>
          <w:b/>
          <w:bCs/>
        </w:rPr>
        <w:t>Composition Runtime</w:t>
      </w:r>
      <w:r>
        <w:t xml:space="preserve"> </w:t>
      </w:r>
      <w:r w:rsidR="007A7A91">
        <w:t>This manages</w:t>
      </w:r>
      <w:r>
        <w:t xml:space="preserve"> the </w:t>
      </w:r>
      <w:r w:rsidR="00F60190">
        <w:t xml:space="preserve">full </w:t>
      </w:r>
      <w:r>
        <w:t xml:space="preserve">lifecycle of an application component including loading, unloading, starting, and stopping of components. </w:t>
      </w:r>
      <w:r w:rsidR="00F60190">
        <w:t xml:space="preserve"> </w:t>
      </w:r>
      <w:r>
        <w:t>It also supports configurations like auto-start and on-demand activation of components.</w:t>
      </w:r>
    </w:p>
    <w:p w:rsidR="005015A3" w:rsidRPr="00E558C0" w:rsidRDefault="005015A3" w:rsidP="00E558C0">
      <w:pPr>
        <w:spacing w:line="240" w:lineRule="auto"/>
        <w:rPr>
          <w:b/>
          <w:bCs/>
        </w:rPr>
      </w:pPr>
      <w:r w:rsidRPr="00E558C0">
        <w:rPr>
          <w:b/>
          <w:bCs/>
        </w:rPr>
        <w:t xml:space="preserve">Sandboxing and Multi-tenancy </w:t>
      </w:r>
      <w:r w:rsidR="00F60190">
        <w:t>This</w:t>
      </w:r>
      <w:r>
        <w:t xml:space="preserve"> enable</w:t>
      </w:r>
      <w:r w:rsidR="00F60190">
        <w:t>s</w:t>
      </w:r>
      <w:r>
        <w:t xml:space="preserve"> high-density and multi-tenancy</w:t>
      </w:r>
      <w:r w:rsidR="00F60190">
        <w:t xml:space="preserve"> </w:t>
      </w:r>
      <w:r>
        <w:t>of the hosted components. The container captures and propagates the tenant context to all the application and middleware components.</w:t>
      </w:r>
    </w:p>
    <w:p w:rsidR="005015A3" w:rsidRPr="00E558C0" w:rsidRDefault="005015A3" w:rsidP="00E558C0">
      <w:pPr>
        <w:spacing w:line="240" w:lineRule="auto"/>
        <w:rPr>
          <w:b/>
          <w:bCs/>
        </w:rPr>
      </w:pPr>
      <w:r w:rsidRPr="00E558C0">
        <w:rPr>
          <w:b/>
          <w:bCs/>
        </w:rPr>
        <w:t>State Management</w:t>
      </w:r>
      <w:r>
        <w:t xml:space="preserve"> This provides data and persistence management for application components hosted in the container.  </w:t>
      </w:r>
    </w:p>
    <w:p w:rsidR="0058605C" w:rsidRPr="00827725" w:rsidRDefault="005015A3" w:rsidP="0058605C">
      <w:pPr>
        <w:spacing w:line="240" w:lineRule="auto"/>
      </w:pPr>
      <w:r w:rsidRPr="00E558C0">
        <w:rPr>
          <w:b/>
          <w:bCs/>
        </w:rPr>
        <w:t>Scale-out and High Availability</w:t>
      </w:r>
      <w:r w:rsidR="00C346A5">
        <w:rPr>
          <w:b/>
          <w:bCs/>
        </w:rPr>
        <w:t xml:space="preserve"> </w:t>
      </w:r>
      <w:r w:rsidR="0058605C">
        <w:t xml:space="preserve">The container provides scale-out by allowing application components to be cloned and automatically distributed; for </w:t>
      </w:r>
      <w:proofErr w:type="spellStart"/>
      <w:r w:rsidR="0058605C">
        <w:t>stateful</w:t>
      </w:r>
      <w:proofErr w:type="spellEnd"/>
      <w:r w:rsidR="0058605C">
        <w:t xml:space="preserve"> components, the container provides scale-out and high availability using partitioning and replication mechanisms. </w:t>
      </w:r>
      <w:r w:rsidR="0058605C" w:rsidRPr="00827725">
        <w:t>The AppFabric Container shares the partitioning and replication mechanisms of SQL Azure.</w:t>
      </w:r>
    </w:p>
    <w:p w:rsidR="005015A3" w:rsidRPr="00C6448B" w:rsidRDefault="00F60190" w:rsidP="00E558C0">
      <w:pPr>
        <w:spacing w:line="240" w:lineRule="auto"/>
      </w:pPr>
      <w:r w:rsidRPr="00E558C0">
        <w:rPr>
          <w:b/>
          <w:bCs/>
        </w:rPr>
        <w:t xml:space="preserve">Dynamic </w:t>
      </w:r>
      <w:r w:rsidR="005015A3" w:rsidRPr="00E558C0">
        <w:rPr>
          <w:b/>
          <w:bCs/>
        </w:rPr>
        <w:t xml:space="preserve">Address Resolution and Routing </w:t>
      </w:r>
      <w:r w:rsidR="005015A3" w:rsidRPr="00E34503">
        <w:t xml:space="preserve">In a </w:t>
      </w:r>
      <w:r>
        <w:t xml:space="preserve">fabric-based </w:t>
      </w:r>
      <w:r w:rsidR="005015A3">
        <w:t>environment</w:t>
      </w:r>
      <w:r w:rsidR="001C0A6D">
        <w:t>,</w:t>
      </w:r>
      <w:r w:rsidR="005015A3" w:rsidRPr="00E34503">
        <w:t xml:space="preserve"> components can be placed or reconfigured dynamically. </w:t>
      </w:r>
      <w:r w:rsidR="005015A3">
        <w:t>The c</w:t>
      </w:r>
      <w:r w:rsidR="005015A3" w:rsidRPr="00E34503">
        <w:t xml:space="preserve">ontainer </w:t>
      </w:r>
      <w:r>
        <w:t xml:space="preserve">automatically </w:t>
      </w:r>
      <w:r w:rsidR="005015A3" w:rsidRPr="00E34503">
        <w:t>and efficiently rout</w:t>
      </w:r>
      <w:r w:rsidR="001C0A6D">
        <w:t>es</w:t>
      </w:r>
      <w:r w:rsidR="005015A3" w:rsidRPr="00E34503">
        <w:t xml:space="preserve"> requests to the target components and services.</w:t>
      </w:r>
    </w:p>
    <w:p w:rsidR="003146DB" w:rsidRDefault="00A13390" w:rsidP="00C6448B">
      <w:pPr>
        <w:pStyle w:val="Heading1"/>
      </w:pPr>
      <w:r>
        <w:t xml:space="preserve">Bridging </w:t>
      </w:r>
      <w:r w:rsidR="00C6448B">
        <w:t>On</w:t>
      </w:r>
      <w:r>
        <w:t>-</w:t>
      </w:r>
      <w:r w:rsidR="00C6448B">
        <w:t>Premises and Cloud</w:t>
      </w:r>
    </w:p>
    <w:p w:rsidR="00BB2886" w:rsidRDefault="002F0AFA" w:rsidP="00BB2886">
      <w:pPr>
        <w:pStyle w:val="ListParagraph"/>
        <w:ind w:left="0"/>
      </w:pPr>
      <w:r>
        <w:t>Finally, o</w:t>
      </w:r>
      <w:r w:rsidR="00BB2886">
        <w:t>ne of the important capabilities needed by businesses as they begin their journey to the cloud is being able to leverage existing on-premise LOB systems and</w:t>
      </w:r>
      <w:r w:rsidR="006E6793">
        <w:t xml:space="preserve"> to</w:t>
      </w:r>
      <w:r w:rsidR="00BB2886">
        <w:t xml:space="preserve"> expos</w:t>
      </w:r>
      <w:r w:rsidR="006B38F6">
        <w:t>e</w:t>
      </w:r>
      <w:r w:rsidR="00BB2886">
        <w:t xml:space="preserve"> them </w:t>
      </w:r>
      <w:r w:rsidR="006B38F6">
        <w:t xml:space="preserve">selectively and securely into </w:t>
      </w:r>
      <w:r w:rsidR="00BB2886">
        <w:t xml:space="preserve">the cloud as web services. However, since most organizations are firewall protected, the on-premise LOB systems are typically not </w:t>
      </w:r>
      <w:r w:rsidR="006B38F6">
        <w:t xml:space="preserve">easily </w:t>
      </w:r>
      <w:r w:rsidR="00BB2886">
        <w:t xml:space="preserve">accessible to </w:t>
      </w:r>
      <w:r>
        <w:t>cloud app</w:t>
      </w:r>
      <w:r w:rsidR="006E6793">
        <w:t>lication</w:t>
      </w:r>
      <w:r>
        <w:t>s</w:t>
      </w:r>
      <w:r w:rsidR="00BB2886">
        <w:t xml:space="preserve"> running outside the organization’s firewall.</w:t>
      </w:r>
    </w:p>
    <w:p w:rsidR="00BB2886" w:rsidRDefault="00C346A5" w:rsidP="00BB2886">
      <w:pPr>
        <w:pStyle w:val="ListParagraph"/>
        <w:ind w:left="0"/>
      </w:pPr>
      <w:r w:rsidRPr="00444363">
        <w:rPr>
          <w:noProof/>
          <w:lang w:bidi="he-IL"/>
        </w:rPr>
        <w:drawing>
          <wp:anchor distT="0" distB="0" distL="114300" distR="114300" simplePos="0" relativeHeight="251667456" behindDoc="0" locked="0" layoutInCell="1" allowOverlap="1" wp14:anchorId="18753713" wp14:editId="63CE9E9B">
            <wp:simplePos x="0" y="0"/>
            <wp:positionH relativeFrom="column">
              <wp:posOffset>3890645</wp:posOffset>
            </wp:positionH>
            <wp:positionV relativeFrom="paragraph">
              <wp:posOffset>45720</wp:posOffset>
            </wp:positionV>
            <wp:extent cx="2980690" cy="25584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980690" cy="2558415"/>
                    </a:xfrm>
                    <a:prstGeom prst="rect">
                      <a:avLst/>
                    </a:prstGeom>
                  </pic:spPr>
                </pic:pic>
              </a:graphicData>
            </a:graphic>
            <wp14:sizeRelH relativeFrom="page">
              <wp14:pctWidth>0</wp14:pctWidth>
            </wp14:sizeRelH>
            <wp14:sizeRelV relativeFrom="page">
              <wp14:pctHeight>0</wp14:pctHeight>
            </wp14:sizeRelV>
          </wp:anchor>
        </w:drawing>
      </w:r>
    </w:p>
    <w:p w:rsidR="00BB2886" w:rsidRPr="00630501" w:rsidRDefault="00BB2886" w:rsidP="00065F96">
      <w:pPr>
        <w:pStyle w:val="ListParagraph"/>
        <w:ind w:left="0"/>
      </w:pPr>
      <w:r w:rsidRPr="00630501">
        <w:t xml:space="preserve">AppFabric Connect allows you to </w:t>
      </w:r>
      <w:r w:rsidR="00F5450D">
        <w:t>leverage</w:t>
      </w:r>
      <w:r w:rsidR="00F5450D" w:rsidRPr="00630501">
        <w:t xml:space="preserve"> </w:t>
      </w:r>
      <w:r w:rsidRPr="00630501">
        <w:t xml:space="preserve">your existing LOB integration investments </w:t>
      </w:r>
      <w:r w:rsidR="00F5450D">
        <w:t>in</w:t>
      </w:r>
      <w:r w:rsidR="00F5450D" w:rsidRPr="00630501">
        <w:t xml:space="preserve"> </w:t>
      </w:r>
      <w:r w:rsidRPr="00630501">
        <w:t xml:space="preserve">Windows Azure using the Windows Azure AppFabric Service Bus, and Windows Server AppFabric.  This new set of simplified tooling extends BizTalk Server </w:t>
      </w:r>
      <w:r>
        <w:t xml:space="preserve">2010 </w:t>
      </w:r>
      <w:r w:rsidRPr="00630501">
        <w:t xml:space="preserve">to help accelerate hybrid on/off premises composite application scenarios which we believe are critical for customers starting to develop hybrid applications. </w:t>
      </w:r>
    </w:p>
    <w:p w:rsidR="007E70CA" w:rsidRDefault="00BB2886" w:rsidP="00065F96">
      <w:pPr>
        <w:spacing w:line="240" w:lineRule="auto"/>
      </w:pPr>
      <w:r>
        <w:t xml:space="preserve">(AppFabric Connect </w:t>
      </w:r>
      <w:r w:rsidR="00745A5F">
        <w:t xml:space="preserve">is available now </w:t>
      </w:r>
      <w:r w:rsidR="00E92485">
        <w:t xml:space="preserve">as a free add-on for </w:t>
      </w:r>
      <w:r>
        <w:t xml:space="preserve">BizTalk Server 2010 to extend existing systems to </w:t>
      </w:r>
      <w:r w:rsidR="00E706D7">
        <w:t xml:space="preserve">both </w:t>
      </w:r>
      <w:r>
        <w:t>Windows Azure AppFabric and Windows Serve</w:t>
      </w:r>
      <w:r w:rsidR="00184038">
        <w:t>r</w:t>
      </w:r>
      <w:r>
        <w:t xml:space="preserve"> AppFabric.</w:t>
      </w:r>
      <w:r w:rsidR="00745A5F">
        <w:t>)</w:t>
      </w:r>
      <w:r>
        <w:t xml:space="preserve"> </w:t>
      </w:r>
    </w:p>
    <w:sectPr w:rsidR="007E70CA" w:rsidSect="00283605">
      <w:footerReference w:type="default" r:id="rId16"/>
      <w:pgSz w:w="12240" w:h="15840"/>
      <w:pgMar w:top="960" w:right="720" w:bottom="1170" w:left="720" w:header="450" w:footer="4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17" w:rsidRDefault="00030217" w:rsidP="00BC0D72">
      <w:pPr>
        <w:spacing w:after="0" w:line="240" w:lineRule="auto"/>
      </w:pPr>
      <w:r>
        <w:separator/>
      </w:r>
    </w:p>
  </w:endnote>
  <w:endnote w:type="continuationSeparator" w:id="0">
    <w:p w:rsidR="00030217" w:rsidRDefault="00030217" w:rsidP="00BC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D72" w:rsidRDefault="00283605" w:rsidP="00065F96">
    <w:pPr>
      <w:pStyle w:val="Footer"/>
      <w:tabs>
        <w:tab w:val="clear" w:pos="4680"/>
        <w:tab w:val="clear" w:pos="9360"/>
        <w:tab w:val="left" w:pos="924"/>
      </w:tabs>
    </w:pPr>
    <w:r>
      <w:t xml:space="preserve">learn more @ </w:t>
    </w:r>
    <w:r w:rsidRPr="00283605">
      <w:t>microsoft.com/appfabric/azure</w:t>
    </w:r>
    <w:r>
      <w:ptab w:relativeTo="margin" w:alignment="center" w:leader="none"/>
    </w:r>
    <w:r>
      <w:ptab w:relativeTo="margin" w:alignment="right" w:leader="none"/>
    </w:r>
    <w:r>
      <w:t>p</w:t>
    </w:r>
    <w:r w:rsidR="00E9189A">
      <w:fldChar w:fldCharType="begin"/>
    </w:r>
    <w:r>
      <w:instrText xml:space="preserve"> PAGE  \* Arabic  \* MERGEFORMAT </w:instrText>
    </w:r>
    <w:r w:rsidR="00E9189A">
      <w:fldChar w:fldCharType="separate"/>
    </w:r>
    <w:r w:rsidR="00827725">
      <w:rPr>
        <w:noProof/>
      </w:rPr>
      <w:t>1</w:t>
    </w:r>
    <w:r w:rsidR="00E9189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17" w:rsidRDefault="00030217" w:rsidP="00BC0D72">
      <w:pPr>
        <w:spacing w:after="0" w:line="240" w:lineRule="auto"/>
      </w:pPr>
      <w:r>
        <w:separator/>
      </w:r>
    </w:p>
  </w:footnote>
  <w:footnote w:type="continuationSeparator" w:id="0">
    <w:p w:rsidR="00030217" w:rsidRDefault="00030217" w:rsidP="00BC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2911"/>
    <w:multiLevelType w:val="hybridMultilevel"/>
    <w:tmpl w:val="442CC7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03D26"/>
    <w:multiLevelType w:val="hybridMultilevel"/>
    <w:tmpl w:val="780CC982"/>
    <w:lvl w:ilvl="0" w:tplc="A75C23E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E16FB"/>
    <w:multiLevelType w:val="hybridMultilevel"/>
    <w:tmpl w:val="11AE8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4E2836"/>
    <w:multiLevelType w:val="hybridMultilevel"/>
    <w:tmpl w:val="AB7E9E36"/>
    <w:lvl w:ilvl="0" w:tplc="2BAEF5AC">
      <w:start w:val="1"/>
      <w:numFmt w:val="bullet"/>
      <w:lvlText w:val="•"/>
      <w:lvlJc w:val="left"/>
      <w:pPr>
        <w:tabs>
          <w:tab w:val="num" w:pos="720"/>
        </w:tabs>
        <w:ind w:left="720" w:hanging="360"/>
      </w:pPr>
      <w:rPr>
        <w:rFonts w:ascii="Arial" w:hAnsi="Arial" w:hint="default"/>
      </w:rPr>
    </w:lvl>
    <w:lvl w:ilvl="1" w:tplc="5FB881E6" w:tentative="1">
      <w:start w:val="1"/>
      <w:numFmt w:val="bullet"/>
      <w:lvlText w:val="•"/>
      <w:lvlJc w:val="left"/>
      <w:pPr>
        <w:tabs>
          <w:tab w:val="num" w:pos="1440"/>
        </w:tabs>
        <w:ind w:left="1440" w:hanging="360"/>
      </w:pPr>
      <w:rPr>
        <w:rFonts w:ascii="Arial" w:hAnsi="Arial" w:hint="default"/>
      </w:rPr>
    </w:lvl>
    <w:lvl w:ilvl="2" w:tplc="B49C69A8" w:tentative="1">
      <w:start w:val="1"/>
      <w:numFmt w:val="bullet"/>
      <w:lvlText w:val="•"/>
      <w:lvlJc w:val="left"/>
      <w:pPr>
        <w:tabs>
          <w:tab w:val="num" w:pos="2160"/>
        </w:tabs>
        <w:ind w:left="2160" w:hanging="360"/>
      </w:pPr>
      <w:rPr>
        <w:rFonts w:ascii="Arial" w:hAnsi="Arial" w:hint="default"/>
      </w:rPr>
    </w:lvl>
    <w:lvl w:ilvl="3" w:tplc="B9E2CB02" w:tentative="1">
      <w:start w:val="1"/>
      <w:numFmt w:val="bullet"/>
      <w:lvlText w:val="•"/>
      <w:lvlJc w:val="left"/>
      <w:pPr>
        <w:tabs>
          <w:tab w:val="num" w:pos="2880"/>
        </w:tabs>
        <w:ind w:left="2880" w:hanging="360"/>
      </w:pPr>
      <w:rPr>
        <w:rFonts w:ascii="Arial" w:hAnsi="Arial" w:hint="default"/>
      </w:rPr>
    </w:lvl>
    <w:lvl w:ilvl="4" w:tplc="AF802FE0" w:tentative="1">
      <w:start w:val="1"/>
      <w:numFmt w:val="bullet"/>
      <w:lvlText w:val="•"/>
      <w:lvlJc w:val="left"/>
      <w:pPr>
        <w:tabs>
          <w:tab w:val="num" w:pos="3600"/>
        </w:tabs>
        <w:ind w:left="3600" w:hanging="360"/>
      </w:pPr>
      <w:rPr>
        <w:rFonts w:ascii="Arial" w:hAnsi="Arial" w:hint="default"/>
      </w:rPr>
    </w:lvl>
    <w:lvl w:ilvl="5" w:tplc="FCF84B86" w:tentative="1">
      <w:start w:val="1"/>
      <w:numFmt w:val="bullet"/>
      <w:lvlText w:val="•"/>
      <w:lvlJc w:val="left"/>
      <w:pPr>
        <w:tabs>
          <w:tab w:val="num" w:pos="4320"/>
        </w:tabs>
        <w:ind w:left="4320" w:hanging="360"/>
      </w:pPr>
      <w:rPr>
        <w:rFonts w:ascii="Arial" w:hAnsi="Arial" w:hint="default"/>
      </w:rPr>
    </w:lvl>
    <w:lvl w:ilvl="6" w:tplc="B5D097DC" w:tentative="1">
      <w:start w:val="1"/>
      <w:numFmt w:val="bullet"/>
      <w:lvlText w:val="•"/>
      <w:lvlJc w:val="left"/>
      <w:pPr>
        <w:tabs>
          <w:tab w:val="num" w:pos="5040"/>
        </w:tabs>
        <w:ind w:left="5040" w:hanging="360"/>
      </w:pPr>
      <w:rPr>
        <w:rFonts w:ascii="Arial" w:hAnsi="Arial" w:hint="default"/>
      </w:rPr>
    </w:lvl>
    <w:lvl w:ilvl="7" w:tplc="6A34EE14" w:tentative="1">
      <w:start w:val="1"/>
      <w:numFmt w:val="bullet"/>
      <w:lvlText w:val="•"/>
      <w:lvlJc w:val="left"/>
      <w:pPr>
        <w:tabs>
          <w:tab w:val="num" w:pos="5760"/>
        </w:tabs>
        <w:ind w:left="5760" w:hanging="360"/>
      </w:pPr>
      <w:rPr>
        <w:rFonts w:ascii="Arial" w:hAnsi="Arial" w:hint="default"/>
      </w:rPr>
    </w:lvl>
    <w:lvl w:ilvl="8" w:tplc="0EF40562" w:tentative="1">
      <w:start w:val="1"/>
      <w:numFmt w:val="bullet"/>
      <w:lvlText w:val="•"/>
      <w:lvlJc w:val="left"/>
      <w:pPr>
        <w:tabs>
          <w:tab w:val="num" w:pos="6480"/>
        </w:tabs>
        <w:ind w:left="6480" w:hanging="360"/>
      </w:pPr>
      <w:rPr>
        <w:rFonts w:ascii="Arial" w:hAnsi="Arial" w:hint="default"/>
      </w:rPr>
    </w:lvl>
  </w:abstractNum>
  <w:abstractNum w:abstractNumId="4">
    <w:nsid w:val="33F62BBA"/>
    <w:multiLevelType w:val="hybridMultilevel"/>
    <w:tmpl w:val="714E36B4"/>
    <w:lvl w:ilvl="0" w:tplc="F72267EC">
      <w:start w:val="1"/>
      <w:numFmt w:val="bullet"/>
      <w:lvlText w:val="•"/>
      <w:lvlJc w:val="left"/>
      <w:pPr>
        <w:tabs>
          <w:tab w:val="num" w:pos="720"/>
        </w:tabs>
        <w:ind w:left="720" w:hanging="360"/>
      </w:pPr>
      <w:rPr>
        <w:rFonts w:ascii="Arial" w:hAnsi="Arial" w:hint="default"/>
      </w:rPr>
    </w:lvl>
    <w:lvl w:ilvl="1" w:tplc="20081CAC" w:tentative="1">
      <w:start w:val="1"/>
      <w:numFmt w:val="bullet"/>
      <w:lvlText w:val="•"/>
      <w:lvlJc w:val="left"/>
      <w:pPr>
        <w:tabs>
          <w:tab w:val="num" w:pos="1440"/>
        </w:tabs>
        <w:ind w:left="1440" w:hanging="360"/>
      </w:pPr>
      <w:rPr>
        <w:rFonts w:ascii="Arial" w:hAnsi="Arial" w:hint="default"/>
      </w:rPr>
    </w:lvl>
    <w:lvl w:ilvl="2" w:tplc="4886CE00" w:tentative="1">
      <w:start w:val="1"/>
      <w:numFmt w:val="bullet"/>
      <w:lvlText w:val="•"/>
      <w:lvlJc w:val="left"/>
      <w:pPr>
        <w:tabs>
          <w:tab w:val="num" w:pos="2160"/>
        </w:tabs>
        <w:ind w:left="2160" w:hanging="360"/>
      </w:pPr>
      <w:rPr>
        <w:rFonts w:ascii="Arial" w:hAnsi="Arial" w:hint="default"/>
      </w:rPr>
    </w:lvl>
    <w:lvl w:ilvl="3" w:tplc="7AB856A4" w:tentative="1">
      <w:start w:val="1"/>
      <w:numFmt w:val="bullet"/>
      <w:lvlText w:val="•"/>
      <w:lvlJc w:val="left"/>
      <w:pPr>
        <w:tabs>
          <w:tab w:val="num" w:pos="2880"/>
        </w:tabs>
        <w:ind w:left="2880" w:hanging="360"/>
      </w:pPr>
      <w:rPr>
        <w:rFonts w:ascii="Arial" w:hAnsi="Arial" w:hint="default"/>
      </w:rPr>
    </w:lvl>
    <w:lvl w:ilvl="4" w:tplc="268AE8F6" w:tentative="1">
      <w:start w:val="1"/>
      <w:numFmt w:val="bullet"/>
      <w:lvlText w:val="•"/>
      <w:lvlJc w:val="left"/>
      <w:pPr>
        <w:tabs>
          <w:tab w:val="num" w:pos="3600"/>
        </w:tabs>
        <w:ind w:left="3600" w:hanging="360"/>
      </w:pPr>
      <w:rPr>
        <w:rFonts w:ascii="Arial" w:hAnsi="Arial" w:hint="default"/>
      </w:rPr>
    </w:lvl>
    <w:lvl w:ilvl="5" w:tplc="A45CF37A" w:tentative="1">
      <w:start w:val="1"/>
      <w:numFmt w:val="bullet"/>
      <w:lvlText w:val="•"/>
      <w:lvlJc w:val="left"/>
      <w:pPr>
        <w:tabs>
          <w:tab w:val="num" w:pos="4320"/>
        </w:tabs>
        <w:ind w:left="4320" w:hanging="360"/>
      </w:pPr>
      <w:rPr>
        <w:rFonts w:ascii="Arial" w:hAnsi="Arial" w:hint="default"/>
      </w:rPr>
    </w:lvl>
    <w:lvl w:ilvl="6" w:tplc="5894B266" w:tentative="1">
      <w:start w:val="1"/>
      <w:numFmt w:val="bullet"/>
      <w:lvlText w:val="•"/>
      <w:lvlJc w:val="left"/>
      <w:pPr>
        <w:tabs>
          <w:tab w:val="num" w:pos="5040"/>
        </w:tabs>
        <w:ind w:left="5040" w:hanging="360"/>
      </w:pPr>
      <w:rPr>
        <w:rFonts w:ascii="Arial" w:hAnsi="Arial" w:hint="default"/>
      </w:rPr>
    </w:lvl>
    <w:lvl w:ilvl="7" w:tplc="7194B2CE" w:tentative="1">
      <w:start w:val="1"/>
      <w:numFmt w:val="bullet"/>
      <w:lvlText w:val="•"/>
      <w:lvlJc w:val="left"/>
      <w:pPr>
        <w:tabs>
          <w:tab w:val="num" w:pos="5760"/>
        </w:tabs>
        <w:ind w:left="5760" w:hanging="360"/>
      </w:pPr>
      <w:rPr>
        <w:rFonts w:ascii="Arial" w:hAnsi="Arial" w:hint="default"/>
      </w:rPr>
    </w:lvl>
    <w:lvl w:ilvl="8" w:tplc="FA9CE50C" w:tentative="1">
      <w:start w:val="1"/>
      <w:numFmt w:val="bullet"/>
      <w:lvlText w:val="•"/>
      <w:lvlJc w:val="left"/>
      <w:pPr>
        <w:tabs>
          <w:tab w:val="num" w:pos="6480"/>
        </w:tabs>
        <w:ind w:left="6480" w:hanging="360"/>
      </w:pPr>
      <w:rPr>
        <w:rFonts w:ascii="Arial" w:hAnsi="Arial" w:hint="default"/>
      </w:rPr>
    </w:lvl>
  </w:abstractNum>
  <w:abstractNum w:abstractNumId="5">
    <w:nsid w:val="36D55A54"/>
    <w:multiLevelType w:val="hybridMultilevel"/>
    <w:tmpl w:val="3228AEF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8960039"/>
    <w:multiLevelType w:val="hybridMultilevel"/>
    <w:tmpl w:val="74322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A53B2"/>
    <w:multiLevelType w:val="hybridMultilevel"/>
    <w:tmpl w:val="4BA8D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2E2A37"/>
    <w:multiLevelType w:val="hybridMultilevel"/>
    <w:tmpl w:val="5866AEE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223BB4"/>
    <w:multiLevelType w:val="hybridMultilevel"/>
    <w:tmpl w:val="2C8C7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F77F1A"/>
    <w:multiLevelType w:val="hybridMultilevel"/>
    <w:tmpl w:val="181A2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6C601E"/>
    <w:multiLevelType w:val="hybridMultilevel"/>
    <w:tmpl w:val="655634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9C1345"/>
    <w:multiLevelType w:val="hybridMultilevel"/>
    <w:tmpl w:val="C024DF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048DB"/>
    <w:multiLevelType w:val="hybridMultilevel"/>
    <w:tmpl w:val="6332E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703924"/>
    <w:multiLevelType w:val="hybridMultilevel"/>
    <w:tmpl w:val="9BF811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BA22B9"/>
    <w:multiLevelType w:val="hybridMultilevel"/>
    <w:tmpl w:val="A2EA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071235"/>
    <w:multiLevelType w:val="hybridMultilevel"/>
    <w:tmpl w:val="3D9CF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132C71"/>
    <w:multiLevelType w:val="hybridMultilevel"/>
    <w:tmpl w:val="36AE2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5C0189"/>
    <w:multiLevelType w:val="hybridMultilevel"/>
    <w:tmpl w:val="3AC404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DD520B5"/>
    <w:multiLevelType w:val="hybridMultilevel"/>
    <w:tmpl w:val="586211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3"/>
  </w:num>
  <w:num w:numId="4">
    <w:abstractNumId w:val="15"/>
  </w:num>
  <w:num w:numId="5">
    <w:abstractNumId w:val="2"/>
  </w:num>
  <w:num w:numId="6">
    <w:abstractNumId w:val="19"/>
  </w:num>
  <w:num w:numId="7">
    <w:abstractNumId w:val="18"/>
  </w:num>
  <w:num w:numId="8">
    <w:abstractNumId w:val="8"/>
  </w:num>
  <w:num w:numId="9">
    <w:abstractNumId w:val="14"/>
  </w:num>
  <w:num w:numId="10">
    <w:abstractNumId w:val="9"/>
  </w:num>
  <w:num w:numId="11">
    <w:abstractNumId w:val="10"/>
  </w:num>
  <w:num w:numId="12">
    <w:abstractNumId w:val="0"/>
  </w:num>
  <w:num w:numId="13">
    <w:abstractNumId w:val="17"/>
  </w:num>
  <w:num w:numId="14">
    <w:abstractNumId w:val="6"/>
  </w:num>
  <w:num w:numId="15">
    <w:abstractNumId w:val="11"/>
  </w:num>
  <w:num w:numId="16">
    <w:abstractNumId w:val="12"/>
  </w:num>
  <w:num w:numId="17">
    <w:abstractNumId w:val="13"/>
  </w:num>
  <w:num w:numId="1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0F"/>
    <w:rsid w:val="0000459F"/>
    <w:rsid w:val="00004A6E"/>
    <w:rsid w:val="0000545C"/>
    <w:rsid w:val="00016E09"/>
    <w:rsid w:val="0001746D"/>
    <w:rsid w:val="00030217"/>
    <w:rsid w:val="00047735"/>
    <w:rsid w:val="00061633"/>
    <w:rsid w:val="00065F96"/>
    <w:rsid w:val="000718B0"/>
    <w:rsid w:val="00083094"/>
    <w:rsid w:val="00086584"/>
    <w:rsid w:val="000A5125"/>
    <w:rsid w:val="000F4497"/>
    <w:rsid w:val="000F52C3"/>
    <w:rsid w:val="001074BC"/>
    <w:rsid w:val="001323FB"/>
    <w:rsid w:val="00133B3C"/>
    <w:rsid w:val="00135872"/>
    <w:rsid w:val="00142468"/>
    <w:rsid w:val="00143086"/>
    <w:rsid w:val="001730CA"/>
    <w:rsid w:val="00182BE8"/>
    <w:rsid w:val="00184038"/>
    <w:rsid w:val="001C0A6D"/>
    <w:rsid w:val="001D31A7"/>
    <w:rsid w:val="00232F66"/>
    <w:rsid w:val="00250768"/>
    <w:rsid w:val="0025594A"/>
    <w:rsid w:val="0028294C"/>
    <w:rsid w:val="00283605"/>
    <w:rsid w:val="00292863"/>
    <w:rsid w:val="002954C7"/>
    <w:rsid w:val="002A0833"/>
    <w:rsid w:val="002A5854"/>
    <w:rsid w:val="002C0CF0"/>
    <w:rsid w:val="002D1DFB"/>
    <w:rsid w:val="002D6B26"/>
    <w:rsid w:val="002D7758"/>
    <w:rsid w:val="002F0AFA"/>
    <w:rsid w:val="002F1445"/>
    <w:rsid w:val="002F1A45"/>
    <w:rsid w:val="002F3136"/>
    <w:rsid w:val="002F3D5A"/>
    <w:rsid w:val="002F53C2"/>
    <w:rsid w:val="00310B57"/>
    <w:rsid w:val="00311B2B"/>
    <w:rsid w:val="003146DB"/>
    <w:rsid w:val="0032014D"/>
    <w:rsid w:val="0034082E"/>
    <w:rsid w:val="003419F1"/>
    <w:rsid w:val="00352F06"/>
    <w:rsid w:val="0036471C"/>
    <w:rsid w:val="003663A9"/>
    <w:rsid w:val="0036778B"/>
    <w:rsid w:val="00395CE8"/>
    <w:rsid w:val="003A2734"/>
    <w:rsid w:val="003A3394"/>
    <w:rsid w:val="003F4D46"/>
    <w:rsid w:val="00406ABB"/>
    <w:rsid w:val="00477851"/>
    <w:rsid w:val="004A5357"/>
    <w:rsid w:val="004B17CE"/>
    <w:rsid w:val="004B6FDC"/>
    <w:rsid w:val="004D03B4"/>
    <w:rsid w:val="004D041D"/>
    <w:rsid w:val="004D4AE7"/>
    <w:rsid w:val="005015A3"/>
    <w:rsid w:val="00503202"/>
    <w:rsid w:val="00504CC5"/>
    <w:rsid w:val="0050507F"/>
    <w:rsid w:val="00547CB1"/>
    <w:rsid w:val="00573559"/>
    <w:rsid w:val="0058605C"/>
    <w:rsid w:val="00586C93"/>
    <w:rsid w:val="00587586"/>
    <w:rsid w:val="005C529C"/>
    <w:rsid w:val="005D7B6F"/>
    <w:rsid w:val="005E1C50"/>
    <w:rsid w:val="005E408D"/>
    <w:rsid w:val="005F0E40"/>
    <w:rsid w:val="00642D2C"/>
    <w:rsid w:val="0065213D"/>
    <w:rsid w:val="006614C2"/>
    <w:rsid w:val="00685C40"/>
    <w:rsid w:val="006B38F6"/>
    <w:rsid w:val="006B76D2"/>
    <w:rsid w:val="006C4B28"/>
    <w:rsid w:val="006D12CD"/>
    <w:rsid w:val="006E6793"/>
    <w:rsid w:val="00700E7B"/>
    <w:rsid w:val="00703096"/>
    <w:rsid w:val="00720DC9"/>
    <w:rsid w:val="007226F5"/>
    <w:rsid w:val="00731F56"/>
    <w:rsid w:val="00745A5F"/>
    <w:rsid w:val="007A08B3"/>
    <w:rsid w:val="007A0A30"/>
    <w:rsid w:val="007A7A91"/>
    <w:rsid w:val="007B3556"/>
    <w:rsid w:val="007D5509"/>
    <w:rsid w:val="007E70CA"/>
    <w:rsid w:val="007F4FB8"/>
    <w:rsid w:val="00807174"/>
    <w:rsid w:val="00812037"/>
    <w:rsid w:val="0081634B"/>
    <w:rsid w:val="00827725"/>
    <w:rsid w:val="008577B2"/>
    <w:rsid w:val="00875FEA"/>
    <w:rsid w:val="00881D3A"/>
    <w:rsid w:val="00892CB8"/>
    <w:rsid w:val="008A0280"/>
    <w:rsid w:val="008E114D"/>
    <w:rsid w:val="008E620B"/>
    <w:rsid w:val="00910280"/>
    <w:rsid w:val="009113EB"/>
    <w:rsid w:val="0091583F"/>
    <w:rsid w:val="0093634F"/>
    <w:rsid w:val="009363B7"/>
    <w:rsid w:val="00950F29"/>
    <w:rsid w:val="00964147"/>
    <w:rsid w:val="00967817"/>
    <w:rsid w:val="00976E5E"/>
    <w:rsid w:val="00990B5A"/>
    <w:rsid w:val="00996E81"/>
    <w:rsid w:val="009C0390"/>
    <w:rsid w:val="009E4873"/>
    <w:rsid w:val="009E5538"/>
    <w:rsid w:val="009E6E3D"/>
    <w:rsid w:val="009E7A1F"/>
    <w:rsid w:val="00A13390"/>
    <w:rsid w:val="00A160E7"/>
    <w:rsid w:val="00A2512C"/>
    <w:rsid w:val="00A35552"/>
    <w:rsid w:val="00A53EAA"/>
    <w:rsid w:val="00A607D0"/>
    <w:rsid w:val="00A66774"/>
    <w:rsid w:val="00A852C6"/>
    <w:rsid w:val="00A8691D"/>
    <w:rsid w:val="00A978EA"/>
    <w:rsid w:val="00AA6011"/>
    <w:rsid w:val="00AB0ECD"/>
    <w:rsid w:val="00AC5603"/>
    <w:rsid w:val="00AC6F6A"/>
    <w:rsid w:val="00AD519B"/>
    <w:rsid w:val="00AD7DCE"/>
    <w:rsid w:val="00AF2F1D"/>
    <w:rsid w:val="00AF7DB4"/>
    <w:rsid w:val="00B03D7C"/>
    <w:rsid w:val="00B05B1F"/>
    <w:rsid w:val="00B255C4"/>
    <w:rsid w:val="00B26A15"/>
    <w:rsid w:val="00B40166"/>
    <w:rsid w:val="00B52579"/>
    <w:rsid w:val="00B60412"/>
    <w:rsid w:val="00B8381E"/>
    <w:rsid w:val="00B95791"/>
    <w:rsid w:val="00B96F49"/>
    <w:rsid w:val="00BA0CE8"/>
    <w:rsid w:val="00BB2886"/>
    <w:rsid w:val="00BB29FC"/>
    <w:rsid w:val="00BC0D72"/>
    <w:rsid w:val="00BD6581"/>
    <w:rsid w:val="00BD77FD"/>
    <w:rsid w:val="00BE5D2C"/>
    <w:rsid w:val="00C05E98"/>
    <w:rsid w:val="00C346A5"/>
    <w:rsid w:val="00C3666A"/>
    <w:rsid w:val="00C37518"/>
    <w:rsid w:val="00C5490D"/>
    <w:rsid w:val="00C56D36"/>
    <w:rsid w:val="00C62371"/>
    <w:rsid w:val="00C6448B"/>
    <w:rsid w:val="00C720C2"/>
    <w:rsid w:val="00C752C5"/>
    <w:rsid w:val="00C82204"/>
    <w:rsid w:val="00CC4CC2"/>
    <w:rsid w:val="00CD39F2"/>
    <w:rsid w:val="00CF3F9B"/>
    <w:rsid w:val="00CF4F4A"/>
    <w:rsid w:val="00CF7394"/>
    <w:rsid w:val="00D30F0A"/>
    <w:rsid w:val="00D40AC0"/>
    <w:rsid w:val="00D73390"/>
    <w:rsid w:val="00D774B3"/>
    <w:rsid w:val="00D8025F"/>
    <w:rsid w:val="00D84475"/>
    <w:rsid w:val="00DB1F22"/>
    <w:rsid w:val="00DB5CA4"/>
    <w:rsid w:val="00DB799E"/>
    <w:rsid w:val="00DE3788"/>
    <w:rsid w:val="00E01819"/>
    <w:rsid w:val="00E31C74"/>
    <w:rsid w:val="00E34503"/>
    <w:rsid w:val="00E558C0"/>
    <w:rsid w:val="00E706D7"/>
    <w:rsid w:val="00E8570F"/>
    <w:rsid w:val="00E9189A"/>
    <w:rsid w:val="00E92485"/>
    <w:rsid w:val="00E9488D"/>
    <w:rsid w:val="00E95694"/>
    <w:rsid w:val="00EA37A4"/>
    <w:rsid w:val="00EC35BA"/>
    <w:rsid w:val="00EC4152"/>
    <w:rsid w:val="00EC47B9"/>
    <w:rsid w:val="00EF1F22"/>
    <w:rsid w:val="00F15D8C"/>
    <w:rsid w:val="00F25718"/>
    <w:rsid w:val="00F326BB"/>
    <w:rsid w:val="00F452F9"/>
    <w:rsid w:val="00F5450D"/>
    <w:rsid w:val="00F563FB"/>
    <w:rsid w:val="00F60190"/>
    <w:rsid w:val="00FA2FEF"/>
    <w:rsid w:val="00FF6F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C0"/>
    <w:rPr>
      <w:rFonts w:ascii="Segoe UI" w:hAnsi="Segoe UI"/>
      <w:color w:val="595959" w:themeColor="text1" w:themeTint="A6"/>
      <w:sz w:val="20"/>
    </w:rPr>
  </w:style>
  <w:style w:type="paragraph" w:styleId="Heading1">
    <w:name w:val="heading 1"/>
    <w:basedOn w:val="Normal"/>
    <w:next w:val="Normal"/>
    <w:link w:val="Heading1Char"/>
    <w:uiPriority w:val="9"/>
    <w:qFormat/>
    <w:rsid w:val="00E558C0"/>
    <w:pPr>
      <w:keepNext/>
      <w:keepLines/>
      <w:spacing w:before="480" w:after="0"/>
      <w:outlineLvl w:val="0"/>
    </w:pPr>
    <w:rPr>
      <w:rFonts w:ascii="Segoe UI Light" w:eastAsiaTheme="majorEastAsia" w:hAnsi="Segoe UI Light" w:cstheme="majorBidi"/>
      <w:bCs/>
      <w:color w:val="1FA9DB"/>
      <w:sz w:val="28"/>
      <w:szCs w:val="28"/>
    </w:rPr>
  </w:style>
  <w:style w:type="paragraph" w:styleId="Heading2">
    <w:name w:val="heading 2"/>
    <w:basedOn w:val="Normal"/>
    <w:next w:val="Normal"/>
    <w:link w:val="Heading2Char"/>
    <w:uiPriority w:val="9"/>
    <w:unhideWhenUsed/>
    <w:qFormat/>
    <w:rsid w:val="00E558C0"/>
    <w:pPr>
      <w:keepNext/>
      <w:keepLines/>
      <w:spacing w:before="200" w:after="0"/>
      <w:outlineLvl w:val="1"/>
    </w:pPr>
    <w:rPr>
      <w:rFonts w:eastAsiaTheme="majorEastAsia" w:cstheme="majorBidi"/>
      <w:bCs/>
      <w:color w:val="404040" w:themeColor="text1" w:themeTint="BF"/>
      <w:sz w:val="26"/>
      <w:szCs w:val="26"/>
    </w:rPr>
  </w:style>
  <w:style w:type="paragraph" w:styleId="Heading3">
    <w:name w:val="heading 3"/>
    <w:basedOn w:val="Normal"/>
    <w:next w:val="Normal"/>
    <w:link w:val="Heading3Char"/>
    <w:uiPriority w:val="9"/>
    <w:unhideWhenUsed/>
    <w:qFormat/>
    <w:rsid w:val="00A978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086584"/>
    <w:pPr>
      <w:ind w:left="720"/>
      <w:contextualSpacing/>
    </w:pPr>
  </w:style>
  <w:style w:type="character" w:customStyle="1" w:styleId="Heading1Char">
    <w:name w:val="Heading 1 Char"/>
    <w:basedOn w:val="DefaultParagraphFont"/>
    <w:link w:val="Heading1"/>
    <w:uiPriority w:val="9"/>
    <w:rsid w:val="00E558C0"/>
    <w:rPr>
      <w:rFonts w:ascii="Segoe UI Light" w:eastAsiaTheme="majorEastAsia" w:hAnsi="Segoe UI Light" w:cstheme="majorBidi"/>
      <w:bCs/>
      <w:color w:val="1FA9DB"/>
      <w:sz w:val="28"/>
      <w:szCs w:val="28"/>
    </w:rPr>
  </w:style>
  <w:style w:type="character" w:customStyle="1" w:styleId="Heading2Char">
    <w:name w:val="Heading 2 Char"/>
    <w:basedOn w:val="DefaultParagraphFont"/>
    <w:link w:val="Heading2"/>
    <w:uiPriority w:val="9"/>
    <w:rsid w:val="00E558C0"/>
    <w:rPr>
      <w:rFonts w:ascii="Segoe UI" w:eastAsiaTheme="majorEastAsia" w:hAnsi="Segoe UI" w:cstheme="majorBidi"/>
      <w:bCs/>
      <w:color w:val="404040" w:themeColor="text1" w:themeTint="BF"/>
      <w:sz w:val="26"/>
      <w:szCs w:val="26"/>
    </w:rPr>
  </w:style>
  <w:style w:type="character" w:customStyle="1" w:styleId="Heading3Char">
    <w:name w:val="Heading 3 Char"/>
    <w:basedOn w:val="DefaultParagraphFont"/>
    <w:link w:val="Heading3"/>
    <w:uiPriority w:val="9"/>
    <w:rsid w:val="00A978EA"/>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7A08B3"/>
    <w:rPr>
      <w:b/>
      <w:bCs/>
      <w:i/>
      <w:iCs/>
      <w:color w:val="4F81BD" w:themeColor="accent1"/>
    </w:rPr>
  </w:style>
  <w:style w:type="character" w:styleId="CommentReference">
    <w:name w:val="annotation reference"/>
    <w:basedOn w:val="DefaultParagraphFont"/>
    <w:uiPriority w:val="99"/>
    <w:semiHidden/>
    <w:unhideWhenUsed/>
    <w:rsid w:val="00BE5D2C"/>
    <w:rPr>
      <w:sz w:val="16"/>
      <w:szCs w:val="16"/>
    </w:rPr>
  </w:style>
  <w:style w:type="paragraph" w:styleId="CommentText">
    <w:name w:val="annotation text"/>
    <w:basedOn w:val="Normal"/>
    <w:link w:val="CommentTextChar"/>
    <w:uiPriority w:val="99"/>
    <w:semiHidden/>
    <w:unhideWhenUsed/>
    <w:rsid w:val="00BE5D2C"/>
    <w:pPr>
      <w:spacing w:line="240" w:lineRule="auto"/>
    </w:pPr>
    <w:rPr>
      <w:szCs w:val="20"/>
    </w:rPr>
  </w:style>
  <w:style w:type="character" w:customStyle="1" w:styleId="CommentTextChar">
    <w:name w:val="Comment Text Char"/>
    <w:basedOn w:val="DefaultParagraphFont"/>
    <w:link w:val="CommentText"/>
    <w:uiPriority w:val="99"/>
    <w:semiHidden/>
    <w:rsid w:val="00BE5D2C"/>
    <w:rPr>
      <w:sz w:val="20"/>
      <w:szCs w:val="20"/>
    </w:rPr>
  </w:style>
  <w:style w:type="paragraph" w:styleId="CommentSubject">
    <w:name w:val="annotation subject"/>
    <w:basedOn w:val="CommentText"/>
    <w:next w:val="CommentText"/>
    <w:link w:val="CommentSubjectChar"/>
    <w:uiPriority w:val="99"/>
    <w:semiHidden/>
    <w:unhideWhenUsed/>
    <w:rsid w:val="00BE5D2C"/>
    <w:rPr>
      <w:b/>
      <w:bCs/>
    </w:rPr>
  </w:style>
  <w:style w:type="character" w:customStyle="1" w:styleId="CommentSubjectChar">
    <w:name w:val="Comment Subject Char"/>
    <w:basedOn w:val="CommentTextChar"/>
    <w:link w:val="CommentSubject"/>
    <w:uiPriority w:val="99"/>
    <w:semiHidden/>
    <w:rsid w:val="00BE5D2C"/>
    <w:rPr>
      <w:b/>
      <w:bCs/>
      <w:sz w:val="20"/>
      <w:szCs w:val="20"/>
    </w:rPr>
  </w:style>
  <w:style w:type="paragraph" w:styleId="BalloonText">
    <w:name w:val="Balloon Text"/>
    <w:basedOn w:val="Normal"/>
    <w:link w:val="BalloonTextChar"/>
    <w:uiPriority w:val="99"/>
    <w:semiHidden/>
    <w:unhideWhenUsed/>
    <w:rsid w:val="00BE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D2C"/>
    <w:rPr>
      <w:rFonts w:ascii="Tahoma" w:hAnsi="Tahoma" w:cs="Tahoma"/>
      <w:sz w:val="16"/>
      <w:szCs w:val="16"/>
    </w:rPr>
  </w:style>
  <w:style w:type="paragraph" w:styleId="Header">
    <w:name w:val="header"/>
    <w:basedOn w:val="Normal"/>
    <w:link w:val="HeaderChar"/>
    <w:uiPriority w:val="99"/>
    <w:unhideWhenUsed/>
    <w:rsid w:val="00BC0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D72"/>
  </w:style>
  <w:style w:type="paragraph" w:styleId="Footer">
    <w:name w:val="footer"/>
    <w:basedOn w:val="Normal"/>
    <w:link w:val="FooterChar"/>
    <w:uiPriority w:val="99"/>
    <w:unhideWhenUsed/>
    <w:rsid w:val="00BC0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D72"/>
  </w:style>
  <w:style w:type="table" w:styleId="TableGrid">
    <w:name w:val="Table Grid"/>
    <w:basedOn w:val="TableNormal"/>
    <w:uiPriority w:val="59"/>
    <w:rsid w:val="00D30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2014D"/>
    <w:rPr>
      <w:color w:val="0000FF"/>
      <w:u w:val="single"/>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locked/>
    <w:rsid w:val="00320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C0"/>
    <w:rPr>
      <w:rFonts w:ascii="Segoe UI" w:hAnsi="Segoe UI"/>
      <w:color w:val="595959" w:themeColor="text1" w:themeTint="A6"/>
      <w:sz w:val="20"/>
    </w:rPr>
  </w:style>
  <w:style w:type="paragraph" w:styleId="Heading1">
    <w:name w:val="heading 1"/>
    <w:basedOn w:val="Normal"/>
    <w:next w:val="Normal"/>
    <w:link w:val="Heading1Char"/>
    <w:uiPriority w:val="9"/>
    <w:qFormat/>
    <w:rsid w:val="00E558C0"/>
    <w:pPr>
      <w:keepNext/>
      <w:keepLines/>
      <w:spacing w:before="480" w:after="0"/>
      <w:outlineLvl w:val="0"/>
    </w:pPr>
    <w:rPr>
      <w:rFonts w:ascii="Segoe UI Light" w:eastAsiaTheme="majorEastAsia" w:hAnsi="Segoe UI Light" w:cstheme="majorBidi"/>
      <w:bCs/>
      <w:color w:val="1FA9DB"/>
      <w:sz w:val="28"/>
      <w:szCs w:val="28"/>
    </w:rPr>
  </w:style>
  <w:style w:type="paragraph" w:styleId="Heading2">
    <w:name w:val="heading 2"/>
    <w:basedOn w:val="Normal"/>
    <w:next w:val="Normal"/>
    <w:link w:val="Heading2Char"/>
    <w:uiPriority w:val="9"/>
    <w:unhideWhenUsed/>
    <w:qFormat/>
    <w:rsid w:val="00E558C0"/>
    <w:pPr>
      <w:keepNext/>
      <w:keepLines/>
      <w:spacing w:before="200" w:after="0"/>
      <w:outlineLvl w:val="1"/>
    </w:pPr>
    <w:rPr>
      <w:rFonts w:eastAsiaTheme="majorEastAsia" w:cstheme="majorBidi"/>
      <w:bCs/>
      <w:color w:val="404040" w:themeColor="text1" w:themeTint="BF"/>
      <w:sz w:val="26"/>
      <w:szCs w:val="26"/>
    </w:rPr>
  </w:style>
  <w:style w:type="paragraph" w:styleId="Heading3">
    <w:name w:val="heading 3"/>
    <w:basedOn w:val="Normal"/>
    <w:next w:val="Normal"/>
    <w:link w:val="Heading3Char"/>
    <w:uiPriority w:val="9"/>
    <w:unhideWhenUsed/>
    <w:qFormat/>
    <w:rsid w:val="00A978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086584"/>
    <w:pPr>
      <w:ind w:left="720"/>
      <w:contextualSpacing/>
    </w:pPr>
  </w:style>
  <w:style w:type="character" w:customStyle="1" w:styleId="Heading1Char">
    <w:name w:val="Heading 1 Char"/>
    <w:basedOn w:val="DefaultParagraphFont"/>
    <w:link w:val="Heading1"/>
    <w:uiPriority w:val="9"/>
    <w:rsid w:val="00E558C0"/>
    <w:rPr>
      <w:rFonts w:ascii="Segoe UI Light" w:eastAsiaTheme="majorEastAsia" w:hAnsi="Segoe UI Light" w:cstheme="majorBidi"/>
      <w:bCs/>
      <w:color w:val="1FA9DB"/>
      <w:sz w:val="28"/>
      <w:szCs w:val="28"/>
    </w:rPr>
  </w:style>
  <w:style w:type="character" w:customStyle="1" w:styleId="Heading2Char">
    <w:name w:val="Heading 2 Char"/>
    <w:basedOn w:val="DefaultParagraphFont"/>
    <w:link w:val="Heading2"/>
    <w:uiPriority w:val="9"/>
    <w:rsid w:val="00E558C0"/>
    <w:rPr>
      <w:rFonts w:ascii="Segoe UI" w:eastAsiaTheme="majorEastAsia" w:hAnsi="Segoe UI" w:cstheme="majorBidi"/>
      <w:bCs/>
      <w:color w:val="404040" w:themeColor="text1" w:themeTint="BF"/>
      <w:sz w:val="26"/>
      <w:szCs w:val="26"/>
    </w:rPr>
  </w:style>
  <w:style w:type="character" w:customStyle="1" w:styleId="Heading3Char">
    <w:name w:val="Heading 3 Char"/>
    <w:basedOn w:val="DefaultParagraphFont"/>
    <w:link w:val="Heading3"/>
    <w:uiPriority w:val="9"/>
    <w:rsid w:val="00A978EA"/>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7A08B3"/>
    <w:rPr>
      <w:b/>
      <w:bCs/>
      <w:i/>
      <w:iCs/>
      <w:color w:val="4F81BD" w:themeColor="accent1"/>
    </w:rPr>
  </w:style>
  <w:style w:type="character" w:styleId="CommentReference">
    <w:name w:val="annotation reference"/>
    <w:basedOn w:val="DefaultParagraphFont"/>
    <w:uiPriority w:val="99"/>
    <w:semiHidden/>
    <w:unhideWhenUsed/>
    <w:rsid w:val="00BE5D2C"/>
    <w:rPr>
      <w:sz w:val="16"/>
      <w:szCs w:val="16"/>
    </w:rPr>
  </w:style>
  <w:style w:type="paragraph" w:styleId="CommentText">
    <w:name w:val="annotation text"/>
    <w:basedOn w:val="Normal"/>
    <w:link w:val="CommentTextChar"/>
    <w:uiPriority w:val="99"/>
    <w:semiHidden/>
    <w:unhideWhenUsed/>
    <w:rsid w:val="00BE5D2C"/>
    <w:pPr>
      <w:spacing w:line="240" w:lineRule="auto"/>
    </w:pPr>
    <w:rPr>
      <w:szCs w:val="20"/>
    </w:rPr>
  </w:style>
  <w:style w:type="character" w:customStyle="1" w:styleId="CommentTextChar">
    <w:name w:val="Comment Text Char"/>
    <w:basedOn w:val="DefaultParagraphFont"/>
    <w:link w:val="CommentText"/>
    <w:uiPriority w:val="99"/>
    <w:semiHidden/>
    <w:rsid w:val="00BE5D2C"/>
    <w:rPr>
      <w:sz w:val="20"/>
      <w:szCs w:val="20"/>
    </w:rPr>
  </w:style>
  <w:style w:type="paragraph" w:styleId="CommentSubject">
    <w:name w:val="annotation subject"/>
    <w:basedOn w:val="CommentText"/>
    <w:next w:val="CommentText"/>
    <w:link w:val="CommentSubjectChar"/>
    <w:uiPriority w:val="99"/>
    <w:semiHidden/>
    <w:unhideWhenUsed/>
    <w:rsid w:val="00BE5D2C"/>
    <w:rPr>
      <w:b/>
      <w:bCs/>
    </w:rPr>
  </w:style>
  <w:style w:type="character" w:customStyle="1" w:styleId="CommentSubjectChar">
    <w:name w:val="Comment Subject Char"/>
    <w:basedOn w:val="CommentTextChar"/>
    <w:link w:val="CommentSubject"/>
    <w:uiPriority w:val="99"/>
    <w:semiHidden/>
    <w:rsid w:val="00BE5D2C"/>
    <w:rPr>
      <w:b/>
      <w:bCs/>
      <w:sz w:val="20"/>
      <w:szCs w:val="20"/>
    </w:rPr>
  </w:style>
  <w:style w:type="paragraph" w:styleId="BalloonText">
    <w:name w:val="Balloon Text"/>
    <w:basedOn w:val="Normal"/>
    <w:link w:val="BalloonTextChar"/>
    <w:uiPriority w:val="99"/>
    <w:semiHidden/>
    <w:unhideWhenUsed/>
    <w:rsid w:val="00BE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D2C"/>
    <w:rPr>
      <w:rFonts w:ascii="Tahoma" w:hAnsi="Tahoma" w:cs="Tahoma"/>
      <w:sz w:val="16"/>
      <w:szCs w:val="16"/>
    </w:rPr>
  </w:style>
  <w:style w:type="paragraph" w:styleId="Header">
    <w:name w:val="header"/>
    <w:basedOn w:val="Normal"/>
    <w:link w:val="HeaderChar"/>
    <w:uiPriority w:val="99"/>
    <w:unhideWhenUsed/>
    <w:rsid w:val="00BC0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D72"/>
  </w:style>
  <w:style w:type="paragraph" w:styleId="Footer">
    <w:name w:val="footer"/>
    <w:basedOn w:val="Normal"/>
    <w:link w:val="FooterChar"/>
    <w:uiPriority w:val="99"/>
    <w:unhideWhenUsed/>
    <w:rsid w:val="00BC0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D72"/>
  </w:style>
  <w:style w:type="table" w:styleId="TableGrid">
    <w:name w:val="Table Grid"/>
    <w:basedOn w:val="TableNormal"/>
    <w:uiPriority w:val="59"/>
    <w:rsid w:val="00D30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2014D"/>
    <w:rPr>
      <w:color w:val="0000FF"/>
      <w:u w:val="single"/>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locked/>
    <w:rsid w:val="0032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9032">
      <w:bodyDiv w:val="1"/>
      <w:marLeft w:val="0"/>
      <w:marRight w:val="0"/>
      <w:marTop w:val="0"/>
      <w:marBottom w:val="0"/>
      <w:divBdr>
        <w:top w:val="none" w:sz="0" w:space="0" w:color="auto"/>
        <w:left w:val="none" w:sz="0" w:space="0" w:color="auto"/>
        <w:bottom w:val="none" w:sz="0" w:space="0" w:color="auto"/>
        <w:right w:val="none" w:sz="0" w:space="0" w:color="auto"/>
      </w:divBdr>
      <w:divsChild>
        <w:div w:id="1656766112">
          <w:marLeft w:val="605"/>
          <w:marRight w:val="0"/>
          <w:marTop w:val="0"/>
          <w:marBottom w:val="67"/>
          <w:divBdr>
            <w:top w:val="none" w:sz="0" w:space="0" w:color="auto"/>
            <w:left w:val="none" w:sz="0" w:space="0" w:color="auto"/>
            <w:bottom w:val="none" w:sz="0" w:space="0" w:color="auto"/>
            <w:right w:val="none" w:sz="0" w:space="0" w:color="auto"/>
          </w:divBdr>
        </w:div>
      </w:divsChild>
    </w:div>
    <w:div w:id="533857411">
      <w:bodyDiv w:val="1"/>
      <w:marLeft w:val="0"/>
      <w:marRight w:val="0"/>
      <w:marTop w:val="0"/>
      <w:marBottom w:val="0"/>
      <w:divBdr>
        <w:top w:val="none" w:sz="0" w:space="0" w:color="auto"/>
        <w:left w:val="none" w:sz="0" w:space="0" w:color="auto"/>
        <w:bottom w:val="none" w:sz="0" w:space="0" w:color="auto"/>
        <w:right w:val="none" w:sz="0" w:space="0" w:color="auto"/>
      </w:divBdr>
      <w:divsChild>
        <w:div w:id="27685346">
          <w:marLeft w:val="605"/>
          <w:marRight w:val="0"/>
          <w:marTop w:val="0"/>
          <w:marBottom w:val="67"/>
          <w:divBdr>
            <w:top w:val="none" w:sz="0" w:space="0" w:color="auto"/>
            <w:left w:val="none" w:sz="0" w:space="0" w:color="auto"/>
            <w:bottom w:val="none" w:sz="0" w:space="0" w:color="auto"/>
            <w:right w:val="none" w:sz="0" w:space="0" w:color="auto"/>
          </w:divBdr>
        </w:div>
      </w:divsChild>
    </w:div>
    <w:div w:id="560409952">
      <w:bodyDiv w:val="1"/>
      <w:marLeft w:val="0"/>
      <w:marRight w:val="0"/>
      <w:marTop w:val="0"/>
      <w:marBottom w:val="0"/>
      <w:divBdr>
        <w:top w:val="none" w:sz="0" w:space="0" w:color="auto"/>
        <w:left w:val="none" w:sz="0" w:space="0" w:color="auto"/>
        <w:bottom w:val="none" w:sz="0" w:space="0" w:color="auto"/>
        <w:right w:val="none" w:sz="0" w:space="0" w:color="auto"/>
      </w:divBdr>
      <w:divsChild>
        <w:div w:id="919557781">
          <w:marLeft w:val="274"/>
          <w:marRight w:val="0"/>
          <w:marTop w:val="0"/>
          <w:marBottom w:val="0"/>
          <w:divBdr>
            <w:top w:val="none" w:sz="0" w:space="0" w:color="auto"/>
            <w:left w:val="none" w:sz="0" w:space="0" w:color="auto"/>
            <w:bottom w:val="none" w:sz="0" w:space="0" w:color="auto"/>
            <w:right w:val="none" w:sz="0" w:space="0" w:color="auto"/>
          </w:divBdr>
        </w:div>
        <w:div w:id="718474676">
          <w:marLeft w:val="274"/>
          <w:marRight w:val="0"/>
          <w:marTop w:val="0"/>
          <w:marBottom w:val="0"/>
          <w:divBdr>
            <w:top w:val="none" w:sz="0" w:space="0" w:color="auto"/>
            <w:left w:val="none" w:sz="0" w:space="0" w:color="auto"/>
            <w:bottom w:val="none" w:sz="0" w:space="0" w:color="auto"/>
            <w:right w:val="none" w:sz="0" w:space="0" w:color="auto"/>
          </w:divBdr>
        </w:div>
        <w:div w:id="842084701">
          <w:marLeft w:val="274"/>
          <w:marRight w:val="0"/>
          <w:marTop w:val="0"/>
          <w:marBottom w:val="0"/>
          <w:divBdr>
            <w:top w:val="none" w:sz="0" w:space="0" w:color="auto"/>
            <w:left w:val="none" w:sz="0" w:space="0" w:color="auto"/>
            <w:bottom w:val="none" w:sz="0" w:space="0" w:color="auto"/>
            <w:right w:val="none" w:sz="0" w:space="0" w:color="auto"/>
          </w:divBdr>
        </w:div>
        <w:div w:id="2094743839">
          <w:marLeft w:val="274"/>
          <w:marRight w:val="0"/>
          <w:marTop w:val="0"/>
          <w:marBottom w:val="0"/>
          <w:divBdr>
            <w:top w:val="none" w:sz="0" w:space="0" w:color="auto"/>
            <w:left w:val="none" w:sz="0" w:space="0" w:color="auto"/>
            <w:bottom w:val="none" w:sz="0" w:space="0" w:color="auto"/>
            <w:right w:val="none" w:sz="0" w:space="0" w:color="auto"/>
          </w:divBdr>
        </w:div>
        <w:div w:id="1942254161">
          <w:marLeft w:val="274"/>
          <w:marRight w:val="0"/>
          <w:marTop w:val="0"/>
          <w:marBottom w:val="0"/>
          <w:divBdr>
            <w:top w:val="none" w:sz="0" w:space="0" w:color="auto"/>
            <w:left w:val="none" w:sz="0" w:space="0" w:color="auto"/>
            <w:bottom w:val="none" w:sz="0" w:space="0" w:color="auto"/>
            <w:right w:val="none" w:sz="0" w:space="0" w:color="auto"/>
          </w:divBdr>
        </w:div>
        <w:div w:id="1046418907">
          <w:marLeft w:val="274"/>
          <w:marRight w:val="0"/>
          <w:marTop w:val="0"/>
          <w:marBottom w:val="0"/>
          <w:divBdr>
            <w:top w:val="none" w:sz="0" w:space="0" w:color="auto"/>
            <w:left w:val="none" w:sz="0" w:space="0" w:color="auto"/>
            <w:bottom w:val="none" w:sz="0" w:space="0" w:color="auto"/>
            <w:right w:val="none" w:sz="0" w:space="0" w:color="auto"/>
          </w:divBdr>
        </w:div>
        <w:div w:id="505051078">
          <w:marLeft w:val="274"/>
          <w:marRight w:val="0"/>
          <w:marTop w:val="0"/>
          <w:marBottom w:val="0"/>
          <w:divBdr>
            <w:top w:val="none" w:sz="0" w:space="0" w:color="auto"/>
            <w:left w:val="none" w:sz="0" w:space="0" w:color="auto"/>
            <w:bottom w:val="none" w:sz="0" w:space="0" w:color="auto"/>
            <w:right w:val="none" w:sz="0" w:space="0" w:color="auto"/>
          </w:divBdr>
        </w:div>
        <w:div w:id="1999654431">
          <w:marLeft w:val="274"/>
          <w:marRight w:val="0"/>
          <w:marTop w:val="0"/>
          <w:marBottom w:val="0"/>
          <w:divBdr>
            <w:top w:val="none" w:sz="0" w:space="0" w:color="auto"/>
            <w:left w:val="none" w:sz="0" w:space="0" w:color="auto"/>
            <w:bottom w:val="none" w:sz="0" w:space="0" w:color="auto"/>
            <w:right w:val="none" w:sz="0" w:space="0" w:color="auto"/>
          </w:divBdr>
        </w:div>
        <w:div w:id="843281230">
          <w:marLeft w:val="274"/>
          <w:marRight w:val="0"/>
          <w:marTop w:val="0"/>
          <w:marBottom w:val="0"/>
          <w:divBdr>
            <w:top w:val="none" w:sz="0" w:space="0" w:color="auto"/>
            <w:left w:val="none" w:sz="0" w:space="0" w:color="auto"/>
            <w:bottom w:val="none" w:sz="0" w:space="0" w:color="auto"/>
            <w:right w:val="none" w:sz="0" w:space="0" w:color="auto"/>
          </w:divBdr>
        </w:div>
        <w:div w:id="387457624">
          <w:marLeft w:val="216"/>
          <w:marRight w:val="0"/>
          <w:marTop w:val="0"/>
          <w:marBottom w:val="0"/>
          <w:divBdr>
            <w:top w:val="none" w:sz="0" w:space="0" w:color="auto"/>
            <w:left w:val="none" w:sz="0" w:space="0" w:color="auto"/>
            <w:bottom w:val="none" w:sz="0" w:space="0" w:color="auto"/>
            <w:right w:val="none" w:sz="0" w:space="0" w:color="auto"/>
          </w:divBdr>
        </w:div>
      </w:divsChild>
    </w:div>
    <w:div w:id="754518956">
      <w:bodyDiv w:val="1"/>
      <w:marLeft w:val="0"/>
      <w:marRight w:val="0"/>
      <w:marTop w:val="0"/>
      <w:marBottom w:val="0"/>
      <w:divBdr>
        <w:top w:val="none" w:sz="0" w:space="0" w:color="auto"/>
        <w:left w:val="none" w:sz="0" w:space="0" w:color="auto"/>
        <w:bottom w:val="none" w:sz="0" w:space="0" w:color="auto"/>
        <w:right w:val="none" w:sz="0" w:space="0" w:color="auto"/>
      </w:divBdr>
      <w:divsChild>
        <w:div w:id="1369063520">
          <w:marLeft w:val="274"/>
          <w:marRight w:val="0"/>
          <w:marTop w:val="0"/>
          <w:marBottom w:val="0"/>
          <w:divBdr>
            <w:top w:val="none" w:sz="0" w:space="0" w:color="auto"/>
            <w:left w:val="none" w:sz="0" w:space="0" w:color="auto"/>
            <w:bottom w:val="none" w:sz="0" w:space="0" w:color="auto"/>
            <w:right w:val="none" w:sz="0" w:space="0" w:color="auto"/>
          </w:divBdr>
        </w:div>
        <w:div w:id="981926276">
          <w:marLeft w:val="274"/>
          <w:marRight w:val="0"/>
          <w:marTop w:val="0"/>
          <w:marBottom w:val="0"/>
          <w:divBdr>
            <w:top w:val="none" w:sz="0" w:space="0" w:color="auto"/>
            <w:left w:val="none" w:sz="0" w:space="0" w:color="auto"/>
            <w:bottom w:val="none" w:sz="0" w:space="0" w:color="auto"/>
            <w:right w:val="none" w:sz="0" w:space="0" w:color="auto"/>
          </w:divBdr>
        </w:div>
        <w:div w:id="2090958450">
          <w:marLeft w:val="274"/>
          <w:marRight w:val="0"/>
          <w:marTop w:val="0"/>
          <w:marBottom w:val="0"/>
          <w:divBdr>
            <w:top w:val="none" w:sz="0" w:space="0" w:color="auto"/>
            <w:left w:val="none" w:sz="0" w:space="0" w:color="auto"/>
            <w:bottom w:val="none" w:sz="0" w:space="0" w:color="auto"/>
            <w:right w:val="none" w:sz="0" w:space="0" w:color="auto"/>
          </w:divBdr>
        </w:div>
        <w:div w:id="1304893777">
          <w:marLeft w:val="216"/>
          <w:marRight w:val="0"/>
          <w:marTop w:val="0"/>
          <w:marBottom w:val="0"/>
          <w:divBdr>
            <w:top w:val="none" w:sz="0" w:space="0" w:color="auto"/>
            <w:left w:val="none" w:sz="0" w:space="0" w:color="auto"/>
            <w:bottom w:val="none" w:sz="0" w:space="0" w:color="auto"/>
            <w:right w:val="none" w:sz="0" w:space="0" w:color="auto"/>
          </w:divBdr>
        </w:div>
        <w:div w:id="1557738892">
          <w:marLeft w:val="216"/>
          <w:marRight w:val="0"/>
          <w:marTop w:val="0"/>
          <w:marBottom w:val="0"/>
          <w:divBdr>
            <w:top w:val="none" w:sz="0" w:space="0" w:color="auto"/>
            <w:left w:val="none" w:sz="0" w:space="0" w:color="auto"/>
            <w:bottom w:val="none" w:sz="0" w:space="0" w:color="auto"/>
            <w:right w:val="none" w:sz="0" w:space="0" w:color="auto"/>
          </w:divBdr>
        </w:div>
        <w:div w:id="891892667">
          <w:marLeft w:val="216"/>
          <w:marRight w:val="0"/>
          <w:marTop w:val="0"/>
          <w:marBottom w:val="0"/>
          <w:divBdr>
            <w:top w:val="none" w:sz="0" w:space="0" w:color="auto"/>
            <w:left w:val="none" w:sz="0" w:space="0" w:color="auto"/>
            <w:bottom w:val="none" w:sz="0" w:space="0" w:color="auto"/>
            <w:right w:val="none" w:sz="0" w:space="0" w:color="auto"/>
          </w:divBdr>
        </w:div>
        <w:div w:id="357043773">
          <w:marLeft w:val="274"/>
          <w:marRight w:val="0"/>
          <w:marTop w:val="0"/>
          <w:marBottom w:val="0"/>
          <w:divBdr>
            <w:top w:val="none" w:sz="0" w:space="0" w:color="auto"/>
            <w:left w:val="none" w:sz="0" w:space="0" w:color="auto"/>
            <w:bottom w:val="none" w:sz="0" w:space="0" w:color="auto"/>
            <w:right w:val="none" w:sz="0" w:space="0" w:color="auto"/>
          </w:divBdr>
        </w:div>
        <w:div w:id="998772168">
          <w:marLeft w:val="274"/>
          <w:marRight w:val="0"/>
          <w:marTop w:val="0"/>
          <w:marBottom w:val="0"/>
          <w:divBdr>
            <w:top w:val="none" w:sz="0" w:space="0" w:color="auto"/>
            <w:left w:val="none" w:sz="0" w:space="0" w:color="auto"/>
            <w:bottom w:val="none" w:sz="0" w:space="0" w:color="auto"/>
            <w:right w:val="none" w:sz="0" w:space="0" w:color="auto"/>
          </w:divBdr>
        </w:div>
        <w:div w:id="1705909239">
          <w:marLeft w:val="274"/>
          <w:marRight w:val="0"/>
          <w:marTop w:val="0"/>
          <w:marBottom w:val="0"/>
          <w:divBdr>
            <w:top w:val="none" w:sz="0" w:space="0" w:color="auto"/>
            <w:left w:val="none" w:sz="0" w:space="0" w:color="auto"/>
            <w:bottom w:val="none" w:sz="0" w:space="0" w:color="auto"/>
            <w:right w:val="none" w:sz="0" w:space="0" w:color="auto"/>
          </w:divBdr>
        </w:div>
        <w:div w:id="170490583">
          <w:marLeft w:val="216"/>
          <w:marRight w:val="0"/>
          <w:marTop w:val="0"/>
          <w:marBottom w:val="0"/>
          <w:divBdr>
            <w:top w:val="none" w:sz="0" w:space="0" w:color="auto"/>
            <w:left w:val="none" w:sz="0" w:space="0" w:color="auto"/>
            <w:bottom w:val="none" w:sz="0" w:space="0" w:color="auto"/>
            <w:right w:val="none" w:sz="0" w:space="0" w:color="auto"/>
          </w:divBdr>
        </w:div>
        <w:div w:id="63727238">
          <w:marLeft w:val="216"/>
          <w:marRight w:val="0"/>
          <w:marTop w:val="0"/>
          <w:marBottom w:val="0"/>
          <w:divBdr>
            <w:top w:val="none" w:sz="0" w:space="0" w:color="auto"/>
            <w:left w:val="none" w:sz="0" w:space="0" w:color="auto"/>
            <w:bottom w:val="none" w:sz="0" w:space="0" w:color="auto"/>
            <w:right w:val="none" w:sz="0" w:space="0" w:color="auto"/>
          </w:divBdr>
        </w:div>
        <w:div w:id="19748695">
          <w:marLeft w:val="216"/>
          <w:marRight w:val="0"/>
          <w:marTop w:val="0"/>
          <w:marBottom w:val="0"/>
          <w:divBdr>
            <w:top w:val="none" w:sz="0" w:space="0" w:color="auto"/>
            <w:left w:val="none" w:sz="0" w:space="0" w:color="auto"/>
            <w:bottom w:val="none" w:sz="0" w:space="0" w:color="auto"/>
            <w:right w:val="none" w:sz="0" w:space="0" w:color="auto"/>
          </w:divBdr>
        </w:div>
        <w:div w:id="2133937321">
          <w:marLeft w:val="216"/>
          <w:marRight w:val="0"/>
          <w:marTop w:val="0"/>
          <w:marBottom w:val="0"/>
          <w:divBdr>
            <w:top w:val="none" w:sz="0" w:space="0" w:color="auto"/>
            <w:left w:val="none" w:sz="0" w:space="0" w:color="auto"/>
            <w:bottom w:val="none" w:sz="0" w:space="0" w:color="auto"/>
            <w:right w:val="none" w:sz="0" w:space="0" w:color="auto"/>
          </w:divBdr>
        </w:div>
        <w:div w:id="684944813">
          <w:marLeft w:val="216"/>
          <w:marRight w:val="0"/>
          <w:marTop w:val="0"/>
          <w:marBottom w:val="0"/>
          <w:divBdr>
            <w:top w:val="none" w:sz="0" w:space="0" w:color="auto"/>
            <w:left w:val="none" w:sz="0" w:space="0" w:color="auto"/>
            <w:bottom w:val="none" w:sz="0" w:space="0" w:color="auto"/>
            <w:right w:val="none" w:sz="0" w:space="0" w:color="auto"/>
          </w:divBdr>
        </w:div>
        <w:div w:id="662587307">
          <w:marLeft w:val="216"/>
          <w:marRight w:val="0"/>
          <w:marTop w:val="0"/>
          <w:marBottom w:val="0"/>
          <w:divBdr>
            <w:top w:val="none" w:sz="0" w:space="0" w:color="auto"/>
            <w:left w:val="none" w:sz="0" w:space="0" w:color="auto"/>
            <w:bottom w:val="none" w:sz="0" w:space="0" w:color="auto"/>
            <w:right w:val="none" w:sz="0" w:space="0" w:color="auto"/>
          </w:divBdr>
        </w:div>
        <w:div w:id="2131125235">
          <w:marLeft w:val="216"/>
          <w:marRight w:val="0"/>
          <w:marTop w:val="0"/>
          <w:marBottom w:val="0"/>
          <w:divBdr>
            <w:top w:val="none" w:sz="0" w:space="0" w:color="auto"/>
            <w:left w:val="none" w:sz="0" w:space="0" w:color="auto"/>
            <w:bottom w:val="none" w:sz="0" w:space="0" w:color="auto"/>
            <w:right w:val="none" w:sz="0" w:space="0" w:color="auto"/>
          </w:divBdr>
        </w:div>
        <w:div w:id="363992320">
          <w:marLeft w:val="216"/>
          <w:marRight w:val="0"/>
          <w:marTop w:val="0"/>
          <w:marBottom w:val="0"/>
          <w:divBdr>
            <w:top w:val="none" w:sz="0" w:space="0" w:color="auto"/>
            <w:left w:val="none" w:sz="0" w:space="0" w:color="auto"/>
            <w:bottom w:val="none" w:sz="0" w:space="0" w:color="auto"/>
            <w:right w:val="none" w:sz="0" w:space="0" w:color="auto"/>
          </w:divBdr>
        </w:div>
        <w:div w:id="1978218836">
          <w:marLeft w:val="216"/>
          <w:marRight w:val="0"/>
          <w:marTop w:val="0"/>
          <w:marBottom w:val="0"/>
          <w:divBdr>
            <w:top w:val="none" w:sz="0" w:space="0" w:color="auto"/>
            <w:left w:val="none" w:sz="0" w:space="0" w:color="auto"/>
            <w:bottom w:val="none" w:sz="0" w:space="0" w:color="auto"/>
            <w:right w:val="none" w:sz="0" w:space="0" w:color="auto"/>
          </w:divBdr>
        </w:div>
        <w:div w:id="1187407032">
          <w:marLeft w:val="274"/>
          <w:marRight w:val="0"/>
          <w:marTop w:val="0"/>
          <w:marBottom w:val="0"/>
          <w:divBdr>
            <w:top w:val="none" w:sz="0" w:space="0" w:color="auto"/>
            <w:left w:val="none" w:sz="0" w:space="0" w:color="auto"/>
            <w:bottom w:val="none" w:sz="0" w:space="0" w:color="auto"/>
            <w:right w:val="none" w:sz="0" w:space="0" w:color="auto"/>
          </w:divBdr>
        </w:div>
        <w:div w:id="1318458870">
          <w:marLeft w:val="274"/>
          <w:marRight w:val="0"/>
          <w:marTop w:val="0"/>
          <w:marBottom w:val="0"/>
          <w:divBdr>
            <w:top w:val="none" w:sz="0" w:space="0" w:color="auto"/>
            <w:left w:val="none" w:sz="0" w:space="0" w:color="auto"/>
            <w:bottom w:val="none" w:sz="0" w:space="0" w:color="auto"/>
            <w:right w:val="none" w:sz="0" w:space="0" w:color="auto"/>
          </w:divBdr>
        </w:div>
        <w:div w:id="2057460002">
          <w:marLeft w:val="274"/>
          <w:marRight w:val="0"/>
          <w:marTop w:val="0"/>
          <w:marBottom w:val="0"/>
          <w:divBdr>
            <w:top w:val="none" w:sz="0" w:space="0" w:color="auto"/>
            <w:left w:val="none" w:sz="0" w:space="0" w:color="auto"/>
            <w:bottom w:val="none" w:sz="0" w:space="0" w:color="auto"/>
            <w:right w:val="none" w:sz="0" w:space="0" w:color="auto"/>
          </w:divBdr>
        </w:div>
        <w:div w:id="1519928241">
          <w:marLeft w:val="274"/>
          <w:marRight w:val="0"/>
          <w:marTop w:val="0"/>
          <w:marBottom w:val="0"/>
          <w:divBdr>
            <w:top w:val="none" w:sz="0" w:space="0" w:color="auto"/>
            <w:left w:val="none" w:sz="0" w:space="0" w:color="auto"/>
            <w:bottom w:val="none" w:sz="0" w:space="0" w:color="auto"/>
            <w:right w:val="none" w:sz="0" w:space="0" w:color="auto"/>
          </w:divBdr>
        </w:div>
        <w:div w:id="1799758640">
          <w:marLeft w:val="274"/>
          <w:marRight w:val="0"/>
          <w:marTop w:val="0"/>
          <w:marBottom w:val="0"/>
          <w:divBdr>
            <w:top w:val="none" w:sz="0" w:space="0" w:color="auto"/>
            <w:left w:val="none" w:sz="0" w:space="0" w:color="auto"/>
            <w:bottom w:val="none" w:sz="0" w:space="0" w:color="auto"/>
            <w:right w:val="none" w:sz="0" w:space="0" w:color="auto"/>
          </w:divBdr>
        </w:div>
        <w:div w:id="1681883008">
          <w:marLeft w:val="216"/>
          <w:marRight w:val="0"/>
          <w:marTop w:val="0"/>
          <w:marBottom w:val="0"/>
          <w:divBdr>
            <w:top w:val="none" w:sz="0" w:space="0" w:color="auto"/>
            <w:left w:val="none" w:sz="0" w:space="0" w:color="auto"/>
            <w:bottom w:val="none" w:sz="0" w:space="0" w:color="auto"/>
            <w:right w:val="none" w:sz="0" w:space="0" w:color="auto"/>
          </w:divBdr>
        </w:div>
      </w:divsChild>
    </w:div>
    <w:div w:id="1012492242">
      <w:bodyDiv w:val="1"/>
      <w:marLeft w:val="0"/>
      <w:marRight w:val="0"/>
      <w:marTop w:val="0"/>
      <w:marBottom w:val="0"/>
      <w:divBdr>
        <w:top w:val="none" w:sz="0" w:space="0" w:color="auto"/>
        <w:left w:val="none" w:sz="0" w:space="0" w:color="auto"/>
        <w:bottom w:val="none" w:sz="0" w:space="0" w:color="auto"/>
        <w:right w:val="none" w:sz="0" w:space="0" w:color="auto"/>
      </w:divBdr>
      <w:divsChild>
        <w:div w:id="2050566943">
          <w:marLeft w:val="274"/>
          <w:marRight w:val="0"/>
          <w:marTop w:val="0"/>
          <w:marBottom w:val="0"/>
          <w:divBdr>
            <w:top w:val="none" w:sz="0" w:space="0" w:color="auto"/>
            <w:left w:val="none" w:sz="0" w:space="0" w:color="auto"/>
            <w:bottom w:val="none" w:sz="0" w:space="0" w:color="auto"/>
            <w:right w:val="none" w:sz="0" w:space="0" w:color="auto"/>
          </w:divBdr>
        </w:div>
        <w:div w:id="1890535924">
          <w:marLeft w:val="274"/>
          <w:marRight w:val="0"/>
          <w:marTop w:val="0"/>
          <w:marBottom w:val="0"/>
          <w:divBdr>
            <w:top w:val="none" w:sz="0" w:space="0" w:color="auto"/>
            <w:left w:val="none" w:sz="0" w:space="0" w:color="auto"/>
            <w:bottom w:val="none" w:sz="0" w:space="0" w:color="auto"/>
            <w:right w:val="none" w:sz="0" w:space="0" w:color="auto"/>
          </w:divBdr>
        </w:div>
        <w:div w:id="949703992">
          <w:marLeft w:val="274"/>
          <w:marRight w:val="0"/>
          <w:marTop w:val="0"/>
          <w:marBottom w:val="0"/>
          <w:divBdr>
            <w:top w:val="none" w:sz="0" w:space="0" w:color="auto"/>
            <w:left w:val="none" w:sz="0" w:space="0" w:color="auto"/>
            <w:bottom w:val="none" w:sz="0" w:space="0" w:color="auto"/>
            <w:right w:val="none" w:sz="0" w:space="0" w:color="auto"/>
          </w:divBdr>
        </w:div>
        <w:div w:id="718364715">
          <w:marLeft w:val="216"/>
          <w:marRight w:val="0"/>
          <w:marTop w:val="0"/>
          <w:marBottom w:val="0"/>
          <w:divBdr>
            <w:top w:val="none" w:sz="0" w:space="0" w:color="auto"/>
            <w:left w:val="none" w:sz="0" w:space="0" w:color="auto"/>
            <w:bottom w:val="none" w:sz="0" w:space="0" w:color="auto"/>
            <w:right w:val="none" w:sz="0" w:space="0" w:color="auto"/>
          </w:divBdr>
        </w:div>
        <w:div w:id="1835684224">
          <w:marLeft w:val="216"/>
          <w:marRight w:val="0"/>
          <w:marTop w:val="0"/>
          <w:marBottom w:val="0"/>
          <w:divBdr>
            <w:top w:val="none" w:sz="0" w:space="0" w:color="auto"/>
            <w:left w:val="none" w:sz="0" w:space="0" w:color="auto"/>
            <w:bottom w:val="none" w:sz="0" w:space="0" w:color="auto"/>
            <w:right w:val="none" w:sz="0" w:space="0" w:color="auto"/>
          </w:divBdr>
        </w:div>
        <w:div w:id="1258291256">
          <w:marLeft w:val="216"/>
          <w:marRight w:val="0"/>
          <w:marTop w:val="0"/>
          <w:marBottom w:val="0"/>
          <w:divBdr>
            <w:top w:val="none" w:sz="0" w:space="0" w:color="auto"/>
            <w:left w:val="none" w:sz="0" w:space="0" w:color="auto"/>
            <w:bottom w:val="none" w:sz="0" w:space="0" w:color="auto"/>
            <w:right w:val="none" w:sz="0" w:space="0" w:color="auto"/>
          </w:divBdr>
        </w:div>
        <w:div w:id="1629704822">
          <w:marLeft w:val="274"/>
          <w:marRight w:val="0"/>
          <w:marTop w:val="0"/>
          <w:marBottom w:val="0"/>
          <w:divBdr>
            <w:top w:val="none" w:sz="0" w:space="0" w:color="auto"/>
            <w:left w:val="none" w:sz="0" w:space="0" w:color="auto"/>
            <w:bottom w:val="none" w:sz="0" w:space="0" w:color="auto"/>
            <w:right w:val="none" w:sz="0" w:space="0" w:color="auto"/>
          </w:divBdr>
        </w:div>
        <w:div w:id="1187520086">
          <w:marLeft w:val="274"/>
          <w:marRight w:val="0"/>
          <w:marTop w:val="0"/>
          <w:marBottom w:val="0"/>
          <w:divBdr>
            <w:top w:val="none" w:sz="0" w:space="0" w:color="auto"/>
            <w:left w:val="none" w:sz="0" w:space="0" w:color="auto"/>
            <w:bottom w:val="none" w:sz="0" w:space="0" w:color="auto"/>
            <w:right w:val="none" w:sz="0" w:space="0" w:color="auto"/>
          </w:divBdr>
        </w:div>
        <w:div w:id="1776368069">
          <w:marLeft w:val="274"/>
          <w:marRight w:val="0"/>
          <w:marTop w:val="0"/>
          <w:marBottom w:val="0"/>
          <w:divBdr>
            <w:top w:val="none" w:sz="0" w:space="0" w:color="auto"/>
            <w:left w:val="none" w:sz="0" w:space="0" w:color="auto"/>
            <w:bottom w:val="none" w:sz="0" w:space="0" w:color="auto"/>
            <w:right w:val="none" w:sz="0" w:space="0" w:color="auto"/>
          </w:divBdr>
        </w:div>
        <w:div w:id="1180001076">
          <w:marLeft w:val="216"/>
          <w:marRight w:val="0"/>
          <w:marTop w:val="0"/>
          <w:marBottom w:val="0"/>
          <w:divBdr>
            <w:top w:val="none" w:sz="0" w:space="0" w:color="auto"/>
            <w:left w:val="none" w:sz="0" w:space="0" w:color="auto"/>
            <w:bottom w:val="none" w:sz="0" w:space="0" w:color="auto"/>
            <w:right w:val="none" w:sz="0" w:space="0" w:color="auto"/>
          </w:divBdr>
        </w:div>
        <w:div w:id="876819565">
          <w:marLeft w:val="216"/>
          <w:marRight w:val="0"/>
          <w:marTop w:val="0"/>
          <w:marBottom w:val="0"/>
          <w:divBdr>
            <w:top w:val="none" w:sz="0" w:space="0" w:color="auto"/>
            <w:left w:val="none" w:sz="0" w:space="0" w:color="auto"/>
            <w:bottom w:val="none" w:sz="0" w:space="0" w:color="auto"/>
            <w:right w:val="none" w:sz="0" w:space="0" w:color="auto"/>
          </w:divBdr>
        </w:div>
        <w:div w:id="793518180">
          <w:marLeft w:val="216"/>
          <w:marRight w:val="0"/>
          <w:marTop w:val="0"/>
          <w:marBottom w:val="0"/>
          <w:divBdr>
            <w:top w:val="none" w:sz="0" w:space="0" w:color="auto"/>
            <w:left w:val="none" w:sz="0" w:space="0" w:color="auto"/>
            <w:bottom w:val="none" w:sz="0" w:space="0" w:color="auto"/>
            <w:right w:val="none" w:sz="0" w:space="0" w:color="auto"/>
          </w:divBdr>
        </w:div>
        <w:div w:id="485165252">
          <w:marLeft w:val="216"/>
          <w:marRight w:val="0"/>
          <w:marTop w:val="0"/>
          <w:marBottom w:val="0"/>
          <w:divBdr>
            <w:top w:val="none" w:sz="0" w:space="0" w:color="auto"/>
            <w:left w:val="none" w:sz="0" w:space="0" w:color="auto"/>
            <w:bottom w:val="none" w:sz="0" w:space="0" w:color="auto"/>
            <w:right w:val="none" w:sz="0" w:space="0" w:color="auto"/>
          </w:divBdr>
        </w:div>
        <w:div w:id="1264533905">
          <w:marLeft w:val="216"/>
          <w:marRight w:val="0"/>
          <w:marTop w:val="0"/>
          <w:marBottom w:val="0"/>
          <w:divBdr>
            <w:top w:val="none" w:sz="0" w:space="0" w:color="auto"/>
            <w:left w:val="none" w:sz="0" w:space="0" w:color="auto"/>
            <w:bottom w:val="none" w:sz="0" w:space="0" w:color="auto"/>
            <w:right w:val="none" w:sz="0" w:space="0" w:color="auto"/>
          </w:divBdr>
        </w:div>
        <w:div w:id="1895582943">
          <w:marLeft w:val="216"/>
          <w:marRight w:val="0"/>
          <w:marTop w:val="0"/>
          <w:marBottom w:val="0"/>
          <w:divBdr>
            <w:top w:val="none" w:sz="0" w:space="0" w:color="auto"/>
            <w:left w:val="none" w:sz="0" w:space="0" w:color="auto"/>
            <w:bottom w:val="none" w:sz="0" w:space="0" w:color="auto"/>
            <w:right w:val="none" w:sz="0" w:space="0" w:color="auto"/>
          </w:divBdr>
        </w:div>
        <w:div w:id="1214390161">
          <w:marLeft w:val="216"/>
          <w:marRight w:val="0"/>
          <w:marTop w:val="0"/>
          <w:marBottom w:val="0"/>
          <w:divBdr>
            <w:top w:val="none" w:sz="0" w:space="0" w:color="auto"/>
            <w:left w:val="none" w:sz="0" w:space="0" w:color="auto"/>
            <w:bottom w:val="none" w:sz="0" w:space="0" w:color="auto"/>
            <w:right w:val="none" w:sz="0" w:space="0" w:color="auto"/>
          </w:divBdr>
        </w:div>
        <w:div w:id="1254320037">
          <w:marLeft w:val="216"/>
          <w:marRight w:val="0"/>
          <w:marTop w:val="0"/>
          <w:marBottom w:val="0"/>
          <w:divBdr>
            <w:top w:val="none" w:sz="0" w:space="0" w:color="auto"/>
            <w:left w:val="none" w:sz="0" w:space="0" w:color="auto"/>
            <w:bottom w:val="none" w:sz="0" w:space="0" w:color="auto"/>
            <w:right w:val="none" w:sz="0" w:space="0" w:color="auto"/>
          </w:divBdr>
        </w:div>
        <w:div w:id="1575890142">
          <w:marLeft w:val="216"/>
          <w:marRight w:val="0"/>
          <w:marTop w:val="0"/>
          <w:marBottom w:val="0"/>
          <w:divBdr>
            <w:top w:val="none" w:sz="0" w:space="0" w:color="auto"/>
            <w:left w:val="none" w:sz="0" w:space="0" w:color="auto"/>
            <w:bottom w:val="none" w:sz="0" w:space="0" w:color="auto"/>
            <w:right w:val="none" w:sz="0" w:space="0" w:color="auto"/>
          </w:divBdr>
        </w:div>
        <w:div w:id="1915313533">
          <w:marLeft w:val="274"/>
          <w:marRight w:val="0"/>
          <w:marTop w:val="0"/>
          <w:marBottom w:val="0"/>
          <w:divBdr>
            <w:top w:val="none" w:sz="0" w:space="0" w:color="auto"/>
            <w:left w:val="none" w:sz="0" w:space="0" w:color="auto"/>
            <w:bottom w:val="none" w:sz="0" w:space="0" w:color="auto"/>
            <w:right w:val="none" w:sz="0" w:space="0" w:color="auto"/>
          </w:divBdr>
        </w:div>
        <w:div w:id="701978412">
          <w:marLeft w:val="274"/>
          <w:marRight w:val="0"/>
          <w:marTop w:val="0"/>
          <w:marBottom w:val="0"/>
          <w:divBdr>
            <w:top w:val="none" w:sz="0" w:space="0" w:color="auto"/>
            <w:left w:val="none" w:sz="0" w:space="0" w:color="auto"/>
            <w:bottom w:val="none" w:sz="0" w:space="0" w:color="auto"/>
            <w:right w:val="none" w:sz="0" w:space="0" w:color="auto"/>
          </w:divBdr>
        </w:div>
        <w:div w:id="290357106">
          <w:marLeft w:val="274"/>
          <w:marRight w:val="0"/>
          <w:marTop w:val="0"/>
          <w:marBottom w:val="0"/>
          <w:divBdr>
            <w:top w:val="none" w:sz="0" w:space="0" w:color="auto"/>
            <w:left w:val="none" w:sz="0" w:space="0" w:color="auto"/>
            <w:bottom w:val="none" w:sz="0" w:space="0" w:color="auto"/>
            <w:right w:val="none" w:sz="0" w:space="0" w:color="auto"/>
          </w:divBdr>
        </w:div>
        <w:div w:id="544492834">
          <w:marLeft w:val="274"/>
          <w:marRight w:val="0"/>
          <w:marTop w:val="0"/>
          <w:marBottom w:val="0"/>
          <w:divBdr>
            <w:top w:val="none" w:sz="0" w:space="0" w:color="auto"/>
            <w:left w:val="none" w:sz="0" w:space="0" w:color="auto"/>
            <w:bottom w:val="none" w:sz="0" w:space="0" w:color="auto"/>
            <w:right w:val="none" w:sz="0" w:space="0" w:color="auto"/>
          </w:divBdr>
        </w:div>
        <w:div w:id="1336299133">
          <w:marLeft w:val="274"/>
          <w:marRight w:val="0"/>
          <w:marTop w:val="0"/>
          <w:marBottom w:val="0"/>
          <w:divBdr>
            <w:top w:val="none" w:sz="0" w:space="0" w:color="auto"/>
            <w:left w:val="none" w:sz="0" w:space="0" w:color="auto"/>
            <w:bottom w:val="none" w:sz="0" w:space="0" w:color="auto"/>
            <w:right w:val="none" w:sz="0" w:space="0" w:color="auto"/>
          </w:divBdr>
        </w:div>
        <w:div w:id="1167013536">
          <w:marLeft w:val="216"/>
          <w:marRight w:val="0"/>
          <w:marTop w:val="0"/>
          <w:marBottom w:val="0"/>
          <w:divBdr>
            <w:top w:val="none" w:sz="0" w:space="0" w:color="auto"/>
            <w:left w:val="none" w:sz="0" w:space="0" w:color="auto"/>
            <w:bottom w:val="none" w:sz="0" w:space="0" w:color="auto"/>
            <w:right w:val="none" w:sz="0" w:space="0" w:color="auto"/>
          </w:divBdr>
        </w:div>
      </w:divsChild>
    </w:div>
    <w:div w:id="1166356700">
      <w:bodyDiv w:val="1"/>
      <w:marLeft w:val="0"/>
      <w:marRight w:val="0"/>
      <w:marTop w:val="0"/>
      <w:marBottom w:val="0"/>
      <w:divBdr>
        <w:top w:val="none" w:sz="0" w:space="0" w:color="auto"/>
        <w:left w:val="none" w:sz="0" w:space="0" w:color="auto"/>
        <w:bottom w:val="none" w:sz="0" w:space="0" w:color="auto"/>
        <w:right w:val="none" w:sz="0" w:space="0" w:color="auto"/>
      </w:divBdr>
    </w:div>
    <w:div w:id="1302265989">
      <w:bodyDiv w:val="1"/>
      <w:marLeft w:val="0"/>
      <w:marRight w:val="0"/>
      <w:marTop w:val="0"/>
      <w:marBottom w:val="0"/>
      <w:divBdr>
        <w:top w:val="none" w:sz="0" w:space="0" w:color="auto"/>
        <w:left w:val="none" w:sz="0" w:space="0" w:color="auto"/>
        <w:bottom w:val="none" w:sz="0" w:space="0" w:color="auto"/>
        <w:right w:val="none" w:sz="0" w:space="0" w:color="auto"/>
      </w:divBdr>
    </w:div>
    <w:div w:id="1457405595">
      <w:bodyDiv w:val="1"/>
      <w:marLeft w:val="0"/>
      <w:marRight w:val="0"/>
      <w:marTop w:val="0"/>
      <w:marBottom w:val="0"/>
      <w:divBdr>
        <w:top w:val="none" w:sz="0" w:space="0" w:color="auto"/>
        <w:left w:val="none" w:sz="0" w:space="0" w:color="auto"/>
        <w:bottom w:val="none" w:sz="0" w:space="0" w:color="auto"/>
        <w:right w:val="none" w:sz="0" w:space="0" w:color="auto"/>
      </w:divBdr>
    </w:div>
    <w:div w:id="1670064160">
      <w:bodyDiv w:val="1"/>
      <w:marLeft w:val="0"/>
      <w:marRight w:val="0"/>
      <w:marTop w:val="0"/>
      <w:marBottom w:val="0"/>
      <w:divBdr>
        <w:top w:val="none" w:sz="0" w:space="0" w:color="auto"/>
        <w:left w:val="none" w:sz="0" w:space="0" w:color="auto"/>
        <w:bottom w:val="none" w:sz="0" w:space="0" w:color="auto"/>
        <w:right w:val="none" w:sz="0" w:space="0" w:color="auto"/>
      </w:divBdr>
      <w:divsChild>
        <w:div w:id="833960940">
          <w:marLeft w:val="274"/>
          <w:marRight w:val="0"/>
          <w:marTop w:val="0"/>
          <w:marBottom w:val="0"/>
          <w:divBdr>
            <w:top w:val="none" w:sz="0" w:space="0" w:color="auto"/>
            <w:left w:val="none" w:sz="0" w:space="0" w:color="auto"/>
            <w:bottom w:val="none" w:sz="0" w:space="0" w:color="auto"/>
            <w:right w:val="none" w:sz="0" w:space="0" w:color="auto"/>
          </w:divBdr>
        </w:div>
        <w:div w:id="1898662317">
          <w:marLeft w:val="274"/>
          <w:marRight w:val="0"/>
          <w:marTop w:val="0"/>
          <w:marBottom w:val="0"/>
          <w:divBdr>
            <w:top w:val="none" w:sz="0" w:space="0" w:color="auto"/>
            <w:left w:val="none" w:sz="0" w:space="0" w:color="auto"/>
            <w:bottom w:val="none" w:sz="0" w:space="0" w:color="auto"/>
            <w:right w:val="none" w:sz="0" w:space="0" w:color="auto"/>
          </w:divBdr>
        </w:div>
        <w:div w:id="100103990">
          <w:marLeft w:val="274"/>
          <w:marRight w:val="0"/>
          <w:marTop w:val="0"/>
          <w:marBottom w:val="0"/>
          <w:divBdr>
            <w:top w:val="none" w:sz="0" w:space="0" w:color="auto"/>
            <w:left w:val="none" w:sz="0" w:space="0" w:color="auto"/>
            <w:bottom w:val="none" w:sz="0" w:space="0" w:color="auto"/>
            <w:right w:val="none" w:sz="0" w:space="0" w:color="auto"/>
          </w:divBdr>
        </w:div>
        <w:div w:id="1998535567">
          <w:marLeft w:val="216"/>
          <w:marRight w:val="0"/>
          <w:marTop w:val="0"/>
          <w:marBottom w:val="0"/>
          <w:divBdr>
            <w:top w:val="none" w:sz="0" w:space="0" w:color="auto"/>
            <w:left w:val="none" w:sz="0" w:space="0" w:color="auto"/>
            <w:bottom w:val="none" w:sz="0" w:space="0" w:color="auto"/>
            <w:right w:val="none" w:sz="0" w:space="0" w:color="auto"/>
          </w:divBdr>
        </w:div>
        <w:div w:id="1468745152">
          <w:marLeft w:val="216"/>
          <w:marRight w:val="0"/>
          <w:marTop w:val="0"/>
          <w:marBottom w:val="0"/>
          <w:divBdr>
            <w:top w:val="none" w:sz="0" w:space="0" w:color="auto"/>
            <w:left w:val="none" w:sz="0" w:space="0" w:color="auto"/>
            <w:bottom w:val="none" w:sz="0" w:space="0" w:color="auto"/>
            <w:right w:val="none" w:sz="0" w:space="0" w:color="auto"/>
          </w:divBdr>
        </w:div>
        <w:div w:id="286130408">
          <w:marLeft w:val="216"/>
          <w:marRight w:val="0"/>
          <w:marTop w:val="0"/>
          <w:marBottom w:val="0"/>
          <w:divBdr>
            <w:top w:val="none" w:sz="0" w:space="0" w:color="auto"/>
            <w:left w:val="none" w:sz="0" w:space="0" w:color="auto"/>
            <w:bottom w:val="none" w:sz="0" w:space="0" w:color="auto"/>
            <w:right w:val="none" w:sz="0" w:space="0" w:color="auto"/>
          </w:divBdr>
        </w:div>
        <w:div w:id="2092696623">
          <w:marLeft w:val="274"/>
          <w:marRight w:val="0"/>
          <w:marTop w:val="0"/>
          <w:marBottom w:val="0"/>
          <w:divBdr>
            <w:top w:val="none" w:sz="0" w:space="0" w:color="auto"/>
            <w:left w:val="none" w:sz="0" w:space="0" w:color="auto"/>
            <w:bottom w:val="none" w:sz="0" w:space="0" w:color="auto"/>
            <w:right w:val="none" w:sz="0" w:space="0" w:color="auto"/>
          </w:divBdr>
        </w:div>
        <w:div w:id="274680845">
          <w:marLeft w:val="274"/>
          <w:marRight w:val="0"/>
          <w:marTop w:val="0"/>
          <w:marBottom w:val="0"/>
          <w:divBdr>
            <w:top w:val="none" w:sz="0" w:space="0" w:color="auto"/>
            <w:left w:val="none" w:sz="0" w:space="0" w:color="auto"/>
            <w:bottom w:val="none" w:sz="0" w:space="0" w:color="auto"/>
            <w:right w:val="none" w:sz="0" w:space="0" w:color="auto"/>
          </w:divBdr>
        </w:div>
        <w:div w:id="1967855324">
          <w:marLeft w:val="274"/>
          <w:marRight w:val="0"/>
          <w:marTop w:val="0"/>
          <w:marBottom w:val="0"/>
          <w:divBdr>
            <w:top w:val="none" w:sz="0" w:space="0" w:color="auto"/>
            <w:left w:val="none" w:sz="0" w:space="0" w:color="auto"/>
            <w:bottom w:val="none" w:sz="0" w:space="0" w:color="auto"/>
            <w:right w:val="none" w:sz="0" w:space="0" w:color="auto"/>
          </w:divBdr>
        </w:div>
        <w:div w:id="2058429072">
          <w:marLeft w:val="216"/>
          <w:marRight w:val="0"/>
          <w:marTop w:val="0"/>
          <w:marBottom w:val="0"/>
          <w:divBdr>
            <w:top w:val="none" w:sz="0" w:space="0" w:color="auto"/>
            <w:left w:val="none" w:sz="0" w:space="0" w:color="auto"/>
            <w:bottom w:val="none" w:sz="0" w:space="0" w:color="auto"/>
            <w:right w:val="none" w:sz="0" w:space="0" w:color="auto"/>
          </w:divBdr>
        </w:div>
        <w:div w:id="1325009993">
          <w:marLeft w:val="216"/>
          <w:marRight w:val="0"/>
          <w:marTop w:val="0"/>
          <w:marBottom w:val="0"/>
          <w:divBdr>
            <w:top w:val="none" w:sz="0" w:space="0" w:color="auto"/>
            <w:left w:val="none" w:sz="0" w:space="0" w:color="auto"/>
            <w:bottom w:val="none" w:sz="0" w:space="0" w:color="auto"/>
            <w:right w:val="none" w:sz="0" w:space="0" w:color="auto"/>
          </w:divBdr>
        </w:div>
        <w:div w:id="949631999">
          <w:marLeft w:val="216"/>
          <w:marRight w:val="0"/>
          <w:marTop w:val="0"/>
          <w:marBottom w:val="0"/>
          <w:divBdr>
            <w:top w:val="none" w:sz="0" w:space="0" w:color="auto"/>
            <w:left w:val="none" w:sz="0" w:space="0" w:color="auto"/>
            <w:bottom w:val="none" w:sz="0" w:space="0" w:color="auto"/>
            <w:right w:val="none" w:sz="0" w:space="0" w:color="auto"/>
          </w:divBdr>
        </w:div>
        <w:div w:id="685710892">
          <w:marLeft w:val="216"/>
          <w:marRight w:val="0"/>
          <w:marTop w:val="0"/>
          <w:marBottom w:val="0"/>
          <w:divBdr>
            <w:top w:val="none" w:sz="0" w:space="0" w:color="auto"/>
            <w:left w:val="none" w:sz="0" w:space="0" w:color="auto"/>
            <w:bottom w:val="none" w:sz="0" w:space="0" w:color="auto"/>
            <w:right w:val="none" w:sz="0" w:space="0" w:color="auto"/>
          </w:divBdr>
        </w:div>
        <w:div w:id="1548224558">
          <w:marLeft w:val="216"/>
          <w:marRight w:val="0"/>
          <w:marTop w:val="0"/>
          <w:marBottom w:val="0"/>
          <w:divBdr>
            <w:top w:val="none" w:sz="0" w:space="0" w:color="auto"/>
            <w:left w:val="none" w:sz="0" w:space="0" w:color="auto"/>
            <w:bottom w:val="none" w:sz="0" w:space="0" w:color="auto"/>
            <w:right w:val="none" w:sz="0" w:space="0" w:color="auto"/>
          </w:divBdr>
        </w:div>
        <w:div w:id="2073190939">
          <w:marLeft w:val="216"/>
          <w:marRight w:val="0"/>
          <w:marTop w:val="0"/>
          <w:marBottom w:val="0"/>
          <w:divBdr>
            <w:top w:val="none" w:sz="0" w:space="0" w:color="auto"/>
            <w:left w:val="none" w:sz="0" w:space="0" w:color="auto"/>
            <w:bottom w:val="none" w:sz="0" w:space="0" w:color="auto"/>
            <w:right w:val="none" w:sz="0" w:space="0" w:color="auto"/>
          </w:divBdr>
        </w:div>
        <w:div w:id="1482577586">
          <w:marLeft w:val="216"/>
          <w:marRight w:val="0"/>
          <w:marTop w:val="0"/>
          <w:marBottom w:val="0"/>
          <w:divBdr>
            <w:top w:val="none" w:sz="0" w:space="0" w:color="auto"/>
            <w:left w:val="none" w:sz="0" w:space="0" w:color="auto"/>
            <w:bottom w:val="none" w:sz="0" w:space="0" w:color="auto"/>
            <w:right w:val="none" w:sz="0" w:space="0" w:color="auto"/>
          </w:divBdr>
        </w:div>
        <w:div w:id="380251849">
          <w:marLeft w:val="216"/>
          <w:marRight w:val="0"/>
          <w:marTop w:val="0"/>
          <w:marBottom w:val="0"/>
          <w:divBdr>
            <w:top w:val="none" w:sz="0" w:space="0" w:color="auto"/>
            <w:left w:val="none" w:sz="0" w:space="0" w:color="auto"/>
            <w:bottom w:val="none" w:sz="0" w:space="0" w:color="auto"/>
            <w:right w:val="none" w:sz="0" w:space="0" w:color="auto"/>
          </w:divBdr>
        </w:div>
        <w:div w:id="1093091098">
          <w:marLeft w:val="216"/>
          <w:marRight w:val="0"/>
          <w:marTop w:val="0"/>
          <w:marBottom w:val="0"/>
          <w:divBdr>
            <w:top w:val="none" w:sz="0" w:space="0" w:color="auto"/>
            <w:left w:val="none" w:sz="0" w:space="0" w:color="auto"/>
            <w:bottom w:val="none" w:sz="0" w:space="0" w:color="auto"/>
            <w:right w:val="none" w:sz="0" w:space="0" w:color="auto"/>
          </w:divBdr>
        </w:div>
        <w:div w:id="635068343">
          <w:marLeft w:val="274"/>
          <w:marRight w:val="0"/>
          <w:marTop w:val="0"/>
          <w:marBottom w:val="0"/>
          <w:divBdr>
            <w:top w:val="none" w:sz="0" w:space="0" w:color="auto"/>
            <w:left w:val="none" w:sz="0" w:space="0" w:color="auto"/>
            <w:bottom w:val="none" w:sz="0" w:space="0" w:color="auto"/>
            <w:right w:val="none" w:sz="0" w:space="0" w:color="auto"/>
          </w:divBdr>
        </w:div>
        <w:div w:id="1440098253">
          <w:marLeft w:val="274"/>
          <w:marRight w:val="0"/>
          <w:marTop w:val="0"/>
          <w:marBottom w:val="0"/>
          <w:divBdr>
            <w:top w:val="none" w:sz="0" w:space="0" w:color="auto"/>
            <w:left w:val="none" w:sz="0" w:space="0" w:color="auto"/>
            <w:bottom w:val="none" w:sz="0" w:space="0" w:color="auto"/>
            <w:right w:val="none" w:sz="0" w:space="0" w:color="auto"/>
          </w:divBdr>
        </w:div>
        <w:div w:id="519243832">
          <w:marLeft w:val="274"/>
          <w:marRight w:val="0"/>
          <w:marTop w:val="0"/>
          <w:marBottom w:val="0"/>
          <w:divBdr>
            <w:top w:val="none" w:sz="0" w:space="0" w:color="auto"/>
            <w:left w:val="none" w:sz="0" w:space="0" w:color="auto"/>
            <w:bottom w:val="none" w:sz="0" w:space="0" w:color="auto"/>
            <w:right w:val="none" w:sz="0" w:space="0" w:color="auto"/>
          </w:divBdr>
        </w:div>
        <w:div w:id="1700664958">
          <w:marLeft w:val="274"/>
          <w:marRight w:val="0"/>
          <w:marTop w:val="0"/>
          <w:marBottom w:val="0"/>
          <w:divBdr>
            <w:top w:val="none" w:sz="0" w:space="0" w:color="auto"/>
            <w:left w:val="none" w:sz="0" w:space="0" w:color="auto"/>
            <w:bottom w:val="none" w:sz="0" w:space="0" w:color="auto"/>
            <w:right w:val="none" w:sz="0" w:space="0" w:color="auto"/>
          </w:divBdr>
        </w:div>
        <w:div w:id="1593584580">
          <w:marLeft w:val="274"/>
          <w:marRight w:val="0"/>
          <w:marTop w:val="0"/>
          <w:marBottom w:val="0"/>
          <w:divBdr>
            <w:top w:val="none" w:sz="0" w:space="0" w:color="auto"/>
            <w:left w:val="none" w:sz="0" w:space="0" w:color="auto"/>
            <w:bottom w:val="none" w:sz="0" w:space="0" w:color="auto"/>
            <w:right w:val="none" w:sz="0" w:space="0" w:color="auto"/>
          </w:divBdr>
        </w:div>
        <w:div w:id="1544557201">
          <w:marLeft w:val="216"/>
          <w:marRight w:val="0"/>
          <w:marTop w:val="0"/>
          <w:marBottom w:val="0"/>
          <w:divBdr>
            <w:top w:val="none" w:sz="0" w:space="0" w:color="auto"/>
            <w:left w:val="none" w:sz="0" w:space="0" w:color="auto"/>
            <w:bottom w:val="none" w:sz="0" w:space="0" w:color="auto"/>
            <w:right w:val="none" w:sz="0" w:space="0" w:color="auto"/>
          </w:divBdr>
        </w:div>
      </w:divsChild>
    </w:div>
    <w:div w:id="1933589051">
      <w:bodyDiv w:val="1"/>
      <w:marLeft w:val="0"/>
      <w:marRight w:val="0"/>
      <w:marTop w:val="0"/>
      <w:marBottom w:val="0"/>
      <w:divBdr>
        <w:top w:val="none" w:sz="0" w:space="0" w:color="auto"/>
        <w:left w:val="none" w:sz="0" w:space="0" w:color="auto"/>
        <w:bottom w:val="none" w:sz="0" w:space="0" w:color="auto"/>
        <w:right w:val="none" w:sz="0" w:space="0" w:color="auto"/>
      </w:divBdr>
    </w:div>
    <w:div w:id="2014449726">
      <w:bodyDiv w:val="1"/>
      <w:marLeft w:val="0"/>
      <w:marRight w:val="0"/>
      <w:marTop w:val="0"/>
      <w:marBottom w:val="0"/>
      <w:divBdr>
        <w:top w:val="none" w:sz="0" w:space="0" w:color="auto"/>
        <w:left w:val="none" w:sz="0" w:space="0" w:color="auto"/>
        <w:bottom w:val="none" w:sz="0" w:space="0" w:color="auto"/>
        <w:right w:val="none" w:sz="0" w:space="0" w:color="auto"/>
      </w:divBdr>
      <w:divsChild>
        <w:div w:id="323048591">
          <w:marLeft w:val="274"/>
          <w:marRight w:val="0"/>
          <w:marTop w:val="0"/>
          <w:marBottom w:val="0"/>
          <w:divBdr>
            <w:top w:val="none" w:sz="0" w:space="0" w:color="auto"/>
            <w:left w:val="none" w:sz="0" w:space="0" w:color="auto"/>
            <w:bottom w:val="none" w:sz="0" w:space="0" w:color="auto"/>
            <w:right w:val="none" w:sz="0" w:space="0" w:color="auto"/>
          </w:divBdr>
        </w:div>
        <w:div w:id="216864961">
          <w:marLeft w:val="274"/>
          <w:marRight w:val="0"/>
          <w:marTop w:val="0"/>
          <w:marBottom w:val="0"/>
          <w:divBdr>
            <w:top w:val="none" w:sz="0" w:space="0" w:color="auto"/>
            <w:left w:val="none" w:sz="0" w:space="0" w:color="auto"/>
            <w:bottom w:val="none" w:sz="0" w:space="0" w:color="auto"/>
            <w:right w:val="none" w:sz="0" w:space="0" w:color="auto"/>
          </w:divBdr>
        </w:div>
        <w:div w:id="1133669850">
          <w:marLeft w:val="274"/>
          <w:marRight w:val="0"/>
          <w:marTop w:val="0"/>
          <w:marBottom w:val="0"/>
          <w:divBdr>
            <w:top w:val="none" w:sz="0" w:space="0" w:color="auto"/>
            <w:left w:val="none" w:sz="0" w:space="0" w:color="auto"/>
            <w:bottom w:val="none" w:sz="0" w:space="0" w:color="auto"/>
            <w:right w:val="none" w:sz="0" w:space="0" w:color="auto"/>
          </w:divBdr>
        </w:div>
        <w:div w:id="2049060915">
          <w:marLeft w:val="274"/>
          <w:marRight w:val="0"/>
          <w:marTop w:val="0"/>
          <w:marBottom w:val="0"/>
          <w:divBdr>
            <w:top w:val="none" w:sz="0" w:space="0" w:color="auto"/>
            <w:left w:val="none" w:sz="0" w:space="0" w:color="auto"/>
            <w:bottom w:val="none" w:sz="0" w:space="0" w:color="auto"/>
            <w:right w:val="none" w:sz="0" w:space="0" w:color="auto"/>
          </w:divBdr>
        </w:div>
        <w:div w:id="897789353">
          <w:marLeft w:val="274"/>
          <w:marRight w:val="0"/>
          <w:marTop w:val="0"/>
          <w:marBottom w:val="0"/>
          <w:divBdr>
            <w:top w:val="none" w:sz="0" w:space="0" w:color="auto"/>
            <w:left w:val="none" w:sz="0" w:space="0" w:color="auto"/>
            <w:bottom w:val="none" w:sz="0" w:space="0" w:color="auto"/>
            <w:right w:val="none" w:sz="0" w:space="0" w:color="auto"/>
          </w:divBdr>
        </w:div>
        <w:div w:id="188380083">
          <w:marLeft w:val="274"/>
          <w:marRight w:val="0"/>
          <w:marTop w:val="0"/>
          <w:marBottom w:val="0"/>
          <w:divBdr>
            <w:top w:val="none" w:sz="0" w:space="0" w:color="auto"/>
            <w:left w:val="none" w:sz="0" w:space="0" w:color="auto"/>
            <w:bottom w:val="none" w:sz="0" w:space="0" w:color="auto"/>
            <w:right w:val="none" w:sz="0" w:space="0" w:color="auto"/>
          </w:divBdr>
        </w:div>
        <w:div w:id="367141509">
          <w:marLeft w:val="274"/>
          <w:marRight w:val="0"/>
          <w:marTop w:val="0"/>
          <w:marBottom w:val="0"/>
          <w:divBdr>
            <w:top w:val="none" w:sz="0" w:space="0" w:color="auto"/>
            <w:left w:val="none" w:sz="0" w:space="0" w:color="auto"/>
            <w:bottom w:val="none" w:sz="0" w:space="0" w:color="auto"/>
            <w:right w:val="none" w:sz="0" w:space="0" w:color="auto"/>
          </w:divBdr>
        </w:div>
        <w:div w:id="1103769119">
          <w:marLeft w:val="274"/>
          <w:marRight w:val="0"/>
          <w:marTop w:val="0"/>
          <w:marBottom w:val="0"/>
          <w:divBdr>
            <w:top w:val="none" w:sz="0" w:space="0" w:color="auto"/>
            <w:left w:val="none" w:sz="0" w:space="0" w:color="auto"/>
            <w:bottom w:val="none" w:sz="0" w:space="0" w:color="auto"/>
            <w:right w:val="none" w:sz="0" w:space="0" w:color="auto"/>
          </w:divBdr>
        </w:div>
        <w:div w:id="1461650134">
          <w:marLeft w:val="274"/>
          <w:marRight w:val="0"/>
          <w:marTop w:val="0"/>
          <w:marBottom w:val="0"/>
          <w:divBdr>
            <w:top w:val="none" w:sz="0" w:space="0" w:color="auto"/>
            <w:left w:val="none" w:sz="0" w:space="0" w:color="auto"/>
            <w:bottom w:val="none" w:sz="0" w:space="0" w:color="auto"/>
            <w:right w:val="none" w:sz="0" w:space="0" w:color="auto"/>
          </w:divBdr>
        </w:div>
        <w:div w:id="622199215">
          <w:marLeft w:val="21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Itai Raz</dc:creator>
  <cp:lastModifiedBy>Itai Raz</cp:lastModifiedBy>
  <cp:revision>2</cp:revision>
  <dcterms:created xsi:type="dcterms:W3CDTF">2010-10-21T16:13:00Z</dcterms:created>
  <dcterms:modified xsi:type="dcterms:W3CDTF">2010-10-21T16:13:00Z</dcterms:modified>
</cp:coreProperties>
</file>