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BB" w:rsidRPr="00D83C16" w:rsidRDefault="00D038BB" w:rsidP="00292F3B">
      <w:pPr>
        <w:pStyle w:val="Titre"/>
        <w:rPr>
          <w:rFonts w:ascii="Calibri" w:hAnsi="Calibri" w:cs="Calibri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Вопросы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лицензированию</w:t>
      </w:r>
      <w:r w:rsidRPr="00D83C16">
        <w:rPr>
          <w:sz w:val="32"/>
          <w:szCs w:val="32"/>
          <w:lang w:val="ru-RU"/>
        </w:rPr>
        <w:t xml:space="preserve">, </w:t>
      </w:r>
      <w:r>
        <w:rPr>
          <w:sz w:val="32"/>
          <w:szCs w:val="32"/>
          <w:lang w:val="ru-RU"/>
        </w:rPr>
        <w:t>повторному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использованию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образов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активации</w:t>
      </w:r>
      <w:r w:rsidRPr="00D83C1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продуктов</w:t>
      </w:r>
    </w:p>
    <w:p w:rsidR="00D038BB" w:rsidRDefault="00D038BB" w:rsidP="00D83C16">
      <w:pPr>
        <w:spacing w:line="280" w:lineRule="auto"/>
        <w:rPr>
          <w:rFonts w:ascii="Cambria" w:hAnsi="Cambria" w:cs="Cambria"/>
          <w:color w:val="4F81BD"/>
          <w:sz w:val="28"/>
          <w:szCs w:val="28"/>
          <w:lang w:val="ru-RU"/>
        </w:rPr>
      </w:pPr>
      <w:r>
        <w:rPr>
          <w:rFonts w:ascii="Cambria" w:hAnsi="Cambria" w:cs="Cambria"/>
          <w:color w:val="4F81BD"/>
          <w:sz w:val="28"/>
          <w:szCs w:val="28"/>
          <w:lang w:val="ru-RU"/>
        </w:rPr>
        <w:t>Технический документ</w:t>
      </w:r>
    </w:p>
    <w:p w:rsidR="00D038BB" w:rsidRPr="00D83C16" w:rsidRDefault="00D038BB" w:rsidP="00D83C16">
      <w:pPr>
        <w:spacing w:line="280" w:lineRule="auto"/>
        <w:rPr>
          <w:color w:val="4F81BD"/>
          <w:lang w:val="ru-RU"/>
        </w:rPr>
      </w:pPr>
      <w:r>
        <w:rPr>
          <w:rFonts w:ascii="Cambria" w:hAnsi="Cambria" w:cs="Cambria"/>
          <w:color w:val="4F81BD"/>
          <w:sz w:val="28"/>
          <w:szCs w:val="28"/>
          <w:lang w:val="ru-RU"/>
        </w:rPr>
        <w:t>Корпорация Майкрософт (Microsoft Corp.),</w:t>
      </w:r>
      <w:r>
        <w:rPr>
          <w:rFonts w:ascii="Cambria" w:hAnsi="Cambria" w:cs="Cambria"/>
          <w:color w:val="4F81BD"/>
          <w:sz w:val="28"/>
          <w:szCs w:val="28"/>
          <w:lang w:val="ru-RU"/>
        </w:rPr>
        <w:br/>
        <w:t>2009</w:t>
      </w:r>
    </w:p>
    <w:p w:rsidR="00D038BB" w:rsidRDefault="00D038BB" w:rsidP="00D83C16">
      <w:pPr>
        <w:pStyle w:val="Titre1"/>
        <w:spacing w:line="280" w:lineRule="auto"/>
        <w:rPr>
          <w:rFonts w:ascii="Calibri" w:hAnsi="Calibri" w:cs="Calibri"/>
          <w:lang w:val="ru-RU"/>
        </w:rPr>
      </w:pPr>
      <w:bookmarkStart w:id="0" w:name="_Toc221530588"/>
      <w:r>
        <w:rPr>
          <w:lang w:val="ru-RU"/>
        </w:rPr>
        <w:t>Краткий обзор</w:t>
      </w:r>
      <w:bookmarkEnd w:id="0"/>
    </w:p>
    <w:p w:rsidR="00D038BB" w:rsidRPr="00D83C16" w:rsidRDefault="00D038BB" w:rsidP="00375634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В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данном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документе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обсуждаются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преимущества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версии</w:t>
      </w:r>
      <w:r w:rsidRPr="00D83C16">
        <w:rPr>
          <w:color w:val="000000"/>
          <w:lang w:val="ru-RU"/>
        </w:rPr>
        <w:t xml:space="preserve"> </w:t>
      </w:r>
      <w:r w:rsidRPr="00375634">
        <w:rPr>
          <w:color w:val="000000"/>
        </w:rPr>
        <w:t>Windows</w:t>
      </w:r>
      <w:r w:rsidRPr="00D83C16">
        <w:rPr>
          <w:color w:val="000000"/>
          <w:lang w:val="ru-RU"/>
        </w:rPr>
        <w:t xml:space="preserve"> </w:t>
      </w:r>
      <w:r w:rsidRPr="00375634">
        <w:rPr>
          <w:color w:val="000000"/>
        </w:rPr>
        <w:t>Vista</w:t>
      </w:r>
      <w:r w:rsidRPr="00D83C16">
        <w:rPr>
          <w:color w:val="000000"/>
          <w:lang w:val="ru-RU"/>
        </w:rPr>
        <w:t xml:space="preserve"> </w:t>
      </w:r>
      <w:r w:rsidRPr="00375634">
        <w:rPr>
          <w:color w:val="000000"/>
        </w:rPr>
        <w:t>Business</w:t>
      </w:r>
      <w:r w:rsidRPr="00D83C16">
        <w:rPr>
          <w:color w:val="000000"/>
          <w:lang w:val="ru-RU"/>
        </w:rPr>
        <w:t xml:space="preserve"> </w:t>
      </w:r>
      <w:r w:rsidRPr="00375634">
        <w:t>Edition</w:t>
      </w:r>
      <w:r w:rsidRPr="00D83C16">
        <w:rPr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описаны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результаты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D83C1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связанные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настройкой</w:t>
      </w:r>
      <w:r w:rsidRPr="00D83C16">
        <w:rPr>
          <w:color w:val="000000"/>
          <w:lang w:val="ru-RU"/>
        </w:rPr>
        <w:t>.</w:t>
      </w:r>
      <w:r w:rsidRPr="00D83C16">
        <w:rPr>
          <w:lang w:val="ru-RU"/>
        </w:rPr>
        <w:t xml:space="preserve"> </w:t>
      </w:r>
      <w:r w:rsidR="007A77BB">
        <w:rPr>
          <w:lang w:val="ru-RU"/>
        </w:rPr>
        <w:br/>
      </w:r>
      <w:r>
        <w:rPr>
          <w:color w:val="000000"/>
          <w:lang w:val="ru-RU"/>
        </w:rPr>
        <w:t>Он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предоставляет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подробные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сведения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влиянию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политики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распространенных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сценариях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D83C16">
        <w:rPr>
          <w:color w:val="000000"/>
          <w:lang w:val="ru-RU"/>
        </w:rPr>
        <w:t>.</w:t>
      </w:r>
    </w:p>
    <w:p w:rsidR="00D038BB" w:rsidRPr="00D83C16" w:rsidRDefault="00D038BB">
      <w:pPr>
        <w:rPr>
          <w:lang w:val="ru-RU"/>
        </w:rPr>
      </w:pPr>
      <w:r w:rsidRPr="00D83C16">
        <w:rPr>
          <w:lang w:val="ru-RU"/>
        </w:rPr>
        <w:br w:type="page"/>
      </w:r>
    </w:p>
    <w:p w:rsidR="00D038BB" w:rsidRDefault="00D038BB" w:rsidP="00D83C16">
      <w:pPr>
        <w:pStyle w:val="Titre1"/>
        <w:spacing w:line="280" w:lineRule="auto"/>
        <w:rPr>
          <w:rFonts w:ascii="Calibri" w:hAnsi="Calibri" w:cs="Calibri"/>
          <w:lang w:val="ru-RU"/>
        </w:rPr>
      </w:pPr>
      <w:bookmarkStart w:id="1" w:name="_Toc221530589"/>
      <w:r>
        <w:rPr>
          <w:lang w:val="ru-RU"/>
        </w:rPr>
        <w:lastRenderedPageBreak/>
        <w:t>Юридическая информация</w:t>
      </w:r>
      <w:bookmarkEnd w:id="1"/>
    </w:p>
    <w:p w:rsidR="00D038BB" w:rsidRPr="00D83C16" w:rsidRDefault="00D038BB" w:rsidP="00F02A57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Информация</w:t>
      </w:r>
      <w:r w:rsidRPr="00D83C1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содержащаяся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этом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документе</w:t>
      </w:r>
      <w:r w:rsidRPr="00D83C1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отражает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текущее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представление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описанных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проблемах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дату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публикации</w:t>
      </w:r>
      <w:r w:rsidRPr="00D83C16">
        <w:rPr>
          <w:color w:val="000000"/>
          <w:lang w:val="ru-RU"/>
        </w:rPr>
        <w:t>.</w:t>
      </w:r>
      <w:r w:rsidRPr="00D83C16">
        <w:rPr>
          <w:lang w:val="ru-RU"/>
        </w:rPr>
        <w:t xml:space="preserve"> </w:t>
      </w:r>
      <w:r>
        <w:rPr>
          <w:color w:val="000000"/>
          <w:lang w:val="ru-RU"/>
        </w:rPr>
        <w:t>Поскольку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необходимо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реагировать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изменяющиеся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условия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рынка</w:t>
      </w:r>
      <w:r w:rsidRPr="00D83C16">
        <w:rPr>
          <w:color w:val="000000"/>
          <w:lang w:val="ru-RU"/>
        </w:rPr>
        <w:t xml:space="preserve">, </w:t>
      </w:r>
      <w:r w:rsidR="007A77BB">
        <w:rPr>
          <w:color w:val="000000"/>
          <w:lang w:val="ru-RU"/>
        </w:rPr>
        <w:br/>
      </w:r>
      <w:r>
        <w:rPr>
          <w:color w:val="000000"/>
          <w:lang w:val="ru-RU"/>
        </w:rPr>
        <w:t>ее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следует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интерпретировать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качестве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обязательства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стороны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D83C1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при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этом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корпорация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гарантирует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точность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любых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представленных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сведений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после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даты</w:t>
      </w:r>
      <w:r w:rsidRPr="00D83C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публикации</w:t>
      </w:r>
      <w:r w:rsidRPr="00D83C16">
        <w:rPr>
          <w:color w:val="000000"/>
          <w:lang w:val="ru-RU"/>
        </w:rPr>
        <w:t>.</w:t>
      </w:r>
    </w:p>
    <w:p w:rsidR="00D038BB" w:rsidRDefault="00D038BB" w:rsidP="001407BF">
      <w:pPr>
        <w:spacing w:line="280" w:lineRule="auto"/>
        <w:rPr>
          <w:lang w:val="ru-RU"/>
        </w:rPr>
      </w:pPr>
      <w:r>
        <w:rPr>
          <w:color w:val="000000"/>
          <w:lang w:val="ru-RU"/>
        </w:rPr>
        <w:t>Сведения, представленные в данном документе, носят исключительно информационный характер.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КОРПОРАЦИЯ МАЙКРОСОФТ НЕ ПРЕДОСТАВЛЯЕТ ЯВНЫХ, ПОДРАЗУМЕВАЕМЫХ ИЛИ ПРЕДУСМОТРЕННЫХ ЗАКОНОДАТЕЛЬСТВОМ ГАРАНТИЙ В ОТНОШЕНИИ СВЕДЕНИЙ, СОДЕРЖАЩИХСЯ В ДАННОМ ДОКУМЕНТЕ.</w:t>
      </w:r>
    </w:p>
    <w:p w:rsidR="00D038BB" w:rsidRPr="001407BF" w:rsidRDefault="00D038BB" w:rsidP="00F02A57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Пользователь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несет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ответственность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соблюдение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применимых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законов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авторских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правах</w:t>
      </w:r>
      <w:r w:rsidRPr="001407BF">
        <w:rPr>
          <w:color w:val="000000"/>
          <w:lang w:val="ru-RU"/>
        </w:rPr>
        <w:t>.</w:t>
      </w:r>
      <w:r w:rsidRPr="001407BF">
        <w:rPr>
          <w:lang w:val="ru-RU"/>
        </w:rPr>
        <w:t xml:space="preserve"> </w:t>
      </w:r>
      <w:r>
        <w:rPr>
          <w:color w:val="000000"/>
          <w:lang w:val="ru-RU"/>
        </w:rPr>
        <w:t>Согласно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законам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авторских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никакие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данного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документа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могут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быть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воспроизведены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сохранены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использованы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поисковых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системах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переданы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любой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форме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любыми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способами</w:t>
      </w:r>
      <w:r w:rsidRPr="001407BF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электронным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механическим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виде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фотокопий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записей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другими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способами</w:t>
      </w:r>
      <w:r w:rsidRPr="001407BF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или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использованы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любых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других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целях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без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письменного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разрешения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1407BF">
        <w:rPr>
          <w:color w:val="000000"/>
          <w:lang w:val="ru-RU"/>
        </w:rPr>
        <w:t>.</w:t>
      </w:r>
      <w:r w:rsidRPr="001407BF">
        <w:rPr>
          <w:lang w:val="ru-RU"/>
        </w:rPr>
        <w:t xml:space="preserve"> </w:t>
      </w:r>
    </w:p>
    <w:p w:rsidR="00D038BB" w:rsidRPr="001407BF" w:rsidRDefault="00D038BB" w:rsidP="00F02A57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Корпорации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могут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принадлежать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патенты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заявки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патенты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товарные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знаки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авторские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другие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интеллектуальной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собственности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имеющие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отношение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данному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документу</w:t>
      </w:r>
      <w:r w:rsidRPr="001407BF">
        <w:rPr>
          <w:color w:val="000000"/>
          <w:lang w:val="ru-RU"/>
        </w:rPr>
        <w:t>.</w:t>
      </w:r>
      <w:r w:rsidRPr="001407BF">
        <w:rPr>
          <w:lang w:val="ru-RU"/>
        </w:rPr>
        <w:t xml:space="preserve"> </w:t>
      </w:r>
      <w:r>
        <w:rPr>
          <w:color w:val="000000"/>
          <w:lang w:val="ru-RU"/>
        </w:rPr>
        <w:t>Предоставление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данного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документа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гарантирует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патенты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товарные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знаки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авторские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другую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интеллектуальную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собственность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исключением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случаев</w:t>
      </w:r>
      <w:r w:rsidRPr="001407B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когда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явно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указано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F02A57">
        <w:rPr>
          <w:color w:val="000000"/>
        </w:rPr>
        <w:t> </w:t>
      </w:r>
      <w:r>
        <w:rPr>
          <w:color w:val="000000"/>
          <w:lang w:val="ru-RU"/>
        </w:rPr>
        <w:t>письменном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лицензионном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соглашении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1407BF">
        <w:rPr>
          <w:color w:val="000000"/>
          <w:lang w:val="ru-RU"/>
        </w:rPr>
        <w:t>.</w:t>
      </w:r>
    </w:p>
    <w:p w:rsidR="00D038BB" w:rsidRPr="001407BF" w:rsidRDefault="00D038BB" w:rsidP="00F02A57">
      <w:pPr>
        <w:spacing w:line="280" w:lineRule="auto"/>
        <w:rPr>
          <w:lang w:val="ru-RU"/>
        </w:rPr>
      </w:pPr>
      <w:r w:rsidRPr="001407BF">
        <w:rPr>
          <w:color w:val="000000"/>
          <w:lang w:val="ru-RU"/>
        </w:rPr>
        <w:t xml:space="preserve">© </w:t>
      </w:r>
      <w:r>
        <w:rPr>
          <w:color w:val="000000"/>
          <w:lang w:val="ru-RU"/>
        </w:rPr>
        <w:t>Корпорация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1407BF">
        <w:rPr>
          <w:color w:val="000000"/>
          <w:lang w:val="ru-RU"/>
        </w:rPr>
        <w:t xml:space="preserve"> (</w:t>
      </w:r>
      <w:r w:rsidRPr="00F02A57">
        <w:rPr>
          <w:color w:val="000000"/>
        </w:rPr>
        <w:t>Microsoft</w:t>
      </w:r>
      <w:r w:rsidRPr="001407BF">
        <w:rPr>
          <w:color w:val="000000"/>
          <w:lang w:val="ru-RU"/>
        </w:rPr>
        <w:t xml:space="preserve"> </w:t>
      </w:r>
      <w:r w:rsidRPr="00F02A57">
        <w:rPr>
          <w:color w:val="000000"/>
        </w:rPr>
        <w:t>Corp</w:t>
      </w:r>
      <w:r w:rsidRPr="001407BF">
        <w:rPr>
          <w:color w:val="000000"/>
          <w:lang w:val="ru-RU"/>
        </w:rPr>
        <w:t xml:space="preserve">.), 2009 </w:t>
      </w:r>
      <w:r>
        <w:rPr>
          <w:color w:val="000000"/>
          <w:lang w:val="ru-RU"/>
        </w:rPr>
        <w:t>г</w:t>
      </w:r>
      <w:r w:rsidRPr="001407BF">
        <w:rPr>
          <w:color w:val="000000"/>
          <w:lang w:val="ru-RU"/>
        </w:rPr>
        <w:t>.</w:t>
      </w:r>
      <w:r w:rsidRPr="001407BF">
        <w:rPr>
          <w:lang w:val="ru-RU"/>
        </w:rPr>
        <w:t xml:space="preserve"> </w:t>
      </w:r>
      <w:r>
        <w:rPr>
          <w:color w:val="000000"/>
          <w:lang w:val="ru-RU"/>
        </w:rPr>
        <w:t>Все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</w:t>
      </w:r>
      <w:r w:rsidRPr="00140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защищены</w:t>
      </w:r>
      <w:r w:rsidRPr="001407BF">
        <w:rPr>
          <w:color w:val="000000"/>
          <w:lang w:val="ru-RU"/>
        </w:rPr>
        <w:t>.</w:t>
      </w:r>
    </w:p>
    <w:p w:rsidR="00D038BB" w:rsidRPr="00440A4D" w:rsidRDefault="00D038BB" w:rsidP="00F02A57">
      <w:pPr>
        <w:spacing w:line="280" w:lineRule="auto"/>
        <w:rPr>
          <w:lang w:val="ru-RU"/>
        </w:rPr>
      </w:pPr>
      <w:r w:rsidRPr="00F02A57">
        <w:rPr>
          <w:color w:val="000000"/>
        </w:rPr>
        <w:t>Microsoft</w:t>
      </w:r>
      <w:r w:rsidRPr="00440A4D">
        <w:rPr>
          <w:color w:val="000000"/>
          <w:lang w:val="ru-RU"/>
        </w:rPr>
        <w:t xml:space="preserve">, </w:t>
      </w:r>
      <w:r w:rsidRPr="00F02A57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, </w:t>
      </w:r>
      <w:r w:rsidRPr="00F02A57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F02A57">
        <w:rPr>
          <w:color w:val="000000"/>
        </w:rPr>
        <w:t>Server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 w:rsidRPr="00F02A57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F02A57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являются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товарными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знаками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группы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компаний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440A4D">
        <w:rPr>
          <w:color w:val="000000"/>
          <w:lang w:val="ru-RU"/>
        </w:rPr>
        <w:t>.</w:t>
      </w:r>
    </w:p>
    <w:p w:rsidR="00EF453E" w:rsidRPr="00440A4D" w:rsidRDefault="00D038BB" w:rsidP="00F02A57">
      <w:pPr>
        <w:spacing w:line="280" w:lineRule="auto"/>
        <w:rPr>
          <w:color w:val="000000"/>
          <w:lang w:val="ru-RU"/>
        </w:rPr>
      </w:pPr>
      <w:r>
        <w:rPr>
          <w:color w:val="000000"/>
          <w:lang w:val="ru-RU"/>
        </w:rPr>
        <w:t>Названия других продуктов или предприятий, указанные здесь, могут быть товарными знаками соответствующих владельцев.</w:t>
      </w:r>
    </w:p>
    <w:p w:rsidR="00EF453E" w:rsidRPr="00440A4D" w:rsidRDefault="00EF453E" w:rsidP="00F02A57">
      <w:pPr>
        <w:spacing w:line="280" w:lineRule="auto"/>
        <w:rPr>
          <w:color w:val="000000"/>
          <w:lang w:val="ru-RU"/>
        </w:rPr>
      </w:pPr>
    </w:p>
    <w:p w:rsidR="00D038BB" w:rsidRPr="00F02A57" w:rsidRDefault="00D038BB" w:rsidP="00F02A57">
      <w:pPr>
        <w:spacing w:line="280" w:lineRule="auto"/>
        <w:rPr>
          <w:rFonts w:ascii="Cambria" w:hAnsi="Cambria" w:cs="Cambria"/>
          <w:color w:val="365F91"/>
          <w:sz w:val="28"/>
          <w:szCs w:val="28"/>
          <w:lang w:val="ru-RU"/>
        </w:rPr>
      </w:pPr>
    </w:p>
    <w:p w:rsidR="00D038BB" w:rsidRDefault="00D038BB" w:rsidP="00D83C16">
      <w:pPr>
        <w:pStyle w:val="En-ttedetabledesmatires"/>
        <w:spacing w:line="280" w:lineRule="auto"/>
        <w:rPr>
          <w:rFonts w:ascii="Calibri" w:hAnsi="Calibri" w:cs="Calibri"/>
        </w:rPr>
      </w:pPr>
      <w:r>
        <w:rPr>
          <w:lang w:val="ru-RU"/>
        </w:rPr>
        <w:lastRenderedPageBreak/>
        <w:t>Содержание</w:t>
      </w:r>
    </w:p>
    <w:p w:rsidR="00D038BB" w:rsidRPr="00AB3618" w:rsidRDefault="00D038BB"/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r w:rsidRPr="00AB3618">
        <w:fldChar w:fldCharType="begin"/>
      </w:r>
      <w:r w:rsidR="00D038BB" w:rsidRPr="00AB3618">
        <w:instrText xml:space="preserve"> TOC \o "1-3" \h \z \u </w:instrText>
      </w:r>
      <w:r w:rsidRPr="00AB3618">
        <w:fldChar w:fldCharType="separate"/>
      </w:r>
      <w:hyperlink w:anchor="_Toc221530588" w:history="1">
        <w:r w:rsidR="007A77BB" w:rsidRPr="00715EDD">
          <w:rPr>
            <w:rStyle w:val="Lienhypertexte"/>
            <w:noProof/>
            <w:lang w:val="ru-RU"/>
          </w:rPr>
          <w:t>Краткий обзор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89" w:history="1">
        <w:r w:rsidR="007A77BB" w:rsidRPr="00715EDD">
          <w:rPr>
            <w:rStyle w:val="Lienhypertexte"/>
            <w:noProof/>
            <w:lang w:val="ru-RU"/>
          </w:rPr>
          <w:t>Юридическая информация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0" w:history="1">
        <w:r w:rsidR="007A77BB" w:rsidRPr="00715EDD">
          <w:rPr>
            <w:rStyle w:val="Lienhypertexte"/>
            <w:noProof/>
            <w:lang w:val="ru-RU"/>
          </w:rPr>
          <w:t>Введение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1" w:history="1">
        <w:r w:rsidR="007A77BB" w:rsidRPr="00715EDD">
          <w:rPr>
            <w:rStyle w:val="Lienhypertexte"/>
            <w:noProof/>
            <w:lang w:val="ru-RU"/>
          </w:rPr>
          <w:t xml:space="preserve">Преимущества настройки ОС </w:t>
        </w:r>
        <w:r w:rsidR="007A77BB" w:rsidRPr="00715EDD">
          <w:rPr>
            <w:rStyle w:val="Lienhypertexte"/>
            <w:noProof/>
          </w:rPr>
          <w:t>Windows</w:t>
        </w:r>
        <w:r w:rsidR="007A77BB" w:rsidRPr="00715EDD">
          <w:rPr>
            <w:rStyle w:val="Lienhypertexte"/>
            <w:noProof/>
            <w:lang w:val="ru-RU"/>
          </w:rPr>
          <w:t xml:space="preserve"> </w:t>
        </w:r>
        <w:r w:rsidR="007A77BB" w:rsidRPr="00715EDD">
          <w:rPr>
            <w:rStyle w:val="Lienhypertexte"/>
            <w:noProof/>
          </w:rPr>
          <w:t>Vista</w:t>
        </w:r>
        <w:r w:rsidR="007A77BB" w:rsidRPr="00715EDD">
          <w:rPr>
            <w:rStyle w:val="Lienhypertexte"/>
            <w:noProof/>
            <w:lang w:val="ru-RU"/>
          </w:rPr>
          <w:t xml:space="preserve"> </w:t>
        </w:r>
        <w:r w:rsidR="007A77BB" w:rsidRPr="00715EDD">
          <w:rPr>
            <w:rStyle w:val="Lienhypertexte"/>
            <w:noProof/>
          </w:rPr>
          <w:t>Business</w:t>
        </w:r>
        <w:r w:rsidR="007A77BB" w:rsidRPr="00715EDD">
          <w:rPr>
            <w:rStyle w:val="Lienhypertexte"/>
            <w:noProof/>
            <w:lang w:val="ru-RU"/>
          </w:rPr>
          <w:t xml:space="preserve"> </w:t>
        </w:r>
        <w:r w:rsidR="007A77BB" w:rsidRPr="00715EDD">
          <w:rPr>
            <w:rStyle w:val="Lienhypertexte"/>
            <w:noProof/>
          </w:rPr>
          <w:t>Edition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2" w:history="1">
        <w:r w:rsidR="007A77BB" w:rsidRPr="00715EDD">
          <w:rPr>
            <w:rStyle w:val="Lienhypertexte"/>
            <w:noProof/>
            <w:lang w:val="ru-RU"/>
          </w:rPr>
          <w:t>Требования процесса активации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3" w:history="1">
        <w:r w:rsidR="007A77BB" w:rsidRPr="00715EDD">
          <w:rPr>
            <w:rStyle w:val="Lienhypertexte"/>
            <w:noProof/>
            <w:lang w:val="ru-RU"/>
          </w:rPr>
          <w:t>Настройка и повторное использование образа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4" w:history="1">
        <w:r w:rsidR="007A77BB" w:rsidRPr="00715EDD">
          <w:rPr>
            <w:rStyle w:val="Lienhypertexte"/>
            <w:noProof/>
            <w:lang w:val="ru-RU"/>
          </w:rPr>
          <w:t>Системы с лицензированием изготовителем оборудования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5" w:history="1">
        <w:r w:rsidR="007A77BB" w:rsidRPr="00715EDD">
          <w:rPr>
            <w:rStyle w:val="Lienhypertexte"/>
            <w:noProof/>
            <w:lang w:val="ru-RU"/>
          </w:rPr>
          <w:t>Системы с корпоративным лицензированием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6" w:history="1">
        <w:r w:rsidR="007A77BB" w:rsidRPr="00715EDD">
          <w:rPr>
            <w:rStyle w:val="Lienhypertexte"/>
            <w:noProof/>
            <w:lang w:val="ru-RU"/>
          </w:rPr>
          <w:t>Сценарии</w:t>
        </w:r>
        <w:r w:rsidR="007A77BB" w:rsidRPr="00715EDD">
          <w:rPr>
            <w:rStyle w:val="Lienhypertexte"/>
            <w:noProof/>
          </w:rPr>
          <w:t xml:space="preserve"> </w:t>
        </w:r>
        <w:r w:rsidR="007A77BB" w:rsidRPr="00715EDD">
          <w:rPr>
            <w:rStyle w:val="Lienhypertexte"/>
            <w:noProof/>
            <w:lang w:val="ru-RU"/>
          </w:rPr>
          <w:t>настройки</w:t>
        </w:r>
        <w:r w:rsidR="007A77BB" w:rsidRPr="00715EDD">
          <w:rPr>
            <w:rStyle w:val="Lienhypertexte"/>
            <w:noProof/>
          </w:rPr>
          <w:t xml:space="preserve"> </w:t>
        </w:r>
        <w:r w:rsidR="007A77BB" w:rsidRPr="00715EDD">
          <w:rPr>
            <w:rStyle w:val="Lienhypertexte"/>
            <w:noProof/>
            <w:lang w:val="ru-RU"/>
          </w:rPr>
          <w:t>ОС</w:t>
        </w:r>
        <w:r w:rsidR="007A77BB" w:rsidRPr="00715EDD">
          <w:rPr>
            <w:rStyle w:val="Lienhypertexte"/>
            <w:noProof/>
          </w:rPr>
          <w:t xml:space="preserve"> Windows Vista Business Edition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7" w:history="1">
        <w:r w:rsidR="007A77BB" w:rsidRPr="00715EDD">
          <w:rPr>
            <w:rStyle w:val="Lienhypertexte"/>
            <w:noProof/>
            <w:lang w:val="ru-RU"/>
          </w:rPr>
          <w:t>Сценарий 1. Настройка образа от изготовителя перед доставкой; без корпоративной лицензии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8" w:history="1">
        <w:r w:rsidR="007A77BB" w:rsidRPr="00715EDD">
          <w:rPr>
            <w:rStyle w:val="Lienhypertexte"/>
            <w:noProof/>
            <w:lang w:val="ru-RU"/>
          </w:rPr>
          <w:t>Ситуация в рамках сценария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599" w:history="1">
        <w:r w:rsidR="007A77BB" w:rsidRPr="00715EDD">
          <w:rPr>
            <w:rStyle w:val="Lienhypertexte"/>
            <w:noProof/>
            <w:lang w:val="ru-RU"/>
          </w:rPr>
          <w:t>Вопросы применения политик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0" w:history="1">
        <w:r w:rsidR="007A77BB" w:rsidRPr="00715EDD">
          <w:rPr>
            <w:rStyle w:val="Lienhypertexte"/>
            <w:noProof/>
            <w:lang w:val="ru-RU"/>
          </w:rPr>
          <w:t>Рекомендуемый подход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1" w:history="1">
        <w:r w:rsidR="007A77BB" w:rsidRPr="00715EDD">
          <w:rPr>
            <w:rStyle w:val="Lienhypertexte"/>
            <w:noProof/>
            <w:lang w:val="ru-RU"/>
          </w:rPr>
          <w:t>Преимущества данного подхода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2" w:history="1">
        <w:r w:rsidR="007A77BB" w:rsidRPr="00715EDD">
          <w:rPr>
            <w:rStyle w:val="Lienhypertexte"/>
            <w:noProof/>
            <w:lang w:val="ru-RU"/>
          </w:rPr>
          <w:t>Сценарий 2. Настройка образа от изготовителя после доставки; без корпоративной лицензии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3" w:history="1">
        <w:r w:rsidR="007A77BB" w:rsidRPr="00715EDD">
          <w:rPr>
            <w:rStyle w:val="Lienhypertexte"/>
            <w:noProof/>
            <w:lang w:val="ru-RU"/>
          </w:rPr>
          <w:t>Ситуация в рамках сценария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4" w:history="1">
        <w:r w:rsidR="007A77BB" w:rsidRPr="00715EDD">
          <w:rPr>
            <w:rStyle w:val="Lienhypertexte"/>
            <w:noProof/>
            <w:lang w:val="ru-RU"/>
          </w:rPr>
          <w:t>Вопросы применения политик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5" w:history="1">
        <w:r w:rsidR="007A77BB" w:rsidRPr="00715EDD">
          <w:rPr>
            <w:rStyle w:val="Lienhypertexte"/>
            <w:noProof/>
            <w:lang w:val="ru-RU"/>
          </w:rPr>
          <w:t>Рекомендуемый подход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6" w:history="1">
        <w:r w:rsidR="007A77BB" w:rsidRPr="00715EDD">
          <w:rPr>
            <w:rStyle w:val="Lienhypertexte"/>
            <w:noProof/>
            <w:lang w:val="ru-RU"/>
          </w:rPr>
          <w:t>Преимущества данного подхода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7" w:history="1">
        <w:r w:rsidR="007A77BB" w:rsidRPr="00715EDD">
          <w:rPr>
            <w:rStyle w:val="Lienhypertexte"/>
            <w:noProof/>
            <w:lang w:val="ru-RU"/>
          </w:rPr>
          <w:t>Сценарий 3. Настройка образа с корпоративной лицензией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8" w:history="1">
        <w:r w:rsidR="007A77BB" w:rsidRPr="00715EDD">
          <w:rPr>
            <w:rStyle w:val="Lienhypertexte"/>
            <w:noProof/>
            <w:lang w:val="ru-RU"/>
          </w:rPr>
          <w:t>Ситуация в рамках сценария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09" w:history="1">
        <w:r w:rsidR="007A77BB" w:rsidRPr="00715EDD">
          <w:rPr>
            <w:rStyle w:val="Lienhypertexte"/>
            <w:noProof/>
            <w:lang w:val="ru-RU"/>
          </w:rPr>
          <w:t>Вопросы применения политик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0" w:history="1">
        <w:r w:rsidR="007A77BB" w:rsidRPr="00715EDD">
          <w:rPr>
            <w:rStyle w:val="Lienhypertexte"/>
            <w:noProof/>
            <w:lang w:val="ru-RU"/>
          </w:rPr>
          <w:t>Рекомендуемый подход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1" w:history="1">
        <w:r w:rsidR="007A77BB" w:rsidRPr="00715EDD">
          <w:rPr>
            <w:rStyle w:val="Lienhypertexte"/>
            <w:noProof/>
            <w:lang w:val="ru-RU"/>
          </w:rPr>
          <w:t>Преимущества данного подхода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2" w:history="1">
        <w:r w:rsidR="007A77BB" w:rsidRPr="00715EDD">
          <w:rPr>
            <w:rStyle w:val="Lienhypertexte"/>
            <w:noProof/>
            <w:lang w:val="ru-RU"/>
          </w:rPr>
          <w:t>Сценарий 4. Настройка образа от изготовителя с корпоративной лицензией после доставки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3" w:history="1">
        <w:r w:rsidR="007A77BB" w:rsidRPr="00715EDD">
          <w:rPr>
            <w:rStyle w:val="Lienhypertexte"/>
            <w:noProof/>
            <w:lang w:val="ru-RU"/>
          </w:rPr>
          <w:t>Предпосылки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4" w:history="1">
        <w:r w:rsidR="007A77BB" w:rsidRPr="00715EDD">
          <w:rPr>
            <w:rStyle w:val="Lienhypertexte"/>
            <w:noProof/>
            <w:lang w:val="ru-RU"/>
          </w:rPr>
          <w:t>Вопросы применения политик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5" w:history="1">
        <w:r w:rsidR="007A77BB" w:rsidRPr="00715EDD">
          <w:rPr>
            <w:rStyle w:val="Lienhypertexte"/>
            <w:noProof/>
            <w:lang w:val="ru-RU"/>
          </w:rPr>
          <w:t>Рекомендуемый подход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6" w:history="1">
        <w:r w:rsidR="007A77BB" w:rsidRPr="00715EDD">
          <w:rPr>
            <w:rStyle w:val="Lienhypertexte"/>
            <w:noProof/>
            <w:lang w:val="ru-RU"/>
          </w:rPr>
          <w:t>Преимущества данного подхода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7" w:history="1">
        <w:r w:rsidR="007A77BB" w:rsidRPr="00715EDD">
          <w:rPr>
            <w:rStyle w:val="Lienhypertexte"/>
            <w:noProof/>
            <w:lang w:val="ru-RU"/>
          </w:rPr>
          <w:t>Заключение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A77BB" w:rsidRDefault="000C1C6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val="ru-RU" w:eastAsia="ru-RU"/>
        </w:rPr>
      </w:pPr>
      <w:hyperlink w:anchor="_Toc221530618" w:history="1">
        <w:r w:rsidR="007A77BB" w:rsidRPr="00715EDD">
          <w:rPr>
            <w:rStyle w:val="Lienhypertexte"/>
            <w:noProof/>
            <w:lang w:val="ru-RU"/>
          </w:rPr>
          <w:t>Дополнительные ресурсы</w:t>
        </w:r>
        <w:r w:rsidR="007A77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77BB">
          <w:rPr>
            <w:noProof/>
            <w:webHidden/>
          </w:rPr>
          <w:instrText xml:space="preserve"> PAGEREF _Toc221530618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77B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038BB" w:rsidRPr="00AB3618" w:rsidRDefault="000C1C65">
      <w:r w:rsidRPr="00AB3618">
        <w:fldChar w:fldCharType="end"/>
      </w:r>
    </w:p>
    <w:p w:rsidR="00D038BB" w:rsidRPr="00AB3618" w:rsidRDefault="00D038BB">
      <w:pPr>
        <w:rPr>
          <w:rFonts w:ascii="Cambria" w:hAnsi="Cambria" w:cs="Cambria"/>
          <w:color w:val="365F91"/>
          <w:sz w:val="28"/>
          <w:szCs w:val="28"/>
        </w:rPr>
      </w:pPr>
      <w:r w:rsidRPr="00AB3618">
        <w:br w:type="page"/>
      </w:r>
    </w:p>
    <w:p w:rsidR="00D038BB" w:rsidRPr="00440A4D" w:rsidRDefault="00D038BB" w:rsidP="00D83C16">
      <w:pPr>
        <w:pStyle w:val="Titre1"/>
        <w:spacing w:line="280" w:lineRule="auto"/>
        <w:rPr>
          <w:rFonts w:ascii="Calibri" w:hAnsi="Calibri" w:cs="Calibri"/>
          <w:lang w:val="ru-RU"/>
        </w:rPr>
      </w:pPr>
      <w:bookmarkStart w:id="2" w:name="_Toc221530590"/>
      <w:r>
        <w:rPr>
          <w:lang w:val="ru-RU"/>
        </w:rPr>
        <w:lastRenderedPageBreak/>
        <w:t>Введение</w:t>
      </w:r>
      <w:bookmarkEnd w:id="2"/>
    </w:p>
    <w:p w:rsidR="00D038BB" w:rsidRPr="00440A4D" w:rsidRDefault="00D038BB" w:rsidP="00C12AC2">
      <w:pPr>
        <w:spacing w:line="280" w:lineRule="auto"/>
        <w:rPr>
          <w:rFonts w:ascii="Cambria" w:hAnsi="Cambria" w:cs="Cambria"/>
          <w:color w:val="365F91"/>
          <w:sz w:val="28"/>
          <w:szCs w:val="28"/>
          <w:lang w:val="ru-RU"/>
        </w:rPr>
      </w:pPr>
      <w:r>
        <w:rPr>
          <w:color w:val="000000"/>
          <w:lang w:val="ru-RU"/>
        </w:rPr>
        <w:t>Организациям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операционных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Vista</w:t>
      </w:r>
      <w:r w:rsidRPr="00440A4D">
        <w:rPr>
          <w:color w:val="000000"/>
          <w:vertAlign w:val="superscript"/>
          <w:lang w:val="ru-RU"/>
        </w:rPr>
        <w:t>®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целью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повышения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производительности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максимальной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выгоды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</w:t>
      </w:r>
      <w:r w:rsidRPr="00440A4D">
        <w:rPr>
          <w:color w:val="000000"/>
          <w:lang w:val="ru-RU"/>
        </w:rPr>
        <w:t xml:space="preserve"> </w:t>
      </w:r>
      <w:r w:rsidRPr="007A77BB">
        <w:rPr>
          <w:color w:val="000000"/>
          <w:spacing w:val="-6"/>
          <w:lang w:val="ru-RU"/>
        </w:rPr>
        <w:t>приобретенного программного обеспечения.</w:t>
      </w:r>
      <w:r w:rsidRPr="007A77BB">
        <w:rPr>
          <w:spacing w:val="-6"/>
          <w:lang w:val="ru-RU"/>
        </w:rPr>
        <w:t xml:space="preserve"> </w:t>
      </w:r>
      <w:r w:rsidRPr="007A77BB">
        <w:rPr>
          <w:color w:val="000000"/>
          <w:spacing w:val="-6"/>
          <w:lang w:val="ru-RU"/>
        </w:rPr>
        <w:t>Несмотря на то</w:t>
      </w:r>
      <w:r w:rsidR="007A77BB" w:rsidRPr="007A77BB">
        <w:rPr>
          <w:color w:val="000000"/>
          <w:spacing w:val="-6"/>
          <w:lang w:val="ru-RU"/>
        </w:rPr>
        <w:t>,</w:t>
      </w:r>
      <w:r w:rsidRPr="007A77BB">
        <w:rPr>
          <w:color w:val="000000"/>
          <w:spacing w:val="-6"/>
          <w:lang w:val="ru-RU"/>
        </w:rPr>
        <w:t xml:space="preserve"> что корпорация Майкрософт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поощряет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компании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развертывать</w:t>
      </w:r>
      <w:r w:rsidRPr="00440A4D">
        <w:rPr>
          <w:color w:val="000000"/>
          <w:lang w:val="ru-RU"/>
        </w:rPr>
        <w:t xml:space="preserve"> </w:t>
      </w:r>
      <w:r w:rsidRPr="00C12AC2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C12AC2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максимально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эффективным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способом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важным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условием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является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понимание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доступных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вариантов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</w:t>
      </w:r>
      <w:r w:rsidR="007A77BB">
        <w:rPr>
          <w:color w:val="000000"/>
          <w:lang w:val="ru-RU"/>
        </w:rPr>
        <w:softHyphen/>
      </w:r>
      <w:r>
        <w:rPr>
          <w:color w:val="000000"/>
          <w:lang w:val="ru-RU"/>
        </w:rPr>
        <w:t>вания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принципов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эффективных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соответствия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политикам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лицензирования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440A4D">
        <w:rPr>
          <w:color w:val="000000"/>
          <w:lang w:val="ru-RU"/>
        </w:rPr>
        <w:t>.</w:t>
      </w:r>
    </w:p>
    <w:p w:rsidR="00D038BB" w:rsidRPr="007A77BB" w:rsidRDefault="007A77BB" w:rsidP="00C12AC2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В данном документе объясняется и описывается</w:t>
      </w:r>
      <w:r w:rsidR="00D038BB" w:rsidRPr="007A77BB">
        <w:rPr>
          <w:color w:val="000000"/>
          <w:lang w:val="ru-RU"/>
        </w:rPr>
        <w:t>:</w:t>
      </w:r>
    </w:p>
    <w:p w:rsidR="00D038BB" w:rsidRPr="00440A4D" w:rsidRDefault="00D038BB" w:rsidP="00FB5555">
      <w:pPr>
        <w:pStyle w:val="Paragraphedeliste"/>
        <w:numPr>
          <w:ilvl w:val="0"/>
          <w:numId w:val="22"/>
        </w:numPr>
        <w:spacing w:line="280" w:lineRule="auto"/>
        <w:rPr>
          <w:lang w:val="ru-RU"/>
        </w:rPr>
      </w:pPr>
      <w:r>
        <w:rPr>
          <w:color w:val="000000"/>
          <w:lang w:val="ru-RU"/>
        </w:rPr>
        <w:t>концепци</w:t>
      </w:r>
      <w:r w:rsidR="007A77BB">
        <w:rPr>
          <w:color w:val="000000"/>
          <w:lang w:val="ru-RU"/>
        </w:rPr>
        <w:t>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преимущества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 w:rsidRPr="00FB5555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FB5555">
        <w:rPr>
          <w:color w:val="000000"/>
        </w:rPr>
        <w:t>Vista</w:t>
      </w:r>
      <w:r w:rsidRPr="00440A4D">
        <w:rPr>
          <w:color w:val="000000"/>
          <w:lang w:val="ru-RU"/>
        </w:rPr>
        <w:t>;</w:t>
      </w:r>
    </w:p>
    <w:p w:rsidR="00D038BB" w:rsidRPr="00440A4D" w:rsidRDefault="00D038BB" w:rsidP="00FB5555">
      <w:pPr>
        <w:pStyle w:val="Paragraphedeliste"/>
        <w:numPr>
          <w:ilvl w:val="0"/>
          <w:numId w:val="22"/>
        </w:numPr>
        <w:spacing w:line="280" w:lineRule="auto"/>
        <w:rPr>
          <w:lang w:val="ru-RU"/>
        </w:rPr>
      </w:pPr>
      <w:r>
        <w:rPr>
          <w:color w:val="000000"/>
          <w:lang w:val="ru-RU"/>
        </w:rPr>
        <w:t>взаимозависимост</w:t>
      </w:r>
      <w:r w:rsidR="007A77BB">
        <w:rPr>
          <w:color w:val="000000"/>
          <w:lang w:val="ru-RU"/>
        </w:rPr>
        <w:t>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между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процессами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 w:rsidRPr="00FB5555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FB5555">
        <w:rPr>
          <w:color w:val="000000"/>
        </w:rPr>
        <w:t>Vista</w:t>
      </w:r>
      <w:r w:rsidRPr="00440A4D">
        <w:rPr>
          <w:color w:val="000000"/>
          <w:lang w:val="ru-RU"/>
        </w:rPr>
        <w:t>;</w:t>
      </w:r>
    </w:p>
    <w:p w:rsidR="00D038BB" w:rsidRPr="007A77BB" w:rsidRDefault="00D038BB" w:rsidP="00FB5555">
      <w:pPr>
        <w:pStyle w:val="Paragraphedeliste"/>
        <w:numPr>
          <w:ilvl w:val="0"/>
          <w:numId w:val="22"/>
        </w:numPr>
        <w:spacing w:line="280" w:lineRule="auto"/>
        <w:rPr>
          <w:spacing w:val="-8"/>
          <w:lang w:val="ru-RU"/>
        </w:rPr>
      </w:pPr>
      <w:r w:rsidRPr="007A77BB">
        <w:rPr>
          <w:color w:val="000000"/>
          <w:spacing w:val="-8"/>
          <w:lang w:val="ru-RU"/>
        </w:rPr>
        <w:t>критическ</w:t>
      </w:r>
      <w:r w:rsidR="007A77BB" w:rsidRPr="007A77BB">
        <w:rPr>
          <w:color w:val="000000"/>
          <w:spacing w:val="-8"/>
          <w:lang w:val="ru-RU"/>
        </w:rPr>
        <w:t>ая</w:t>
      </w:r>
      <w:r w:rsidRPr="007A77BB">
        <w:rPr>
          <w:color w:val="000000"/>
          <w:spacing w:val="-8"/>
          <w:lang w:val="ru-RU"/>
        </w:rPr>
        <w:t xml:space="preserve"> оценку воздействия процесса настройки на политики по типу лицензии;</w:t>
      </w:r>
    </w:p>
    <w:p w:rsidR="00D038BB" w:rsidRPr="007A77BB" w:rsidRDefault="00D038BB" w:rsidP="00FB5555">
      <w:pPr>
        <w:pStyle w:val="Paragraphedeliste"/>
        <w:numPr>
          <w:ilvl w:val="0"/>
          <w:numId w:val="22"/>
        </w:numPr>
        <w:spacing w:line="280" w:lineRule="auto"/>
        <w:rPr>
          <w:spacing w:val="-14"/>
          <w:lang w:val="ru-RU"/>
        </w:rPr>
      </w:pPr>
      <w:r w:rsidRPr="007A77BB">
        <w:rPr>
          <w:color w:val="000000"/>
          <w:spacing w:val="-6"/>
          <w:lang w:val="ru-RU"/>
        </w:rPr>
        <w:t>распространенные сценарии настройки и предоставляет сведения по каждому из них</w:t>
      </w:r>
      <w:r w:rsidRPr="007A77BB">
        <w:rPr>
          <w:color w:val="000000"/>
          <w:spacing w:val="-14"/>
          <w:lang w:val="ru-RU"/>
        </w:rPr>
        <w:t>.</w:t>
      </w:r>
    </w:p>
    <w:p w:rsidR="00D038BB" w:rsidRPr="00440A4D" w:rsidRDefault="00D038BB" w:rsidP="00D5185D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Данный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документ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предназначен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персонала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ответственного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принятие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области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информационных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технологий</w:t>
      </w:r>
      <w:r w:rsidRPr="00440A4D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ИТ</w:t>
      </w:r>
      <w:r w:rsidRPr="00440A4D">
        <w:rPr>
          <w:color w:val="000000"/>
          <w:lang w:val="ru-RU"/>
        </w:rPr>
        <w:t xml:space="preserve">), </w:t>
      </w:r>
      <w:r>
        <w:rPr>
          <w:color w:val="000000"/>
          <w:lang w:val="ru-RU"/>
        </w:rPr>
        <w:t>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ИТ</w:t>
      </w:r>
      <w:r w:rsidRPr="00440A4D">
        <w:rPr>
          <w:color w:val="000000"/>
          <w:lang w:val="ru-RU"/>
        </w:rPr>
        <w:t>-</w:t>
      </w:r>
      <w:r>
        <w:rPr>
          <w:color w:val="000000"/>
          <w:lang w:val="ru-RU"/>
        </w:rPr>
        <w:t>специалистов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версии</w:t>
      </w:r>
      <w:r w:rsidRPr="00440A4D">
        <w:rPr>
          <w:color w:val="000000"/>
          <w:lang w:val="ru-RU"/>
        </w:rPr>
        <w:t xml:space="preserve"> </w:t>
      </w:r>
      <w:r w:rsidRPr="00D5185D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D5185D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D5185D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D5185D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сведения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воздействии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отношении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политик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лицензирования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440A4D">
        <w:rPr>
          <w:color w:val="000000"/>
          <w:lang w:val="ru-RU"/>
        </w:rPr>
        <w:t>.</w:t>
      </w:r>
    </w:p>
    <w:p w:rsidR="00D038BB" w:rsidRPr="00440A4D" w:rsidRDefault="00EF453E" w:rsidP="00D83C16">
      <w:pPr>
        <w:pStyle w:val="Titre1"/>
        <w:spacing w:line="280" w:lineRule="auto"/>
        <w:rPr>
          <w:rFonts w:ascii="Calibri" w:hAnsi="Calibri" w:cs="Calibri"/>
          <w:lang w:val="ru-RU"/>
        </w:rPr>
      </w:pPr>
      <w:bookmarkStart w:id="3" w:name="_Toc221530591"/>
      <w:r w:rsidRPr="00440A4D">
        <w:rPr>
          <w:lang w:val="ru-RU"/>
        </w:rPr>
        <w:t xml:space="preserve">Преимущества настройки ОС </w:t>
      </w:r>
      <w:r>
        <w:t>Windows</w:t>
      </w:r>
      <w:r w:rsidRPr="00440A4D">
        <w:rPr>
          <w:lang w:val="ru-RU"/>
        </w:rPr>
        <w:t xml:space="preserve"> </w:t>
      </w:r>
      <w:r>
        <w:t>Vista</w:t>
      </w:r>
      <w:r w:rsidRPr="00440A4D">
        <w:rPr>
          <w:lang w:val="ru-RU"/>
        </w:rPr>
        <w:t xml:space="preserve"> </w:t>
      </w:r>
      <w:r>
        <w:t>Business</w:t>
      </w:r>
      <w:r w:rsidRPr="00440A4D">
        <w:rPr>
          <w:lang w:val="ru-RU"/>
        </w:rPr>
        <w:t xml:space="preserve"> </w:t>
      </w:r>
      <w:r>
        <w:t>Edition</w:t>
      </w:r>
      <w:bookmarkEnd w:id="3"/>
      <w:r w:rsidRPr="00440A4D">
        <w:rPr>
          <w:rStyle w:val="tw4winMark"/>
          <w:lang w:val="ru-RU"/>
        </w:rPr>
        <w:t xml:space="preserve"> </w:t>
      </w:r>
      <w:r w:rsidR="00D038BB">
        <w:rPr>
          <w:vanish/>
          <w:lang w:val="ru-RU"/>
        </w:rPr>
        <w:t>Преимущества</w:t>
      </w:r>
      <w:r w:rsidR="00D038BB" w:rsidRPr="00440A4D">
        <w:rPr>
          <w:vanish/>
          <w:lang w:val="ru-RU"/>
        </w:rPr>
        <w:t xml:space="preserve"> </w:t>
      </w:r>
      <w:r w:rsidR="00D038BB">
        <w:rPr>
          <w:vanish/>
          <w:lang w:val="ru-RU"/>
        </w:rPr>
        <w:t>настройки</w:t>
      </w:r>
      <w:r w:rsidR="00D038BB" w:rsidRPr="00440A4D">
        <w:rPr>
          <w:vanish/>
          <w:lang w:val="ru-RU"/>
        </w:rPr>
        <w:t xml:space="preserve"> </w:t>
      </w:r>
      <w:r w:rsidR="00D038BB">
        <w:rPr>
          <w:vanish/>
          <w:lang w:val="ru-RU"/>
        </w:rPr>
        <w:t>ОС</w:t>
      </w:r>
      <w:r w:rsidR="00D038BB" w:rsidRPr="00440A4D">
        <w:rPr>
          <w:vanish/>
          <w:lang w:val="ru-RU"/>
        </w:rPr>
        <w:t xml:space="preserve"> </w:t>
      </w:r>
      <w:r w:rsidR="00D038BB" w:rsidRPr="00740357">
        <w:rPr>
          <w:vanish/>
        </w:rPr>
        <w:t>Windows</w:t>
      </w:r>
      <w:r w:rsidR="00D038BB" w:rsidRPr="00440A4D">
        <w:rPr>
          <w:vanish/>
          <w:lang w:val="ru-RU"/>
        </w:rPr>
        <w:t xml:space="preserve"> </w:t>
      </w:r>
      <w:r w:rsidR="00D038BB" w:rsidRPr="00740357">
        <w:rPr>
          <w:vanish/>
        </w:rPr>
        <w:t>Vista</w:t>
      </w:r>
      <w:r w:rsidR="00D038BB" w:rsidRPr="00440A4D">
        <w:rPr>
          <w:vanish/>
          <w:lang w:val="ru-RU"/>
        </w:rPr>
        <w:t xml:space="preserve"> </w:t>
      </w:r>
      <w:r w:rsidR="00D038BB" w:rsidRPr="00740357">
        <w:rPr>
          <w:vanish/>
        </w:rPr>
        <w:t>Business</w:t>
      </w:r>
      <w:r w:rsidR="00D038BB" w:rsidRPr="00440A4D">
        <w:rPr>
          <w:vanish/>
          <w:lang w:val="ru-RU"/>
        </w:rPr>
        <w:t xml:space="preserve"> </w:t>
      </w:r>
      <w:r w:rsidR="00D038BB" w:rsidRPr="00740357">
        <w:rPr>
          <w:vanish/>
        </w:rPr>
        <w:t>Edition</w:t>
      </w:r>
    </w:p>
    <w:p w:rsidR="00D038BB" w:rsidRPr="00D83C16" w:rsidRDefault="00D038BB" w:rsidP="00375634">
      <w:pPr>
        <w:spacing w:line="280" w:lineRule="auto"/>
        <w:rPr>
          <w:noProof/>
        </w:rPr>
      </w:pP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большинстве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случаев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получают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основную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пакет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="007A77BB">
        <w:rPr>
          <w:color w:val="000000"/>
          <w:lang w:val="ru-RU"/>
        </w:rPr>
        <w:t> </w:t>
      </w:r>
      <w:r w:rsidRPr="00375634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375634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375634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375634">
        <w:t>Edition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при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покупке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персонального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компьютера</w:t>
      </w:r>
      <w:r w:rsidRPr="00440A4D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у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производителя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том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числе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 xml:space="preserve"> (</w:t>
      </w:r>
      <w:r w:rsidRPr="00375634">
        <w:rPr>
          <w:color w:val="000000"/>
        </w:rPr>
        <w:t>OEM</w:t>
      </w:r>
      <w:r w:rsidRPr="00440A4D">
        <w:rPr>
          <w:color w:val="000000"/>
          <w:lang w:val="ru-RU"/>
        </w:rPr>
        <w:t>).</w:t>
      </w:r>
      <w:r w:rsidRPr="00440A4D">
        <w:rPr>
          <w:noProof/>
          <w:lang w:val="ru-RU"/>
        </w:rPr>
        <w:t xml:space="preserve"> </w:t>
      </w:r>
      <w:r>
        <w:rPr>
          <w:color w:val="000000"/>
          <w:lang w:val="ru-RU"/>
        </w:rPr>
        <w:t>Иногда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настроить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добавить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удалить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изменить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компоненты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входящие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состав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стандартного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пакета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поставляемого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производителем</w:t>
      </w:r>
      <w:r w:rsidRPr="00440A4D">
        <w:rPr>
          <w:color w:val="000000"/>
          <w:lang w:val="ru-RU"/>
        </w:rPr>
        <w:t>.</w:t>
      </w:r>
      <w:r w:rsidRPr="00440A4D">
        <w:rPr>
          <w:noProof/>
          <w:lang w:val="ru-RU"/>
        </w:rPr>
        <w:t xml:space="preserve"> </w:t>
      </w:r>
      <w:r>
        <w:rPr>
          <w:color w:val="000000"/>
          <w:lang w:val="ru-RU"/>
        </w:rPr>
        <w:t>Некоторые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общие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преимущества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получают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операционных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</w:t>
      </w:r>
      <w:r w:rsidRPr="00440A4D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К</w:t>
      </w:r>
      <w:r w:rsidRPr="00D83C16">
        <w:rPr>
          <w:color w:val="000000"/>
        </w:rPr>
        <w:t xml:space="preserve"> </w:t>
      </w:r>
      <w:r>
        <w:rPr>
          <w:color w:val="000000"/>
          <w:lang w:val="ru-RU"/>
        </w:rPr>
        <w:t>ним</w:t>
      </w:r>
      <w:r w:rsidRPr="00D83C16">
        <w:rPr>
          <w:color w:val="000000"/>
        </w:rPr>
        <w:t xml:space="preserve"> </w:t>
      </w:r>
      <w:r>
        <w:rPr>
          <w:color w:val="000000"/>
          <w:lang w:val="ru-RU"/>
        </w:rPr>
        <w:t>можно</w:t>
      </w:r>
      <w:r w:rsidRPr="00D83C16">
        <w:rPr>
          <w:color w:val="000000"/>
        </w:rPr>
        <w:t xml:space="preserve"> </w:t>
      </w:r>
      <w:r>
        <w:rPr>
          <w:color w:val="000000"/>
          <w:lang w:val="ru-RU"/>
        </w:rPr>
        <w:t>отнести</w:t>
      </w:r>
      <w:r w:rsidRPr="00D83C16">
        <w:rPr>
          <w:color w:val="000000"/>
        </w:rPr>
        <w:t xml:space="preserve"> </w:t>
      </w:r>
      <w:r>
        <w:rPr>
          <w:color w:val="000000"/>
          <w:lang w:val="ru-RU"/>
        </w:rPr>
        <w:t>следующие</w:t>
      </w:r>
      <w:r>
        <w:rPr>
          <w:color w:val="000000"/>
        </w:rPr>
        <w:t>.</w:t>
      </w:r>
    </w:p>
    <w:p w:rsidR="00D038BB" w:rsidRPr="00440A4D" w:rsidRDefault="00D038BB" w:rsidP="00D9180E">
      <w:pPr>
        <w:pStyle w:val="Paragraphedeliste"/>
        <w:numPr>
          <w:ilvl w:val="0"/>
          <w:numId w:val="23"/>
        </w:num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Повышенная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производительность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труда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конечных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пользователей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благодаря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добавлению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бизнес</w:t>
      </w:r>
      <w:r w:rsidRPr="00440A4D">
        <w:rPr>
          <w:color w:val="000000"/>
          <w:lang w:val="ru-RU"/>
        </w:rPr>
        <w:t>-</w:t>
      </w:r>
      <w:r>
        <w:rPr>
          <w:color w:val="000000"/>
          <w:lang w:val="ru-RU"/>
        </w:rPr>
        <w:t>приложений</w:t>
      </w:r>
    </w:p>
    <w:p w:rsidR="00D038BB" w:rsidRPr="00440A4D" w:rsidRDefault="00D038BB" w:rsidP="00D9180E">
      <w:pPr>
        <w:pStyle w:val="Paragraphedeliste"/>
        <w:numPr>
          <w:ilvl w:val="0"/>
          <w:numId w:val="23"/>
        </w:num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Сокращение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времени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простоев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вызванных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несовместимостями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обеспечивается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добавлением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пользовательских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драйверов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устройств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гарантирующих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работу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новой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операционной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системой</w:t>
      </w:r>
    </w:p>
    <w:p w:rsidR="00D038BB" w:rsidRPr="00440A4D" w:rsidRDefault="00D038BB" w:rsidP="00D9180E">
      <w:pPr>
        <w:pStyle w:val="Paragraphedeliste"/>
        <w:numPr>
          <w:ilvl w:val="0"/>
          <w:numId w:val="23"/>
        </w:num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lastRenderedPageBreak/>
        <w:t>Упрощенная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адаптация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конечных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пользователей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благодаря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изменению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пользовательского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интерфейса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операционной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системы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соответствующего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потребностям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персонала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компании</w:t>
      </w:r>
    </w:p>
    <w:p w:rsidR="00D038BB" w:rsidRPr="00440A4D" w:rsidRDefault="00D038BB" w:rsidP="00041A9B">
      <w:pPr>
        <w:pStyle w:val="Paragraphedeliste"/>
        <w:numPr>
          <w:ilvl w:val="0"/>
          <w:numId w:val="23"/>
        </w:num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Ускоренное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экономичное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благодаря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созданию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нового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затем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его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нескольких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компьютерах</w:t>
      </w:r>
      <w:r w:rsidRPr="00440A4D">
        <w:rPr>
          <w:color w:val="000000"/>
          <w:lang w:val="ru-RU"/>
        </w:rPr>
        <w:t>.</w:t>
      </w:r>
    </w:p>
    <w:p w:rsidR="00D038BB" w:rsidRPr="00440A4D" w:rsidRDefault="00D038BB" w:rsidP="00041A9B">
      <w:p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Дополнительные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выгоды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версии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могут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включать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себя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следующие</w:t>
      </w:r>
      <w:r w:rsidRPr="00440A4D">
        <w:rPr>
          <w:color w:val="000000"/>
          <w:lang w:val="ru-RU"/>
        </w:rPr>
        <w:t>.</w:t>
      </w:r>
    </w:p>
    <w:p w:rsidR="00D038BB" w:rsidRPr="00440A4D" w:rsidRDefault="00D038BB" w:rsidP="00041A9B">
      <w:pPr>
        <w:pStyle w:val="Paragraphedeliste"/>
        <w:numPr>
          <w:ilvl w:val="0"/>
          <w:numId w:val="24"/>
        </w:num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Оптимизация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рабочей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среды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обеспечивается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удалением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неиспользуемых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нежелательных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приложений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средств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установленных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изготовителем</w:t>
      </w:r>
    </w:p>
    <w:p w:rsidR="00D038BB" w:rsidRPr="00440A4D" w:rsidRDefault="00D038BB" w:rsidP="00041A9B">
      <w:pPr>
        <w:pStyle w:val="Paragraphedeliste"/>
        <w:numPr>
          <w:ilvl w:val="0"/>
          <w:numId w:val="24"/>
        </w:num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Сокращенное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время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благодаря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поддержке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>.</w:t>
      </w:r>
    </w:p>
    <w:p w:rsidR="00D038BB" w:rsidRPr="00440A4D" w:rsidRDefault="00D038BB" w:rsidP="00375634">
      <w:pPr>
        <w:spacing w:line="280" w:lineRule="auto"/>
        <w:rPr>
          <w:noProof/>
          <w:lang w:val="ru-RU"/>
        </w:rPr>
      </w:pP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большинстве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поставляемых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изготовителей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активация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уже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выполнена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означает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проверку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подлинное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обеспечение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Windows</w:t>
      </w:r>
      <w:r w:rsidRPr="00440A4D">
        <w:rPr>
          <w:color w:val="000000"/>
          <w:vertAlign w:val="superscript"/>
          <w:lang w:val="ru-RU"/>
        </w:rPr>
        <w:t>®</w:t>
      </w:r>
      <w:r w:rsidRPr="00440A4D">
        <w:rPr>
          <w:color w:val="000000"/>
          <w:lang w:val="ru-RU"/>
        </w:rPr>
        <w:t>.</w:t>
      </w:r>
      <w:r w:rsidRPr="00440A4D">
        <w:rPr>
          <w:noProof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время</w:t>
      </w:r>
      <w:r w:rsidR="00CE098A">
        <w:rPr>
          <w:color w:val="000000"/>
          <w:lang w:val="ru-RU"/>
        </w:rPr>
        <w:t>,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требуются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способы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версии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активированной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они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могут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быть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уверены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полном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соответствии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настраиваемого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текущим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лицензионным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соглашениям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1407BF">
        <w:rPr>
          <w:color w:val="000000"/>
        </w:rPr>
        <w:t>Edition</w:t>
      </w:r>
      <w:r w:rsidRPr="00440A4D">
        <w:rPr>
          <w:color w:val="000000"/>
          <w:lang w:val="ru-RU"/>
        </w:rPr>
        <w:t>.</w:t>
      </w:r>
    </w:p>
    <w:p w:rsidR="00D038BB" w:rsidRDefault="00D038BB" w:rsidP="00740357">
      <w:pPr>
        <w:pStyle w:val="Titre1"/>
        <w:spacing w:line="280" w:lineRule="auto"/>
        <w:rPr>
          <w:rFonts w:ascii="Calibri" w:hAnsi="Calibri" w:cs="Calibri"/>
          <w:noProof/>
          <w:lang w:val="ru-RU"/>
        </w:rPr>
      </w:pPr>
      <w:bookmarkStart w:id="4" w:name="_Toc221530592"/>
      <w:r>
        <w:rPr>
          <w:lang w:val="ru-RU"/>
        </w:rPr>
        <w:t>Требования процесса активации</w:t>
      </w:r>
      <w:bookmarkEnd w:id="4"/>
    </w:p>
    <w:p w:rsidR="00D038BB" w:rsidRPr="00293022" w:rsidRDefault="00D038BB" w:rsidP="00293022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ОС Windows Vista Business Edition поставляется с технологией защиты ПО, разработанной для борьбы с нарушением авторских прав, защиты компаний от рисков использования контрафактного программного обеспечения, а также для содействия корпоративным клиентам в более эффективном управлении лицензиями.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Эта технология защиты программного обеспечения называется «Активация Windows» (Windows Product Activation, WPA).</w:t>
      </w:r>
      <w:r>
        <w:rPr>
          <w:lang w:val="ru-RU"/>
        </w:rPr>
        <w:t xml:space="preserve">  </w:t>
      </w:r>
      <w:r>
        <w:rPr>
          <w:color w:val="000000"/>
          <w:lang w:val="ru-RU"/>
        </w:rPr>
        <w:t>Активация помогает проверить, что корпоративная копия ОС Windows Vista Business Edition является подлинной и использовалась только на компьютерах, число которых разрешено условиями лицензии.</w:t>
      </w:r>
      <w:r w:rsidRPr="00293022">
        <w:rPr>
          <w:lang w:val="ru-RU"/>
        </w:rPr>
        <w:t xml:space="preserve"> </w:t>
      </w:r>
    </w:p>
    <w:p w:rsidR="00D038BB" w:rsidRPr="00293022" w:rsidRDefault="000C1C65" w:rsidP="00293022">
      <w:pPr>
        <w:spacing w:line="280" w:lineRule="auto"/>
        <w:rPr>
          <w:lang w:val="ru-RU"/>
        </w:rPr>
      </w:pPr>
      <w:r w:rsidRPr="000C1C65">
        <w:rPr>
          <w:noProof/>
          <w:lang w:val="ru-RU" w:eastAsia="ru-RU"/>
        </w:rPr>
        <w:lastRenderedPageBreak/>
        <w:pict>
          <v:roundrect id="_x0000_s1030" style="position:absolute;margin-left:323.5pt;margin-top:42.5pt;width:156pt;height:260.3pt;z-index:251651584" arcsize="10923f" strokecolor="#4f81bd" strokeweight="1.75pt">
            <v:fill opacity="43909f"/>
          </v:roundrect>
        </w:pict>
      </w:r>
      <w:r w:rsidRPr="000C1C65">
        <w:rPr>
          <w:noProof/>
          <w:lang w:val="ru-RU" w:eastAsia="ru-RU"/>
        </w:rPr>
        <w:pict>
          <v:roundrect id="_x0000_s1031" style="position:absolute;margin-left:160pt;margin-top:42.5pt;width:156pt;height:260.3pt;z-index:251650560" arcsize="10923f" strokecolor="#4f81bd" strokeweight="1.75pt">
            <v:fill opacity="43909f"/>
          </v:roundrect>
        </w:pict>
      </w:r>
      <w:r w:rsidRPr="000C1C6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.75pt;margin-top:44.75pt;width:156pt;height:258.05pt;z-index:251652608" filled="f" stroked="f">
            <v:textbox style="mso-next-textbox:#_x0000_s1032">
              <w:txbxContent>
                <w:p w:rsidR="00D87049" w:rsidRPr="006F7865" w:rsidRDefault="00D87049" w:rsidP="00D712DA">
                  <w:pPr>
                    <w:spacing w:after="0"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6F7865">
                    <w:rPr>
                      <w:sz w:val="20"/>
                      <w:szCs w:val="20"/>
                      <w:lang w:val="ru-RU"/>
                    </w:rPr>
                    <w:t xml:space="preserve">По результатам исследования, проведенного компанией </w:t>
                  </w:r>
                  <w:hyperlink r:id="rId8" w:history="1">
                    <w:r w:rsidRPr="006F7865">
                      <w:rPr>
                        <w:rStyle w:val="Lienhypertexte"/>
                        <w:sz w:val="20"/>
                        <w:szCs w:val="20"/>
                        <w:lang w:val="ru-RU"/>
                      </w:rPr>
                      <w:t>Harrison Group</w:t>
                    </w:r>
                  </w:hyperlink>
                  <w:r w:rsidRPr="006F7865">
                    <w:rPr>
                      <w:sz w:val="20"/>
                      <w:szCs w:val="20"/>
                      <w:lang w:val="ru-RU"/>
                    </w:rPr>
                    <w:t xml:space="preserve"> при финансовой поддержке корпорации Майкрософт, в организациях, использующих нелицензионное и (или) контрафактное ПО на 73 процента выше риск потери или повреждения конфиден-</w:t>
                  </w:r>
                  <w:r w:rsidRPr="007A77BB">
                    <w:rPr>
                      <w:spacing w:val="-8"/>
                      <w:sz w:val="20"/>
                      <w:szCs w:val="20"/>
                      <w:lang w:val="ru-RU"/>
                    </w:rPr>
                    <w:t>циальных данных по сравнению</w:t>
                  </w:r>
                  <w:r w:rsidRPr="006F7865">
                    <w:rPr>
                      <w:sz w:val="20"/>
                      <w:szCs w:val="20"/>
                      <w:lang w:val="ru-RU"/>
                    </w:rPr>
                    <w:t xml:space="preserve"> с организациями, использую</w:t>
                  </w:r>
                  <w:r>
                    <w:rPr>
                      <w:sz w:val="20"/>
                      <w:szCs w:val="20"/>
                      <w:lang w:val="ru-RU"/>
                    </w:rPr>
                    <w:softHyphen/>
                  </w:r>
                  <w:r w:rsidRPr="006F7865">
                    <w:rPr>
                      <w:sz w:val="20"/>
                      <w:szCs w:val="20"/>
                      <w:lang w:val="ru-RU"/>
                    </w:rPr>
                    <w:t>щи</w:t>
                  </w:r>
                  <w:r>
                    <w:rPr>
                      <w:sz w:val="20"/>
                      <w:szCs w:val="20"/>
                      <w:lang w:val="ru-RU"/>
                    </w:rPr>
                    <w:softHyphen/>
                  </w:r>
                  <w:r w:rsidRPr="006F7865">
                    <w:rPr>
                      <w:sz w:val="20"/>
                      <w:szCs w:val="20"/>
                      <w:lang w:val="ru-RU"/>
                    </w:rPr>
                    <w:t>ми полностью лицензированное, подлинное ПО, и на 73 процента выше вероятность возникновения критических системных сбоев продолжительностью 24 часа и более.</w:t>
                  </w:r>
                </w:p>
                <w:p w:rsidR="00D87049" w:rsidRPr="00475FF4" w:rsidRDefault="00D87049" w:rsidP="00293022">
                  <w:pPr>
                    <w:rPr>
                      <w:sz w:val="21"/>
                      <w:szCs w:val="21"/>
                      <w:lang w:val="ru-RU"/>
                    </w:rPr>
                  </w:pPr>
                </w:p>
              </w:txbxContent>
            </v:textbox>
            <w10:wrap type="square"/>
          </v:shape>
        </w:pict>
      </w:r>
      <w:r w:rsidRPr="000C1C65">
        <w:rPr>
          <w:noProof/>
          <w:lang w:val="ru-RU" w:eastAsia="ru-RU"/>
        </w:rPr>
        <w:pict>
          <v:roundrect id="_x0000_s1029" style="position:absolute;margin-left:-2.75pt;margin-top:42.5pt;width:156pt;height:260.3pt;z-index:251649536" arcsize="10923f" strokecolor="#4f81bd" strokeweight="1.75pt">
            <v:fill opacity="43909f"/>
          </v:roundrect>
        </w:pict>
      </w:r>
      <w:r w:rsidR="006B5A34">
        <w:rPr>
          <w:noProof/>
        </w:rPr>
        <w:drawing>
          <wp:anchor distT="0" distB="5207" distL="114300" distR="115189" simplePos="0" relativeHeight="251657728" behindDoc="1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1585595</wp:posOffset>
            </wp:positionV>
            <wp:extent cx="2237105" cy="1633855"/>
            <wp:effectExtent l="19050" t="0" r="0" b="0"/>
            <wp:wrapNone/>
            <wp:docPr id="6" name="Picture 40" descr="arrow-guy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rrow-guy.gif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5A34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1629410</wp:posOffset>
            </wp:positionH>
            <wp:positionV relativeFrom="paragraph">
              <wp:posOffset>542290</wp:posOffset>
            </wp:positionV>
            <wp:extent cx="1242060" cy="1242060"/>
            <wp:effectExtent l="0" t="0" r="0" b="0"/>
            <wp:wrapNone/>
            <wp:docPr id="5" name="Picture 35" descr="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-1521851"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5A34">
        <w:rPr>
          <w:noProof/>
        </w:rPr>
        <w:drawing>
          <wp:anchor distT="24384" distB="4064" distL="114300" distR="117094" simplePos="0" relativeHeight="251655680" behindDoc="1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359410</wp:posOffset>
            </wp:positionV>
            <wp:extent cx="1353185" cy="2084705"/>
            <wp:effectExtent l="19050" t="0" r="0" b="0"/>
            <wp:wrapNone/>
            <wp:docPr id="4" name="Picture 39" descr="bar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rs.png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1C65">
        <w:rPr>
          <w:noProof/>
          <w:lang w:val="ru-RU" w:eastAsia="ru-RU"/>
        </w:rPr>
        <w:pict>
          <v:shape id="_x0000_s1033" type="#_x0000_t202" style="position:absolute;margin-left:327.25pt;margin-top:44.75pt;width:156pt;height:187.85pt;z-index:251654656;mso-position-horizontal-relative:text;mso-position-vertical-relative:text;v-text-anchor:middle" filled="f" stroked="f">
            <v:textbox style="mso-next-textbox:#_x0000_s1033">
              <w:txbxContent>
                <w:p w:rsidR="00D87049" w:rsidRPr="006F7865" w:rsidRDefault="00D87049" w:rsidP="00D712DA">
                  <w:pPr>
                    <w:spacing w:line="280" w:lineRule="auto"/>
                    <w:rPr>
                      <w:sz w:val="20"/>
                      <w:szCs w:val="20"/>
                      <w:lang w:val="ru-RU"/>
                    </w:rPr>
                  </w:pPr>
                  <w:r w:rsidRPr="006F7865">
                    <w:rPr>
                      <w:sz w:val="20"/>
                      <w:szCs w:val="20"/>
                      <w:lang w:val="ru-RU"/>
                    </w:rPr>
                    <w:t xml:space="preserve">По данным отчета компании </w:t>
                  </w:r>
                  <w:hyperlink r:id="rId12" w:history="1">
                    <w:r w:rsidRPr="006F7865">
                      <w:rPr>
                        <w:rStyle w:val="Lienhypertexte"/>
                        <w:sz w:val="20"/>
                        <w:szCs w:val="20"/>
                        <w:lang w:val="ru-RU"/>
                      </w:rPr>
                      <w:t>Yankee Group</w:t>
                    </w:r>
                  </w:hyperlink>
                  <w:r w:rsidRPr="006F7865">
                    <w:rPr>
                      <w:sz w:val="20"/>
                      <w:szCs w:val="20"/>
                      <w:lang w:val="ru-RU"/>
                    </w:rPr>
                    <w:t>, при возникновении проблем с поддельным ПО ИТ-администраторам обычно требуется на 20-30 процентов больше времени для их выявления и устранения.</w:t>
                  </w:r>
                </w:p>
              </w:txbxContent>
            </v:textbox>
            <w10:wrap type="square"/>
          </v:shape>
        </w:pict>
      </w:r>
      <w:r w:rsidRPr="000C1C65">
        <w:rPr>
          <w:noProof/>
          <w:lang w:val="ru-RU" w:eastAsia="ru-RU"/>
        </w:rPr>
        <w:pict>
          <v:shape id="_x0000_s1034" type="#_x0000_t202" style="position:absolute;margin-left:163.75pt;margin-top:44.75pt;width:156pt;height:187.85pt;z-index:251653632;mso-position-horizontal-relative:text;mso-position-vertical-relative:text;v-text-anchor:middle" filled="f" stroked="f">
            <v:textbox style="mso-next-textbox:#_x0000_s1034">
              <w:txbxContent>
                <w:p w:rsidR="00D87049" w:rsidRPr="006F7865" w:rsidRDefault="00D87049" w:rsidP="00D712D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F7865">
                    <w:rPr>
                      <w:sz w:val="20"/>
                      <w:szCs w:val="20"/>
                      <w:lang w:val="ru-RU"/>
                    </w:rPr>
                    <w:t>Контрафактное ПО может привести к потере данных, краже личной информации и дорогостоящим простоям.  Не рискуйте.  Подлинное ПО корпорации Майкрософт предоставляет компоненты, безопасность и поддержку, которых вы заслуживаете.  Дополнительные сведения см.</w:t>
                  </w:r>
                  <w:r>
                    <w:rPr>
                      <w:sz w:val="20"/>
                      <w:szCs w:val="20"/>
                      <w:lang w:val="ru-RU"/>
                    </w:rPr>
                    <w:t> </w:t>
                  </w:r>
                  <w:r w:rsidRPr="006F7865">
                    <w:rPr>
                      <w:sz w:val="20"/>
                      <w:szCs w:val="20"/>
                      <w:lang w:val="ru-RU"/>
                    </w:rPr>
                    <w:t xml:space="preserve">на странице </w:t>
                  </w:r>
                  <w:hyperlink r:id="rId13" w:history="1">
                    <w:r w:rsidRPr="006F7865">
                      <w:rPr>
                        <w:rStyle w:val="Lienhypertexte"/>
                        <w:sz w:val="20"/>
                        <w:szCs w:val="20"/>
                        <w:lang w:val="ru-RU"/>
                      </w:rPr>
                      <w:t>фактических данных</w:t>
                    </w:r>
                  </w:hyperlink>
                  <w:r w:rsidRPr="006F7865">
                    <w:rPr>
                      <w:sz w:val="20"/>
                      <w:szCs w:val="20"/>
                      <w:lang w:val="ru-RU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D038BB">
        <w:rPr>
          <w:color w:val="000000"/>
          <w:lang w:val="ru-RU"/>
        </w:rPr>
        <w:t>Процесс активации продукта может защитить организации от рисков развертывания поддельного программного обеспечения.</w:t>
      </w:r>
      <w:r w:rsidR="00D038BB">
        <w:rPr>
          <w:lang w:val="ru-RU"/>
        </w:rPr>
        <w:t xml:space="preserve"> </w:t>
      </w:r>
      <w:r w:rsidR="00D038BB">
        <w:rPr>
          <w:color w:val="000000"/>
          <w:lang w:val="ru-RU"/>
        </w:rPr>
        <w:t>Можно рассмотреть следующие примеры.</w:t>
      </w:r>
      <w:r w:rsidR="00D038BB" w:rsidRPr="00293022">
        <w:rPr>
          <w:lang w:val="ru-RU"/>
        </w:rPr>
        <w:t xml:space="preserve"> </w:t>
      </w:r>
    </w:p>
    <w:p w:rsidR="00D038BB" w:rsidRPr="00293022" w:rsidRDefault="00D038BB" w:rsidP="00446335">
      <w:pPr>
        <w:pStyle w:val="Paragraphedeliste"/>
        <w:rPr>
          <w:lang w:val="ru-RU"/>
        </w:rPr>
      </w:pPr>
      <w:r w:rsidRPr="00293022">
        <w:rPr>
          <w:lang w:val="ru-RU"/>
        </w:rPr>
        <w:t xml:space="preserve"> </w:t>
      </w:r>
    </w:p>
    <w:p w:rsidR="006F7865" w:rsidRPr="00440A4D" w:rsidRDefault="006F7865" w:rsidP="00F66F16">
      <w:pPr>
        <w:spacing w:line="280" w:lineRule="auto"/>
        <w:rPr>
          <w:rStyle w:val="tw4winMark"/>
          <w:vanish w:val="0"/>
          <w:lang w:val="ru-RU"/>
        </w:rPr>
      </w:pPr>
    </w:p>
    <w:p w:rsidR="006F7865" w:rsidRPr="00440A4D" w:rsidRDefault="006F7865" w:rsidP="00F66F16">
      <w:pPr>
        <w:spacing w:line="280" w:lineRule="auto"/>
        <w:rPr>
          <w:rStyle w:val="tw4winMark"/>
          <w:vanish w:val="0"/>
          <w:lang w:val="ru-RU"/>
        </w:rPr>
      </w:pPr>
    </w:p>
    <w:p w:rsidR="00D038BB" w:rsidRPr="00F66F16" w:rsidRDefault="00D038BB" w:rsidP="00F66F16">
      <w:pPr>
        <w:spacing w:line="280" w:lineRule="auto"/>
        <w:rPr>
          <w:lang w:val="ru-RU"/>
        </w:rPr>
      </w:pPr>
      <w:r>
        <w:rPr>
          <w:color w:val="000000"/>
          <w:lang w:val="ru-RU"/>
        </w:rPr>
        <w:t xml:space="preserve">Технологии и процессы </w:t>
      </w:r>
      <w:r>
        <w:rPr>
          <w:color w:val="000000"/>
        </w:rPr>
        <w:t>WPA</w:t>
      </w:r>
      <w:r w:rsidRPr="00F66F1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различаются в зависимости от типа приобретаемой лицензии и используемого носителя.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Приобретаемые лицензии различаются по типам, а также способам, процессам, средствам и технологиям активации для изготовителей оборудования, корпоративных клиентов (VL) и розничных покупателей.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Следующая таблица содержит сводные сведения по двум наиболее распространенным способам активации, используемым в средних и крупных организациях.</w:t>
      </w:r>
    </w:p>
    <w:p w:rsidR="00D038BB" w:rsidRPr="00F66F16" w:rsidRDefault="00D038BB" w:rsidP="0057415B">
      <w:pPr>
        <w:rPr>
          <w:lang w:val="ru-RU"/>
        </w:rPr>
      </w:pPr>
      <w:r w:rsidRPr="00F66F16">
        <w:rPr>
          <w:lang w:val="ru-RU"/>
        </w:rPr>
        <w:t xml:space="preserve"> </w:t>
      </w:r>
    </w:p>
    <w:tbl>
      <w:tblPr>
        <w:tblW w:w="0" w:type="auto"/>
        <w:tblInd w:w="2" w:type="dxa"/>
        <w:tblLook w:val="00A0"/>
      </w:tblPr>
      <w:tblGrid>
        <w:gridCol w:w="2538"/>
        <w:gridCol w:w="7036"/>
      </w:tblGrid>
      <w:tr w:rsidR="00D038BB" w:rsidRPr="00913ADA">
        <w:tc>
          <w:tcPr>
            <w:tcW w:w="9576" w:type="dxa"/>
            <w:gridSpan w:val="2"/>
          </w:tcPr>
          <w:p w:rsidR="00D038BB" w:rsidRPr="00740357" w:rsidRDefault="00D038BB" w:rsidP="00740357">
            <w:pPr>
              <w:spacing w:after="60" w:line="240" w:lineRule="auto"/>
            </w:pPr>
            <w:r>
              <w:rPr>
                <w:b/>
                <w:bCs/>
                <w:color w:val="4381CF"/>
                <w:lang w:val="ru-RU"/>
              </w:rPr>
              <w:t>Общие</w:t>
            </w:r>
            <w:r w:rsidRPr="00740357">
              <w:rPr>
                <w:b/>
                <w:bCs/>
                <w:color w:val="4381CF"/>
              </w:rPr>
              <w:t xml:space="preserve"> </w:t>
            </w:r>
            <w:r>
              <w:rPr>
                <w:b/>
                <w:bCs/>
                <w:color w:val="4381CF"/>
                <w:lang w:val="ru-RU"/>
              </w:rPr>
              <w:t>способы</w:t>
            </w:r>
            <w:r w:rsidRPr="00740357">
              <w:rPr>
                <w:b/>
                <w:bCs/>
                <w:color w:val="4381CF"/>
              </w:rPr>
              <w:t xml:space="preserve"> </w:t>
            </w:r>
            <w:r>
              <w:rPr>
                <w:b/>
                <w:bCs/>
                <w:color w:val="4381CF"/>
                <w:lang w:val="ru-RU"/>
              </w:rPr>
              <w:t>активации</w:t>
            </w:r>
          </w:p>
        </w:tc>
      </w:tr>
      <w:tr w:rsidR="00D038BB" w:rsidRPr="00D87049">
        <w:tc>
          <w:tcPr>
            <w:tcW w:w="2538" w:type="dxa"/>
          </w:tcPr>
          <w:p w:rsidR="00D038BB" w:rsidRPr="00913ADA" w:rsidRDefault="006B5A34" w:rsidP="00F66F1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428750" cy="806450"/>
                  <wp:effectExtent l="19050" t="0" r="0" b="0"/>
                  <wp:docPr id="1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8BB" w:rsidRPr="00913ADA" w:rsidRDefault="00D038BB" w:rsidP="00913ADA">
            <w:pPr>
              <w:spacing w:after="0" w:line="240" w:lineRule="auto"/>
            </w:pPr>
          </w:p>
          <w:p w:rsidR="00D038BB" w:rsidRPr="00913ADA" w:rsidRDefault="00D038BB" w:rsidP="00913ADA">
            <w:pPr>
              <w:spacing w:after="0" w:line="240" w:lineRule="auto"/>
            </w:pPr>
          </w:p>
        </w:tc>
        <w:tc>
          <w:tcPr>
            <w:tcW w:w="7038" w:type="dxa"/>
          </w:tcPr>
          <w:p w:rsidR="00D038BB" w:rsidRPr="00440A4D" w:rsidRDefault="00D038BB" w:rsidP="0080622F">
            <w:pPr>
              <w:spacing w:after="240" w:line="240" w:lineRule="auto"/>
              <w:rPr>
                <w:lang w:val="ru-RU"/>
              </w:rPr>
            </w:pPr>
            <w:r>
              <w:rPr>
                <w:color w:val="000000"/>
              </w:rPr>
              <w:t>OEM</w:t>
            </w:r>
            <w:r w:rsidRPr="00440A4D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>активация</w:t>
            </w:r>
            <w:r w:rsidRPr="00440A4D">
              <w:rPr>
                <w:color w:val="000000"/>
                <w:lang w:val="ru-RU"/>
              </w:rPr>
              <w:t xml:space="preserve"> — </w:t>
            </w:r>
            <w:r>
              <w:rPr>
                <w:color w:val="000000"/>
                <w:lang w:val="ru-RU"/>
              </w:rPr>
              <w:t>это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бессрочная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единовременная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активация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связывающая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ОС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Windows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Vista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Business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Edition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микропрограм</w:t>
            </w:r>
            <w:r w:rsidR="007A77BB">
              <w:rPr>
                <w:color w:val="000000"/>
                <w:lang w:val="ru-RU"/>
              </w:rPr>
              <w:t xml:space="preserve"> 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мой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компьютера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Средство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OA</w:t>
            </w:r>
            <w:r w:rsidRPr="00440A4D">
              <w:rPr>
                <w:color w:val="000000"/>
                <w:lang w:val="ru-RU"/>
              </w:rPr>
              <w:t xml:space="preserve"> 2.0 </w:t>
            </w:r>
            <w:r>
              <w:rPr>
                <w:color w:val="000000"/>
                <w:lang w:val="ru-RU"/>
              </w:rPr>
              <w:t>представляет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собой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техноло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гию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активации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компьютере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момент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выпуска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ОС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Windows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Vista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Business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Edition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Этот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процесс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выполняется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поставки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ПК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организацию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Копия</w:t>
            </w:r>
            <w:r w:rsidRPr="00440A4D">
              <w:rPr>
                <w:color w:val="000000"/>
                <w:lang w:val="ru-RU"/>
              </w:rPr>
              <w:t xml:space="preserve"> </w:t>
            </w:r>
            <w:r w:rsidRPr="0034180E">
              <w:rPr>
                <w:color w:val="000000"/>
              </w:rPr>
              <w:t>Windows</w:t>
            </w:r>
            <w:r w:rsidRPr="00440A4D">
              <w:rPr>
                <w:color w:val="000000"/>
                <w:lang w:val="ru-RU"/>
              </w:rPr>
              <w:t xml:space="preserve"> </w:t>
            </w:r>
            <w:r w:rsidRPr="0034180E">
              <w:rPr>
                <w:color w:val="000000"/>
              </w:rPr>
              <w:t>Vista</w:t>
            </w:r>
            <w:r w:rsidRPr="00440A4D">
              <w:rPr>
                <w:color w:val="000000"/>
                <w:lang w:val="ru-RU"/>
              </w:rPr>
              <w:t xml:space="preserve"> </w:t>
            </w:r>
            <w:r w:rsidRPr="0034180E">
              <w:rPr>
                <w:color w:val="000000"/>
              </w:rPr>
              <w:t>Business</w:t>
            </w:r>
            <w:r w:rsidRPr="00440A4D">
              <w:rPr>
                <w:color w:val="000000"/>
                <w:lang w:val="ru-RU"/>
              </w:rPr>
              <w:t xml:space="preserve"> </w:t>
            </w:r>
            <w:r w:rsidRPr="0034180E">
              <w:rPr>
                <w:color w:val="000000"/>
              </w:rPr>
              <w:t>Edition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устанавлива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емая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изготовителем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оборудования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ПК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действительна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только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данном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определенном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компьютере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может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быть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повторно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установлена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активирована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помощью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носителя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для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восстанов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ления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системы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входящего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комплект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поставки</w:t>
            </w:r>
            <w:r w:rsidRPr="00440A4D">
              <w:rPr>
                <w:color w:val="000000"/>
                <w:lang w:val="ru-RU"/>
              </w:rPr>
              <w:t>.</w:t>
            </w:r>
          </w:p>
        </w:tc>
      </w:tr>
      <w:tr w:rsidR="00D038BB" w:rsidRPr="00D87049">
        <w:tc>
          <w:tcPr>
            <w:tcW w:w="2538" w:type="dxa"/>
          </w:tcPr>
          <w:p w:rsidR="00D038BB" w:rsidRPr="0080622F" w:rsidRDefault="006B5A34" w:rsidP="0080622F">
            <w:pPr>
              <w:spacing w:after="0" w:line="240" w:lineRule="auto"/>
              <w:rPr>
                <w:lang w:val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09700" cy="806450"/>
                  <wp:effectExtent l="1905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</w:tcPr>
          <w:p w:rsidR="00D038BB" w:rsidRDefault="00D038BB" w:rsidP="002F3649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Технология корпоративного лицензирования (</w:t>
            </w:r>
            <w:r>
              <w:rPr>
                <w:color w:val="000000"/>
              </w:rPr>
              <w:t>Volume</w:t>
            </w:r>
            <w:r w:rsidRPr="002F364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Activation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</w:rPr>
              <w:t>VA</w:t>
            </w:r>
            <w:r>
              <w:rPr>
                <w:color w:val="000000"/>
                <w:lang w:val="ru-RU"/>
              </w:rPr>
              <w:t>) разработана для автоматизации процесса активации систем, развертываемых с помощью носителя для корпоративных клиентов.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Носитель для корпоративных клиентов обычно можно получить в центре служб корпоративного лицензирования </w:t>
            </w:r>
            <w:hyperlink r:id="rId16" w:history="1">
              <w:r>
                <w:rPr>
                  <w:rStyle w:val="Lienhypertexte"/>
                  <w:lang w:val="ru-RU"/>
                </w:rPr>
                <w:t>Microsoft Volume Licensing Service Center</w:t>
              </w:r>
            </w:hyperlink>
            <w:r>
              <w:rPr>
                <w:color w:val="000000"/>
                <w:lang w:val="ru-RU"/>
              </w:rPr>
              <w:t xml:space="preserve"> (VLSC), который является интерактивным ресурсом, разработанным для помощи органи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зациям в загрузке лицензированных продуктов, управлении соглашениями корпорации Майкрософт по корпоративному лицензированию и получении ключей продуктов.</w:t>
            </w:r>
            <w:r>
              <w:rPr>
                <w:lang w:val="ru-RU"/>
              </w:rPr>
              <w:t xml:space="preserve"> </w:t>
            </w:r>
          </w:p>
          <w:p w:rsidR="00D038BB" w:rsidRPr="00244D42" w:rsidRDefault="00D038BB" w:rsidP="00913ADA">
            <w:pPr>
              <w:spacing w:after="0" w:line="240" w:lineRule="auto"/>
              <w:rPr>
                <w:lang w:val="ru-RU"/>
              </w:rPr>
            </w:pPr>
          </w:p>
          <w:p w:rsidR="00D038BB" w:rsidRPr="0042198C" w:rsidRDefault="00D038BB" w:rsidP="0042198C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Средство VA 2.0 включает в себя службу управления ключами (KMS) для активации систем в среде заказчика и многопользова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тельский ключ активации (MAK) для активации систем с помощью интерактивных служб активации корпорации Майкрософт.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Организации могут выбрать один или оба данных способа (KMS или MAK) для активации ПО.</w:t>
            </w:r>
            <w:r w:rsidRPr="0042198C">
              <w:rPr>
                <w:lang w:val="ru-RU"/>
              </w:rPr>
              <w:t xml:space="preserve"> </w:t>
            </w:r>
          </w:p>
          <w:p w:rsidR="00D038BB" w:rsidRPr="0042198C" w:rsidRDefault="00D038BB" w:rsidP="00913ADA">
            <w:pPr>
              <w:spacing w:after="0" w:line="240" w:lineRule="auto"/>
              <w:rPr>
                <w:lang w:val="ru-RU"/>
              </w:rPr>
            </w:pPr>
          </w:p>
          <w:p w:rsidR="00D038BB" w:rsidRPr="0042198C" w:rsidRDefault="00D038BB" w:rsidP="0042198C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Дополнительные сведения о способах активации см. на веб-странице, посвященной </w:t>
            </w:r>
            <w:hyperlink r:id="rId17" w:history="1">
              <w:r>
                <w:rPr>
                  <w:rStyle w:val="Lienhypertexte"/>
                  <w:lang w:val="ru-RU"/>
                </w:rPr>
                <w:t>корпоративному лицензированию</w:t>
              </w:r>
            </w:hyperlink>
            <w:r>
              <w:rPr>
                <w:color w:val="000000"/>
                <w:lang w:val="ru-RU"/>
              </w:rPr>
              <w:t>.</w:t>
            </w:r>
          </w:p>
        </w:tc>
      </w:tr>
    </w:tbl>
    <w:p w:rsidR="00D038BB" w:rsidRPr="0042198C" w:rsidRDefault="00D038BB" w:rsidP="0057415B">
      <w:pPr>
        <w:rPr>
          <w:lang w:val="ru-RU"/>
        </w:rPr>
      </w:pPr>
    </w:p>
    <w:p w:rsidR="00D038BB" w:rsidRPr="00440A4D" w:rsidRDefault="00D038BB" w:rsidP="00E868E5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Если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копии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выполнена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могут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отображаться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информирующие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персонал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возможной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поддельной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Edition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Эти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будут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отображаться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пока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продукт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будет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активирован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Организациям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необходимо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версии</w:t>
      </w:r>
      <w:r w:rsidRPr="00440A4D">
        <w:rPr>
          <w:color w:val="000000"/>
          <w:lang w:val="ru-RU"/>
        </w:rPr>
        <w:t xml:space="preserve"> </w:t>
      </w:r>
      <w:r w:rsidRPr="00E868E5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E868E5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E868E5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E868E5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потребуется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успешное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выполнение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440A4D">
        <w:rPr>
          <w:color w:val="000000"/>
          <w:lang w:val="ru-RU"/>
        </w:rPr>
        <w:t>.</w:t>
      </w:r>
    </w:p>
    <w:p w:rsidR="00D038BB" w:rsidRPr="00440A4D" w:rsidRDefault="00D038BB" w:rsidP="00E868E5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Дополнительные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сведения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активациях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соответствующих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см</w:t>
      </w:r>
      <w:r w:rsidRPr="00440A4D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адресу</w:t>
      </w:r>
      <w:r w:rsidRPr="00440A4D">
        <w:rPr>
          <w:color w:val="000000"/>
          <w:lang w:val="ru-RU"/>
        </w:rPr>
        <w:t xml:space="preserve"> </w:t>
      </w:r>
      <w:hyperlink r:id="rId18" w:history="1">
        <w:r w:rsidRPr="00E868E5">
          <w:rPr>
            <w:rStyle w:val="Lienhypertexte"/>
          </w:rPr>
          <w:t>http</w:t>
        </w:r>
        <w:r w:rsidRPr="00440A4D">
          <w:rPr>
            <w:rStyle w:val="Lienhypertexte"/>
            <w:lang w:val="ru-RU"/>
          </w:rPr>
          <w:t>://</w:t>
        </w:r>
        <w:r w:rsidRPr="00E868E5">
          <w:rPr>
            <w:rStyle w:val="Lienhypertexte"/>
          </w:rPr>
          <w:t>www</w:t>
        </w:r>
        <w:r w:rsidRPr="00440A4D">
          <w:rPr>
            <w:rStyle w:val="Lienhypertexte"/>
            <w:lang w:val="ru-RU"/>
          </w:rPr>
          <w:t>.</w:t>
        </w:r>
        <w:r w:rsidRPr="00E868E5">
          <w:rPr>
            <w:rStyle w:val="Lienhypertexte"/>
          </w:rPr>
          <w:t>microsoft</w:t>
        </w:r>
        <w:r w:rsidRPr="00440A4D">
          <w:rPr>
            <w:rStyle w:val="Lienhypertexte"/>
            <w:lang w:val="ru-RU"/>
          </w:rPr>
          <w:t>.</w:t>
        </w:r>
        <w:r w:rsidRPr="00E868E5">
          <w:rPr>
            <w:rStyle w:val="Lienhypertexte"/>
          </w:rPr>
          <w:t>com</w:t>
        </w:r>
        <w:r w:rsidRPr="00440A4D">
          <w:rPr>
            <w:rStyle w:val="Lienhypertexte"/>
            <w:lang w:val="ru-RU"/>
          </w:rPr>
          <w:t>/</w:t>
        </w:r>
        <w:r w:rsidRPr="00E868E5">
          <w:rPr>
            <w:rStyle w:val="Lienhypertexte"/>
          </w:rPr>
          <w:t>genuine</w:t>
        </w:r>
        <w:r w:rsidRPr="00440A4D">
          <w:rPr>
            <w:rStyle w:val="Lienhypertexte"/>
            <w:lang w:val="ru-RU"/>
          </w:rPr>
          <w:t>/</w:t>
        </w:r>
        <w:r w:rsidRPr="00E868E5">
          <w:rPr>
            <w:rStyle w:val="Lienhypertexte"/>
          </w:rPr>
          <w:t>AboutNotifications</w:t>
        </w:r>
        <w:r w:rsidRPr="00440A4D">
          <w:rPr>
            <w:rStyle w:val="Lienhypertexte"/>
            <w:lang w:val="ru-RU"/>
          </w:rPr>
          <w:t>.</w:t>
        </w:r>
        <w:r w:rsidRPr="00E868E5">
          <w:rPr>
            <w:rStyle w:val="Lienhypertexte"/>
          </w:rPr>
          <w:t>aspx</w:t>
        </w:r>
      </w:hyperlink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</w:p>
    <w:p w:rsidR="00D038BB" w:rsidRPr="00440A4D" w:rsidRDefault="00D038BB" w:rsidP="00CE0FCE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При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возникновении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сомнений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подлинности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копии</w:t>
      </w:r>
      <w:r w:rsidRPr="00440A4D">
        <w:rPr>
          <w:color w:val="000000"/>
          <w:lang w:val="ru-RU"/>
        </w:rPr>
        <w:t xml:space="preserve"> </w:t>
      </w:r>
      <w:r w:rsidRPr="00CE0FCE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CE0FCE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CE0FCE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CE0FCE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перейдите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адресу</w:t>
      </w:r>
      <w:r w:rsidRPr="00440A4D">
        <w:rPr>
          <w:color w:val="000000"/>
          <w:lang w:val="ru-RU"/>
        </w:rPr>
        <w:t xml:space="preserve"> </w:t>
      </w:r>
      <w:hyperlink r:id="rId19" w:history="1">
        <w:r w:rsidRPr="00CE0FCE">
          <w:rPr>
            <w:rStyle w:val="Lienhypertexte"/>
          </w:rPr>
          <w:t>www</w:t>
        </w:r>
        <w:r w:rsidRPr="00440A4D">
          <w:rPr>
            <w:rStyle w:val="Lienhypertexte"/>
            <w:lang w:val="ru-RU"/>
          </w:rPr>
          <w:t>.</w:t>
        </w:r>
        <w:r w:rsidRPr="00CE0FCE">
          <w:rPr>
            <w:rStyle w:val="Lienhypertexte"/>
          </w:rPr>
          <w:t>microsoft</w:t>
        </w:r>
        <w:r w:rsidRPr="00440A4D">
          <w:rPr>
            <w:rStyle w:val="Lienhypertexte"/>
            <w:lang w:val="ru-RU"/>
          </w:rPr>
          <w:t>.</w:t>
        </w:r>
        <w:r w:rsidRPr="00CE0FCE">
          <w:rPr>
            <w:rStyle w:val="Lienhypertexte"/>
          </w:rPr>
          <w:t>com</w:t>
        </w:r>
        <w:r w:rsidRPr="00440A4D">
          <w:rPr>
            <w:rStyle w:val="Lienhypertexte"/>
            <w:lang w:val="ru-RU"/>
          </w:rPr>
          <w:t>/</w:t>
        </w:r>
        <w:r w:rsidRPr="00CE0FCE">
          <w:rPr>
            <w:rStyle w:val="Lienhypertexte"/>
          </w:rPr>
          <w:t>genuine</w:t>
        </w:r>
      </w:hyperlink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оценки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состояния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подлинности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>.</w:t>
      </w:r>
    </w:p>
    <w:p w:rsidR="00D038BB" w:rsidRDefault="00D038BB" w:rsidP="00740357">
      <w:pPr>
        <w:pStyle w:val="Titre1"/>
        <w:spacing w:line="280" w:lineRule="auto"/>
        <w:rPr>
          <w:rFonts w:ascii="Calibri" w:hAnsi="Calibri" w:cs="Calibri"/>
          <w:lang w:val="ru-RU"/>
        </w:rPr>
      </w:pPr>
      <w:bookmarkStart w:id="5" w:name="_Toc221530593"/>
      <w:r>
        <w:rPr>
          <w:lang w:val="ru-RU"/>
        </w:rPr>
        <w:t>Настройка и повторное использование образа</w:t>
      </w:r>
      <w:bookmarkEnd w:id="5"/>
    </w:p>
    <w:p w:rsidR="00D038BB" w:rsidRDefault="00D038BB" w:rsidP="00DD4D88">
      <w:pPr>
        <w:spacing w:line="280" w:lineRule="auto"/>
        <w:rPr>
          <w:lang w:val="ru-RU"/>
        </w:rPr>
      </w:pPr>
      <w:r w:rsidRPr="007A77BB">
        <w:rPr>
          <w:color w:val="000000"/>
          <w:spacing w:val="-6"/>
          <w:lang w:val="ru-RU"/>
        </w:rPr>
        <w:t>В дополнение к вопросам активации, рассмотренным в предыдущем разделе, организациям</w:t>
      </w:r>
      <w:r>
        <w:rPr>
          <w:color w:val="000000"/>
          <w:lang w:val="ru-RU"/>
        </w:rPr>
        <w:t xml:space="preserve"> также требуется обеспечить соответствие настроенных продуктов политикам </w:t>
      </w:r>
      <w:r w:rsidR="00CE098A">
        <w:rPr>
          <w:color w:val="000000"/>
          <w:lang w:val="ru-RU"/>
        </w:rPr>
        <w:t>лицензии</w:t>
      </w:r>
      <w:r w:rsidR="00CE098A">
        <w:rPr>
          <w:color w:val="000000"/>
          <w:lang w:val="ru-RU"/>
        </w:rPr>
        <w:softHyphen/>
      </w:r>
      <w:r>
        <w:rPr>
          <w:color w:val="000000"/>
          <w:lang w:val="ru-RU"/>
        </w:rPr>
        <w:t>рования, связанным с приобретением оборудования и ПО.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Эти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политики лицензирования описаны ниже.</w:t>
      </w:r>
    </w:p>
    <w:p w:rsidR="00D038BB" w:rsidRPr="00E01826" w:rsidRDefault="00D038BB" w:rsidP="00E01826">
      <w:pPr>
        <w:spacing w:line="280" w:lineRule="auto"/>
        <w:rPr>
          <w:lang w:val="ru-RU"/>
        </w:rPr>
      </w:pPr>
      <w:r>
        <w:rPr>
          <w:color w:val="000000"/>
          <w:lang w:val="ru-RU"/>
        </w:rPr>
        <w:lastRenderedPageBreak/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 w:rsidRPr="00E01826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E01826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E01826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E01826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требуется</w:t>
      </w:r>
      <w:r w:rsidRPr="00440A4D">
        <w:rPr>
          <w:color w:val="000000"/>
          <w:lang w:val="ru-RU"/>
        </w:rPr>
        <w:t xml:space="preserve"> «</w:t>
      </w:r>
      <w:r>
        <w:rPr>
          <w:color w:val="000000"/>
          <w:lang w:val="ru-RU"/>
        </w:rPr>
        <w:t>повторное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»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развертывания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Повторное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предполагает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копирование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нескольких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помощью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одного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стандартного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большинстве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случаев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исходным</w:t>
      </w:r>
      <w:r w:rsidRPr="00440A4D">
        <w:rPr>
          <w:color w:val="000000"/>
          <w:lang w:val="ru-RU"/>
        </w:rPr>
        <w:t xml:space="preserve"> «</w:t>
      </w:r>
      <w:r>
        <w:rPr>
          <w:color w:val="000000"/>
          <w:lang w:val="ru-RU"/>
        </w:rPr>
        <w:t>образом</w:t>
      </w:r>
      <w:r w:rsidRPr="00440A4D">
        <w:rPr>
          <w:color w:val="000000"/>
          <w:lang w:val="ru-RU"/>
        </w:rPr>
        <w:t xml:space="preserve">» </w:t>
      </w:r>
      <w:r>
        <w:rPr>
          <w:color w:val="000000"/>
          <w:lang w:val="ru-RU"/>
        </w:rPr>
        <w:t>является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снимок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содержимого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жесткого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диска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подготовленный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копирования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440A4D">
        <w:rPr>
          <w:color w:val="000000"/>
          <w:lang w:val="ru-RU"/>
        </w:rPr>
        <w:t xml:space="preserve"> «</w:t>
      </w:r>
      <w:r>
        <w:rPr>
          <w:color w:val="000000"/>
          <w:lang w:val="ru-RU"/>
        </w:rPr>
        <w:t>повторного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использования</w:t>
      </w:r>
      <w:r w:rsidRPr="00440A4D">
        <w:rPr>
          <w:rFonts w:ascii="Arial" w:hAnsi="Arial" w:cs="Arial"/>
          <w:color w:val="000000"/>
          <w:lang w:val="ru-RU"/>
        </w:rPr>
        <w:t xml:space="preserve">» </w:t>
      </w:r>
      <w:r>
        <w:rPr>
          <w:rFonts w:ascii="Arial" w:hAnsi="Arial" w:cs="Arial"/>
          <w:color w:val="000000"/>
          <w:lang w:val="ru-RU"/>
        </w:rPr>
        <w:t>на</w:t>
      </w:r>
      <w:r w:rsidRPr="00440A4D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других</w:t>
      </w:r>
      <w:r w:rsidRPr="00440A4D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Основными преимуществами повторного использования образов является скорость, с которой организации могут осуществлять развертывание клиентов на новых ПК, а также соответствие в работе всех ПК в ИТ-среде.</w:t>
      </w:r>
      <w:r w:rsidRPr="00E01826">
        <w:rPr>
          <w:lang w:val="ru-RU"/>
        </w:rPr>
        <w:t xml:space="preserve"> </w:t>
      </w:r>
    </w:p>
    <w:p w:rsidR="00D038BB" w:rsidRDefault="00D038BB" w:rsidP="004062DF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Права на повторное использование образов предоставляются всем заказчикам корпоративных лицензий корпорации Майкрософт как часть «политики» управления их лицензионным соглашением (соглашениями).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В рамках этой политики организации могут повторно использовать образы OEM-систем или систем с лицензиями для розничной продажи, применяя носитель, предоставленный по условиям соглашения о корпоратив</w:t>
      </w:r>
      <w:r w:rsidR="007A77BB">
        <w:rPr>
          <w:color w:val="000000"/>
          <w:lang w:val="ru-RU"/>
        </w:rPr>
        <w:softHyphen/>
      </w:r>
      <w:r>
        <w:rPr>
          <w:color w:val="000000"/>
          <w:lang w:val="ru-RU"/>
        </w:rPr>
        <w:t>ном лицензировании.</w:t>
      </w:r>
      <w:r>
        <w:rPr>
          <w:lang w:val="ru-RU"/>
        </w:rPr>
        <w:t xml:space="preserve">  </w:t>
      </w:r>
      <w:r>
        <w:rPr>
          <w:color w:val="000000"/>
          <w:lang w:val="ru-RU"/>
        </w:rPr>
        <w:t>При наличии действующего или истекшего соглашения по корпоративному лицензированию законные права на использование определяются в нем и не подлежат обсуждению.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Для получения дополнительных сведений см. рубрику «Сведения о корпоративном лицензировании» далее в этом документе.</w:t>
      </w:r>
    </w:p>
    <w:p w:rsidR="00D038BB" w:rsidRPr="00EB5E9B" w:rsidRDefault="00D038BB" w:rsidP="00EB5E9B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Для настройки и повторного использования образа ОС Windows Vista Business Edition необходимо обеспечить соответствие условиям лицензии, приобретенной организацией.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Следующие принципы применяются при покупке организацией лицензий у изготовителя оборудования или в рамках корпоративного лицензирования.</w:t>
      </w:r>
    </w:p>
    <w:p w:rsidR="00D038BB" w:rsidRDefault="00D038BB" w:rsidP="00740357">
      <w:pPr>
        <w:pStyle w:val="Titre2"/>
        <w:spacing w:line="280" w:lineRule="auto"/>
        <w:rPr>
          <w:rFonts w:ascii="Calibri" w:hAnsi="Calibri" w:cs="Calibri"/>
          <w:lang w:val="ru-RU"/>
        </w:rPr>
      </w:pPr>
      <w:bookmarkStart w:id="6" w:name="_Toc221530594"/>
      <w:r>
        <w:rPr>
          <w:lang w:val="ru-RU"/>
        </w:rPr>
        <w:t>Системы с лицензированием изготовителем оборудования</w:t>
      </w:r>
      <w:bookmarkEnd w:id="6"/>
    </w:p>
    <w:p w:rsidR="00D038BB" w:rsidRDefault="00D038BB" w:rsidP="002F3649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Если организация получает ПК с предварительно установленной изготовителем версией Windows Vista Business Edition, OEM-лицензия позволяет организации использовать этот предварительно установленный образ только на данном ПК.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Если в дальнейшем в системе возникают сбои и требуется восстановить образ, для повторной установки образа органи</w:t>
      </w:r>
      <w:r w:rsidR="007A77BB">
        <w:rPr>
          <w:color w:val="000000"/>
          <w:lang w:val="ru-RU"/>
        </w:rPr>
        <w:softHyphen/>
      </w:r>
      <w:r>
        <w:rPr>
          <w:color w:val="000000"/>
          <w:lang w:val="ru-RU"/>
        </w:rPr>
        <w:t>зации необходимо использовать фирменный носитель для восстановления системы, предоставленный изготовителем оборудования.</w:t>
      </w:r>
    </w:p>
    <w:p w:rsidR="00D038BB" w:rsidRDefault="00D038BB" w:rsidP="0098636F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Некоторые изготовители предлагают два типа образов на продаваемых ими ПК: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образ «в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комплекте» или «чистый» образ.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Образ «в комплекте» обычно включает в состав дополнительные средства или приложения вместе с образом Windows Vista Business Edition, предоставляемым изготовителем при производстве.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Например, изготовитель компьютеров может добавить проигрыватель видеозаписей и редактор либо некоторые средства управления фирменными системами.</w:t>
      </w:r>
    </w:p>
    <w:p w:rsidR="00D038BB" w:rsidRPr="00110E0E" w:rsidRDefault="00D038BB" w:rsidP="00110E0E">
      <w:pPr>
        <w:spacing w:line="280" w:lineRule="auto"/>
        <w:rPr>
          <w:lang w:val="ru-RU"/>
        </w:rPr>
      </w:pPr>
      <w:r>
        <w:rPr>
          <w:color w:val="000000"/>
          <w:lang w:val="ru-RU"/>
        </w:rPr>
        <w:lastRenderedPageBreak/>
        <w:t xml:space="preserve">«Чистый» образ обычно содержит </w:t>
      </w:r>
      <w:r>
        <w:rPr>
          <w:i/>
          <w:iCs/>
          <w:color w:val="000000"/>
          <w:lang w:val="ru-RU"/>
        </w:rPr>
        <w:t>только</w:t>
      </w:r>
      <w:r>
        <w:rPr>
          <w:color w:val="000000"/>
          <w:lang w:val="ru-RU"/>
        </w:rPr>
        <w:t xml:space="preserve"> программное обеспечение Майкрософт, не включая в состав дополнительные средства или программы.</w:t>
      </w:r>
    </w:p>
    <w:p w:rsidR="00D038BB" w:rsidRPr="00110E0E" w:rsidRDefault="00D038BB" w:rsidP="00434956">
      <w:pPr>
        <w:rPr>
          <w:lang w:val="ru-RU"/>
        </w:rPr>
      </w:pPr>
    </w:p>
    <w:p w:rsidR="00D038BB" w:rsidRPr="006F7865" w:rsidRDefault="000C1C65" w:rsidP="00110E0E">
      <w:pPr>
        <w:spacing w:line="280" w:lineRule="auto"/>
        <w:rPr>
          <w:lang w:val="ru-RU"/>
        </w:rPr>
      </w:pPr>
      <w:r w:rsidRPr="000C1C65">
        <w:rPr>
          <w:noProof/>
          <w:lang w:val="ru-RU" w:eastAsia="ru-RU"/>
        </w:rPr>
        <w:pict>
          <v:shape id="_x0000_s1035" type="#_x0000_t202" style="position:absolute;margin-left:247.95pt;margin-top:51.35pt;width:198.35pt;height:127.35pt;z-index:251659776" strokecolor="#8db3e2" strokeweight="1pt">
            <v:shadow color="#868686"/>
            <v:textbox>
              <w:txbxContent>
                <w:p w:rsidR="00D87049" w:rsidRPr="00CF07B5" w:rsidRDefault="00D87049" w:rsidP="0070740A">
                  <w:pPr>
                    <w:spacing w:line="280" w:lineRule="auto"/>
                    <w:jc w:val="center"/>
                    <w:rPr>
                      <w:lang w:val="ru-RU"/>
                    </w:rPr>
                  </w:pPr>
                  <w:r w:rsidRPr="00CF07B5">
                    <w:rPr>
                      <w:lang w:val="ru-RU"/>
                    </w:rPr>
                    <w:t>Организация может совместно с изготовителем оборудования разработать настраиваемый заводской образ (CFI), устанавливаемый и активируемый изготовителем перед поставкой ПК в организацию.</w:t>
                  </w:r>
                </w:p>
                <w:p w:rsidR="00D87049" w:rsidRPr="0070740A" w:rsidRDefault="00D87049" w:rsidP="00110E0E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  <w10:wrap type="topAndBottom"/>
          </v:shape>
        </w:pict>
      </w:r>
      <w:r w:rsidRPr="000C1C65">
        <w:rPr>
          <w:noProof/>
          <w:lang w:val="ru-RU" w:eastAsia="ru-RU"/>
        </w:rPr>
        <w:pict>
          <v:shape id="_x0000_s1036" type="#_x0000_t202" style="position:absolute;margin-left:-2.5pt;margin-top:51.35pt;width:190.5pt;height:127.35pt;z-index:251658752" strokecolor="#8db3e2" strokeweight="1pt">
            <v:shadow color="#868686"/>
            <v:textbox>
              <w:txbxContent>
                <w:p w:rsidR="00D87049" w:rsidRPr="00CF07B5" w:rsidRDefault="00D87049" w:rsidP="0070740A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CF07B5">
                    <w:rPr>
                      <w:lang w:val="ru-RU"/>
                    </w:rPr>
                    <w:t xml:space="preserve">Организация может использовать </w:t>
                  </w:r>
                  <w:r w:rsidRPr="00CF07B5">
                    <w:rPr>
                      <w:lang w:val="ru-RU"/>
                    </w:rPr>
                    <w:br/>
                    <w:t>набор инструментов пакета автоматической установки Windows AIK для добавления или удаления ПО из образа, предоставляемого изготовителем оборудования.</w:t>
                  </w:r>
                </w:p>
                <w:p w:rsidR="00D87049" w:rsidRPr="000D59FA" w:rsidRDefault="00D87049" w:rsidP="00110E0E">
                  <w:pPr>
                    <w:rPr>
                      <w:lang w:val="ru-RU"/>
                    </w:rPr>
                  </w:pPr>
                </w:p>
              </w:txbxContent>
            </v:textbox>
            <w10:wrap type="topAndBottom"/>
          </v:shape>
        </w:pict>
      </w:r>
      <w:r w:rsidR="00D038BB">
        <w:rPr>
          <w:color w:val="000000"/>
          <w:lang w:val="ru-RU"/>
        </w:rPr>
        <w:t>Независимо от того, предоставляет ли изготовитель образ «в комплекте» или «чистый» образ, организации могут настроить его двумя следующими способами.</w:t>
      </w:r>
      <w:r w:rsidR="00D038BB" w:rsidRPr="005B3244">
        <w:rPr>
          <w:lang w:val="ru-RU"/>
        </w:rPr>
        <w:t xml:space="preserve"> </w:t>
      </w:r>
    </w:p>
    <w:p w:rsidR="00DC4F9E" w:rsidRPr="00440A4D" w:rsidRDefault="00DC4F9E" w:rsidP="00110E0E">
      <w:pPr>
        <w:spacing w:line="280" w:lineRule="auto"/>
        <w:rPr>
          <w:color w:val="000000"/>
          <w:lang w:val="ru-RU"/>
        </w:rPr>
      </w:pPr>
    </w:p>
    <w:p w:rsidR="006F7865" w:rsidRPr="006F7865" w:rsidRDefault="00DC4F9E" w:rsidP="00110E0E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Оба варианта позволяют организации сохранить активацию, выполненную изготовителем.</w:t>
      </w:r>
    </w:p>
    <w:tbl>
      <w:tblPr>
        <w:tblpPr w:leftFromText="180" w:rightFromText="180" w:vertAnchor="text" w:horzAnchor="margin" w:tblpXSpec="right" w:tblpY="-375"/>
        <w:tblOverlap w:val="never"/>
        <w:tblW w:w="0" w:type="auto"/>
        <w:tblLook w:val="00A0"/>
      </w:tblPr>
      <w:tblGrid>
        <w:gridCol w:w="5148"/>
      </w:tblGrid>
      <w:tr w:rsidR="00F87FCE" w:rsidRPr="00D87049" w:rsidTr="00F87FCE">
        <w:tc>
          <w:tcPr>
            <w:tcW w:w="5148" w:type="dxa"/>
          </w:tcPr>
          <w:p w:rsidR="00F87FCE" w:rsidRPr="00CF07B5" w:rsidRDefault="000C1C65" w:rsidP="00F87FCE">
            <w:pPr>
              <w:spacing w:after="0" w:line="240" w:lineRule="auto"/>
              <w:ind w:left="90"/>
              <w:rPr>
                <w:b/>
                <w:bCs/>
                <w:color w:val="4381CF"/>
                <w:lang w:val="ru-RU"/>
              </w:rPr>
            </w:pPr>
            <w:r w:rsidRPr="000C1C65">
              <w:rPr>
                <w:noProof/>
                <w:lang w:val="ru-RU" w:eastAsia="ru-RU"/>
              </w:rPr>
              <w:lastRenderedPageBreak/>
              <w:pict>
                <v:roundrect id="_x0000_s1037" style="position:absolute;left:0;text-align:left;margin-left:-5.85pt;margin-top:9.55pt;width:259.8pt;height:513.5pt;z-index:251665920" arcsize="6144f" filled="f" strokecolor="#4f81bd"/>
              </w:pict>
            </w:r>
          </w:p>
          <w:p w:rsidR="00F87FCE" w:rsidRDefault="00F87FCE" w:rsidP="00F87FCE">
            <w:pPr>
              <w:spacing w:after="0" w:line="240" w:lineRule="auto"/>
              <w:ind w:left="90"/>
              <w:rPr>
                <w:lang w:val="ru-RU"/>
              </w:rPr>
            </w:pPr>
            <w:r w:rsidRPr="009B048E">
              <w:rPr>
                <w:b/>
                <w:bCs/>
                <w:color w:val="4381CF"/>
                <w:lang w:val="ru-RU"/>
              </w:rPr>
              <w:t>Примеры использования настраиваемого заводского образа</w:t>
            </w:r>
            <w:r>
              <w:rPr>
                <w:rStyle w:val="tw4winMark"/>
                <w:lang w:val="ru-RU"/>
              </w:rPr>
              <w:t xml:space="preserve"> </w:t>
            </w:r>
            <w:r>
              <w:rPr>
                <w:b/>
                <w:bCs/>
                <w:vanish/>
                <w:color w:val="4381CF"/>
                <w:lang w:val="ru-RU"/>
              </w:rPr>
              <w:t>Примеры использо</w:t>
            </w:r>
            <w:r w:rsidR="007A77BB">
              <w:rPr>
                <w:b/>
                <w:bCs/>
                <w:vanish/>
                <w:color w:val="4381CF"/>
                <w:lang w:val="ru-RU"/>
              </w:rPr>
              <w:softHyphen/>
            </w:r>
            <w:r>
              <w:rPr>
                <w:b/>
                <w:bCs/>
                <w:vanish/>
                <w:color w:val="4381CF"/>
                <w:lang w:val="ru-RU"/>
              </w:rPr>
              <w:t>вания настраиваемого заводского образа</w:t>
            </w:r>
          </w:p>
          <w:p w:rsidR="00F87FCE" w:rsidRPr="000C493E" w:rsidRDefault="00F87FCE" w:rsidP="00F87FCE">
            <w:pPr>
              <w:spacing w:after="100" w:line="240" w:lineRule="auto"/>
              <w:ind w:left="90"/>
              <w:rPr>
                <w:lang w:val="ru-RU"/>
              </w:rPr>
            </w:pPr>
            <w:r>
              <w:rPr>
                <w:color w:val="000000"/>
                <w:lang w:val="ru-RU"/>
              </w:rPr>
              <w:t>Многие изготовители оборудования предлагают услуги по настройке и созданию образов.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Ниже представлены примеры практического использования доступных типов настраиваемых заводских образов </w:t>
            </w:r>
            <w:r>
              <w:rPr>
                <w:color w:val="000000"/>
                <w:lang w:val="ru-RU"/>
              </w:rPr>
              <w:br/>
              <w:t>от изготовителей.</w:t>
            </w:r>
            <w:r w:rsidRPr="000C493E">
              <w:rPr>
                <w:lang w:val="ru-RU"/>
              </w:rPr>
              <w:t xml:space="preserve"> </w:t>
            </w:r>
          </w:p>
        </w:tc>
      </w:tr>
      <w:tr w:rsidR="00F87FCE" w:rsidRPr="00913ADA" w:rsidTr="00F87FCE">
        <w:tc>
          <w:tcPr>
            <w:tcW w:w="5148" w:type="dxa"/>
            <w:shd w:val="clear" w:color="auto" w:fill="DBE5F1"/>
          </w:tcPr>
          <w:p w:rsidR="00F87FCE" w:rsidRPr="007E482D" w:rsidRDefault="00F87FCE" w:rsidP="00F87FCE">
            <w:pPr>
              <w:spacing w:after="0" w:line="240" w:lineRule="auto"/>
              <w:ind w:left="90"/>
              <w:rPr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Dell</w:t>
            </w:r>
          </w:p>
        </w:tc>
      </w:tr>
      <w:tr w:rsidR="00F87FCE" w:rsidRPr="00A05726" w:rsidTr="00F87FCE">
        <w:tc>
          <w:tcPr>
            <w:tcW w:w="5148" w:type="dxa"/>
          </w:tcPr>
          <w:p w:rsidR="00F87FCE" w:rsidRPr="007E482D" w:rsidRDefault="00F87FCE" w:rsidP="00F87FCE">
            <w:pPr>
              <w:spacing w:after="100" w:line="240" w:lineRule="auto"/>
              <w:ind w:left="90"/>
              <w:rPr>
                <w:lang w:val="ru-RU"/>
              </w:rPr>
            </w:pPr>
            <w:r>
              <w:rPr>
                <w:color w:val="000000"/>
                <w:lang w:val="ru-RU"/>
              </w:rPr>
              <w:t>Услуга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интеграции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образов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при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производстве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корпорации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Dell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позволяет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загрузить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образ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поставляемый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организации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новые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аппаратные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системы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Dell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при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изготовлении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Услуга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доступна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для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систем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Dell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OptiPlex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</w:rPr>
              <w:t>Latitude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Precision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Дополнительные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сведения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вариантах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настройки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корпорацией</w:t>
            </w:r>
            <w:r w:rsidRPr="00440A4D">
              <w:rPr>
                <w:color w:val="000000"/>
                <w:lang w:val="ru-RU"/>
              </w:rPr>
              <w:t xml:space="preserve"> </w:t>
            </w:r>
            <w:r w:rsidRPr="00A05726">
              <w:rPr>
                <w:color w:val="000000"/>
              </w:rPr>
              <w:t>Dell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см</w:t>
            </w:r>
            <w:r w:rsidRPr="00440A4D">
              <w:rPr>
                <w:color w:val="000000"/>
                <w:lang w:val="ru-RU"/>
              </w:rPr>
              <w:t xml:space="preserve">. </w:t>
            </w:r>
            <w:hyperlink r:id="rId20" w:history="1">
              <w:r>
                <w:rPr>
                  <w:color w:val="0070C0"/>
                  <w:u w:val="single"/>
                  <w:lang w:val="ru-RU"/>
                </w:rPr>
                <w:t>здесь</w:t>
              </w:r>
            </w:hyperlink>
            <w:r>
              <w:rPr>
                <w:color w:val="000000"/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</w:tc>
      </w:tr>
      <w:tr w:rsidR="00F87FCE" w:rsidRPr="00913ADA" w:rsidTr="00F87FCE">
        <w:tc>
          <w:tcPr>
            <w:tcW w:w="5148" w:type="dxa"/>
            <w:shd w:val="clear" w:color="auto" w:fill="DBE5F1"/>
          </w:tcPr>
          <w:p w:rsidR="00F87FCE" w:rsidRPr="007E482D" w:rsidRDefault="00F87FCE" w:rsidP="00F87FCE">
            <w:pPr>
              <w:spacing w:after="0" w:line="240" w:lineRule="auto"/>
              <w:ind w:left="90"/>
              <w:rPr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Hewlett Packard</w:t>
            </w:r>
          </w:p>
        </w:tc>
      </w:tr>
      <w:tr w:rsidR="00F87FCE" w:rsidRPr="007A77BB" w:rsidTr="00F87FCE">
        <w:tc>
          <w:tcPr>
            <w:tcW w:w="5148" w:type="dxa"/>
          </w:tcPr>
          <w:p w:rsidR="00F87FCE" w:rsidRPr="007A77BB" w:rsidRDefault="00F87FCE" w:rsidP="00F87FCE">
            <w:pPr>
              <w:spacing w:after="0" w:line="240" w:lineRule="auto"/>
              <w:ind w:left="90"/>
              <w:rPr>
                <w:lang w:val="ru-RU"/>
              </w:rPr>
            </w:pPr>
            <w:r>
              <w:rPr>
                <w:color w:val="000000"/>
                <w:lang w:val="ru-RU"/>
              </w:rPr>
              <w:t>Компания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Hewlett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Packard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может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настраивать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развертывать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заводской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образ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Специализированные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услуги</w:t>
            </w:r>
            <w:r w:rsidRPr="007A77BB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предоставляемые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компанией</w:t>
            </w:r>
            <w:r w:rsidRPr="007A77BB">
              <w:rPr>
                <w:color w:val="000000"/>
                <w:lang w:val="ru-RU"/>
              </w:rPr>
              <w:t xml:space="preserve"> </w:t>
            </w:r>
            <w:r w:rsidRPr="007E482D">
              <w:rPr>
                <w:color w:val="000000"/>
              </w:rPr>
              <w:t>HP</w:t>
            </w:r>
            <w:r w:rsidRPr="007A77BB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включают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себя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следующие</w:t>
            </w:r>
            <w:r w:rsidRPr="007A77BB">
              <w:rPr>
                <w:color w:val="000000"/>
                <w:lang w:val="ru-RU"/>
              </w:rPr>
              <w:t>.</w:t>
            </w:r>
          </w:p>
          <w:p w:rsidR="00F87FCE" w:rsidRDefault="000C1C65" w:rsidP="00F87FCE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ind w:left="810"/>
              <w:rPr>
                <w:color w:val="0070C0"/>
                <w:u w:val="single"/>
              </w:rPr>
            </w:pPr>
            <w:hyperlink r:id="rId21" w:anchor="sim" w:history="1">
              <w:r w:rsidR="00F87FCE">
                <w:rPr>
                  <w:color w:val="0070C0"/>
                  <w:u w:val="single"/>
                  <w:lang w:val="ru-RU"/>
                </w:rPr>
                <w:t>Управление образами ПО</w:t>
              </w:r>
            </w:hyperlink>
          </w:p>
          <w:p w:rsidR="00F87FCE" w:rsidRDefault="000C1C65" w:rsidP="00F87FCE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ind w:left="810"/>
              <w:rPr>
                <w:color w:val="0070C0"/>
                <w:u w:val="single"/>
              </w:rPr>
            </w:pPr>
            <w:hyperlink r:id="rId22" w:anchor="Syc" w:history="1">
              <w:r w:rsidR="00F87FCE">
                <w:rPr>
                  <w:color w:val="0070C0"/>
                  <w:u w:val="single"/>
                  <w:lang w:val="ru-RU"/>
                </w:rPr>
                <w:t>Настройка систем</w:t>
              </w:r>
            </w:hyperlink>
          </w:p>
          <w:p w:rsidR="00F87FCE" w:rsidRPr="007E482D" w:rsidRDefault="000C1C65" w:rsidP="00F87FCE">
            <w:pPr>
              <w:pStyle w:val="Paragraphedeliste"/>
              <w:numPr>
                <w:ilvl w:val="0"/>
                <w:numId w:val="37"/>
              </w:numPr>
              <w:spacing w:after="100" w:line="240" w:lineRule="auto"/>
              <w:ind w:left="810"/>
              <w:rPr>
                <w:lang w:val="ru-RU"/>
              </w:rPr>
            </w:pPr>
            <w:hyperlink r:id="rId23" w:anchor="ss" w:history="1">
              <w:r w:rsidR="00F87FCE">
                <w:rPr>
                  <w:color w:val="0070C0"/>
                  <w:u w:val="single"/>
                  <w:lang w:val="ru-RU"/>
                </w:rPr>
                <w:t>Услуги по выбору решения</w:t>
              </w:r>
            </w:hyperlink>
            <w:r w:rsidR="00F87FCE">
              <w:rPr>
                <w:color w:val="0070C0"/>
                <w:u w:val="single"/>
                <w:lang w:val="ru-RU"/>
              </w:rPr>
              <w:t xml:space="preserve"> </w:t>
            </w:r>
          </w:p>
        </w:tc>
      </w:tr>
      <w:tr w:rsidR="00F87FCE" w:rsidRPr="00913ADA" w:rsidTr="00F87FCE">
        <w:tc>
          <w:tcPr>
            <w:tcW w:w="5148" w:type="dxa"/>
            <w:shd w:val="clear" w:color="auto" w:fill="DBE5F1"/>
          </w:tcPr>
          <w:p w:rsidR="00F87FCE" w:rsidRPr="00B877FE" w:rsidRDefault="00F87FCE" w:rsidP="00F87FCE">
            <w:pPr>
              <w:spacing w:after="0" w:line="240" w:lineRule="auto"/>
              <w:ind w:left="90"/>
              <w:rPr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Lenovo</w:t>
            </w:r>
          </w:p>
        </w:tc>
      </w:tr>
      <w:tr w:rsidR="00F87FCE" w:rsidRPr="007A77BB" w:rsidTr="00F87FCE">
        <w:tc>
          <w:tcPr>
            <w:tcW w:w="5148" w:type="dxa"/>
          </w:tcPr>
          <w:p w:rsidR="00F87FCE" w:rsidRDefault="00F87FCE" w:rsidP="00F87FCE">
            <w:pPr>
              <w:spacing w:after="0" w:line="240" w:lineRule="auto"/>
              <w:ind w:left="90"/>
              <w:rPr>
                <w:lang w:val="ru-RU"/>
              </w:rPr>
            </w:pPr>
            <w:r>
              <w:rPr>
                <w:color w:val="000000"/>
                <w:lang w:val="ru-RU"/>
              </w:rPr>
              <w:t>Компания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Lenovo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предлагает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настройку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параметров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систем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установку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компонентов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а</w:t>
            </w:r>
            <w:r w:rsidR="007A77BB">
              <w:rPr>
                <w:color w:val="000000"/>
                <w:lang w:val="ru-RU"/>
              </w:rPr>
              <w:t> </w:t>
            </w:r>
            <w:r>
              <w:rPr>
                <w:color w:val="000000"/>
                <w:lang w:val="ru-RU"/>
              </w:rPr>
              <w:t>также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создание</w:t>
            </w:r>
            <w:r w:rsidRPr="00440A4D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загрузку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и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управление</w:t>
            </w:r>
            <w:r w:rsidRPr="00440A4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образами</w:t>
            </w:r>
            <w:r w:rsidRPr="00440A4D">
              <w:rPr>
                <w:color w:val="000000"/>
                <w:lang w:val="ru-RU"/>
              </w:rPr>
              <w:t>.</w:t>
            </w:r>
            <w:r w:rsidRPr="00440A4D"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Дополнительные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сведения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вари</w:t>
            </w:r>
            <w:r w:rsidR="007A77BB">
              <w:rPr>
                <w:color w:val="000000"/>
                <w:lang w:val="ru-RU"/>
              </w:rPr>
              <w:softHyphen/>
            </w:r>
            <w:r>
              <w:rPr>
                <w:color w:val="000000"/>
                <w:lang w:val="ru-RU"/>
              </w:rPr>
              <w:t>антах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настройки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компанией</w:t>
            </w:r>
            <w:r w:rsidRPr="007A77BB">
              <w:rPr>
                <w:color w:val="000000"/>
                <w:lang w:val="ru-RU"/>
              </w:rPr>
              <w:t xml:space="preserve"> </w:t>
            </w:r>
            <w:r w:rsidRPr="00A05726">
              <w:rPr>
                <w:color w:val="000000"/>
              </w:rPr>
              <w:t>Lenovo</w:t>
            </w:r>
            <w:r w:rsidRPr="007A77B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см</w:t>
            </w:r>
            <w:r w:rsidRPr="007A77BB">
              <w:rPr>
                <w:color w:val="000000"/>
                <w:lang w:val="ru-RU"/>
              </w:rPr>
              <w:t xml:space="preserve">. </w:t>
            </w:r>
            <w:hyperlink r:id="rId24" w:history="1">
              <w:r>
                <w:rPr>
                  <w:color w:val="0070C0"/>
                  <w:u w:val="single"/>
                  <w:lang w:val="ru-RU"/>
                </w:rPr>
                <w:t>здесь</w:t>
              </w:r>
            </w:hyperlink>
            <w:r>
              <w:rPr>
                <w:color w:val="000000"/>
                <w:lang w:val="ru-RU"/>
              </w:rPr>
              <w:t>.</w:t>
            </w:r>
          </w:p>
          <w:p w:rsidR="00F87FCE" w:rsidRPr="00B877FE" w:rsidRDefault="00F87FCE" w:rsidP="00F87FCE">
            <w:pPr>
              <w:spacing w:after="0" w:line="240" w:lineRule="auto"/>
              <w:rPr>
                <w:b/>
                <w:bCs/>
                <w:lang w:val="ru-RU"/>
              </w:rPr>
            </w:pPr>
          </w:p>
        </w:tc>
      </w:tr>
    </w:tbl>
    <w:p w:rsidR="00D038BB" w:rsidRPr="00440A4D" w:rsidRDefault="00D038BB" w:rsidP="00D712DA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создания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настраиваемого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заводского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работают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вместе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чтобы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настроить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исходный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OEM</w:t>
      </w:r>
      <w:r w:rsidRPr="00440A4D">
        <w:rPr>
          <w:color w:val="000000"/>
          <w:lang w:val="ru-RU"/>
        </w:rPr>
        <w:t>-</w:t>
      </w:r>
      <w:r>
        <w:rPr>
          <w:color w:val="000000"/>
          <w:lang w:val="ru-RU"/>
        </w:rPr>
        <w:t>образ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выполняя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операции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как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удаление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поставляемого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комплекте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добавление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собственных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бизнес</w:t>
      </w:r>
      <w:r w:rsidRPr="00440A4D">
        <w:rPr>
          <w:color w:val="000000"/>
          <w:lang w:val="ru-RU"/>
        </w:rPr>
        <w:t>-</w:t>
      </w:r>
      <w:r>
        <w:rPr>
          <w:color w:val="000000"/>
          <w:lang w:val="ru-RU"/>
        </w:rPr>
        <w:t>приложений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драйверов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компании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После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разработки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утвержденного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проверяет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приобретенных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активирует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каждый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используя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средство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OA</w:t>
      </w:r>
      <w:r w:rsidRPr="00440A4D">
        <w:rPr>
          <w:color w:val="000000"/>
          <w:lang w:val="ru-RU"/>
        </w:rPr>
        <w:t xml:space="preserve"> 2.0.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Это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означает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поставляются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предварительно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настроенными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активированными</w:t>
      </w:r>
      <w:r w:rsidRPr="00440A4D">
        <w:rPr>
          <w:color w:val="000000"/>
          <w:lang w:val="ru-RU"/>
        </w:rPr>
        <w:t>.</w:t>
      </w:r>
    </w:p>
    <w:p w:rsidR="00D038BB" w:rsidRPr="00440A4D" w:rsidRDefault="00D038BB" w:rsidP="0098636F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разработке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настраиваемых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заводских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используют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фирменные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средства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Совместное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создание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настраиваемого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заводского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предполагает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расход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времени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усилий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стороны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поэтому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подобных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могут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требоваться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дополнительные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финансовые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затраты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либо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сокращение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количества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>однако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выбирающие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данный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подход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обычно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предполагают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его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выгоду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получая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настроенным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образом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соответствующим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организационным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потребностям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</w:p>
    <w:p w:rsidR="00D038BB" w:rsidRPr="00440A4D" w:rsidRDefault="00D038BB">
      <w:pPr>
        <w:rPr>
          <w:lang w:val="ru-RU"/>
        </w:rPr>
      </w:pPr>
    </w:p>
    <w:p w:rsidR="00CE7481" w:rsidRPr="00440A4D" w:rsidRDefault="00CE7481">
      <w:pPr>
        <w:rPr>
          <w:lang w:val="ru-RU"/>
        </w:rPr>
      </w:pPr>
    </w:p>
    <w:p w:rsidR="00CE7481" w:rsidRPr="00440A4D" w:rsidRDefault="00CE7481">
      <w:pPr>
        <w:rPr>
          <w:lang w:val="ru-RU"/>
        </w:rPr>
      </w:pPr>
    </w:p>
    <w:p w:rsidR="00D038BB" w:rsidRDefault="00D038BB" w:rsidP="00740357">
      <w:pPr>
        <w:pStyle w:val="Titre2"/>
        <w:spacing w:line="280" w:lineRule="auto"/>
        <w:rPr>
          <w:rFonts w:ascii="Calibri" w:hAnsi="Calibri" w:cs="Calibri"/>
          <w:lang w:val="ru-RU"/>
        </w:rPr>
      </w:pPr>
      <w:bookmarkStart w:id="7" w:name="_Toc221530595"/>
      <w:r>
        <w:rPr>
          <w:lang w:val="ru-RU"/>
        </w:rPr>
        <w:lastRenderedPageBreak/>
        <w:t>Системы с корпоративным лицензированием</w:t>
      </w:r>
      <w:bookmarkEnd w:id="7"/>
    </w:p>
    <w:p w:rsidR="00D038BB" w:rsidRDefault="000C1C65" w:rsidP="004062DF">
      <w:pPr>
        <w:spacing w:line="280" w:lineRule="auto"/>
        <w:rPr>
          <w:lang w:val="ru-RU"/>
        </w:rPr>
      </w:pPr>
      <w:r w:rsidRPr="000C1C65">
        <w:rPr>
          <w:noProof/>
          <w:lang w:val="ru-RU" w:eastAsia="ru-RU"/>
        </w:rPr>
        <w:pict>
          <v:shape id="_x0000_s1038" type="#_x0000_t202" style="position:absolute;margin-left:200.35pt;margin-top:6.5pt;width:288.65pt;height:621.5pt;z-index:251664896" strokecolor="#8db3e2" strokeweight="1pt">
            <v:shadow color="#868686"/>
            <v:textbox style="mso-next-textbox:#_x0000_s1038">
              <w:txbxContent>
                <w:p w:rsidR="00D87049" w:rsidRPr="00146AA8" w:rsidRDefault="00D87049" w:rsidP="00146AA8">
                  <w:pPr>
                    <w:spacing w:after="0" w:line="240" w:lineRule="auto"/>
                    <w:rPr>
                      <w:b/>
                      <w:bCs/>
                      <w:lang w:val="ru-RU"/>
                    </w:rPr>
                  </w:pPr>
                  <w:r>
                    <w:rPr>
                      <w:b/>
                      <w:bCs/>
                      <w:color w:val="4381CF"/>
                      <w:lang w:val="ru-RU"/>
                    </w:rPr>
                    <w:t>Сведения по корпоративному лицензированию</w:t>
                  </w:r>
                </w:p>
                <w:p w:rsidR="00D87049" w:rsidRPr="00146AA8" w:rsidRDefault="00D87049" w:rsidP="00146AA8">
                  <w:pPr>
                    <w:spacing w:line="28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 заключении заказчиком соглашения Enterprise Agreement (100% ПК охвачено программой поддержки клиентского ПО Client Software Assurance) ему предоставляются права на повторное использование образов и обновление.</w:t>
                  </w:r>
                </w:p>
                <w:p w:rsidR="00D87049" w:rsidRPr="00146AA8" w:rsidRDefault="00D87049" w:rsidP="00146AA8">
                  <w:pPr>
                    <w:spacing w:line="28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Если клиентам требуется развернуть Windows</w:t>
                  </w:r>
                  <w:r>
                    <w:rPr>
                      <w:color w:val="1F497D"/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Vista Business Edition на компьютерах с ОС XP, используя общий образ, следует учитывать, что данная процедура рассматривается в качестве обновления. Поэтому им необходимо приобретать лицензии на </w:t>
                  </w:r>
                  <w:r w:rsidRPr="007A77BB">
                    <w:rPr>
                      <w:spacing w:val="-8"/>
                      <w:lang w:val="ru-RU"/>
                    </w:rPr>
                    <w:t>обновление для каждого ПК, который ранее содержал</w:t>
                  </w:r>
                  <w:r>
                    <w:rPr>
                      <w:lang w:val="ru-RU"/>
                    </w:rPr>
                    <w:t xml:space="preserve"> сертификат подлинности Windows XP (COA).</w:t>
                  </w:r>
                </w:p>
                <w:p w:rsidR="00D87049" w:rsidRPr="00146AA8" w:rsidRDefault="00D87049" w:rsidP="00146AA8">
                  <w:pPr>
                    <w:spacing w:line="28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Клиенты могут получить носитель с корпоративной лицензией для работы с образами ОС Windows XP, Windows Vista или в дальнейшем Windows 7. Носитель доступен в интерактивном центре служб корпоративного лицензирования (VLSC) или при заказе с помощью торгового посредника.</w:t>
                  </w:r>
                </w:p>
                <w:p w:rsidR="00D87049" w:rsidRPr="00146AA8" w:rsidRDefault="00D87049" w:rsidP="00146AA8">
                  <w:pPr>
                    <w:spacing w:after="0" w:line="240" w:lineRule="auto"/>
                    <w:rPr>
                      <w:b/>
                      <w:bCs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Соответствие операционных систем требованиям к обновлению.</w:t>
                  </w:r>
                </w:p>
                <w:p w:rsidR="00D87049" w:rsidRPr="00146AA8" w:rsidRDefault="00D87049" w:rsidP="00146AA8">
                  <w:pPr>
                    <w:spacing w:line="28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Версия Home Edition не является подходящей операционной системой для целей обновления в рамках любой коммерческой программы корпоративного лицензирования корпорации Майкрософт. Если заказчикам требуется развернуть корпоративные обновления до версии Business на ПК, приобретенных с лицензиями для версии Home Edition, покупку лицензий для перехода на более высокий уровень следует обсудить с менеджером по работе с клиентами корпорации Майкрософт.</w:t>
                  </w:r>
                </w:p>
                <w:p w:rsidR="00D87049" w:rsidRPr="00146AA8" w:rsidRDefault="00D87049" w:rsidP="00146AA8">
                  <w:pPr>
                    <w:spacing w:line="28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См. </w:t>
                  </w:r>
                  <w:hyperlink r:id="rId25" w:history="1">
                    <w:r>
                      <w:rPr>
                        <w:rStyle w:val="Lienhypertexte"/>
                        <w:lang w:val="ru-RU"/>
                      </w:rPr>
                      <w:t>таблицу подходящих основных ОС для обновления до версии Vista Business</w:t>
                    </w:r>
                  </w:hyperlink>
                  <w:r>
                    <w:rPr>
                      <w:lang w:val="ru-RU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D038BB">
        <w:rPr>
          <w:color w:val="000000"/>
          <w:lang w:val="ru-RU"/>
        </w:rPr>
        <w:t>Программы корпоративного лицензирования корпорации Майкрософт предлагают организациям способ лицензирования ПО Майкрософт, соответствующий их размеру и предпочтениям при покупке.</w:t>
      </w:r>
      <w:r w:rsidR="00D038BB">
        <w:rPr>
          <w:lang w:val="ru-RU"/>
        </w:rPr>
        <w:t xml:space="preserve">  </w:t>
      </w:r>
      <w:r w:rsidR="00D038BB">
        <w:rPr>
          <w:color w:val="000000"/>
          <w:lang w:val="ru-RU"/>
        </w:rPr>
        <w:t>В</w:t>
      </w:r>
      <w:r w:rsidR="007A77BB">
        <w:rPr>
          <w:color w:val="000000"/>
          <w:lang w:val="ru-RU"/>
        </w:rPr>
        <w:t> </w:t>
      </w:r>
      <w:r w:rsidR="00D038BB">
        <w:rPr>
          <w:color w:val="000000"/>
          <w:lang w:val="ru-RU"/>
        </w:rPr>
        <w:t>рамках соглашений о корпоративном лицензировании для клиентских операционных систем организации получают только лицензии на обновление; затем они могут быть применены на компьютерах с уже установленной полной и соответствующей требованиям версией ОС Windows.</w:t>
      </w:r>
      <w:r w:rsidR="00D038BB">
        <w:rPr>
          <w:lang w:val="ru-RU"/>
        </w:rPr>
        <w:t xml:space="preserve"> </w:t>
      </w:r>
    </w:p>
    <w:p w:rsidR="00D038BB" w:rsidRDefault="00D038BB" w:rsidP="00D8659A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Другими словами, сначала организациям необходимо установить на каждом компьютере лицензированную и соответствующую требованиям операционную систему (например установленную квалифицированным изготовителем оборудования или розничным продавцом), а затем они могут использовать программу корпоративного лицензирования Майкрософт для получения лицензии на обновление ОС Windows Vista Business Edition для данного компьютера.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Права на данное обновление зависят от типа подписанного соглашения о корпоративном лицензировании.</w:t>
      </w:r>
      <w:r>
        <w:rPr>
          <w:lang w:val="ru-RU"/>
        </w:rPr>
        <w:t xml:space="preserve"> </w:t>
      </w:r>
    </w:p>
    <w:p w:rsidR="00D038BB" w:rsidRDefault="00D038BB" w:rsidP="00D8659A">
      <w:pPr>
        <w:spacing w:line="280" w:lineRule="auto"/>
        <w:rPr>
          <w:lang w:val="ru-RU"/>
        </w:rPr>
      </w:pPr>
      <w:r>
        <w:rPr>
          <w:color w:val="000000"/>
          <w:lang w:val="ru-RU"/>
        </w:rPr>
        <w:t xml:space="preserve">Организациям с подобными соглашениями также предоставлены </w:t>
      </w:r>
      <w:r>
        <w:rPr>
          <w:color w:val="000000"/>
          <w:lang w:val="ru-RU"/>
        </w:rPr>
        <w:lastRenderedPageBreak/>
        <w:t>права на повторное использование носителя для корпоративных клиентов.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Они могут создать настраиваемый главный образ, а затем развернуть его на ПК любого изготовителя.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Пользователи программ корпоративного лицензирования, получающие системы с подходящей основной лицензией по каналам изготовителей оборудования имеют право на повторное использование образов с целью замены OEM-версии аналогичной корпоративной версией.</w:t>
      </w:r>
    </w:p>
    <w:p w:rsidR="00D038BB" w:rsidRDefault="00D038BB" w:rsidP="00D8659A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Носитель для корпоративных клиентов часто можно получить в центре Microsoft VLSC, который является централизованным интерактивным ресурсом, разработанным для помощи организациям в загрузке лицензированных продуктов, управлении соглашениями корпорации Майкрософт о корпоративном лицензировании и получении ключей продуктов.</w:t>
      </w:r>
    </w:p>
    <w:p w:rsidR="00D038BB" w:rsidRDefault="00D038BB" w:rsidP="004062DF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Организациям с действующим соглашением о корпоративном лицензировании (например соглашением Enterprise Agreement) предоставлены полные права на работу с изготовите</w:t>
      </w:r>
      <w:r w:rsidR="007A77BB">
        <w:rPr>
          <w:color w:val="000000"/>
          <w:lang w:val="ru-RU"/>
        </w:rPr>
        <w:softHyphen/>
      </w:r>
      <w:r>
        <w:rPr>
          <w:color w:val="000000"/>
          <w:lang w:val="ru-RU"/>
        </w:rPr>
        <w:t>лем оборудования по разработке сборки настраиваемого заводского образа на основе образа операционной системы для корпоративных клиентов; однако сначала следует приобрести для ПК основную операционную систему, соответствующую требованиям.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При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использовании носителя для корпоративного лицензирования потребуется выполнить многопользовательскую активацию итоговых установленных продуктов.</w:t>
      </w:r>
    </w:p>
    <w:p w:rsidR="00D038BB" w:rsidRPr="00C93D66" w:rsidRDefault="00D038BB" w:rsidP="00C93D66">
      <w:pPr>
        <w:spacing w:line="280" w:lineRule="auto"/>
        <w:rPr>
          <w:lang w:val="ru-RU"/>
        </w:rPr>
      </w:pPr>
      <w:r>
        <w:rPr>
          <w:color w:val="000000"/>
          <w:lang w:val="ru-RU"/>
        </w:rPr>
        <w:t xml:space="preserve">Дополнительные сведения см. в </w:t>
      </w:r>
      <w:hyperlink r:id="rId26" w:history="1">
        <w:r>
          <w:rPr>
            <w:rStyle w:val="Lienhypertexte"/>
            <w:lang w:val="ru-RU"/>
          </w:rPr>
          <w:t>кратком руководстве по корпоративному лицензированию</w:t>
        </w:r>
      </w:hyperlink>
      <w:r>
        <w:rPr>
          <w:color w:val="000000"/>
          <w:lang w:val="ru-RU"/>
        </w:rPr>
        <w:t>.</w:t>
      </w:r>
    </w:p>
    <w:p w:rsidR="00D038BB" w:rsidRDefault="00D038BB" w:rsidP="00740357">
      <w:pPr>
        <w:pStyle w:val="Titre1"/>
        <w:spacing w:line="280" w:lineRule="auto"/>
        <w:rPr>
          <w:rFonts w:ascii="Calibri" w:hAnsi="Calibri" w:cs="Calibri"/>
        </w:rPr>
      </w:pPr>
      <w:bookmarkStart w:id="8" w:name="_Toc221530596"/>
      <w:r>
        <w:rPr>
          <w:lang w:val="ru-RU"/>
        </w:rPr>
        <w:t>Сценарии</w:t>
      </w:r>
      <w:r w:rsidRPr="00740357">
        <w:t xml:space="preserve"> </w:t>
      </w:r>
      <w:r>
        <w:rPr>
          <w:lang w:val="ru-RU"/>
        </w:rPr>
        <w:t>настройки</w:t>
      </w:r>
      <w:r w:rsidRPr="00740357">
        <w:t xml:space="preserve"> </w:t>
      </w:r>
      <w:r>
        <w:rPr>
          <w:lang w:val="ru-RU"/>
        </w:rPr>
        <w:t>ОС</w:t>
      </w:r>
      <w:r w:rsidRPr="00740357">
        <w:t xml:space="preserve"> Windows Vista Business Edition</w:t>
      </w:r>
      <w:bookmarkEnd w:id="8"/>
    </w:p>
    <w:p w:rsidR="00D038BB" w:rsidRPr="00440A4D" w:rsidRDefault="00D038BB" w:rsidP="00740F00">
      <w:pPr>
        <w:spacing w:line="280" w:lineRule="auto"/>
        <w:rPr>
          <w:lang w:val="ru-RU"/>
        </w:rPr>
      </w:pPr>
      <w:r>
        <w:rPr>
          <w:color w:val="000000"/>
          <w:lang w:val="ru-RU"/>
        </w:rPr>
        <w:t>Сценарии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настройки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 w:rsidRPr="00740F00"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 w:rsidRPr="00740F00"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 w:rsidRPr="00740F00"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 w:rsidRPr="00740F00">
        <w:rPr>
          <w:color w:val="000000"/>
        </w:rPr>
        <w:t>Edition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зависят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главным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образом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двух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следующих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факторов</w:t>
      </w:r>
      <w:r w:rsidRPr="00440A4D">
        <w:rPr>
          <w:color w:val="000000"/>
          <w:lang w:val="ru-RU"/>
        </w:rPr>
        <w:t>.</w:t>
      </w:r>
    </w:p>
    <w:p w:rsidR="00D038BB" w:rsidRPr="007A77BB" w:rsidRDefault="00D038BB" w:rsidP="00B27FAD">
      <w:pPr>
        <w:pStyle w:val="Paragraphedeliste"/>
        <w:numPr>
          <w:ilvl w:val="0"/>
          <w:numId w:val="28"/>
        </w:numPr>
        <w:spacing w:line="280" w:lineRule="auto"/>
        <w:rPr>
          <w:spacing w:val="-8"/>
          <w:lang w:val="ru-RU"/>
        </w:rPr>
      </w:pPr>
      <w:r w:rsidRPr="007A77BB">
        <w:rPr>
          <w:color w:val="000000"/>
          <w:spacing w:val="-8"/>
          <w:lang w:val="ru-RU"/>
        </w:rPr>
        <w:t>Времени выполнения настройки (до поставки компьютеров в организацию или после)</w:t>
      </w:r>
      <w:r w:rsidR="007A77BB" w:rsidRPr="007A77BB">
        <w:rPr>
          <w:color w:val="000000"/>
          <w:spacing w:val="-8"/>
          <w:lang w:val="ru-RU"/>
        </w:rPr>
        <w:t>.</w:t>
      </w:r>
    </w:p>
    <w:p w:rsidR="00D038BB" w:rsidRPr="00440A4D" w:rsidRDefault="00D038BB" w:rsidP="00D8659A">
      <w:pPr>
        <w:pStyle w:val="Paragraphedeliste"/>
        <w:numPr>
          <w:ilvl w:val="0"/>
          <w:numId w:val="28"/>
        </w:numPr>
        <w:spacing w:line="280" w:lineRule="auto"/>
        <w:rPr>
          <w:lang w:val="ru-RU"/>
        </w:rPr>
      </w:pPr>
      <w:r>
        <w:rPr>
          <w:color w:val="000000"/>
          <w:lang w:val="ru-RU"/>
        </w:rPr>
        <w:t>Применяемого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типа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лицензии</w:t>
      </w:r>
      <w:r w:rsidRPr="00440A4D">
        <w:rPr>
          <w:color w:val="000000"/>
          <w:lang w:val="ru-RU"/>
        </w:rPr>
        <w:t xml:space="preserve"> (</w:t>
      </w:r>
      <w:r w:rsidRPr="00440A4D">
        <w:rPr>
          <w:color w:val="000000"/>
        </w:rPr>
        <w:t>OEM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или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корпоративной</w:t>
      </w:r>
      <w:r w:rsidRPr="00440A4D">
        <w:rPr>
          <w:color w:val="000000"/>
          <w:lang w:val="ru-RU"/>
        </w:rPr>
        <w:t>).</w:t>
      </w:r>
    </w:p>
    <w:p w:rsidR="00D038BB" w:rsidRPr="00440A4D" w:rsidRDefault="00D038BB" w:rsidP="00B27FAD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Настройка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образа</w:t>
      </w:r>
      <w:r w:rsidRPr="00440A4D">
        <w:rPr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перед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поставкой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может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выполняться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только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рамках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одного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сценария</w:t>
      </w:r>
      <w:r w:rsidRPr="00440A4D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сценарий</w:t>
      </w:r>
      <w:r w:rsidRPr="00440A4D">
        <w:rPr>
          <w:color w:val="000000"/>
          <w:lang w:val="ru-RU"/>
        </w:rPr>
        <w:t xml:space="preserve"> 1 </w:t>
      </w:r>
      <w:r>
        <w:rPr>
          <w:color w:val="000000"/>
          <w:lang w:val="ru-RU"/>
        </w:rPr>
        <w:t>ниже</w:t>
      </w:r>
      <w:r w:rsidRPr="00440A4D">
        <w:rPr>
          <w:color w:val="000000"/>
          <w:lang w:val="ru-RU"/>
        </w:rPr>
        <w:t>).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Однако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тип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может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оказывать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влияние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четыре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различных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сценария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</w:p>
    <w:p w:rsidR="00D038BB" w:rsidRPr="00F16586" w:rsidRDefault="00D038BB" w:rsidP="00F16586">
      <w:pPr>
        <w:spacing w:line="280" w:lineRule="auto"/>
      </w:pP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каждого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следующих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сценариев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будет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рассмотрена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соответствующая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политика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лицензирования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влияние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повторному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использованию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активации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Windows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Vista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Business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Edition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Можно</w:t>
      </w:r>
      <w:r w:rsidRPr="00F16586">
        <w:rPr>
          <w:color w:val="000000"/>
        </w:rPr>
        <w:t xml:space="preserve"> </w:t>
      </w:r>
      <w:r>
        <w:rPr>
          <w:color w:val="000000"/>
          <w:lang w:val="ru-RU"/>
        </w:rPr>
        <w:t>выделить</w:t>
      </w:r>
      <w:r w:rsidRPr="00F16586">
        <w:rPr>
          <w:color w:val="000000"/>
        </w:rPr>
        <w:t xml:space="preserve"> </w:t>
      </w:r>
      <w:r>
        <w:rPr>
          <w:color w:val="000000"/>
          <w:lang w:val="ru-RU"/>
        </w:rPr>
        <w:t>следующие</w:t>
      </w:r>
      <w:r w:rsidRPr="00F16586">
        <w:rPr>
          <w:color w:val="000000"/>
        </w:rPr>
        <w:t xml:space="preserve"> </w:t>
      </w:r>
      <w:r>
        <w:rPr>
          <w:color w:val="000000"/>
          <w:lang w:val="ru-RU"/>
        </w:rPr>
        <w:t>четыре</w:t>
      </w:r>
      <w:r w:rsidRPr="00F16586">
        <w:rPr>
          <w:color w:val="000000"/>
        </w:rPr>
        <w:t xml:space="preserve"> </w:t>
      </w:r>
      <w:r>
        <w:rPr>
          <w:color w:val="000000"/>
          <w:lang w:val="ru-RU"/>
        </w:rPr>
        <w:t>сценария</w:t>
      </w:r>
      <w:r w:rsidRPr="00F16586">
        <w:rPr>
          <w:color w:val="000000"/>
        </w:rPr>
        <w:t>.</w:t>
      </w:r>
    </w:p>
    <w:p w:rsidR="00D038BB" w:rsidRPr="00AB3618" w:rsidRDefault="000117D6" w:rsidP="00EB3F6B">
      <w:r>
        <w:rPr>
          <w:noProof/>
        </w:rPr>
        <w:lastRenderedPageBreak/>
        <w:drawing>
          <wp:inline distT="0" distB="0" distL="0" distR="0">
            <wp:extent cx="5902960" cy="2460625"/>
            <wp:effectExtent l="19050" t="0" r="2540" b="0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BB" w:rsidRPr="00440A4D" w:rsidRDefault="00D038BB" w:rsidP="00740357">
      <w:pPr>
        <w:pStyle w:val="Titre2"/>
        <w:spacing w:line="280" w:lineRule="auto"/>
        <w:rPr>
          <w:rFonts w:ascii="Calibri" w:hAnsi="Calibri" w:cs="Calibri"/>
          <w:lang w:val="ru-RU"/>
        </w:rPr>
      </w:pPr>
      <w:bookmarkStart w:id="9" w:name="_Toc221530597"/>
      <w:r>
        <w:rPr>
          <w:lang w:val="ru-RU"/>
        </w:rPr>
        <w:t>Сценарий</w:t>
      </w:r>
      <w:r w:rsidRPr="00440A4D">
        <w:rPr>
          <w:lang w:val="ru-RU"/>
        </w:rPr>
        <w:t xml:space="preserve"> 1. </w:t>
      </w:r>
      <w:r>
        <w:rPr>
          <w:lang w:val="ru-RU"/>
        </w:rPr>
        <w:t>Настройка</w:t>
      </w:r>
      <w:r w:rsidRPr="00440A4D">
        <w:rPr>
          <w:lang w:val="ru-RU"/>
        </w:rPr>
        <w:t xml:space="preserve"> </w:t>
      </w:r>
      <w:r>
        <w:rPr>
          <w:lang w:val="ru-RU"/>
        </w:rPr>
        <w:t>образа</w:t>
      </w:r>
      <w:r w:rsidRPr="00440A4D">
        <w:rPr>
          <w:lang w:val="ru-RU"/>
        </w:rPr>
        <w:t xml:space="preserve"> </w:t>
      </w:r>
      <w:r>
        <w:rPr>
          <w:lang w:val="ru-RU"/>
        </w:rPr>
        <w:t>от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 </w:t>
      </w:r>
      <w:r>
        <w:rPr>
          <w:lang w:val="ru-RU"/>
        </w:rPr>
        <w:t>перед</w:t>
      </w:r>
      <w:r w:rsidRPr="00440A4D">
        <w:rPr>
          <w:lang w:val="ru-RU"/>
        </w:rPr>
        <w:t xml:space="preserve"> </w:t>
      </w:r>
      <w:r>
        <w:rPr>
          <w:lang w:val="ru-RU"/>
        </w:rPr>
        <w:t>доставкой</w:t>
      </w:r>
      <w:r w:rsidRPr="00440A4D">
        <w:rPr>
          <w:lang w:val="ru-RU"/>
        </w:rPr>
        <w:t xml:space="preserve">; </w:t>
      </w:r>
      <w:r>
        <w:rPr>
          <w:lang w:val="ru-RU"/>
        </w:rPr>
        <w:t>без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корпоративной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лицензии</w:t>
      </w:r>
      <w:bookmarkEnd w:id="9"/>
    </w:p>
    <w:p w:rsidR="00D038BB" w:rsidRPr="00440A4D" w:rsidRDefault="00D038BB" w:rsidP="00A94A42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0" w:name="_Toc221530598"/>
      <w:r>
        <w:rPr>
          <w:lang w:val="ru-RU"/>
        </w:rPr>
        <w:t>Ситуация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рамках</w:t>
      </w:r>
      <w:r w:rsidRPr="00440A4D">
        <w:rPr>
          <w:lang w:val="ru-RU"/>
        </w:rPr>
        <w:t xml:space="preserve"> </w:t>
      </w:r>
      <w:r>
        <w:rPr>
          <w:lang w:val="ru-RU"/>
        </w:rPr>
        <w:t>сценария</w:t>
      </w:r>
      <w:bookmarkEnd w:id="10"/>
    </w:p>
    <w:p w:rsidR="00D038BB" w:rsidRPr="00440A4D" w:rsidRDefault="00D038BB" w:rsidP="007E0D4F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Квентин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Келли</w:t>
      </w:r>
      <w:r w:rsidRPr="00440A4D">
        <w:rPr>
          <w:color w:val="000000"/>
          <w:lang w:val="ru-RU"/>
        </w:rPr>
        <w:t xml:space="preserve"> (</w:t>
      </w:r>
      <w:r>
        <w:rPr>
          <w:color w:val="000000"/>
        </w:rPr>
        <w:t>Quentin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Kelly</w:t>
      </w:r>
      <w:r w:rsidRPr="00440A4D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работает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администратором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настольных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Trey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Engineering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компании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занимающейся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исследованиями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области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моделирования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условий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эксплуатации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Квентин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обслуживает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корпоративные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подразделения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Trey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</w:rPr>
        <w:t>Engineering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Сиэтле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Вашингтон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однако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имеет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филиалы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нескольких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других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регионах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США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штат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каждого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которых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входят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ИТ</w:t>
      </w:r>
      <w:r w:rsidRPr="00440A4D">
        <w:rPr>
          <w:color w:val="000000"/>
          <w:lang w:val="ru-RU"/>
        </w:rPr>
        <w:t>-</w:t>
      </w:r>
      <w:r>
        <w:rPr>
          <w:color w:val="000000"/>
          <w:lang w:val="ru-RU"/>
        </w:rPr>
        <w:t>менеджеры</w:t>
      </w:r>
      <w:r w:rsidRPr="00440A4D">
        <w:rPr>
          <w:color w:val="000000"/>
          <w:lang w:val="ru-RU"/>
        </w:rPr>
        <w:t>.</w:t>
      </w:r>
      <w:r w:rsidRPr="00440A4D">
        <w:rPr>
          <w:lang w:val="ru-RU"/>
        </w:rPr>
        <w:t xml:space="preserve"> </w:t>
      </w:r>
      <w:r>
        <w:rPr>
          <w:color w:val="000000"/>
          <w:lang w:val="ru-RU"/>
        </w:rPr>
        <w:t>Несмотря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расширение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деятельности</w:t>
      </w:r>
      <w:r w:rsidRPr="00440A4D">
        <w:rPr>
          <w:color w:val="000000"/>
          <w:lang w:val="ru-RU"/>
        </w:rPr>
        <w:t xml:space="preserve"> </w:t>
      </w:r>
      <w:r w:rsidRPr="007E0D4F">
        <w:rPr>
          <w:color w:val="000000"/>
        </w:rPr>
        <w:t>Trey</w:t>
      </w:r>
      <w:r w:rsidRPr="00440A4D">
        <w:rPr>
          <w:color w:val="000000"/>
          <w:lang w:val="ru-RU"/>
        </w:rPr>
        <w:t xml:space="preserve"> </w:t>
      </w:r>
      <w:r w:rsidRPr="007E0D4F">
        <w:rPr>
          <w:color w:val="000000"/>
        </w:rPr>
        <w:t>Engineering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соглашение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корпоративном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лицензировании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Майкрософт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было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подписано</w:t>
      </w:r>
      <w:r w:rsidRPr="00440A4D">
        <w:rPr>
          <w:color w:val="000000"/>
          <w:lang w:val="ru-RU"/>
        </w:rPr>
        <w:t>.</w:t>
      </w:r>
    </w:p>
    <w:p w:rsidR="00D038BB" w:rsidRPr="006B5A34" w:rsidRDefault="00D038BB" w:rsidP="000D0CA5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настоящее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время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Квентин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планирует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приобрести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новые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ПК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офиса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Пенсильвании</w:t>
      </w:r>
      <w:r w:rsidRPr="00440A4D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В</w:t>
      </w:r>
      <w:r w:rsidR="007A77BB">
        <w:rPr>
          <w:color w:val="000000"/>
          <w:lang w:val="ru-RU"/>
        </w:rPr>
        <w:t> </w:t>
      </w:r>
      <w:r>
        <w:rPr>
          <w:color w:val="000000"/>
          <w:lang w:val="ru-RU"/>
        </w:rPr>
        <w:t>сотрудничестве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отделом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закупок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он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работал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над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</w:t>
      </w:r>
      <w:r w:rsidR="007A77BB">
        <w:rPr>
          <w:color w:val="000000"/>
          <w:lang w:val="ru-RU"/>
        </w:rPr>
        <w:softHyphen/>
      </w:r>
      <w:r>
        <w:rPr>
          <w:color w:val="000000"/>
          <w:lang w:val="ru-RU"/>
        </w:rPr>
        <w:t>лем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оборудования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условием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которого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является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поставка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новых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предварительно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установленной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ОС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Windows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Vista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Business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Edition</w:t>
      </w:r>
      <w:r w:rsidRPr="006B5A34">
        <w:rPr>
          <w:color w:val="000000"/>
          <w:lang w:val="ru-RU"/>
        </w:rPr>
        <w:t>.</w:t>
      </w:r>
      <w:r w:rsidRPr="006B5A34">
        <w:rPr>
          <w:lang w:val="ru-RU"/>
        </w:rPr>
        <w:t xml:space="preserve"> </w:t>
      </w:r>
      <w:r>
        <w:rPr>
          <w:color w:val="000000"/>
          <w:lang w:val="ru-RU"/>
        </w:rPr>
        <w:t>Однако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Квентин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знает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пакет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установки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Windows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Vista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Business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</w:rPr>
        <w:t>Edition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предоставляемый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данным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изготовителем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компьютеров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входит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несколько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компонентов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которые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следует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удалить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перед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развертыванием</w:t>
      </w:r>
      <w:r w:rsidRPr="006B5A34">
        <w:rPr>
          <w:color w:val="000000"/>
          <w:lang w:val="ru-RU"/>
        </w:rPr>
        <w:t>.</w:t>
      </w:r>
      <w:r w:rsidRPr="006B5A34">
        <w:rPr>
          <w:lang w:val="ru-RU"/>
        </w:rPr>
        <w:t xml:space="preserve"> </w:t>
      </w:r>
      <w:r>
        <w:rPr>
          <w:color w:val="000000"/>
          <w:lang w:val="ru-RU"/>
        </w:rPr>
        <w:t>Например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стандартный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устанавливаемый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производителем</w:t>
      </w:r>
      <w:r w:rsidRPr="006B5A3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содержит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несколько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настраиваемых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средств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панели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управления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проигрыватель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мультимедиа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сторонней</w:t>
      </w:r>
      <w:r w:rsidRPr="006B5A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компании</w:t>
      </w:r>
      <w:r w:rsidRPr="006B5A34">
        <w:rPr>
          <w:color w:val="000000"/>
          <w:lang w:val="ru-RU"/>
        </w:rPr>
        <w:t>.</w:t>
      </w:r>
      <w:r w:rsidRPr="006B5A34">
        <w:rPr>
          <w:lang w:val="ru-RU"/>
        </w:rPr>
        <w:t xml:space="preserve"> </w:t>
      </w:r>
    </w:p>
    <w:p w:rsidR="00D038BB" w:rsidRDefault="00D038BB" w:rsidP="00A94A42">
      <w:pPr>
        <w:spacing w:line="280" w:lineRule="auto"/>
        <w:rPr>
          <w:lang w:val="ru-RU"/>
        </w:rPr>
      </w:pPr>
      <w:r>
        <w:rPr>
          <w:color w:val="000000"/>
          <w:lang w:val="ru-RU"/>
        </w:rPr>
        <w:t>Квентин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также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работал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местным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ИТ</w:t>
      </w:r>
      <w:r w:rsidRPr="00440A4D">
        <w:rPr>
          <w:color w:val="000000"/>
          <w:lang w:val="ru-RU"/>
        </w:rPr>
        <w:t>-</w:t>
      </w:r>
      <w:r>
        <w:rPr>
          <w:color w:val="000000"/>
          <w:lang w:val="ru-RU"/>
        </w:rPr>
        <w:t>менеджером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Пенсильвании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установке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каждом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компьютере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настраиваемой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версии</w:t>
      </w:r>
      <w:r w:rsidRPr="00440A4D">
        <w:rPr>
          <w:color w:val="000000"/>
          <w:lang w:val="ru-RU"/>
        </w:rPr>
        <w:t xml:space="preserve"> </w:t>
      </w:r>
      <w:r w:rsidRPr="00A94A42">
        <w:rPr>
          <w:color w:val="000000"/>
        </w:rPr>
        <w:t>Internet</w:t>
      </w:r>
      <w:r w:rsidRPr="00440A4D">
        <w:rPr>
          <w:color w:val="000000"/>
          <w:lang w:val="ru-RU"/>
        </w:rPr>
        <w:t xml:space="preserve"> </w:t>
      </w:r>
      <w:r w:rsidRPr="00A94A42">
        <w:rPr>
          <w:color w:val="000000"/>
        </w:rPr>
        <w:t>Explorer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включающей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состав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специальный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набор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избранных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элементов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параметров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обеспечения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безопасности</w:t>
      </w:r>
      <w:r w:rsidRPr="00440A4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домашнюю</w:t>
      </w:r>
      <w:r w:rsidRPr="00440A4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страницу организации и другие компоненты.</w:t>
      </w:r>
    </w:p>
    <w:p w:rsidR="00D038BB" w:rsidRDefault="00D038BB" w:rsidP="00A94A42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1" w:name="_Toc221530599"/>
      <w:r>
        <w:rPr>
          <w:lang w:val="ru-RU"/>
        </w:rPr>
        <w:lastRenderedPageBreak/>
        <w:t>Вопросы применения политик</w:t>
      </w:r>
      <w:bookmarkEnd w:id="11"/>
    </w:p>
    <w:p w:rsidR="00D038BB" w:rsidRPr="00195CB1" w:rsidRDefault="00D038BB" w:rsidP="00195CB1">
      <w:pPr>
        <w:spacing w:line="280" w:lineRule="auto"/>
        <w:rPr>
          <w:lang w:val="ru-RU"/>
        </w:rPr>
      </w:pPr>
      <w:r>
        <w:rPr>
          <w:lang w:val="ru-RU"/>
        </w:rPr>
        <w:t>Основываясь на ситуации с лицензированием, компании Trey Engineering необходимо учитывать следующие политики.</w:t>
      </w:r>
    </w:p>
    <w:p w:rsidR="00D038BB" w:rsidRPr="00EC0777" w:rsidRDefault="00D038BB" w:rsidP="00EC0777">
      <w:pPr>
        <w:pStyle w:val="Paragraphedeliste"/>
        <w:numPr>
          <w:ilvl w:val="0"/>
          <w:numId w:val="31"/>
        </w:numPr>
        <w:spacing w:line="280" w:lineRule="auto"/>
        <w:rPr>
          <w:lang w:val="ru-RU"/>
        </w:rPr>
      </w:pPr>
      <w:r>
        <w:rPr>
          <w:lang w:val="ru-RU"/>
        </w:rPr>
        <w:t>Поскольку соглашение о корпоративном лицензировании в Trey Engineering никогда не заключалось, компания не имеет доступа или прав на повторное использование версий Windows Vista Business Edition на носителях для корпоративных клиентов.</w:t>
      </w:r>
    </w:p>
    <w:p w:rsidR="00D038BB" w:rsidRPr="00EC0777" w:rsidRDefault="00D038BB" w:rsidP="00EC0777">
      <w:pPr>
        <w:pStyle w:val="Paragraphedeliste"/>
        <w:numPr>
          <w:ilvl w:val="0"/>
          <w:numId w:val="30"/>
        </w:numPr>
        <w:spacing w:line="280" w:lineRule="auto"/>
        <w:rPr>
          <w:lang w:val="ru-RU"/>
        </w:rPr>
      </w:pPr>
      <w:r>
        <w:rPr>
          <w:lang w:val="ru-RU"/>
        </w:rPr>
        <w:t>OEM-лицензия, предоставляемая в комплекте с каждым приобретаемым Trey Engineering РК, позволяет организации использовать предварительно установленный образ ОС Windows Vista Business Edition только на данном ПК.</w:t>
      </w:r>
    </w:p>
    <w:p w:rsidR="00D038BB" w:rsidRDefault="00D038BB" w:rsidP="002F3649">
      <w:pPr>
        <w:pStyle w:val="Paragraphedeliste"/>
        <w:numPr>
          <w:ilvl w:val="0"/>
          <w:numId w:val="30"/>
        </w:numPr>
        <w:spacing w:line="280" w:lineRule="auto"/>
        <w:rPr>
          <w:lang w:val="ru-RU"/>
        </w:rPr>
      </w:pPr>
      <w:r>
        <w:rPr>
          <w:lang w:val="ru-RU"/>
        </w:rPr>
        <w:t>В случае сбоя в работе ПК после его доставки в офис в Пенсильвании и необходимости повторной установки образа Windows Vista Business Edition компании Trey Engineering следует использовать фирменный носитель для восстановления системы, предоставленный изготовителем этого компьютера.</w:t>
      </w:r>
    </w:p>
    <w:p w:rsidR="00D038BB" w:rsidRPr="0083225B" w:rsidRDefault="00D038BB" w:rsidP="0083225B">
      <w:pPr>
        <w:pStyle w:val="Paragraphedeliste"/>
        <w:numPr>
          <w:ilvl w:val="0"/>
          <w:numId w:val="30"/>
        </w:numPr>
        <w:spacing w:line="280" w:lineRule="auto"/>
        <w:rPr>
          <w:lang w:val="ru-RU"/>
        </w:rPr>
      </w:pP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440A4D">
        <w:rPr>
          <w:lang w:val="ru-RU"/>
        </w:rPr>
        <w:t xml:space="preserve"> </w:t>
      </w:r>
      <w:r>
        <w:rPr>
          <w:lang w:val="ru-RU"/>
        </w:rPr>
        <w:t>данного</w:t>
      </w:r>
      <w:r w:rsidRPr="00440A4D">
        <w:rPr>
          <w:lang w:val="ru-RU"/>
        </w:rPr>
        <w:t xml:space="preserve"> </w:t>
      </w:r>
      <w:r>
        <w:rPr>
          <w:lang w:val="ru-RU"/>
        </w:rPr>
        <w:t>производителя</w:t>
      </w:r>
      <w:r w:rsidRPr="00440A4D">
        <w:rPr>
          <w:lang w:val="ru-RU"/>
        </w:rPr>
        <w:t xml:space="preserve"> </w:t>
      </w:r>
      <w:r>
        <w:rPr>
          <w:lang w:val="ru-RU"/>
        </w:rPr>
        <w:t>входит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активация</w:t>
      </w:r>
      <w:r w:rsidRPr="00440A4D">
        <w:rPr>
          <w:lang w:val="ru-RU"/>
        </w:rPr>
        <w:t xml:space="preserve"> </w:t>
      </w:r>
      <w:r w:rsidRPr="0083225B">
        <w:t>Windows</w:t>
      </w:r>
      <w:r w:rsidRPr="00440A4D">
        <w:rPr>
          <w:lang w:val="ru-RU"/>
        </w:rPr>
        <w:t xml:space="preserve"> </w:t>
      </w:r>
      <w:r w:rsidRPr="0083225B">
        <w:t>Vista</w:t>
      </w:r>
      <w:r w:rsidRPr="00440A4D">
        <w:rPr>
          <w:lang w:val="ru-RU"/>
        </w:rPr>
        <w:t xml:space="preserve"> </w:t>
      </w:r>
      <w:r w:rsidRPr="0083225B">
        <w:t>Business</w:t>
      </w:r>
      <w:r w:rsidRPr="00440A4D">
        <w:rPr>
          <w:lang w:val="ru-RU"/>
        </w:rPr>
        <w:t xml:space="preserve"> </w:t>
      </w:r>
      <w:r w:rsidRPr="0083225B">
        <w:t>Edition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каждом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перед</w:t>
      </w:r>
      <w:r w:rsidRPr="00440A4D">
        <w:rPr>
          <w:lang w:val="ru-RU"/>
        </w:rPr>
        <w:t xml:space="preserve"> </w:t>
      </w:r>
      <w:r>
        <w:rPr>
          <w:lang w:val="ru-RU"/>
        </w:rPr>
        <w:t>его</w:t>
      </w:r>
      <w:r w:rsidRPr="00440A4D">
        <w:rPr>
          <w:lang w:val="ru-RU"/>
        </w:rPr>
        <w:t xml:space="preserve"> </w:t>
      </w:r>
      <w:r>
        <w:rPr>
          <w:lang w:val="ru-RU"/>
        </w:rPr>
        <w:t>поставкой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 w:rsidRPr="0083225B">
        <w:t>Trey</w:t>
      </w:r>
      <w:r w:rsidRPr="00440A4D">
        <w:rPr>
          <w:lang w:val="ru-RU"/>
        </w:rPr>
        <w:t xml:space="preserve"> </w:t>
      </w:r>
      <w:r w:rsidRPr="0083225B">
        <w:t>Engineering</w:t>
      </w:r>
      <w:r w:rsidRPr="00440A4D">
        <w:rPr>
          <w:lang w:val="ru-RU"/>
        </w:rPr>
        <w:t xml:space="preserve">. </w:t>
      </w:r>
      <w:r>
        <w:rPr>
          <w:lang w:val="ru-RU"/>
        </w:rPr>
        <w:t>Эта активация будет действительной до момента развертывания и восстановления (при необходимости).</w:t>
      </w:r>
    </w:p>
    <w:p w:rsidR="00D038BB" w:rsidRPr="003D60DD" w:rsidRDefault="00D038BB" w:rsidP="0083225B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2" w:name="_Toc221530600"/>
      <w:r>
        <w:rPr>
          <w:lang w:val="ru-RU"/>
        </w:rPr>
        <w:t>Рекомендуемый</w:t>
      </w:r>
      <w:r w:rsidRPr="003D60DD">
        <w:rPr>
          <w:lang w:val="ru-RU"/>
        </w:rPr>
        <w:t xml:space="preserve"> </w:t>
      </w:r>
      <w:r>
        <w:rPr>
          <w:lang w:val="ru-RU"/>
        </w:rPr>
        <w:t>подход</w:t>
      </w:r>
      <w:bookmarkEnd w:id="12"/>
    </w:p>
    <w:p w:rsidR="00D038BB" w:rsidRPr="003D60DD" w:rsidRDefault="00D038BB" w:rsidP="00006610">
      <w:pPr>
        <w:spacing w:line="280" w:lineRule="auto"/>
        <w:rPr>
          <w:lang w:val="ru-RU"/>
        </w:rPr>
      </w:pP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3D60DD">
        <w:rPr>
          <w:lang w:val="ru-RU"/>
        </w:rPr>
        <w:t xml:space="preserve"> </w:t>
      </w:r>
      <w:r>
        <w:rPr>
          <w:lang w:val="ru-RU"/>
        </w:rPr>
        <w:t>с</w:t>
      </w:r>
      <w:r w:rsidRPr="003D60D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3D60DD">
        <w:rPr>
          <w:lang w:val="ru-RU"/>
        </w:rPr>
        <w:t xml:space="preserve"> </w:t>
      </w:r>
      <w:r>
        <w:rPr>
          <w:lang w:val="ru-RU"/>
        </w:rPr>
        <w:t>ПК</w:t>
      </w:r>
      <w:r w:rsidRPr="003D60DD">
        <w:rPr>
          <w:lang w:val="ru-RU"/>
        </w:rPr>
        <w:t xml:space="preserve"> </w:t>
      </w:r>
      <w:r>
        <w:rPr>
          <w:lang w:val="ru-RU"/>
        </w:rPr>
        <w:t>Квентину</w:t>
      </w:r>
      <w:r w:rsidRPr="003D60DD">
        <w:rPr>
          <w:lang w:val="ru-RU"/>
        </w:rPr>
        <w:t xml:space="preserve"> </w:t>
      </w:r>
      <w:r>
        <w:rPr>
          <w:lang w:val="ru-RU"/>
        </w:rPr>
        <w:t>следует</w:t>
      </w:r>
      <w:r w:rsidRPr="003D60DD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3D60DD">
        <w:rPr>
          <w:lang w:val="ru-RU"/>
        </w:rPr>
        <w:t xml:space="preserve"> </w:t>
      </w:r>
      <w:r>
        <w:rPr>
          <w:lang w:val="ru-RU"/>
        </w:rPr>
        <w:t>масштаб</w:t>
      </w:r>
      <w:r w:rsidRPr="003D60DD">
        <w:rPr>
          <w:lang w:val="ru-RU"/>
        </w:rPr>
        <w:t xml:space="preserve">, </w:t>
      </w:r>
      <w:r>
        <w:rPr>
          <w:lang w:val="ru-RU"/>
        </w:rPr>
        <w:t>процессы</w:t>
      </w:r>
      <w:r w:rsidRPr="003D60DD">
        <w:rPr>
          <w:lang w:val="ru-RU"/>
        </w:rPr>
        <w:t xml:space="preserve">, </w:t>
      </w:r>
      <w:r>
        <w:rPr>
          <w:lang w:val="ru-RU"/>
        </w:rPr>
        <w:t>средства</w:t>
      </w:r>
      <w:r w:rsidRPr="003D60DD">
        <w:rPr>
          <w:lang w:val="ru-RU"/>
        </w:rPr>
        <w:t xml:space="preserve"> </w:t>
      </w:r>
      <w:r>
        <w:rPr>
          <w:lang w:val="ru-RU"/>
        </w:rPr>
        <w:t>и</w:t>
      </w:r>
      <w:r w:rsidRPr="003D60DD">
        <w:rPr>
          <w:lang w:val="ru-RU"/>
        </w:rPr>
        <w:t xml:space="preserve"> </w:t>
      </w:r>
      <w:r>
        <w:rPr>
          <w:lang w:val="ru-RU"/>
        </w:rPr>
        <w:t>все</w:t>
      </w:r>
      <w:r w:rsidRPr="003D60DD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3D60DD">
        <w:rPr>
          <w:lang w:val="ru-RU"/>
        </w:rPr>
        <w:t xml:space="preserve"> </w:t>
      </w:r>
      <w:r>
        <w:rPr>
          <w:lang w:val="ru-RU"/>
        </w:rPr>
        <w:t>платежи</w:t>
      </w:r>
      <w:r w:rsidRPr="003D60DD">
        <w:rPr>
          <w:lang w:val="ru-RU"/>
        </w:rPr>
        <w:t xml:space="preserve"> </w:t>
      </w:r>
      <w:r>
        <w:rPr>
          <w:lang w:val="ru-RU"/>
        </w:rPr>
        <w:t>или</w:t>
      </w:r>
      <w:r w:rsidRPr="003D60DD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3D60DD">
        <w:rPr>
          <w:lang w:val="ru-RU"/>
        </w:rPr>
        <w:t xml:space="preserve"> </w:t>
      </w:r>
      <w:r>
        <w:rPr>
          <w:lang w:val="ru-RU"/>
        </w:rPr>
        <w:t>по</w:t>
      </w:r>
      <w:r w:rsidRPr="003D60DD">
        <w:rPr>
          <w:lang w:val="ru-RU"/>
        </w:rPr>
        <w:t xml:space="preserve"> </w:t>
      </w:r>
      <w:r>
        <w:rPr>
          <w:lang w:val="ru-RU"/>
        </w:rPr>
        <w:t>договору</w:t>
      </w:r>
      <w:r w:rsidRPr="003D60DD">
        <w:rPr>
          <w:lang w:val="ru-RU"/>
        </w:rPr>
        <w:t xml:space="preserve"> </w:t>
      </w:r>
      <w:r>
        <w:rPr>
          <w:lang w:val="ru-RU"/>
        </w:rPr>
        <w:t>для</w:t>
      </w:r>
      <w:r w:rsidRPr="003D60DD">
        <w:rPr>
          <w:lang w:val="ru-RU"/>
        </w:rPr>
        <w:t xml:space="preserve"> </w:t>
      </w:r>
      <w:r>
        <w:rPr>
          <w:lang w:val="ru-RU"/>
        </w:rPr>
        <w:t>создания</w:t>
      </w:r>
      <w:r w:rsidRPr="003D60DD">
        <w:rPr>
          <w:lang w:val="ru-RU"/>
        </w:rPr>
        <w:t xml:space="preserve"> </w:t>
      </w:r>
      <w:r>
        <w:rPr>
          <w:lang w:val="ru-RU"/>
        </w:rPr>
        <w:t>настраиваемого</w:t>
      </w:r>
      <w:r w:rsidRPr="003D60DD">
        <w:rPr>
          <w:lang w:val="ru-RU"/>
        </w:rPr>
        <w:t xml:space="preserve"> </w:t>
      </w:r>
      <w:r>
        <w:rPr>
          <w:lang w:val="ru-RU"/>
        </w:rPr>
        <w:t>заводского</w:t>
      </w:r>
      <w:r w:rsidRPr="003D60DD">
        <w:rPr>
          <w:lang w:val="ru-RU"/>
        </w:rPr>
        <w:t xml:space="preserve"> </w:t>
      </w:r>
      <w:r>
        <w:rPr>
          <w:lang w:val="ru-RU"/>
        </w:rPr>
        <w:t>образа</w:t>
      </w:r>
      <w:r w:rsidRPr="003D60DD">
        <w:rPr>
          <w:lang w:val="ru-RU"/>
        </w:rPr>
        <w:t xml:space="preserve">. </w:t>
      </w:r>
      <w:r>
        <w:rPr>
          <w:lang w:val="ru-RU"/>
        </w:rPr>
        <w:t>После</w:t>
      </w:r>
      <w:r w:rsidRPr="003D60DD">
        <w:rPr>
          <w:lang w:val="ru-RU"/>
        </w:rPr>
        <w:t xml:space="preserve"> </w:t>
      </w:r>
      <w:r>
        <w:rPr>
          <w:lang w:val="ru-RU"/>
        </w:rPr>
        <w:t>утверждения</w:t>
      </w:r>
      <w:r w:rsidRPr="003D60DD">
        <w:rPr>
          <w:lang w:val="ru-RU"/>
        </w:rPr>
        <w:t xml:space="preserve"> </w:t>
      </w:r>
      <w:r>
        <w:rPr>
          <w:lang w:val="ru-RU"/>
        </w:rPr>
        <w:t>условий</w:t>
      </w:r>
      <w:r w:rsidRPr="003D60DD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3D60DD">
        <w:rPr>
          <w:lang w:val="ru-RU"/>
        </w:rPr>
        <w:t xml:space="preserve"> </w:t>
      </w:r>
      <w:r>
        <w:rPr>
          <w:lang w:val="ru-RU"/>
        </w:rPr>
        <w:t>обеими</w:t>
      </w:r>
      <w:r w:rsidRPr="003D60DD">
        <w:rPr>
          <w:lang w:val="ru-RU"/>
        </w:rPr>
        <w:t xml:space="preserve"> </w:t>
      </w:r>
      <w:r>
        <w:rPr>
          <w:lang w:val="ru-RU"/>
        </w:rPr>
        <w:t>сторонами</w:t>
      </w:r>
      <w:r w:rsidRPr="003D60DD">
        <w:rPr>
          <w:lang w:val="ru-RU"/>
        </w:rPr>
        <w:t xml:space="preserve"> </w:t>
      </w:r>
      <w:r>
        <w:rPr>
          <w:lang w:val="ru-RU"/>
        </w:rPr>
        <w:t>Квентину</w:t>
      </w:r>
      <w:r w:rsidRPr="003D60DD">
        <w:rPr>
          <w:lang w:val="ru-RU"/>
        </w:rPr>
        <w:t xml:space="preserve"> </w:t>
      </w:r>
      <w:r>
        <w:rPr>
          <w:lang w:val="ru-RU"/>
        </w:rPr>
        <w:t>следует</w:t>
      </w:r>
      <w:r w:rsidRPr="003D60DD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3D60DD">
        <w:rPr>
          <w:lang w:val="ru-RU"/>
        </w:rPr>
        <w:t xml:space="preserve"> </w:t>
      </w:r>
      <w:r>
        <w:rPr>
          <w:lang w:val="ru-RU"/>
        </w:rPr>
        <w:t>вместе</w:t>
      </w:r>
      <w:r w:rsidRPr="003D60DD">
        <w:rPr>
          <w:lang w:val="ru-RU"/>
        </w:rPr>
        <w:t xml:space="preserve"> </w:t>
      </w: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3D60DD">
        <w:rPr>
          <w:lang w:val="ru-RU"/>
        </w:rPr>
        <w:t xml:space="preserve"> </w:t>
      </w:r>
      <w:r>
        <w:rPr>
          <w:lang w:val="ru-RU"/>
        </w:rPr>
        <w:t>специализированный</w:t>
      </w:r>
      <w:r w:rsidRPr="003D60DD">
        <w:rPr>
          <w:lang w:val="ru-RU"/>
        </w:rPr>
        <w:t xml:space="preserve"> </w:t>
      </w:r>
      <w:r>
        <w:rPr>
          <w:lang w:val="ru-RU"/>
        </w:rPr>
        <w:t>заводской</w:t>
      </w:r>
      <w:r w:rsidRPr="003D60DD">
        <w:rPr>
          <w:lang w:val="ru-RU"/>
        </w:rPr>
        <w:t xml:space="preserve"> </w:t>
      </w:r>
      <w:r>
        <w:rPr>
          <w:lang w:val="ru-RU"/>
        </w:rPr>
        <w:t>образ</w:t>
      </w:r>
      <w:r w:rsidRPr="003D60DD">
        <w:rPr>
          <w:lang w:val="ru-RU"/>
        </w:rPr>
        <w:t xml:space="preserve">, </w:t>
      </w:r>
      <w:r>
        <w:rPr>
          <w:lang w:val="ru-RU"/>
        </w:rPr>
        <w:t>соответствующий</w:t>
      </w:r>
      <w:r w:rsidRPr="003D60DD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3D60DD">
        <w:rPr>
          <w:lang w:val="ru-RU"/>
        </w:rPr>
        <w:t xml:space="preserve"> </w:t>
      </w:r>
      <w:r>
        <w:rPr>
          <w:lang w:val="ru-RU"/>
        </w:rPr>
        <w:t>компании</w:t>
      </w:r>
      <w:r w:rsidRPr="003D60DD">
        <w:rPr>
          <w:lang w:val="ru-RU"/>
        </w:rPr>
        <w:t xml:space="preserve"> (</w:t>
      </w:r>
      <w:r>
        <w:rPr>
          <w:lang w:val="ru-RU"/>
        </w:rPr>
        <w:t>предполагающий</w:t>
      </w:r>
      <w:r w:rsidRPr="003D60DD">
        <w:rPr>
          <w:lang w:val="ru-RU"/>
        </w:rPr>
        <w:t xml:space="preserve"> </w:t>
      </w: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данном</w:t>
      </w:r>
      <w:r w:rsidRPr="003D60DD">
        <w:rPr>
          <w:lang w:val="ru-RU"/>
        </w:rPr>
        <w:t xml:space="preserve"> </w:t>
      </w:r>
      <w:r>
        <w:rPr>
          <w:lang w:val="ru-RU"/>
        </w:rPr>
        <w:t>случае</w:t>
      </w:r>
      <w:r w:rsidRPr="003D60DD">
        <w:rPr>
          <w:lang w:val="ru-RU"/>
        </w:rPr>
        <w:t xml:space="preserve"> </w:t>
      </w:r>
      <w:r>
        <w:rPr>
          <w:lang w:val="ru-RU"/>
        </w:rPr>
        <w:t>удаление</w:t>
      </w:r>
      <w:r w:rsidRPr="003D60DD">
        <w:rPr>
          <w:lang w:val="ru-RU"/>
        </w:rPr>
        <w:t xml:space="preserve"> </w:t>
      </w:r>
      <w:r>
        <w:rPr>
          <w:lang w:val="ru-RU"/>
        </w:rPr>
        <w:t>настроек</w:t>
      </w:r>
      <w:r w:rsidRPr="003D60DD">
        <w:rPr>
          <w:lang w:val="ru-RU"/>
        </w:rPr>
        <w:t xml:space="preserve"> </w:t>
      </w:r>
      <w:r>
        <w:rPr>
          <w:lang w:val="ru-RU"/>
        </w:rPr>
        <w:t>панели</w:t>
      </w:r>
      <w:r w:rsidRPr="003D60D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3D60DD">
        <w:rPr>
          <w:lang w:val="ru-RU"/>
        </w:rPr>
        <w:t xml:space="preserve"> </w:t>
      </w:r>
      <w:r>
        <w:rPr>
          <w:lang w:val="ru-RU"/>
        </w:rPr>
        <w:t>и</w:t>
      </w:r>
      <w:r w:rsidRPr="003D60DD">
        <w:rPr>
          <w:lang w:val="ru-RU"/>
        </w:rPr>
        <w:t xml:space="preserve"> </w:t>
      </w:r>
      <w:r>
        <w:rPr>
          <w:lang w:val="ru-RU"/>
        </w:rPr>
        <w:t>проигрывателя</w:t>
      </w:r>
      <w:r w:rsidRPr="003D60DD">
        <w:rPr>
          <w:lang w:val="ru-RU"/>
        </w:rPr>
        <w:t xml:space="preserve"> </w:t>
      </w:r>
      <w:r>
        <w:rPr>
          <w:lang w:val="ru-RU"/>
        </w:rPr>
        <w:t>мультимедиа</w:t>
      </w:r>
      <w:r w:rsidRPr="003D60DD">
        <w:rPr>
          <w:lang w:val="ru-RU"/>
        </w:rPr>
        <w:t xml:space="preserve"> </w:t>
      </w:r>
      <w:r>
        <w:rPr>
          <w:lang w:val="ru-RU"/>
        </w:rPr>
        <w:t>стороннего</w:t>
      </w:r>
      <w:r w:rsidRPr="003D60DD">
        <w:rPr>
          <w:lang w:val="ru-RU"/>
        </w:rPr>
        <w:t xml:space="preserve"> </w:t>
      </w:r>
      <w:r>
        <w:rPr>
          <w:lang w:val="ru-RU"/>
        </w:rPr>
        <w:t>производителя</w:t>
      </w:r>
      <w:r w:rsidRPr="003D60DD">
        <w:rPr>
          <w:lang w:val="ru-RU"/>
        </w:rPr>
        <w:t xml:space="preserve"> </w:t>
      </w:r>
      <w:r>
        <w:rPr>
          <w:lang w:val="ru-RU"/>
        </w:rPr>
        <w:t>и</w:t>
      </w:r>
      <w:r w:rsidRPr="003D60DD">
        <w:rPr>
          <w:lang w:val="ru-RU"/>
        </w:rPr>
        <w:t xml:space="preserve"> </w:t>
      </w:r>
      <w:r>
        <w:rPr>
          <w:lang w:val="ru-RU"/>
        </w:rPr>
        <w:t>добавление</w:t>
      </w:r>
      <w:r w:rsidRPr="003D60DD">
        <w:rPr>
          <w:lang w:val="ru-RU"/>
        </w:rPr>
        <w:t xml:space="preserve"> </w:t>
      </w:r>
      <w:r>
        <w:rPr>
          <w:lang w:val="ru-RU"/>
        </w:rPr>
        <w:t>версии</w:t>
      </w:r>
      <w:r w:rsidRPr="003D60DD">
        <w:rPr>
          <w:lang w:val="ru-RU"/>
        </w:rPr>
        <w:t xml:space="preserve"> </w:t>
      </w:r>
      <w:r w:rsidRPr="00006610">
        <w:t>Internet</w:t>
      </w:r>
      <w:r w:rsidRPr="003D60DD">
        <w:rPr>
          <w:lang w:val="ru-RU"/>
        </w:rPr>
        <w:t xml:space="preserve"> </w:t>
      </w:r>
      <w:r w:rsidRPr="00006610">
        <w:t>Explorer</w:t>
      </w:r>
      <w:r w:rsidRPr="003D60DD">
        <w:rPr>
          <w:lang w:val="ru-RU"/>
        </w:rPr>
        <w:t xml:space="preserve">, </w:t>
      </w:r>
      <w:r>
        <w:rPr>
          <w:lang w:val="ru-RU"/>
        </w:rPr>
        <w:t>настроенной</w:t>
      </w:r>
      <w:r w:rsidRPr="003D60DD">
        <w:rPr>
          <w:lang w:val="ru-RU"/>
        </w:rPr>
        <w:t xml:space="preserve"> </w:t>
      </w:r>
      <w:r>
        <w:rPr>
          <w:lang w:val="ru-RU"/>
        </w:rPr>
        <w:t>для</w:t>
      </w:r>
      <w:r w:rsidRPr="003D60DD">
        <w:rPr>
          <w:lang w:val="ru-RU"/>
        </w:rPr>
        <w:t xml:space="preserve"> </w:t>
      </w:r>
      <w:r>
        <w:rPr>
          <w:lang w:val="ru-RU"/>
        </w:rPr>
        <w:t>офиса</w:t>
      </w:r>
      <w:r w:rsidRPr="003D60DD">
        <w:rPr>
          <w:lang w:val="ru-RU"/>
        </w:rPr>
        <w:t xml:space="preserve"> </w:t>
      </w: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Пенсильвании</w:t>
      </w:r>
      <w:r w:rsidRPr="003D60DD">
        <w:rPr>
          <w:lang w:val="ru-RU"/>
        </w:rPr>
        <w:t>).</w:t>
      </w:r>
    </w:p>
    <w:p w:rsidR="00D038BB" w:rsidRPr="003D60DD" w:rsidRDefault="00D038BB" w:rsidP="002B1CD0">
      <w:pPr>
        <w:spacing w:line="280" w:lineRule="auto"/>
        <w:rPr>
          <w:lang w:val="ru-RU"/>
        </w:rPr>
      </w:pPr>
      <w:r>
        <w:rPr>
          <w:lang w:val="ru-RU"/>
        </w:rPr>
        <w:t>После</w:t>
      </w:r>
      <w:r w:rsidRPr="003D60DD">
        <w:rPr>
          <w:lang w:val="ru-RU"/>
        </w:rPr>
        <w:t xml:space="preserve"> </w:t>
      </w:r>
      <w:r>
        <w:rPr>
          <w:lang w:val="ru-RU"/>
        </w:rPr>
        <w:t>создания</w:t>
      </w:r>
      <w:r w:rsidRPr="003D60D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3D60DD">
        <w:rPr>
          <w:lang w:val="ru-RU"/>
        </w:rPr>
        <w:t xml:space="preserve"> </w:t>
      </w:r>
      <w:r>
        <w:rPr>
          <w:lang w:val="ru-RU"/>
        </w:rPr>
        <w:t>главного</w:t>
      </w:r>
      <w:r w:rsidRPr="003D60DD">
        <w:rPr>
          <w:lang w:val="ru-RU"/>
        </w:rPr>
        <w:t xml:space="preserve"> </w:t>
      </w:r>
      <w:r>
        <w:rPr>
          <w:lang w:val="ru-RU"/>
        </w:rPr>
        <w:t>настраиваемого</w:t>
      </w:r>
      <w:r w:rsidRPr="003D60DD">
        <w:rPr>
          <w:lang w:val="ru-RU"/>
        </w:rPr>
        <w:t xml:space="preserve"> </w:t>
      </w:r>
      <w:r>
        <w:rPr>
          <w:lang w:val="ru-RU"/>
        </w:rPr>
        <w:t>заводского</w:t>
      </w:r>
      <w:r w:rsidRPr="003D60DD">
        <w:rPr>
          <w:lang w:val="ru-RU"/>
        </w:rPr>
        <w:t xml:space="preserve"> </w:t>
      </w:r>
      <w:r>
        <w:rPr>
          <w:lang w:val="ru-RU"/>
        </w:rPr>
        <w:t>образа</w:t>
      </w:r>
      <w:r w:rsidRPr="003D60DD">
        <w:rPr>
          <w:lang w:val="ru-RU"/>
        </w:rPr>
        <w:t xml:space="preserve"> </w:t>
      </w:r>
      <w:r>
        <w:rPr>
          <w:lang w:val="ru-RU"/>
        </w:rPr>
        <w:t>его</w:t>
      </w:r>
      <w:r w:rsidRPr="003D60DD">
        <w:rPr>
          <w:lang w:val="ru-RU"/>
        </w:rPr>
        <w:t xml:space="preserve"> </w:t>
      </w:r>
      <w:r>
        <w:rPr>
          <w:lang w:val="ru-RU"/>
        </w:rPr>
        <w:t>следует</w:t>
      </w:r>
      <w:r w:rsidRPr="003D60DD">
        <w:rPr>
          <w:lang w:val="ru-RU"/>
        </w:rPr>
        <w:t xml:space="preserve"> </w:t>
      </w:r>
      <w:r>
        <w:rPr>
          <w:lang w:val="ru-RU"/>
        </w:rPr>
        <w:t>повторно</w:t>
      </w:r>
      <w:r w:rsidRPr="003D60DD">
        <w:rPr>
          <w:lang w:val="ru-RU"/>
        </w:rPr>
        <w:t xml:space="preserve"> </w:t>
      </w:r>
      <w:r>
        <w:rPr>
          <w:lang w:val="ru-RU"/>
        </w:rPr>
        <w:t>установить</w:t>
      </w:r>
      <w:r w:rsidRPr="003D60DD">
        <w:rPr>
          <w:lang w:val="ru-RU"/>
        </w:rPr>
        <w:t xml:space="preserve"> </w:t>
      </w:r>
      <w:r>
        <w:rPr>
          <w:lang w:val="ru-RU"/>
        </w:rPr>
        <w:t>на</w:t>
      </w:r>
      <w:r w:rsidRPr="003D60DD">
        <w:rPr>
          <w:lang w:val="ru-RU"/>
        </w:rPr>
        <w:t xml:space="preserve"> </w:t>
      </w:r>
      <w:r>
        <w:rPr>
          <w:lang w:val="ru-RU"/>
        </w:rPr>
        <w:t>всех</w:t>
      </w:r>
      <w:r w:rsidRPr="003D60DD">
        <w:rPr>
          <w:lang w:val="ru-RU"/>
        </w:rPr>
        <w:t xml:space="preserve"> </w:t>
      </w:r>
      <w:r>
        <w:rPr>
          <w:lang w:val="ru-RU"/>
        </w:rPr>
        <w:t>ПК</w:t>
      </w:r>
      <w:r w:rsidRPr="003D60DD">
        <w:rPr>
          <w:lang w:val="ru-RU"/>
        </w:rPr>
        <w:t xml:space="preserve">, </w:t>
      </w:r>
      <w:r>
        <w:rPr>
          <w:lang w:val="ru-RU"/>
        </w:rPr>
        <w:t>поставляемых</w:t>
      </w:r>
      <w:r w:rsidRPr="003D60DD">
        <w:rPr>
          <w:lang w:val="ru-RU"/>
        </w:rPr>
        <w:t xml:space="preserve"> </w:t>
      </w:r>
      <w:r>
        <w:rPr>
          <w:lang w:val="ru-RU"/>
        </w:rPr>
        <w:t>для</w:t>
      </w:r>
      <w:r w:rsidRPr="003D60DD">
        <w:rPr>
          <w:lang w:val="ru-RU"/>
        </w:rPr>
        <w:t xml:space="preserve"> </w:t>
      </w:r>
      <w:r>
        <w:rPr>
          <w:lang w:val="ru-RU"/>
        </w:rPr>
        <w:t>офиса</w:t>
      </w:r>
      <w:r w:rsidRPr="003D60DD">
        <w:rPr>
          <w:lang w:val="ru-RU"/>
        </w:rPr>
        <w:t xml:space="preserve"> </w:t>
      </w: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Пенсильвании</w:t>
      </w:r>
      <w:r w:rsidRPr="003D60DD">
        <w:rPr>
          <w:lang w:val="ru-RU"/>
        </w:rPr>
        <w:t xml:space="preserve">. </w:t>
      </w:r>
      <w:r>
        <w:rPr>
          <w:lang w:val="ru-RU"/>
        </w:rPr>
        <w:t>Перед</w:t>
      </w:r>
      <w:r w:rsidRPr="003D60DD">
        <w:rPr>
          <w:lang w:val="ru-RU"/>
        </w:rPr>
        <w:t xml:space="preserve"> </w:t>
      </w:r>
      <w:r>
        <w:rPr>
          <w:lang w:val="ru-RU"/>
        </w:rPr>
        <w:t>доставкой</w:t>
      </w:r>
      <w:r w:rsidRPr="003D60DD">
        <w:rPr>
          <w:lang w:val="ru-RU"/>
        </w:rPr>
        <w:t xml:space="preserve"> </w:t>
      </w:r>
      <w:r>
        <w:rPr>
          <w:lang w:val="ru-RU"/>
        </w:rPr>
        <w:t>производителю</w:t>
      </w:r>
      <w:r w:rsidRPr="003D60DD">
        <w:rPr>
          <w:lang w:val="ru-RU"/>
        </w:rPr>
        <w:t xml:space="preserve"> </w:t>
      </w:r>
      <w:r>
        <w:rPr>
          <w:lang w:val="ru-RU"/>
        </w:rPr>
        <w:t>также</w:t>
      </w:r>
      <w:r w:rsidRPr="003D60DD">
        <w:rPr>
          <w:lang w:val="ru-RU"/>
        </w:rPr>
        <w:t xml:space="preserve"> </w:t>
      </w:r>
      <w:r>
        <w:rPr>
          <w:lang w:val="ru-RU"/>
        </w:rPr>
        <w:t>следует</w:t>
      </w:r>
      <w:r w:rsidRPr="003D60DD">
        <w:rPr>
          <w:lang w:val="ru-RU"/>
        </w:rPr>
        <w:t xml:space="preserve"> </w:t>
      </w:r>
      <w:r>
        <w:rPr>
          <w:lang w:val="ru-RU"/>
        </w:rPr>
        <w:t>активировать</w:t>
      </w:r>
      <w:r w:rsidRPr="003D60DD">
        <w:rPr>
          <w:lang w:val="ru-RU"/>
        </w:rPr>
        <w:t xml:space="preserve"> </w:t>
      </w:r>
      <w:r>
        <w:rPr>
          <w:lang w:val="ru-RU"/>
        </w:rPr>
        <w:t>копии</w:t>
      </w:r>
      <w:r w:rsidRPr="003D60DD">
        <w:rPr>
          <w:lang w:val="ru-RU"/>
        </w:rPr>
        <w:t xml:space="preserve"> </w:t>
      </w:r>
      <w:r w:rsidRPr="002B1CD0">
        <w:t>Windows</w:t>
      </w:r>
      <w:r w:rsidRPr="003D60DD">
        <w:rPr>
          <w:lang w:val="ru-RU"/>
        </w:rPr>
        <w:t xml:space="preserve"> </w:t>
      </w:r>
      <w:r w:rsidRPr="002B1CD0">
        <w:t>Vista</w:t>
      </w:r>
      <w:r w:rsidRPr="003D60DD">
        <w:rPr>
          <w:lang w:val="ru-RU"/>
        </w:rPr>
        <w:t xml:space="preserve"> </w:t>
      </w:r>
      <w:r w:rsidRPr="002B1CD0">
        <w:t>Business</w:t>
      </w:r>
      <w:r w:rsidRPr="003D60DD">
        <w:rPr>
          <w:lang w:val="ru-RU"/>
        </w:rPr>
        <w:t xml:space="preserve"> </w:t>
      </w:r>
      <w:r w:rsidRPr="002B1CD0">
        <w:t>Edition</w:t>
      </w:r>
      <w:r w:rsidRPr="003D60DD">
        <w:rPr>
          <w:lang w:val="ru-RU"/>
        </w:rPr>
        <w:t xml:space="preserve"> </w:t>
      </w:r>
      <w:r>
        <w:rPr>
          <w:lang w:val="ru-RU"/>
        </w:rPr>
        <w:t>на</w:t>
      </w:r>
      <w:r w:rsidRPr="003D60DD">
        <w:rPr>
          <w:lang w:val="ru-RU"/>
        </w:rPr>
        <w:t xml:space="preserve"> </w:t>
      </w:r>
      <w:r>
        <w:rPr>
          <w:lang w:val="ru-RU"/>
        </w:rPr>
        <w:t>каждом</w:t>
      </w:r>
      <w:r w:rsidRPr="003D60DD">
        <w:rPr>
          <w:lang w:val="ru-RU"/>
        </w:rPr>
        <w:t xml:space="preserve"> </w:t>
      </w:r>
      <w:r>
        <w:rPr>
          <w:lang w:val="ru-RU"/>
        </w:rPr>
        <w:t>ПК</w:t>
      </w:r>
      <w:r w:rsidRPr="003D60DD">
        <w:rPr>
          <w:lang w:val="ru-RU"/>
        </w:rPr>
        <w:t xml:space="preserve">. </w:t>
      </w:r>
    </w:p>
    <w:p w:rsidR="00D038BB" w:rsidRPr="003D60DD" w:rsidRDefault="00D038BB" w:rsidP="002B1CD0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3" w:name="_Toc221530601"/>
      <w:r>
        <w:rPr>
          <w:lang w:val="ru-RU"/>
        </w:rPr>
        <w:t>Преимущества</w:t>
      </w:r>
      <w:r w:rsidRPr="003D60DD">
        <w:rPr>
          <w:lang w:val="ru-RU"/>
        </w:rPr>
        <w:t xml:space="preserve"> </w:t>
      </w:r>
      <w:r>
        <w:rPr>
          <w:lang w:val="ru-RU"/>
        </w:rPr>
        <w:t>данного</w:t>
      </w:r>
      <w:r w:rsidRPr="003D60DD">
        <w:rPr>
          <w:lang w:val="ru-RU"/>
        </w:rPr>
        <w:t xml:space="preserve"> </w:t>
      </w:r>
      <w:r>
        <w:rPr>
          <w:lang w:val="ru-RU"/>
        </w:rPr>
        <w:t>подхода</w:t>
      </w:r>
      <w:bookmarkEnd w:id="13"/>
    </w:p>
    <w:p w:rsidR="00D038BB" w:rsidRPr="00190CAA" w:rsidRDefault="00D038BB" w:rsidP="00190CAA">
      <w:pPr>
        <w:spacing w:line="280" w:lineRule="auto"/>
        <w:rPr>
          <w:lang w:val="ru-RU"/>
        </w:rPr>
      </w:pPr>
      <w:r>
        <w:rPr>
          <w:lang w:val="ru-RU"/>
        </w:rPr>
        <w:t>Основным</w:t>
      </w:r>
      <w:r w:rsidRPr="003D60DD">
        <w:rPr>
          <w:lang w:val="ru-RU"/>
        </w:rPr>
        <w:t xml:space="preserve"> </w:t>
      </w:r>
      <w:r>
        <w:rPr>
          <w:lang w:val="ru-RU"/>
        </w:rPr>
        <w:t>преимуществом</w:t>
      </w:r>
      <w:r w:rsidRPr="003D60DD">
        <w:rPr>
          <w:lang w:val="ru-RU"/>
        </w:rPr>
        <w:t xml:space="preserve"> </w:t>
      </w:r>
      <w:r>
        <w:rPr>
          <w:lang w:val="ru-RU"/>
        </w:rPr>
        <w:t>для</w:t>
      </w:r>
      <w:r w:rsidRPr="003D60DD">
        <w:rPr>
          <w:lang w:val="ru-RU"/>
        </w:rPr>
        <w:t xml:space="preserve"> </w:t>
      </w:r>
      <w:r>
        <w:rPr>
          <w:lang w:val="ru-RU"/>
        </w:rPr>
        <w:t>компании</w:t>
      </w:r>
      <w:r w:rsidRPr="003D60DD">
        <w:rPr>
          <w:lang w:val="ru-RU"/>
        </w:rPr>
        <w:t xml:space="preserve"> </w:t>
      </w:r>
      <w:r>
        <w:t>Trey</w:t>
      </w:r>
      <w:r w:rsidRPr="003D60DD">
        <w:rPr>
          <w:lang w:val="ru-RU"/>
        </w:rPr>
        <w:t xml:space="preserve"> </w:t>
      </w:r>
      <w:r>
        <w:t>Engineering</w:t>
      </w:r>
      <w:r w:rsidRPr="003D60DD">
        <w:rPr>
          <w:lang w:val="ru-RU"/>
        </w:rPr>
        <w:t xml:space="preserve"> </w:t>
      </w:r>
      <w:r>
        <w:rPr>
          <w:lang w:val="ru-RU"/>
        </w:rPr>
        <w:t>будет</w:t>
      </w:r>
      <w:r w:rsidRPr="003D60DD">
        <w:rPr>
          <w:lang w:val="ru-RU"/>
        </w:rPr>
        <w:t xml:space="preserve"> </w:t>
      </w:r>
      <w:r>
        <w:rPr>
          <w:lang w:val="ru-RU"/>
        </w:rPr>
        <w:t>являться</w:t>
      </w:r>
      <w:r w:rsidRPr="003D60DD">
        <w:rPr>
          <w:lang w:val="ru-RU"/>
        </w:rPr>
        <w:t xml:space="preserve"> </w:t>
      </w:r>
      <w:r>
        <w:rPr>
          <w:lang w:val="ru-RU"/>
        </w:rPr>
        <w:t>поставка</w:t>
      </w:r>
      <w:r w:rsidRPr="003D60DD">
        <w:rPr>
          <w:lang w:val="ru-RU"/>
        </w:rPr>
        <w:t xml:space="preserve"> </w:t>
      </w:r>
      <w:r>
        <w:rPr>
          <w:lang w:val="ru-RU"/>
        </w:rPr>
        <w:t>для</w:t>
      </w:r>
      <w:r w:rsidRPr="003D60DD">
        <w:rPr>
          <w:lang w:val="ru-RU"/>
        </w:rPr>
        <w:t xml:space="preserve"> </w:t>
      </w:r>
      <w:r>
        <w:rPr>
          <w:lang w:val="ru-RU"/>
        </w:rPr>
        <w:t>офиса</w:t>
      </w:r>
      <w:r w:rsidRPr="003D60DD">
        <w:rPr>
          <w:lang w:val="ru-RU"/>
        </w:rPr>
        <w:t xml:space="preserve"> </w:t>
      </w: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Пенсильвании</w:t>
      </w:r>
      <w:r w:rsidRPr="003D60DD">
        <w:rPr>
          <w:lang w:val="ru-RU"/>
        </w:rPr>
        <w:t xml:space="preserve"> </w:t>
      </w:r>
      <w:r>
        <w:rPr>
          <w:lang w:val="ru-RU"/>
        </w:rPr>
        <w:t>ПК</w:t>
      </w:r>
      <w:r w:rsidRPr="003D60DD">
        <w:rPr>
          <w:lang w:val="ru-RU"/>
        </w:rPr>
        <w:t xml:space="preserve">, </w:t>
      </w:r>
      <w:r>
        <w:rPr>
          <w:lang w:val="ru-RU"/>
        </w:rPr>
        <w:t>настроенных</w:t>
      </w:r>
      <w:r w:rsidRPr="003D60D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3D60DD">
        <w:rPr>
          <w:lang w:val="ru-RU"/>
        </w:rPr>
        <w:t xml:space="preserve"> </w:t>
      </w:r>
      <w:r>
        <w:rPr>
          <w:lang w:val="ru-RU"/>
        </w:rPr>
        <w:t>с</w:t>
      </w:r>
      <w:r w:rsidRPr="003D60DD">
        <w:rPr>
          <w:lang w:val="ru-RU"/>
        </w:rPr>
        <w:t xml:space="preserve"> </w:t>
      </w:r>
      <w:r>
        <w:rPr>
          <w:lang w:val="ru-RU"/>
        </w:rPr>
        <w:t>учетом</w:t>
      </w:r>
      <w:r w:rsidRPr="003D60DD">
        <w:rPr>
          <w:lang w:val="ru-RU"/>
        </w:rPr>
        <w:t xml:space="preserve"> </w:t>
      </w:r>
      <w:r>
        <w:rPr>
          <w:lang w:val="ru-RU"/>
        </w:rPr>
        <w:t>всех</w:t>
      </w:r>
      <w:r w:rsidRPr="003D60DD">
        <w:rPr>
          <w:lang w:val="ru-RU"/>
        </w:rPr>
        <w:t xml:space="preserve"> </w:t>
      </w:r>
      <w:r>
        <w:rPr>
          <w:lang w:val="ru-RU"/>
        </w:rPr>
        <w:t>ее</w:t>
      </w:r>
      <w:r w:rsidRPr="003D60DD">
        <w:rPr>
          <w:lang w:val="ru-RU"/>
        </w:rPr>
        <w:t xml:space="preserve"> </w:t>
      </w:r>
      <w:r>
        <w:rPr>
          <w:lang w:val="ru-RU"/>
        </w:rPr>
        <w:t>особенностей</w:t>
      </w:r>
      <w:r w:rsidRPr="003D60DD">
        <w:rPr>
          <w:lang w:val="ru-RU"/>
        </w:rPr>
        <w:t xml:space="preserve">. </w:t>
      </w:r>
      <w:r>
        <w:rPr>
          <w:lang w:val="ru-RU"/>
        </w:rPr>
        <w:t>Благодаря</w:t>
      </w:r>
      <w:r w:rsidRPr="003D60DD">
        <w:rPr>
          <w:lang w:val="ru-RU"/>
        </w:rPr>
        <w:t xml:space="preserve"> </w:t>
      </w:r>
      <w:r>
        <w:rPr>
          <w:lang w:val="ru-RU"/>
        </w:rPr>
        <w:t>настройке</w:t>
      </w:r>
      <w:r w:rsidRPr="003D60DD">
        <w:rPr>
          <w:lang w:val="ru-RU"/>
        </w:rPr>
        <w:t xml:space="preserve"> </w:t>
      </w:r>
      <w:r>
        <w:rPr>
          <w:lang w:val="ru-RU"/>
        </w:rPr>
        <w:t>заводского</w:t>
      </w:r>
      <w:r w:rsidRPr="003D60DD">
        <w:rPr>
          <w:lang w:val="ru-RU"/>
        </w:rPr>
        <w:t xml:space="preserve"> </w:t>
      </w:r>
      <w:r>
        <w:rPr>
          <w:lang w:val="ru-RU"/>
        </w:rPr>
        <w:t>образа</w:t>
      </w:r>
      <w:r w:rsidRPr="003D60DD">
        <w:rPr>
          <w:lang w:val="ru-RU"/>
        </w:rPr>
        <w:t xml:space="preserve">, </w:t>
      </w:r>
      <w:r>
        <w:rPr>
          <w:lang w:val="ru-RU"/>
        </w:rPr>
        <w:t>получаемого</w:t>
      </w:r>
      <w:r w:rsidRPr="003D60DD">
        <w:rPr>
          <w:lang w:val="ru-RU"/>
        </w:rPr>
        <w:t xml:space="preserve"> </w:t>
      </w:r>
      <w:r>
        <w:rPr>
          <w:lang w:val="ru-RU"/>
        </w:rPr>
        <w:t>компанией</w:t>
      </w:r>
      <w:r w:rsidRPr="003D60DD">
        <w:rPr>
          <w:lang w:val="ru-RU"/>
        </w:rPr>
        <w:t xml:space="preserve"> </w:t>
      </w:r>
      <w:r>
        <w:t>Trey</w:t>
      </w:r>
      <w:r w:rsidRPr="003D60DD">
        <w:rPr>
          <w:lang w:val="ru-RU"/>
        </w:rPr>
        <w:t xml:space="preserve"> </w:t>
      </w:r>
      <w:r>
        <w:t>Engineering</w:t>
      </w:r>
      <w:r w:rsidRPr="003D60DD">
        <w:rPr>
          <w:lang w:val="ru-RU"/>
        </w:rPr>
        <w:t xml:space="preserve">, </w:t>
      </w:r>
      <w:r>
        <w:rPr>
          <w:lang w:val="ru-RU"/>
        </w:rPr>
        <w:lastRenderedPageBreak/>
        <w:t>носитель</w:t>
      </w:r>
      <w:r w:rsidRPr="003D60DD">
        <w:rPr>
          <w:lang w:val="ru-RU"/>
        </w:rPr>
        <w:t xml:space="preserve"> </w:t>
      </w:r>
      <w:r>
        <w:rPr>
          <w:lang w:val="ru-RU"/>
        </w:rPr>
        <w:t>для</w:t>
      </w:r>
      <w:r w:rsidRPr="003D60DD">
        <w:rPr>
          <w:lang w:val="ru-RU"/>
        </w:rPr>
        <w:t xml:space="preserve"> </w:t>
      </w:r>
      <w:r>
        <w:rPr>
          <w:lang w:val="ru-RU"/>
        </w:rPr>
        <w:t>восстановления</w:t>
      </w:r>
      <w:r w:rsidRPr="003D60DD">
        <w:rPr>
          <w:lang w:val="ru-RU"/>
        </w:rPr>
        <w:t xml:space="preserve"> </w:t>
      </w:r>
      <w:r>
        <w:rPr>
          <w:lang w:val="ru-RU"/>
        </w:rPr>
        <w:t>системы</w:t>
      </w:r>
      <w:r w:rsidRPr="003D60DD">
        <w:rPr>
          <w:lang w:val="ru-RU"/>
        </w:rPr>
        <w:t xml:space="preserve">, </w:t>
      </w:r>
      <w:r>
        <w:rPr>
          <w:lang w:val="ru-RU"/>
        </w:rPr>
        <w:t>предоставляемый</w:t>
      </w:r>
      <w:r w:rsidRPr="003D60D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3D60DD">
        <w:rPr>
          <w:lang w:val="ru-RU"/>
        </w:rPr>
        <w:t xml:space="preserve">, </w:t>
      </w:r>
      <w:r>
        <w:rPr>
          <w:lang w:val="ru-RU"/>
        </w:rPr>
        <w:t>будет</w:t>
      </w:r>
      <w:r w:rsidRPr="003D60DD">
        <w:rPr>
          <w:lang w:val="ru-RU"/>
        </w:rPr>
        <w:t xml:space="preserve"> </w:t>
      </w:r>
      <w:r>
        <w:rPr>
          <w:lang w:val="ru-RU"/>
        </w:rPr>
        <w:t>содержать</w:t>
      </w:r>
      <w:r w:rsidRPr="003D60DD">
        <w:rPr>
          <w:lang w:val="ru-RU"/>
        </w:rPr>
        <w:t xml:space="preserve"> </w:t>
      </w:r>
      <w:r>
        <w:rPr>
          <w:lang w:val="ru-RU"/>
        </w:rPr>
        <w:t>все</w:t>
      </w:r>
      <w:r w:rsidRPr="003D60DD">
        <w:rPr>
          <w:lang w:val="ru-RU"/>
        </w:rPr>
        <w:t xml:space="preserve"> </w:t>
      </w:r>
      <w:r>
        <w:rPr>
          <w:lang w:val="ru-RU"/>
        </w:rPr>
        <w:t>требуемые</w:t>
      </w:r>
      <w:r w:rsidRPr="003D60DD">
        <w:rPr>
          <w:lang w:val="ru-RU"/>
        </w:rPr>
        <w:t xml:space="preserve"> </w:t>
      </w:r>
      <w:r>
        <w:rPr>
          <w:lang w:val="ru-RU"/>
        </w:rPr>
        <w:t>изменения</w:t>
      </w:r>
      <w:r w:rsidRPr="003D60DD">
        <w:rPr>
          <w:lang w:val="ru-RU"/>
        </w:rPr>
        <w:t xml:space="preserve">. </w:t>
      </w:r>
      <w:r>
        <w:rPr>
          <w:lang w:val="ru-RU"/>
        </w:rPr>
        <w:t>Поэтому</w:t>
      </w:r>
      <w:r w:rsidRPr="003D60DD">
        <w:rPr>
          <w:lang w:val="ru-RU"/>
        </w:rPr>
        <w:t xml:space="preserve"> </w:t>
      </w:r>
      <w:r>
        <w:rPr>
          <w:lang w:val="ru-RU"/>
        </w:rPr>
        <w:t>при</w:t>
      </w:r>
      <w:r w:rsidRPr="003D60DD">
        <w:rPr>
          <w:lang w:val="ru-RU"/>
        </w:rPr>
        <w:t xml:space="preserve"> </w:t>
      </w:r>
      <w:r>
        <w:rPr>
          <w:lang w:val="ru-RU"/>
        </w:rPr>
        <w:t>повторной</w:t>
      </w:r>
      <w:r w:rsidRPr="003D60DD">
        <w:rPr>
          <w:lang w:val="ru-RU"/>
        </w:rPr>
        <w:t xml:space="preserve"> </w:t>
      </w:r>
      <w:r>
        <w:rPr>
          <w:lang w:val="ru-RU"/>
        </w:rPr>
        <w:t>сборке</w:t>
      </w:r>
      <w:r w:rsidRPr="003D60DD">
        <w:rPr>
          <w:lang w:val="ru-RU"/>
        </w:rPr>
        <w:t xml:space="preserve"> </w:t>
      </w:r>
      <w:r>
        <w:rPr>
          <w:lang w:val="ru-RU"/>
        </w:rPr>
        <w:t>системы</w:t>
      </w:r>
      <w:r w:rsidRPr="003D60DD">
        <w:rPr>
          <w:lang w:val="ru-RU"/>
        </w:rPr>
        <w:t xml:space="preserve"> </w:t>
      </w:r>
      <w:r>
        <w:rPr>
          <w:lang w:val="ru-RU"/>
        </w:rPr>
        <w:t>ИТ</w:t>
      </w:r>
      <w:r w:rsidRPr="003D60DD">
        <w:rPr>
          <w:lang w:val="ru-RU"/>
        </w:rPr>
        <w:t>-</w:t>
      </w:r>
      <w:r>
        <w:rPr>
          <w:lang w:val="ru-RU"/>
        </w:rPr>
        <w:t>менеджеру</w:t>
      </w:r>
      <w:r w:rsidRPr="003D60DD">
        <w:rPr>
          <w:lang w:val="ru-RU"/>
        </w:rPr>
        <w:t xml:space="preserve"> </w:t>
      </w:r>
      <w:r>
        <w:rPr>
          <w:lang w:val="ru-RU"/>
        </w:rPr>
        <w:t>в</w:t>
      </w:r>
      <w:r w:rsidRPr="003D60DD">
        <w:rPr>
          <w:lang w:val="ru-RU"/>
        </w:rPr>
        <w:t xml:space="preserve"> </w:t>
      </w:r>
      <w:r>
        <w:rPr>
          <w:lang w:val="ru-RU"/>
        </w:rPr>
        <w:t>офисе</w:t>
      </w:r>
      <w:r w:rsidRPr="003D60DD">
        <w:rPr>
          <w:lang w:val="ru-RU"/>
        </w:rPr>
        <w:t xml:space="preserve"> </w:t>
      </w:r>
      <w:r>
        <w:rPr>
          <w:lang w:val="ru-RU"/>
        </w:rPr>
        <w:t>не</w:t>
      </w:r>
      <w:r w:rsidRPr="003D60DD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3D60DD">
        <w:rPr>
          <w:lang w:val="ru-RU"/>
        </w:rPr>
        <w:t xml:space="preserve"> </w:t>
      </w:r>
      <w:r>
        <w:rPr>
          <w:lang w:val="ru-RU"/>
        </w:rPr>
        <w:t>начинать</w:t>
      </w:r>
      <w:r w:rsidRPr="003D60DD">
        <w:rPr>
          <w:lang w:val="ru-RU"/>
        </w:rPr>
        <w:t xml:space="preserve"> </w:t>
      </w:r>
      <w:r>
        <w:rPr>
          <w:lang w:val="ru-RU"/>
        </w:rPr>
        <w:t>с</w:t>
      </w:r>
      <w:r w:rsidRPr="003D60DD">
        <w:rPr>
          <w:lang w:val="ru-RU"/>
        </w:rPr>
        <w:t xml:space="preserve"> </w:t>
      </w:r>
      <w:r>
        <w:rPr>
          <w:lang w:val="ru-RU"/>
        </w:rPr>
        <w:t>нуля</w:t>
      </w:r>
      <w:r w:rsidRPr="003D60DD">
        <w:rPr>
          <w:lang w:val="ru-RU"/>
        </w:rPr>
        <w:t xml:space="preserve">. </w:t>
      </w:r>
      <w:r>
        <w:rPr>
          <w:lang w:val="ru-RU"/>
        </w:rPr>
        <w:t>Кроме</w:t>
      </w:r>
      <w:r w:rsidRPr="003D60DD">
        <w:rPr>
          <w:lang w:val="ru-RU"/>
        </w:rPr>
        <w:t xml:space="preserve"> </w:t>
      </w:r>
      <w:r>
        <w:rPr>
          <w:lang w:val="ru-RU"/>
        </w:rPr>
        <w:t>того</w:t>
      </w:r>
      <w:r w:rsidRPr="003D60DD">
        <w:rPr>
          <w:lang w:val="ru-RU"/>
        </w:rPr>
        <w:t xml:space="preserve">, </w:t>
      </w:r>
      <w:r>
        <w:rPr>
          <w:lang w:val="ru-RU"/>
        </w:rPr>
        <w:t>Квентину</w:t>
      </w:r>
      <w:r w:rsidRPr="003D60DD">
        <w:rPr>
          <w:lang w:val="ru-RU"/>
        </w:rPr>
        <w:t xml:space="preserve"> </w:t>
      </w:r>
      <w:r>
        <w:rPr>
          <w:lang w:val="ru-RU"/>
        </w:rPr>
        <w:t>не</w:t>
      </w:r>
      <w:r w:rsidRPr="003D60DD">
        <w:rPr>
          <w:lang w:val="ru-RU"/>
        </w:rPr>
        <w:t xml:space="preserve"> </w:t>
      </w:r>
      <w:r>
        <w:rPr>
          <w:lang w:val="ru-RU"/>
        </w:rPr>
        <w:t>следует</w:t>
      </w:r>
      <w:r w:rsidRPr="003D60DD">
        <w:rPr>
          <w:lang w:val="ru-RU"/>
        </w:rPr>
        <w:t xml:space="preserve"> </w:t>
      </w:r>
      <w:r>
        <w:rPr>
          <w:lang w:val="ru-RU"/>
        </w:rPr>
        <w:t>беспокоиться</w:t>
      </w:r>
      <w:r w:rsidRPr="003D60DD">
        <w:rPr>
          <w:lang w:val="ru-RU"/>
        </w:rPr>
        <w:t xml:space="preserve"> </w:t>
      </w:r>
      <w:r>
        <w:rPr>
          <w:lang w:val="ru-RU"/>
        </w:rPr>
        <w:t>по</w:t>
      </w:r>
      <w:r w:rsidRPr="003D60DD">
        <w:rPr>
          <w:lang w:val="ru-RU"/>
        </w:rPr>
        <w:t xml:space="preserve"> </w:t>
      </w:r>
      <w:r>
        <w:rPr>
          <w:lang w:val="ru-RU"/>
        </w:rPr>
        <w:t>поводу</w:t>
      </w:r>
      <w:r w:rsidRPr="003D60DD">
        <w:rPr>
          <w:lang w:val="ru-RU"/>
        </w:rPr>
        <w:t xml:space="preserve"> </w:t>
      </w:r>
      <w:r>
        <w:rPr>
          <w:lang w:val="ru-RU"/>
        </w:rPr>
        <w:t>проблем</w:t>
      </w:r>
      <w:r w:rsidRPr="003D60DD">
        <w:rPr>
          <w:lang w:val="ru-RU"/>
        </w:rPr>
        <w:t xml:space="preserve"> </w:t>
      </w:r>
      <w:r>
        <w:rPr>
          <w:lang w:val="ru-RU"/>
        </w:rPr>
        <w:t>с</w:t>
      </w:r>
      <w:r w:rsidRPr="003D60DD">
        <w:rPr>
          <w:lang w:val="ru-RU"/>
        </w:rPr>
        <w:t xml:space="preserve"> </w:t>
      </w:r>
      <w:r>
        <w:rPr>
          <w:lang w:val="ru-RU"/>
        </w:rPr>
        <w:t>активацией</w:t>
      </w:r>
      <w:r w:rsidRPr="003D60DD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3D60DD">
        <w:rPr>
          <w:lang w:val="ru-RU"/>
        </w:rPr>
        <w:t xml:space="preserve"> </w:t>
      </w:r>
      <w:r>
        <w:rPr>
          <w:lang w:val="ru-RU"/>
        </w:rPr>
        <w:t>данный</w:t>
      </w:r>
      <w:r w:rsidRPr="003D60DD">
        <w:rPr>
          <w:lang w:val="ru-RU"/>
        </w:rPr>
        <w:t xml:space="preserve"> </w:t>
      </w:r>
      <w:r>
        <w:rPr>
          <w:lang w:val="ru-RU"/>
        </w:rPr>
        <w:t>изготовитель</w:t>
      </w:r>
      <w:r w:rsidRPr="003D60DD">
        <w:rPr>
          <w:lang w:val="ru-RU"/>
        </w:rPr>
        <w:t xml:space="preserve"> </w:t>
      </w:r>
      <w:r>
        <w:rPr>
          <w:lang w:val="ru-RU"/>
        </w:rPr>
        <w:t>активирует</w:t>
      </w:r>
      <w:r w:rsidRPr="003D60DD">
        <w:rPr>
          <w:lang w:val="ru-RU"/>
        </w:rPr>
        <w:t xml:space="preserve"> </w:t>
      </w:r>
      <w:r w:rsidRPr="00190CAA">
        <w:t>Windows</w:t>
      </w:r>
      <w:r w:rsidRPr="003D60DD">
        <w:rPr>
          <w:lang w:val="ru-RU"/>
        </w:rPr>
        <w:t xml:space="preserve"> </w:t>
      </w:r>
      <w:r w:rsidRPr="00190CAA">
        <w:t>Vista</w:t>
      </w:r>
      <w:r w:rsidRPr="003D60DD">
        <w:rPr>
          <w:lang w:val="ru-RU"/>
        </w:rPr>
        <w:t xml:space="preserve"> </w:t>
      </w:r>
      <w:r w:rsidRPr="00190CAA">
        <w:t>Business</w:t>
      </w:r>
      <w:r w:rsidRPr="003D60DD">
        <w:rPr>
          <w:lang w:val="ru-RU"/>
        </w:rPr>
        <w:t xml:space="preserve"> </w:t>
      </w:r>
      <w:r w:rsidRPr="00190CAA">
        <w:t>Edition</w:t>
      </w:r>
      <w:r w:rsidRPr="003D60DD">
        <w:rPr>
          <w:lang w:val="ru-RU"/>
        </w:rPr>
        <w:t xml:space="preserve"> </w:t>
      </w:r>
      <w:r>
        <w:rPr>
          <w:lang w:val="ru-RU"/>
        </w:rPr>
        <w:t>на</w:t>
      </w:r>
      <w:r w:rsidRPr="003D60DD">
        <w:rPr>
          <w:lang w:val="ru-RU"/>
        </w:rPr>
        <w:t xml:space="preserve"> </w:t>
      </w:r>
      <w:r>
        <w:rPr>
          <w:lang w:val="ru-RU"/>
        </w:rPr>
        <w:t>каждом</w:t>
      </w:r>
      <w:r w:rsidRPr="003D60DD">
        <w:rPr>
          <w:lang w:val="ru-RU"/>
        </w:rPr>
        <w:t xml:space="preserve"> </w:t>
      </w:r>
      <w:r>
        <w:rPr>
          <w:lang w:val="ru-RU"/>
        </w:rPr>
        <w:t>ПК</w:t>
      </w:r>
      <w:r w:rsidRPr="003D60DD">
        <w:rPr>
          <w:lang w:val="ru-RU"/>
        </w:rPr>
        <w:t xml:space="preserve"> </w:t>
      </w:r>
      <w:r>
        <w:rPr>
          <w:lang w:val="ru-RU"/>
        </w:rPr>
        <w:t>перед</w:t>
      </w:r>
      <w:r w:rsidRPr="003D60DD">
        <w:rPr>
          <w:lang w:val="ru-RU"/>
        </w:rPr>
        <w:t xml:space="preserve"> </w:t>
      </w:r>
      <w:r>
        <w:rPr>
          <w:lang w:val="ru-RU"/>
        </w:rPr>
        <w:t>их</w:t>
      </w:r>
      <w:r w:rsidRPr="003D60DD">
        <w:rPr>
          <w:lang w:val="ru-RU"/>
        </w:rPr>
        <w:t xml:space="preserve"> </w:t>
      </w:r>
      <w:r>
        <w:rPr>
          <w:lang w:val="ru-RU"/>
        </w:rPr>
        <w:t>доставкой</w:t>
      </w:r>
      <w:r w:rsidRPr="003D60DD">
        <w:rPr>
          <w:lang w:val="ru-RU"/>
        </w:rPr>
        <w:t xml:space="preserve">. </w:t>
      </w:r>
      <w:r>
        <w:rPr>
          <w:lang w:val="ru-RU"/>
        </w:rPr>
        <w:t>При необходимости активация будет поддерживаться в дальнейшем для повторной сборки ПК с помощью носителя для восстановления системы, содержащего настраиваемый заводской образ.</w:t>
      </w:r>
    </w:p>
    <w:p w:rsidR="00D038BB" w:rsidRPr="00190CAA" w:rsidRDefault="00D038BB" w:rsidP="00B36F41">
      <w:pPr>
        <w:rPr>
          <w:lang w:val="ru-RU"/>
        </w:rPr>
      </w:pPr>
    </w:p>
    <w:p w:rsidR="00D038BB" w:rsidRPr="00190CAA" w:rsidRDefault="00D038BB" w:rsidP="00190CAA">
      <w:pPr>
        <w:pStyle w:val="Titre2"/>
        <w:spacing w:line="280" w:lineRule="auto"/>
        <w:rPr>
          <w:rFonts w:ascii="Calibri" w:hAnsi="Calibri" w:cs="Calibri"/>
          <w:lang w:val="ru-RU"/>
        </w:rPr>
      </w:pPr>
      <w:bookmarkStart w:id="14" w:name="_Toc221530602"/>
      <w:r>
        <w:rPr>
          <w:lang w:val="ru-RU"/>
        </w:rPr>
        <w:t>Сценарий</w:t>
      </w:r>
      <w:r w:rsidRPr="00190CAA">
        <w:rPr>
          <w:lang w:val="ru-RU"/>
        </w:rPr>
        <w:t xml:space="preserve"> 2. </w:t>
      </w:r>
      <w:r>
        <w:rPr>
          <w:lang w:val="ru-RU"/>
        </w:rPr>
        <w:t>Настройка образа от изготовителя после доставки; без корпоративной лицензии</w:t>
      </w:r>
      <w:bookmarkEnd w:id="14"/>
    </w:p>
    <w:p w:rsidR="00D038BB" w:rsidRDefault="00D038BB" w:rsidP="003D60DD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5" w:name="_Toc221530603"/>
      <w:r>
        <w:rPr>
          <w:lang w:val="ru-RU"/>
        </w:rPr>
        <w:t>Ситуация в рамках сценария</w:t>
      </w:r>
      <w:bookmarkEnd w:id="15"/>
    </w:p>
    <w:p w:rsidR="00D038BB" w:rsidRDefault="00D038BB" w:rsidP="00565E98">
      <w:pPr>
        <w:spacing w:line="280" w:lineRule="auto"/>
        <w:rPr>
          <w:lang w:val="ru-RU"/>
        </w:rPr>
      </w:pPr>
      <w:r>
        <w:rPr>
          <w:lang w:val="ru-RU"/>
        </w:rPr>
        <w:t>Lucerne Publishing — это относительно централизованное издательство, предоставляющее полный спектр услуг работникам сферы искусств. Крис Грин (Chris Green) занимает должность ИТ-менеджера в подразделении по управлению содержимым и подготовке к печати в Lucerne Publishing. Компания недавно подписала соглашение с производителем о приобретении новых ПК для замены устаревших компьютеров, используемых большинством сотрудников в подразделении Криса. Не</w:t>
      </w:r>
      <w:r w:rsidR="00CE098A">
        <w:rPr>
          <w:lang w:val="ru-RU"/>
        </w:rPr>
        <w:t xml:space="preserve"> </w:t>
      </w:r>
      <w:r>
        <w:rPr>
          <w:lang w:val="ru-RU"/>
        </w:rPr>
        <w:t>смотря на то</w:t>
      </w:r>
      <w:r w:rsidR="00CE098A">
        <w:rPr>
          <w:lang w:val="ru-RU"/>
        </w:rPr>
        <w:t>,</w:t>
      </w:r>
      <w:r>
        <w:rPr>
          <w:lang w:val="ru-RU"/>
        </w:rPr>
        <w:t xml:space="preserve"> что изготовитель ПК предоставляет «чистый» образ на приобретаемых ПК, Крису необходимо применить стандартную среду настольных систем, включающую в себя несколько пользовательских драйверов, используемых в подразделении, а также бизнес-приложение и набор строгих параметров безопасности, которые не заданы в ОС Windows Vista Business Edition по умолчанию. Поскольку число приобретаемых ПК значительно, Крис не смог использовать настраиваемый заводской образ по ряду причин. </w:t>
      </w:r>
    </w:p>
    <w:p w:rsidR="00D038BB" w:rsidRPr="00392BA3" w:rsidRDefault="00D038BB" w:rsidP="00392BA3">
      <w:pPr>
        <w:spacing w:line="280" w:lineRule="auto"/>
        <w:rPr>
          <w:lang w:val="ru-RU"/>
        </w:rPr>
      </w:pPr>
      <w:r>
        <w:rPr>
          <w:lang w:val="ru-RU"/>
        </w:rPr>
        <w:t>Крис ценит выгоды использования подлинного ПО и обеспокоен тем, что создание нового образа для каждого ПК помешает предварительной активации ОС Windows Vista Business Edition, предоставленной изготовителем оборудования.</w:t>
      </w:r>
      <w:r w:rsidRPr="00392BA3">
        <w:rPr>
          <w:lang w:val="ru-RU"/>
        </w:rPr>
        <w:t xml:space="preserve"> </w:t>
      </w:r>
    </w:p>
    <w:p w:rsidR="00D038BB" w:rsidRDefault="00D038BB" w:rsidP="00392BA3">
      <w:pPr>
        <w:pStyle w:val="Titre3"/>
        <w:spacing w:line="280" w:lineRule="auto"/>
        <w:rPr>
          <w:rFonts w:ascii="Segoe UI" w:hAnsi="Segoe UI" w:cs="Segoe UI"/>
          <w:lang w:val="ru-RU"/>
        </w:rPr>
      </w:pPr>
      <w:bookmarkStart w:id="16" w:name="_Toc221530604"/>
      <w:r>
        <w:rPr>
          <w:lang w:val="ru-RU"/>
        </w:rPr>
        <w:t>Вопросы применения политик</w:t>
      </w:r>
      <w:bookmarkEnd w:id="16"/>
    </w:p>
    <w:p w:rsidR="00D038BB" w:rsidRPr="005B677A" w:rsidRDefault="00D038BB" w:rsidP="005B677A">
      <w:pPr>
        <w:spacing w:line="280" w:lineRule="auto"/>
        <w:rPr>
          <w:lang w:val="ru-RU"/>
        </w:rPr>
      </w:pPr>
      <w:r>
        <w:rPr>
          <w:lang w:val="ru-RU"/>
        </w:rPr>
        <w:t>Основываясь на ситуации с лицензированием, компании Lucerne Publishing необходимо учитывать следующие политики.</w:t>
      </w:r>
    </w:p>
    <w:p w:rsidR="00D038BB" w:rsidRPr="00FA3497" w:rsidRDefault="00D038BB" w:rsidP="00FA3497">
      <w:pPr>
        <w:pStyle w:val="Paragraphedeliste"/>
        <w:numPr>
          <w:ilvl w:val="0"/>
          <w:numId w:val="31"/>
        </w:numPr>
        <w:spacing w:line="280" w:lineRule="auto"/>
        <w:rPr>
          <w:lang w:val="ru-RU"/>
        </w:rPr>
      </w:pPr>
      <w:r>
        <w:rPr>
          <w:lang w:val="ru-RU"/>
        </w:rPr>
        <w:t>Поскольку компания Lucerne Publishing не заключила соглашение о корпоративном лицензировании, включающее в состав ОС Windows Vista Business Edition, она не имеет доступа и прав на повторное использование версий Windows Vista Business Edition на носителях для корпоративных клиентов.</w:t>
      </w:r>
    </w:p>
    <w:p w:rsidR="00D038BB" w:rsidRPr="00BB3F7A" w:rsidRDefault="00D038BB" w:rsidP="00BB3F7A">
      <w:pPr>
        <w:pStyle w:val="Paragraphedeliste"/>
        <w:numPr>
          <w:ilvl w:val="0"/>
          <w:numId w:val="31"/>
        </w:numPr>
        <w:spacing w:line="280" w:lineRule="auto"/>
        <w:rPr>
          <w:lang w:val="ru-RU"/>
        </w:rPr>
      </w:pPr>
      <w:r>
        <w:rPr>
          <w:lang w:val="ru-RU"/>
        </w:rPr>
        <w:lastRenderedPageBreak/>
        <w:t>OEM-лицензия позволяет персоналу Криса использовать предварительно установленный образ только на конкретном ПК от изготовителя оборудования.</w:t>
      </w:r>
    </w:p>
    <w:p w:rsidR="00D038BB" w:rsidRPr="00E6591E" w:rsidRDefault="00D038BB" w:rsidP="00E6591E">
      <w:pPr>
        <w:pStyle w:val="Paragraphedeliste"/>
        <w:numPr>
          <w:ilvl w:val="0"/>
          <w:numId w:val="31"/>
        </w:numPr>
        <w:spacing w:line="280" w:lineRule="auto"/>
        <w:rPr>
          <w:lang w:val="ru-RU"/>
        </w:rPr>
      </w:pPr>
      <w:r>
        <w:rPr>
          <w:lang w:val="ru-RU"/>
        </w:rPr>
        <w:t>В случае сбоя и необходимости восстановления системы одного из компьютеров персоналу Криса необходимо использовать фирменный носитель для восстановления системы, предоставляемый изготовителем ПК для переустановки исходного образа.</w:t>
      </w:r>
    </w:p>
    <w:p w:rsidR="00D038BB" w:rsidRPr="001960B5" w:rsidRDefault="00D038BB" w:rsidP="001960B5">
      <w:pPr>
        <w:pStyle w:val="Paragraphedeliste"/>
        <w:numPr>
          <w:ilvl w:val="0"/>
          <w:numId w:val="31"/>
        </w:numPr>
        <w:spacing w:line="280" w:lineRule="auto"/>
        <w:rPr>
          <w:lang w:val="ru-RU"/>
        </w:rPr>
      </w:pPr>
      <w:r>
        <w:rPr>
          <w:lang w:val="ru-RU"/>
        </w:rPr>
        <w:t>Активация, выполненная производителем оборудования, будет поддерживаться при развертывании и восстановлении.</w:t>
      </w:r>
    </w:p>
    <w:p w:rsidR="00D038BB" w:rsidRPr="00127359" w:rsidRDefault="00D038BB" w:rsidP="001960B5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7" w:name="_Toc221530605"/>
      <w:r>
        <w:rPr>
          <w:lang w:val="ru-RU"/>
        </w:rPr>
        <w:t>Рекомендуемый</w:t>
      </w:r>
      <w:r w:rsidRPr="00127359">
        <w:rPr>
          <w:lang w:val="ru-RU"/>
        </w:rPr>
        <w:t xml:space="preserve"> </w:t>
      </w:r>
      <w:r>
        <w:rPr>
          <w:lang w:val="ru-RU"/>
        </w:rPr>
        <w:t>подход</w:t>
      </w:r>
      <w:bookmarkEnd w:id="17"/>
    </w:p>
    <w:p w:rsidR="00D038BB" w:rsidRDefault="00D038BB" w:rsidP="00565E98">
      <w:pPr>
        <w:spacing w:line="280" w:lineRule="auto"/>
        <w:rPr>
          <w:lang w:val="ru-RU"/>
        </w:rPr>
      </w:pPr>
      <w:r>
        <w:rPr>
          <w:lang w:val="ru-RU"/>
        </w:rPr>
        <w:t xml:space="preserve">Перед поставкой Крису компьютеров изготовитель устанавливает «чистый» образ и активирует </w:t>
      </w:r>
      <w:r>
        <w:t>Windows</w:t>
      </w:r>
      <w:r w:rsidRPr="00565E98">
        <w:rPr>
          <w:lang w:val="ru-RU"/>
        </w:rPr>
        <w:t xml:space="preserve"> </w:t>
      </w:r>
      <w:r>
        <w:t>Vista</w:t>
      </w:r>
      <w:r w:rsidRPr="00565E98">
        <w:rPr>
          <w:lang w:val="ru-RU"/>
        </w:rPr>
        <w:t xml:space="preserve"> </w:t>
      </w:r>
      <w:r>
        <w:t>Business</w:t>
      </w:r>
      <w:r w:rsidRPr="00565E98">
        <w:rPr>
          <w:lang w:val="ru-RU"/>
        </w:rPr>
        <w:t xml:space="preserve"> </w:t>
      </w:r>
      <w:r>
        <w:t>Edition</w:t>
      </w:r>
      <w:r w:rsidRPr="00565E98">
        <w:rPr>
          <w:lang w:val="ru-RU"/>
        </w:rPr>
        <w:t xml:space="preserve"> </w:t>
      </w:r>
      <w:r>
        <w:rPr>
          <w:lang w:val="ru-RU"/>
        </w:rPr>
        <w:t>на каждом ПК. В результате Крису не потребуется выполнять никаких действий для активации по плану развертывания.</w:t>
      </w:r>
    </w:p>
    <w:p w:rsidR="00D038BB" w:rsidRPr="00127359" w:rsidRDefault="00D038BB" w:rsidP="00F0086F">
      <w:pPr>
        <w:spacing w:line="280" w:lineRule="auto"/>
        <w:rPr>
          <w:lang w:val="ru-RU"/>
        </w:rPr>
      </w:pPr>
      <w:r>
        <w:rPr>
          <w:lang w:val="ru-RU"/>
        </w:rPr>
        <w:t>При</w:t>
      </w:r>
      <w:r w:rsidRPr="00127359">
        <w:rPr>
          <w:lang w:val="ru-RU"/>
        </w:rPr>
        <w:t xml:space="preserve"> </w:t>
      </w:r>
      <w:r>
        <w:rPr>
          <w:lang w:val="ru-RU"/>
        </w:rPr>
        <w:t>получении</w:t>
      </w:r>
      <w:r w:rsidRPr="00127359">
        <w:rPr>
          <w:lang w:val="ru-RU"/>
        </w:rPr>
        <w:t xml:space="preserve"> </w:t>
      </w:r>
      <w:r>
        <w:rPr>
          <w:lang w:val="ru-RU"/>
        </w:rPr>
        <w:t>первой</w:t>
      </w:r>
      <w:r w:rsidRPr="00127359">
        <w:rPr>
          <w:lang w:val="ru-RU"/>
        </w:rPr>
        <w:t xml:space="preserve"> </w:t>
      </w:r>
      <w:r>
        <w:rPr>
          <w:lang w:val="ru-RU"/>
        </w:rPr>
        <w:t>партии</w:t>
      </w:r>
      <w:r w:rsidRPr="00127359">
        <w:rPr>
          <w:lang w:val="ru-RU"/>
        </w:rPr>
        <w:t xml:space="preserve"> </w:t>
      </w:r>
      <w:r>
        <w:rPr>
          <w:lang w:val="ru-RU"/>
        </w:rPr>
        <w:t>компьютеров</w:t>
      </w:r>
      <w:r w:rsidRPr="00127359">
        <w:rPr>
          <w:lang w:val="ru-RU"/>
        </w:rPr>
        <w:t xml:space="preserve"> </w:t>
      </w:r>
      <w:r>
        <w:rPr>
          <w:lang w:val="ru-RU"/>
        </w:rPr>
        <w:t>Крис</w:t>
      </w:r>
      <w:r w:rsidRPr="00127359">
        <w:rPr>
          <w:lang w:val="ru-RU"/>
        </w:rPr>
        <w:t xml:space="preserve"> </w:t>
      </w:r>
      <w:r>
        <w:rPr>
          <w:lang w:val="ru-RU"/>
        </w:rPr>
        <w:t>распечатывает</w:t>
      </w:r>
      <w:r w:rsidRPr="00127359">
        <w:rPr>
          <w:lang w:val="ru-RU"/>
        </w:rPr>
        <w:t xml:space="preserve"> </w:t>
      </w:r>
      <w:r>
        <w:rPr>
          <w:lang w:val="ru-RU"/>
        </w:rPr>
        <w:t>один</w:t>
      </w:r>
      <w:r w:rsidRPr="00127359">
        <w:rPr>
          <w:lang w:val="ru-RU"/>
        </w:rPr>
        <w:t xml:space="preserve"> </w:t>
      </w:r>
      <w:r>
        <w:rPr>
          <w:lang w:val="ru-RU"/>
        </w:rPr>
        <w:t>из</w:t>
      </w:r>
      <w:r w:rsidRPr="00127359">
        <w:rPr>
          <w:lang w:val="ru-RU"/>
        </w:rPr>
        <w:t xml:space="preserve"> </w:t>
      </w:r>
      <w:r>
        <w:rPr>
          <w:lang w:val="ru-RU"/>
        </w:rPr>
        <w:t>ПК</w:t>
      </w:r>
      <w:r w:rsidRPr="00127359">
        <w:rPr>
          <w:lang w:val="ru-RU"/>
        </w:rPr>
        <w:t xml:space="preserve"> </w:t>
      </w:r>
      <w:r>
        <w:rPr>
          <w:lang w:val="ru-RU"/>
        </w:rPr>
        <w:t>и</w:t>
      </w:r>
      <w:r w:rsidRPr="00127359">
        <w:rPr>
          <w:lang w:val="ru-RU"/>
        </w:rPr>
        <w:t xml:space="preserve"> </w:t>
      </w:r>
      <w:r>
        <w:rPr>
          <w:lang w:val="ru-RU"/>
        </w:rPr>
        <w:t>использует</w:t>
      </w:r>
      <w:r w:rsidRPr="00127359">
        <w:rPr>
          <w:lang w:val="ru-RU"/>
        </w:rPr>
        <w:t xml:space="preserve"> </w:t>
      </w:r>
      <w:r>
        <w:rPr>
          <w:lang w:val="ru-RU"/>
        </w:rPr>
        <w:t>набор</w:t>
      </w:r>
      <w:r w:rsidRPr="00127359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127359">
        <w:rPr>
          <w:lang w:val="ru-RU"/>
        </w:rPr>
        <w:t xml:space="preserve"> </w:t>
      </w:r>
      <w:r>
        <w:t>Windows</w:t>
      </w:r>
      <w:r w:rsidRPr="00127359">
        <w:rPr>
          <w:lang w:val="ru-RU"/>
        </w:rPr>
        <w:t xml:space="preserve"> </w:t>
      </w:r>
      <w:r>
        <w:t>AIK</w:t>
      </w:r>
      <w:r w:rsidRPr="00127359">
        <w:rPr>
          <w:lang w:val="ru-RU"/>
        </w:rPr>
        <w:t xml:space="preserve"> </w:t>
      </w:r>
      <w:r>
        <w:rPr>
          <w:lang w:val="ru-RU"/>
        </w:rPr>
        <w:t>для</w:t>
      </w:r>
      <w:r w:rsidRPr="00127359">
        <w:rPr>
          <w:lang w:val="ru-RU"/>
        </w:rPr>
        <w:t xml:space="preserve"> </w:t>
      </w:r>
      <w:r>
        <w:rPr>
          <w:lang w:val="ru-RU"/>
        </w:rPr>
        <w:t>настройки</w:t>
      </w:r>
      <w:r w:rsidRPr="00127359">
        <w:rPr>
          <w:lang w:val="ru-RU"/>
        </w:rPr>
        <w:t xml:space="preserve"> «</w:t>
      </w:r>
      <w:r>
        <w:rPr>
          <w:lang w:val="ru-RU"/>
        </w:rPr>
        <w:t>чистого</w:t>
      </w:r>
      <w:r w:rsidRPr="00127359">
        <w:rPr>
          <w:lang w:val="ru-RU"/>
        </w:rPr>
        <w:t xml:space="preserve">» </w:t>
      </w:r>
      <w:r>
        <w:rPr>
          <w:lang w:val="ru-RU"/>
        </w:rPr>
        <w:t>образа</w:t>
      </w:r>
      <w:r w:rsidRPr="00127359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127359">
        <w:rPr>
          <w:lang w:val="ru-RU"/>
        </w:rPr>
        <w:t xml:space="preserve"> </w:t>
      </w:r>
      <w:r>
        <w:rPr>
          <w:lang w:val="ru-RU"/>
        </w:rPr>
        <w:t>и</w:t>
      </w:r>
      <w:r w:rsidRPr="00127359">
        <w:rPr>
          <w:lang w:val="ru-RU"/>
        </w:rPr>
        <w:t xml:space="preserve"> </w:t>
      </w:r>
      <w:r>
        <w:rPr>
          <w:lang w:val="ru-RU"/>
        </w:rPr>
        <w:t>добав</w:t>
      </w:r>
      <w:r w:rsidR="007A77BB">
        <w:rPr>
          <w:lang w:val="ru-RU"/>
        </w:rPr>
        <w:softHyphen/>
      </w:r>
      <w:r>
        <w:rPr>
          <w:lang w:val="ru-RU"/>
        </w:rPr>
        <w:t>ления</w:t>
      </w:r>
      <w:r w:rsidRPr="00127359">
        <w:rPr>
          <w:lang w:val="ru-RU"/>
        </w:rPr>
        <w:t xml:space="preserve"> </w:t>
      </w:r>
      <w:r>
        <w:rPr>
          <w:lang w:val="ru-RU"/>
        </w:rPr>
        <w:t>драйверов</w:t>
      </w:r>
      <w:r w:rsidRPr="00127359">
        <w:rPr>
          <w:lang w:val="ru-RU"/>
        </w:rPr>
        <w:t xml:space="preserve">, </w:t>
      </w:r>
      <w:r>
        <w:rPr>
          <w:lang w:val="ru-RU"/>
        </w:rPr>
        <w:t>клиента</w:t>
      </w:r>
      <w:r w:rsidRPr="00127359">
        <w:rPr>
          <w:lang w:val="ru-RU"/>
        </w:rPr>
        <w:t xml:space="preserve"> </w:t>
      </w:r>
      <w:r>
        <w:rPr>
          <w:lang w:val="ru-RU"/>
        </w:rPr>
        <w:t>бизнес</w:t>
      </w:r>
      <w:r w:rsidRPr="00127359">
        <w:rPr>
          <w:lang w:val="ru-RU"/>
        </w:rPr>
        <w:t>-</w:t>
      </w:r>
      <w:r>
        <w:rPr>
          <w:lang w:val="ru-RU"/>
        </w:rPr>
        <w:t>приложения</w:t>
      </w:r>
      <w:r w:rsidRPr="00127359">
        <w:rPr>
          <w:lang w:val="ru-RU"/>
        </w:rPr>
        <w:t xml:space="preserve"> </w:t>
      </w:r>
      <w:r>
        <w:rPr>
          <w:lang w:val="ru-RU"/>
        </w:rPr>
        <w:t>и</w:t>
      </w:r>
      <w:r w:rsidRPr="00127359">
        <w:rPr>
          <w:lang w:val="ru-RU"/>
        </w:rPr>
        <w:t xml:space="preserve"> </w:t>
      </w:r>
      <w:r>
        <w:rPr>
          <w:lang w:val="ru-RU"/>
        </w:rPr>
        <w:t>параметров</w:t>
      </w:r>
      <w:r w:rsidRPr="00127359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27359">
        <w:rPr>
          <w:lang w:val="ru-RU"/>
        </w:rPr>
        <w:t xml:space="preserve"> </w:t>
      </w:r>
      <w:r>
        <w:rPr>
          <w:lang w:val="ru-RU"/>
        </w:rPr>
        <w:t>безопас</w:t>
      </w:r>
      <w:r w:rsidR="007A77BB">
        <w:rPr>
          <w:lang w:val="ru-RU"/>
        </w:rPr>
        <w:softHyphen/>
      </w:r>
      <w:r>
        <w:rPr>
          <w:lang w:val="ru-RU"/>
        </w:rPr>
        <w:t>ности</w:t>
      </w:r>
      <w:r w:rsidRPr="00127359">
        <w:rPr>
          <w:lang w:val="ru-RU"/>
        </w:rPr>
        <w:t xml:space="preserve"> </w:t>
      </w:r>
      <w:r>
        <w:rPr>
          <w:lang w:val="ru-RU"/>
        </w:rPr>
        <w:t>ОС</w:t>
      </w:r>
      <w:r w:rsidRPr="00127359">
        <w:rPr>
          <w:lang w:val="ru-RU"/>
        </w:rPr>
        <w:t xml:space="preserve"> </w:t>
      </w:r>
      <w:r>
        <w:t>Windows</w:t>
      </w:r>
      <w:r w:rsidRPr="00127359">
        <w:rPr>
          <w:lang w:val="ru-RU"/>
        </w:rPr>
        <w:t xml:space="preserve"> </w:t>
      </w:r>
      <w:r>
        <w:t>Vista</w:t>
      </w:r>
      <w:r w:rsidRPr="00127359">
        <w:rPr>
          <w:lang w:val="ru-RU"/>
        </w:rPr>
        <w:t xml:space="preserve"> </w:t>
      </w:r>
      <w:r>
        <w:t>Business</w:t>
      </w:r>
      <w:r w:rsidRPr="00127359">
        <w:rPr>
          <w:lang w:val="ru-RU"/>
        </w:rPr>
        <w:t xml:space="preserve"> </w:t>
      </w:r>
      <w:r>
        <w:t>Edition</w:t>
      </w:r>
      <w:r w:rsidRPr="00127359">
        <w:rPr>
          <w:lang w:val="ru-RU"/>
        </w:rPr>
        <w:t xml:space="preserve">, </w:t>
      </w:r>
      <w:r>
        <w:rPr>
          <w:lang w:val="ru-RU"/>
        </w:rPr>
        <w:t>которые</w:t>
      </w:r>
      <w:r w:rsidRPr="00127359">
        <w:rPr>
          <w:lang w:val="ru-RU"/>
        </w:rPr>
        <w:t xml:space="preserve"> </w:t>
      </w:r>
      <w:r>
        <w:rPr>
          <w:lang w:val="ru-RU"/>
        </w:rPr>
        <w:t>требуются</w:t>
      </w:r>
      <w:r w:rsidRPr="00127359">
        <w:rPr>
          <w:lang w:val="ru-RU"/>
        </w:rPr>
        <w:t xml:space="preserve"> </w:t>
      </w:r>
      <w:r>
        <w:rPr>
          <w:lang w:val="ru-RU"/>
        </w:rPr>
        <w:t>издательству</w:t>
      </w:r>
      <w:r w:rsidRPr="00127359">
        <w:rPr>
          <w:lang w:val="ru-RU"/>
        </w:rPr>
        <w:t xml:space="preserve"> </w:t>
      </w:r>
      <w:r>
        <w:t>Lucerne</w:t>
      </w:r>
      <w:r w:rsidRPr="00127359">
        <w:rPr>
          <w:lang w:val="ru-RU"/>
        </w:rPr>
        <w:t xml:space="preserve">. </w:t>
      </w:r>
      <w:r>
        <w:rPr>
          <w:lang w:val="ru-RU"/>
        </w:rPr>
        <w:t>Затем</w:t>
      </w:r>
      <w:r w:rsidRPr="00127359">
        <w:rPr>
          <w:lang w:val="ru-RU"/>
        </w:rPr>
        <w:t xml:space="preserve"> </w:t>
      </w:r>
      <w:r>
        <w:rPr>
          <w:lang w:val="ru-RU"/>
        </w:rPr>
        <w:t>он</w:t>
      </w:r>
      <w:r w:rsidRPr="00127359">
        <w:rPr>
          <w:lang w:val="ru-RU"/>
        </w:rPr>
        <w:t xml:space="preserve"> </w:t>
      </w:r>
      <w:r>
        <w:rPr>
          <w:lang w:val="ru-RU"/>
        </w:rPr>
        <w:t>использует</w:t>
      </w:r>
      <w:r w:rsidRPr="00127359">
        <w:rPr>
          <w:lang w:val="ru-RU"/>
        </w:rPr>
        <w:t xml:space="preserve"> </w:t>
      </w:r>
      <w:r>
        <w:rPr>
          <w:lang w:val="ru-RU"/>
        </w:rPr>
        <w:t>средства</w:t>
      </w:r>
      <w:r w:rsidRPr="00127359">
        <w:rPr>
          <w:lang w:val="ru-RU"/>
        </w:rPr>
        <w:t xml:space="preserve"> </w:t>
      </w:r>
      <w:r w:rsidRPr="00F0086F">
        <w:t>AIK</w:t>
      </w:r>
      <w:r w:rsidRPr="00127359">
        <w:rPr>
          <w:lang w:val="ru-RU"/>
        </w:rPr>
        <w:t xml:space="preserve">, </w:t>
      </w:r>
      <w:r>
        <w:rPr>
          <w:lang w:val="ru-RU"/>
        </w:rPr>
        <w:t>чтобы</w:t>
      </w:r>
      <w:r w:rsidRPr="00127359">
        <w:rPr>
          <w:lang w:val="ru-RU"/>
        </w:rPr>
        <w:t xml:space="preserve"> </w:t>
      </w:r>
      <w:r>
        <w:rPr>
          <w:lang w:val="ru-RU"/>
        </w:rPr>
        <w:t>создать</w:t>
      </w:r>
      <w:r w:rsidRPr="00127359">
        <w:rPr>
          <w:lang w:val="ru-RU"/>
        </w:rPr>
        <w:t xml:space="preserve"> </w:t>
      </w:r>
      <w:r>
        <w:rPr>
          <w:lang w:val="ru-RU"/>
        </w:rPr>
        <w:t>новый</w:t>
      </w:r>
      <w:r w:rsidRPr="00127359">
        <w:rPr>
          <w:lang w:val="ru-RU"/>
        </w:rPr>
        <w:t xml:space="preserve"> </w:t>
      </w:r>
      <w:r>
        <w:rPr>
          <w:lang w:val="ru-RU"/>
        </w:rPr>
        <w:t>главный</w:t>
      </w:r>
      <w:r w:rsidRPr="00127359">
        <w:rPr>
          <w:lang w:val="ru-RU"/>
        </w:rPr>
        <w:t xml:space="preserve"> </w:t>
      </w:r>
      <w:r>
        <w:rPr>
          <w:lang w:val="ru-RU"/>
        </w:rPr>
        <w:t>образ</w:t>
      </w:r>
      <w:r w:rsidRPr="00127359">
        <w:rPr>
          <w:lang w:val="ru-RU"/>
        </w:rPr>
        <w:t xml:space="preserve">, </w:t>
      </w:r>
      <w:r>
        <w:rPr>
          <w:lang w:val="ru-RU"/>
        </w:rPr>
        <w:t>устанавливаемый</w:t>
      </w:r>
      <w:r w:rsidRPr="00127359">
        <w:rPr>
          <w:lang w:val="ru-RU"/>
        </w:rPr>
        <w:t xml:space="preserve"> </w:t>
      </w:r>
      <w:r>
        <w:rPr>
          <w:lang w:val="ru-RU"/>
        </w:rPr>
        <w:t>на</w:t>
      </w:r>
      <w:r w:rsidRPr="00127359">
        <w:rPr>
          <w:lang w:val="ru-RU"/>
        </w:rPr>
        <w:t xml:space="preserve"> </w:t>
      </w:r>
      <w:r>
        <w:rPr>
          <w:lang w:val="ru-RU"/>
        </w:rPr>
        <w:t>ПК</w:t>
      </w:r>
      <w:r w:rsidRPr="00127359">
        <w:rPr>
          <w:lang w:val="ru-RU"/>
        </w:rPr>
        <w:t>.</w:t>
      </w:r>
    </w:p>
    <w:p w:rsidR="00D038BB" w:rsidRDefault="00D038BB" w:rsidP="00565E98">
      <w:pPr>
        <w:spacing w:line="280" w:lineRule="auto"/>
        <w:rPr>
          <w:lang w:val="ru-RU"/>
        </w:rPr>
      </w:pPr>
      <w:r>
        <w:rPr>
          <w:lang w:val="ru-RU"/>
        </w:rPr>
        <w:t>Далее Крис отдает распоряжение работникам подразделения распаковать оставшиеся ПК и повторить на каждом из них процесс, аналогичный выполненному на первом компьютере, для настройки, сохранения и установки нового главного образа.</w:t>
      </w:r>
    </w:p>
    <w:p w:rsidR="00D038BB" w:rsidRDefault="00D038BB" w:rsidP="00565E98">
      <w:pPr>
        <w:spacing w:line="280" w:lineRule="auto"/>
        <w:rPr>
          <w:lang w:val="ru-RU"/>
        </w:rPr>
      </w:pPr>
      <w:r>
        <w:rPr>
          <w:lang w:val="ru-RU"/>
        </w:rPr>
        <w:t>Если впоследствии на одном из этих ПК возникает сбой и систему будет необходимо восстановить, персоналу подразделения Криса потребуется восстановить исходный образ, входящий в комплект поставки компьютера (с носителя для восстановления системы, предоставляемого изготовителем ПК), а затем повторить процесс, первоначально выполненный Крисом для создания и установки настраиваемого образа на первом ПК.</w:t>
      </w:r>
    </w:p>
    <w:p w:rsidR="00D038BB" w:rsidRPr="000554A4" w:rsidRDefault="00D038BB" w:rsidP="0031338D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18" w:name="_Toc221530606"/>
      <w:r>
        <w:rPr>
          <w:lang w:val="ru-RU"/>
        </w:rPr>
        <w:t>Преимущества</w:t>
      </w:r>
      <w:r w:rsidRPr="000554A4">
        <w:rPr>
          <w:lang w:val="ru-RU"/>
        </w:rPr>
        <w:t xml:space="preserve"> </w:t>
      </w:r>
      <w:r>
        <w:rPr>
          <w:lang w:val="ru-RU"/>
        </w:rPr>
        <w:t>данного</w:t>
      </w:r>
      <w:r w:rsidRPr="000554A4">
        <w:rPr>
          <w:lang w:val="ru-RU"/>
        </w:rPr>
        <w:t xml:space="preserve"> </w:t>
      </w:r>
      <w:r>
        <w:rPr>
          <w:lang w:val="ru-RU"/>
        </w:rPr>
        <w:t>подхода</w:t>
      </w:r>
      <w:bookmarkEnd w:id="18"/>
    </w:p>
    <w:p w:rsidR="00D038BB" w:rsidRPr="000554A4" w:rsidRDefault="00D038BB" w:rsidP="00981626">
      <w:pPr>
        <w:spacing w:line="280" w:lineRule="auto"/>
        <w:rPr>
          <w:lang w:val="ru-RU"/>
        </w:rPr>
      </w:pPr>
      <w:r>
        <w:rPr>
          <w:lang w:val="ru-RU"/>
        </w:rPr>
        <w:t>Данный</w:t>
      </w:r>
      <w:r w:rsidRPr="000554A4">
        <w:rPr>
          <w:lang w:val="ru-RU"/>
        </w:rPr>
        <w:t xml:space="preserve"> </w:t>
      </w:r>
      <w:r>
        <w:rPr>
          <w:lang w:val="ru-RU"/>
        </w:rPr>
        <w:t>подход</w:t>
      </w:r>
      <w:r w:rsidRPr="000554A4">
        <w:rPr>
          <w:lang w:val="ru-RU"/>
        </w:rPr>
        <w:t xml:space="preserve"> </w:t>
      </w:r>
      <w:r>
        <w:rPr>
          <w:lang w:val="ru-RU"/>
        </w:rPr>
        <w:t>позволяет</w:t>
      </w:r>
      <w:r w:rsidRPr="000554A4">
        <w:rPr>
          <w:lang w:val="ru-RU"/>
        </w:rPr>
        <w:t xml:space="preserve"> </w:t>
      </w:r>
      <w:r>
        <w:rPr>
          <w:lang w:val="ru-RU"/>
        </w:rPr>
        <w:t>издательству</w:t>
      </w:r>
      <w:r w:rsidRPr="000554A4">
        <w:rPr>
          <w:lang w:val="ru-RU"/>
        </w:rPr>
        <w:t xml:space="preserve"> </w:t>
      </w:r>
      <w:r>
        <w:t>Lucerne</w:t>
      </w:r>
      <w:r w:rsidRPr="000554A4">
        <w:rPr>
          <w:lang w:val="ru-RU"/>
        </w:rPr>
        <w:t xml:space="preserve"> </w:t>
      </w:r>
      <w:r>
        <w:t>Publishing</w:t>
      </w:r>
      <w:r w:rsidRPr="000554A4">
        <w:rPr>
          <w:lang w:val="ru-RU"/>
        </w:rPr>
        <w:t xml:space="preserve"> </w:t>
      </w:r>
      <w:r>
        <w:rPr>
          <w:lang w:val="ru-RU"/>
        </w:rPr>
        <w:t>настроить</w:t>
      </w:r>
      <w:r w:rsidRPr="000554A4">
        <w:rPr>
          <w:lang w:val="ru-RU"/>
        </w:rPr>
        <w:t xml:space="preserve"> </w:t>
      </w:r>
      <w:r>
        <w:rPr>
          <w:lang w:val="ru-RU"/>
        </w:rPr>
        <w:t>образ</w:t>
      </w:r>
      <w:r w:rsidRPr="000554A4">
        <w:rPr>
          <w:lang w:val="ru-RU"/>
        </w:rPr>
        <w:t xml:space="preserve"> </w:t>
      </w:r>
      <w:r>
        <w:t>Windows</w:t>
      </w:r>
      <w:r w:rsidRPr="000554A4">
        <w:rPr>
          <w:lang w:val="ru-RU"/>
        </w:rPr>
        <w:t xml:space="preserve"> </w:t>
      </w:r>
      <w:r>
        <w:t>Vista</w:t>
      </w:r>
      <w:r w:rsidRPr="000554A4">
        <w:rPr>
          <w:lang w:val="ru-RU"/>
        </w:rPr>
        <w:t xml:space="preserve"> </w:t>
      </w:r>
      <w:r>
        <w:t>Business</w:t>
      </w:r>
      <w:r w:rsidRPr="000554A4">
        <w:rPr>
          <w:lang w:val="ru-RU"/>
        </w:rPr>
        <w:t xml:space="preserve"> </w:t>
      </w:r>
      <w:r>
        <w:t>Edition</w:t>
      </w:r>
      <w:r w:rsidRPr="000554A4">
        <w:rPr>
          <w:lang w:val="ru-RU"/>
        </w:rPr>
        <w:t xml:space="preserve"> </w:t>
      </w:r>
      <w:r>
        <w:rPr>
          <w:lang w:val="ru-RU"/>
        </w:rPr>
        <w:t>на</w:t>
      </w:r>
      <w:r w:rsidRPr="000554A4">
        <w:rPr>
          <w:lang w:val="ru-RU"/>
        </w:rPr>
        <w:t xml:space="preserve"> </w:t>
      </w:r>
      <w:r>
        <w:rPr>
          <w:lang w:val="ru-RU"/>
        </w:rPr>
        <w:t>ПК</w:t>
      </w:r>
      <w:r w:rsidRPr="000554A4">
        <w:rPr>
          <w:lang w:val="ru-RU"/>
        </w:rPr>
        <w:t xml:space="preserve"> </w:t>
      </w:r>
      <w:r>
        <w:rPr>
          <w:lang w:val="ru-RU"/>
        </w:rPr>
        <w:t>без</w:t>
      </w:r>
      <w:r w:rsidRPr="000554A4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0554A4">
        <w:rPr>
          <w:lang w:val="ru-RU"/>
        </w:rPr>
        <w:t xml:space="preserve"> </w:t>
      </w:r>
      <w:r>
        <w:rPr>
          <w:lang w:val="ru-RU"/>
        </w:rPr>
        <w:t>заключения</w:t>
      </w:r>
      <w:r w:rsidRPr="000554A4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0554A4">
        <w:rPr>
          <w:lang w:val="ru-RU"/>
        </w:rPr>
        <w:t xml:space="preserve"> </w:t>
      </w:r>
      <w:r>
        <w:rPr>
          <w:lang w:val="ru-RU"/>
        </w:rPr>
        <w:t>о</w:t>
      </w:r>
      <w:r w:rsidRPr="000554A4">
        <w:rPr>
          <w:lang w:val="ru-RU"/>
        </w:rPr>
        <w:t xml:space="preserve"> </w:t>
      </w:r>
      <w:r>
        <w:rPr>
          <w:lang w:val="ru-RU"/>
        </w:rPr>
        <w:t>корпоративном</w:t>
      </w:r>
      <w:r w:rsidRPr="000554A4">
        <w:rPr>
          <w:lang w:val="ru-RU"/>
        </w:rPr>
        <w:t xml:space="preserve"> </w:t>
      </w:r>
      <w:r>
        <w:rPr>
          <w:lang w:val="ru-RU"/>
        </w:rPr>
        <w:t>лицензировании</w:t>
      </w:r>
      <w:r w:rsidRPr="000554A4">
        <w:rPr>
          <w:lang w:val="ru-RU"/>
        </w:rPr>
        <w:t xml:space="preserve"> </w:t>
      </w:r>
      <w:r>
        <w:rPr>
          <w:lang w:val="ru-RU"/>
        </w:rPr>
        <w:t>и</w:t>
      </w:r>
      <w:r w:rsidRPr="000554A4">
        <w:rPr>
          <w:lang w:val="ru-RU"/>
        </w:rPr>
        <w:t xml:space="preserve"> </w:t>
      </w:r>
      <w:r>
        <w:rPr>
          <w:lang w:val="ru-RU"/>
        </w:rPr>
        <w:t>согласования</w:t>
      </w:r>
      <w:r w:rsidRPr="000554A4">
        <w:rPr>
          <w:lang w:val="ru-RU"/>
        </w:rPr>
        <w:t xml:space="preserve"> </w:t>
      </w:r>
      <w:r>
        <w:rPr>
          <w:lang w:val="ru-RU"/>
        </w:rPr>
        <w:t>настраиваемого</w:t>
      </w:r>
      <w:r w:rsidRPr="000554A4">
        <w:rPr>
          <w:lang w:val="ru-RU"/>
        </w:rPr>
        <w:t xml:space="preserve"> </w:t>
      </w:r>
      <w:r>
        <w:rPr>
          <w:lang w:val="ru-RU"/>
        </w:rPr>
        <w:t>заводского</w:t>
      </w:r>
      <w:r w:rsidRPr="000554A4">
        <w:rPr>
          <w:lang w:val="ru-RU"/>
        </w:rPr>
        <w:t xml:space="preserve"> </w:t>
      </w:r>
      <w:r>
        <w:rPr>
          <w:lang w:val="ru-RU"/>
        </w:rPr>
        <w:t>образа</w:t>
      </w:r>
      <w:r w:rsidRPr="000554A4">
        <w:rPr>
          <w:lang w:val="ru-RU"/>
        </w:rPr>
        <w:t xml:space="preserve"> </w:t>
      </w:r>
      <w:r>
        <w:rPr>
          <w:lang w:val="ru-RU"/>
        </w:rPr>
        <w:t>с</w:t>
      </w:r>
      <w:r w:rsidRPr="000554A4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0554A4">
        <w:rPr>
          <w:lang w:val="ru-RU"/>
        </w:rPr>
        <w:t xml:space="preserve"> </w:t>
      </w:r>
      <w:r>
        <w:rPr>
          <w:lang w:val="ru-RU"/>
        </w:rPr>
        <w:t>оборудования</w:t>
      </w:r>
      <w:r w:rsidRPr="000554A4">
        <w:rPr>
          <w:lang w:val="ru-RU"/>
        </w:rPr>
        <w:t xml:space="preserve">. </w:t>
      </w:r>
      <w:r>
        <w:rPr>
          <w:lang w:val="ru-RU"/>
        </w:rPr>
        <w:t>Кроме</w:t>
      </w:r>
      <w:r w:rsidRPr="000554A4">
        <w:rPr>
          <w:lang w:val="ru-RU"/>
        </w:rPr>
        <w:t xml:space="preserve"> </w:t>
      </w:r>
      <w:r>
        <w:rPr>
          <w:lang w:val="ru-RU"/>
        </w:rPr>
        <w:t>того</w:t>
      </w:r>
      <w:r w:rsidRPr="000554A4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0554A4">
        <w:rPr>
          <w:lang w:val="ru-RU"/>
        </w:rPr>
        <w:t xml:space="preserve"> </w:t>
      </w:r>
      <w:r>
        <w:rPr>
          <w:lang w:val="ru-RU"/>
        </w:rPr>
        <w:t>выбранный</w:t>
      </w:r>
      <w:r w:rsidRPr="000554A4">
        <w:rPr>
          <w:lang w:val="ru-RU"/>
        </w:rPr>
        <w:t xml:space="preserve"> </w:t>
      </w:r>
      <w:r>
        <w:rPr>
          <w:lang w:val="ru-RU"/>
        </w:rPr>
        <w:t>производитель</w:t>
      </w:r>
      <w:r w:rsidRPr="000554A4">
        <w:rPr>
          <w:lang w:val="ru-RU"/>
        </w:rPr>
        <w:t xml:space="preserve"> </w:t>
      </w:r>
      <w:r>
        <w:rPr>
          <w:lang w:val="ru-RU"/>
        </w:rPr>
        <w:t>активирует</w:t>
      </w:r>
      <w:r w:rsidRPr="000554A4">
        <w:rPr>
          <w:lang w:val="ru-RU"/>
        </w:rPr>
        <w:t xml:space="preserve"> </w:t>
      </w:r>
      <w:r>
        <w:rPr>
          <w:lang w:val="ru-RU"/>
        </w:rPr>
        <w:t>ОС</w:t>
      </w:r>
      <w:r w:rsidRPr="000554A4">
        <w:rPr>
          <w:lang w:val="ru-RU"/>
        </w:rPr>
        <w:t xml:space="preserve"> </w:t>
      </w:r>
      <w:r w:rsidRPr="00981626">
        <w:t>Windows</w:t>
      </w:r>
      <w:r w:rsidRPr="000554A4">
        <w:rPr>
          <w:lang w:val="ru-RU"/>
        </w:rPr>
        <w:t xml:space="preserve"> </w:t>
      </w:r>
      <w:r w:rsidRPr="00981626">
        <w:t>Vista</w:t>
      </w:r>
      <w:r w:rsidRPr="000554A4">
        <w:rPr>
          <w:lang w:val="ru-RU"/>
        </w:rPr>
        <w:t xml:space="preserve"> </w:t>
      </w:r>
      <w:r w:rsidRPr="00981626">
        <w:t>Business</w:t>
      </w:r>
      <w:r w:rsidRPr="000554A4">
        <w:rPr>
          <w:lang w:val="ru-RU"/>
        </w:rPr>
        <w:t xml:space="preserve"> </w:t>
      </w:r>
      <w:r w:rsidRPr="00981626">
        <w:t>Edition</w:t>
      </w:r>
      <w:r w:rsidRPr="000554A4">
        <w:rPr>
          <w:lang w:val="ru-RU"/>
        </w:rPr>
        <w:t xml:space="preserve"> </w:t>
      </w:r>
      <w:r>
        <w:rPr>
          <w:lang w:val="ru-RU"/>
        </w:rPr>
        <w:t>на</w:t>
      </w:r>
      <w:r w:rsidRPr="000554A4">
        <w:rPr>
          <w:lang w:val="ru-RU"/>
        </w:rPr>
        <w:t xml:space="preserve"> </w:t>
      </w:r>
      <w:r>
        <w:rPr>
          <w:lang w:val="ru-RU"/>
        </w:rPr>
        <w:t>каждом</w:t>
      </w:r>
      <w:r w:rsidRPr="000554A4">
        <w:rPr>
          <w:lang w:val="ru-RU"/>
        </w:rPr>
        <w:t xml:space="preserve"> </w:t>
      </w:r>
      <w:r>
        <w:rPr>
          <w:lang w:val="ru-RU"/>
        </w:rPr>
        <w:t>ПК</w:t>
      </w:r>
      <w:r w:rsidRPr="000554A4">
        <w:rPr>
          <w:lang w:val="ru-RU"/>
        </w:rPr>
        <w:t xml:space="preserve"> </w:t>
      </w:r>
      <w:r>
        <w:rPr>
          <w:lang w:val="ru-RU"/>
        </w:rPr>
        <w:t>перед</w:t>
      </w:r>
      <w:r w:rsidRPr="000554A4">
        <w:rPr>
          <w:lang w:val="ru-RU"/>
        </w:rPr>
        <w:t xml:space="preserve"> </w:t>
      </w:r>
      <w:r>
        <w:rPr>
          <w:lang w:val="ru-RU"/>
        </w:rPr>
        <w:t>поставкой</w:t>
      </w:r>
      <w:r w:rsidRPr="000554A4">
        <w:rPr>
          <w:lang w:val="ru-RU"/>
        </w:rPr>
        <w:t xml:space="preserve">, </w:t>
      </w:r>
      <w:r>
        <w:rPr>
          <w:lang w:val="ru-RU"/>
        </w:rPr>
        <w:t>сотрудникам</w:t>
      </w:r>
      <w:r w:rsidRPr="000554A4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Pr="000554A4">
        <w:rPr>
          <w:lang w:val="ru-RU"/>
        </w:rPr>
        <w:t xml:space="preserve"> </w:t>
      </w:r>
      <w:r>
        <w:rPr>
          <w:lang w:val="ru-RU"/>
        </w:rPr>
        <w:t>Криса</w:t>
      </w:r>
      <w:r w:rsidRPr="000554A4">
        <w:rPr>
          <w:lang w:val="ru-RU"/>
        </w:rPr>
        <w:t xml:space="preserve"> </w:t>
      </w:r>
      <w:r>
        <w:rPr>
          <w:lang w:val="ru-RU"/>
        </w:rPr>
        <w:t>не</w:t>
      </w:r>
      <w:r w:rsidRPr="000554A4">
        <w:rPr>
          <w:lang w:val="ru-RU"/>
        </w:rPr>
        <w:t xml:space="preserve"> </w:t>
      </w:r>
      <w:r w:rsidRPr="007A77BB">
        <w:rPr>
          <w:spacing w:val="-6"/>
          <w:lang w:val="ru-RU"/>
        </w:rPr>
        <w:t>потребуется выполнять активацию для поддержки данного состояния на каждом компьютере</w:t>
      </w:r>
      <w:r w:rsidRPr="000554A4">
        <w:rPr>
          <w:lang w:val="ru-RU"/>
        </w:rPr>
        <w:t>.</w:t>
      </w:r>
    </w:p>
    <w:p w:rsidR="00D038BB" w:rsidRPr="000554A4" w:rsidRDefault="00D038BB" w:rsidP="00981626">
      <w:pPr>
        <w:pStyle w:val="Titre2"/>
        <w:spacing w:line="280" w:lineRule="auto"/>
        <w:rPr>
          <w:rFonts w:ascii="Calibri" w:hAnsi="Calibri" w:cs="Calibri"/>
          <w:lang w:val="ru-RU"/>
        </w:rPr>
      </w:pPr>
      <w:bookmarkStart w:id="19" w:name="_Toc221530607"/>
      <w:r>
        <w:rPr>
          <w:lang w:val="ru-RU"/>
        </w:rPr>
        <w:lastRenderedPageBreak/>
        <w:t>Сценарий</w:t>
      </w:r>
      <w:r w:rsidRPr="000554A4">
        <w:rPr>
          <w:lang w:val="ru-RU"/>
        </w:rPr>
        <w:t xml:space="preserve"> 3. </w:t>
      </w:r>
      <w:r>
        <w:rPr>
          <w:lang w:val="ru-RU"/>
        </w:rPr>
        <w:t>Настройка</w:t>
      </w:r>
      <w:r w:rsidRPr="000554A4">
        <w:rPr>
          <w:lang w:val="ru-RU"/>
        </w:rPr>
        <w:t xml:space="preserve"> </w:t>
      </w:r>
      <w:r>
        <w:rPr>
          <w:lang w:val="ru-RU"/>
        </w:rPr>
        <w:t>образа</w:t>
      </w:r>
      <w:r w:rsidRPr="000554A4">
        <w:rPr>
          <w:lang w:val="ru-RU"/>
        </w:rPr>
        <w:t xml:space="preserve"> </w:t>
      </w:r>
      <w:r>
        <w:rPr>
          <w:lang w:val="ru-RU"/>
        </w:rPr>
        <w:t>с</w:t>
      </w:r>
      <w:r w:rsidRPr="000554A4">
        <w:rPr>
          <w:lang w:val="ru-RU"/>
        </w:rPr>
        <w:t xml:space="preserve"> </w:t>
      </w:r>
      <w:r>
        <w:rPr>
          <w:lang w:val="ru-RU"/>
        </w:rPr>
        <w:t>корпоративной</w:t>
      </w:r>
      <w:r w:rsidRPr="000554A4">
        <w:rPr>
          <w:lang w:val="ru-RU"/>
        </w:rPr>
        <w:t xml:space="preserve"> </w:t>
      </w:r>
      <w:r>
        <w:rPr>
          <w:lang w:val="ru-RU"/>
        </w:rPr>
        <w:t>лицензией</w:t>
      </w:r>
      <w:bookmarkEnd w:id="19"/>
    </w:p>
    <w:p w:rsidR="00D038BB" w:rsidRPr="000554A4" w:rsidRDefault="00D038BB" w:rsidP="00127359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20" w:name="_Toc221530608"/>
      <w:r>
        <w:rPr>
          <w:lang w:val="ru-RU"/>
        </w:rPr>
        <w:t>Ситуация</w:t>
      </w:r>
      <w:r w:rsidRPr="000554A4">
        <w:rPr>
          <w:lang w:val="ru-RU"/>
        </w:rPr>
        <w:t xml:space="preserve"> </w:t>
      </w:r>
      <w:r>
        <w:rPr>
          <w:lang w:val="ru-RU"/>
        </w:rPr>
        <w:t>в</w:t>
      </w:r>
      <w:r w:rsidRPr="000554A4">
        <w:rPr>
          <w:lang w:val="ru-RU"/>
        </w:rPr>
        <w:t xml:space="preserve"> </w:t>
      </w:r>
      <w:r>
        <w:rPr>
          <w:lang w:val="ru-RU"/>
        </w:rPr>
        <w:t>рамках</w:t>
      </w:r>
      <w:r w:rsidRPr="000554A4">
        <w:rPr>
          <w:lang w:val="ru-RU"/>
        </w:rPr>
        <w:t xml:space="preserve"> </w:t>
      </w:r>
      <w:r>
        <w:rPr>
          <w:lang w:val="ru-RU"/>
        </w:rPr>
        <w:t>сценария</w:t>
      </w:r>
      <w:bookmarkEnd w:id="20"/>
    </w:p>
    <w:p w:rsidR="00D038BB" w:rsidRDefault="00D038BB" w:rsidP="00822B95">
      <w:pPr>
        <w:spacing w:line="280" w:lineRule="auto"/>
        <w:rPr>
          <w:lang w:val="ru-RU"/>
        </w:rPr>
      </w:pPr>
      <w:r>
        <w:rPr>
          <w:lang w:val="ru-RU"/>
        </w:rPr>
        <w:t>Мэг Коллинз (</w:t>
      </w:r>
      <w:r>
        <w:t>Meg</w:t>
      </w:r>
      <w:r w:rsidRPr="00822B95">
        <w:rPr>
          <w:lang w:val="ru-RU"/>
        </w:rPr>
        <w:t xml:space="preserve"> </w:t>
      </w:r>
      <w:r>
        <w:t>Collins</w:t>
      </w:r>
      <w:r>
        <w:rPr>
          <w:lang w:val="ru-RU"/>
        </w:rPr>
        <w:t xml:space="preserve">) занимает должность администратора по настройке настольных систем для всех филиалов ведущего международного инвестиционного банка </w:t>
      </w:r>
      <w:r>
        <w:t>Woodgrove</w:t>
      </w:r>
      <w:r w:rsidRPr="00822B95">
        <w:rPr>
          <w:lang w:val="ru-RU"/>
        </w:rPr>
        <w:t xml:space="preserve"> </w:t>
      </w:r>
      <w:r>
        <w:t>National</w:t>
      </w:r>
      <w:r w:rsidRPr="00822B95">
        <w:rPr>
          <w:lang w:val="ru-RU"/>
        </w:rPr>
        <w:t xml:space="preserve"> </w:t>
      </w:r>
      <w:r>
        <w:t>Bank</w:t>
      </w:r>
      <w:r w:rsidRPr="00822B95">
        <w:rPr>
          <w:lang w:val="ru-RU"/>
        </w:rPr>
        <w:t xml:space="preserve"> </w:t>
      </w:r>
      <w:r>
        <w:rPr>
          <w:lang w:val="ru-RU"/>
        </w:rPr>
        <w:t xml:space="preserve">в Северной Америке. Мэг несет ответственность за поставки настольных ПК для всех подразделений банка в Северной Америке, а также проводит консультации с ИТ-подразделением </w:t>
      </w:r>
      <w:r>
        <w:t>Global</w:t>
      </w:r>
      <w:r w:rsidRPr="00822B95">
        <w:rPr>
          <w:lang w:val="ru-RU"/>
        </w:rPr>
        <w:t xml:space="preserve"> </w:t>
      </w:r>
      <w:r>
        <w:t>Enterprise</w:t>
      </w:r>
      <w:r w:rsidRPr="00822B95">
        <w:rPr>
          <w:lang w:val="ru-RU"/>
        </w:rPr>
        <w:t xml:space="preserve"> </w:t>
      </w:r>
      <w:r>
        <w:rPr>
          <w:lang w:val="ru-RU"/>
        </w:rPr>
        <w:t>по выработке стратегического направления деятель</w:t>
      </w:r>
      <w:r w:rsidR="007A77BB">
        <w:rPr>
          <w:lang w:val="ru-RU"/>
        </w:rPr>
        <w:softHyphen/>
      </w:r>
      <w:r>
        <w:rPr>
          <w:lang w:val="ru-RU"/>
        </w:rPr>
        <w:t xml:space="preserve">ности в области операционных систем и приложений для настольных компьютеров, развертываемых в Северной Америке. Банком </w:t>
      </w:r>
      <w:r>
        <w:t>Woodgrove</w:t>
      </w:r>
      <w:r w:rsidRPr="00822B95">
        <w:rPr>
          <w:lang w:val="ru-RU"/>
        </w:rPr>
        <w:t xml:space="preserve"> </w:t>
      </w:r>
      <w:r>
        <w:t>National</w:t>
      </w:r>
      <w:r w:rsidRPr="00822B95">
        <w:rPr>
          <w:lang w:val="ru-RU"/>
        </w:rPr>
        <w:t xml:space="preserve"> </w:t>
      </w:r>
      <w:r>
        <w:t>Bank</w:t>
      </w:r>
      <w:r w:rsidRPr="00822B95">
        <w:rPr>
          <w:lang w:val="ru-RU"/>
        </w:rPr>
        <w:t xml:space="preserve"> </w:t>
      </w:r>
      <w:r>
        <w:rPr>
          <w:lang w:val="ru-RU"/>
        </w:rPr>
        <w:t xml:space="preserve">была недавно приобретена крупная партия ПК с предварительно установленной изготовителем версией ОС </w:t>
      </w:r>
      <w:r>
        <w:t>Windows</w:t>
      </w:r>
      <w:r w:rsidRPr="00822B95">
        <w:rPr>
          <w:lang w:val="ru-RU"/>
        </w:rPr>
        <w:t xml:space="preserve"> </w:t>
      </w:r>
      <w:r>
        <w:t>Vista</w:t>
      </w:r>
      <w:r w:rsidRPr="00822B95">
        <w:rPr>
          <w:lang w:val="ru-RU"/>
        </w:rPr>
        <w:t xml:space="preserve"> </w:t>
      </w:r>
      <w:r>
        <w:t>Business</w:t>
      </w:r>
      <w:r w:rsidRPr="00822B95">
        <w:rPr>
          <w:lang w:val="ru-RU"/>
        </w:rPr>
        <w:t xml:space="preserve"> </w:t>
      </w:r>
      <w:r>
        <w:t>Edition</w:t>
      </w:r>
      <w:r>
        <w:rPr>
          <w:lang w:val="ru-RU"/>
        </w:rPr>
        <w:t>. Поскольку банком было заключено соглашение о корпоративном лицензировании, Мэг имеет доступ к носителю для корпоративного лицензирования, полученному из центра Microsoft VLSC.</w:t>
      </w:r>
    </w:p>
    <w:p w:rsidR="00D038BB" w:rsidRPr="00FE72B1" w:rsidRDefault="00D038BB" w:rsidP="00FE72B1">
      <w:pPr>
        <w:spacing w:line="280" w:lineRule="auto"/>
        <w:rPr>
          <w:lang w:val="ru-RU"/>
        </w:rPr>
      </w:pPr>
      <w:r>
        <w:rPr>
          <w:lang w:val="ru-RU"/>
        </w:rPr>
        <w:t>Также</w:t>
      </w:r>
      <w:r w:rsidRPr="000554A4">
        <w:rPr>
          <w:lang w:val="ru-RU"/>
        </w:rPr>
        <w:t xml:space="preserve"> </w:t>
      </w:r>
      <w:r>
        <w:rPr>
          <w:lang w:val="ru-RU"/>
        </w:rPr>
        <w:t>по</w:t>
      </w:r>
      <w:r w:rsidRPr="000554A4">
        <w:rPr>
          <w:lang w:val="ru-RU"/>
        </w:rPr>
        <w:t xml:space="preserve"> </w:t>
      </w:r>
      <w:r>
        <w:rPr>
          <w:lang w:val="ru-RU"/>
        </w:rPr>
        <w:t>условиям</w:t>
      </w:r>
      <w:r w:rsidRPr="000554A4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0554A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554A4">
        <w:rPr>
          <w:lang w:val="ru-RU"/>
        </w:rPr>
        <w:t xml:space="preserve"> </w:t>
      </w:r>
      <w:r>
        <w:rPr>
          <w:lang w:val="ru-RU"/>
        </w:rPr>
        <w:t>о</w:t>
      </w:r>
      <w:r w:rsidRPr="000554A4">
        <w:rPr>
          <w:lang w:val="ru-RU"/>
        </w:rPr>
        <w:t xml:space="preserve"> </w:t>
      </w:r>
      <w:r>
        <w:rPr>
          <w:lang w:val="ru-RU"/>
        </w:rPr>
        <w:t>корпоративном</w:t>
      </w:r>
      <w:r w:rsidRPr="000554A4">
        <w:rPr>
          <w:lang w:val="ru-RU"/>
        </w:rPr>
        <w:t xml:space="preserve"> </w:t>
      </w:r>
      <w:r>
        <w:rPr>
          <w:lang w:val="ru-RU"/>
        </w:rPr>
        <w:t>лицензировании</w:t>
      </w:r>
      <w:r w:rsidRPr="000554A4">
        <w:rPr>
          <w:lang w:val="ru-RU"/>
        </w:rPr>
        <w:t xml:space="preserve"> </w:t>
      </w:r>
      <w:r>
        <w:rPr>
          <w:lang w:val="ru-RU"/>
        </w:rPr>
        <w:t>Мэг</w:t>
      </w:r>
      <w:r w:rsidRPr="000554A4">
        <w:rPr>
          <w:lang w:val="ru-RU"/>
        </w:rPr>
        <w:t xml:space="preserve"> </w:t>
      </w:r>
      <w:r>
        <w:rPr>
          <w:lang w:val="ru-RU"/>
        </w:rPr>
        <w:t>осведомлена</w:t>
      </w:r>
      <w:r w:rsidRPr="000554A4">
        <w:rPr>
          <w:lang w:val="ru-RU"/>
        </w:rPr>
        <w:t xml:space="preserve"> </w:t>
      </w:r>
      <w:r>
        <w:rPr>
          <w:lang w:val="ru-RU"/>
        </w:rPr>
        <w:t>о</w:t>
      </w:r>
      <w:r w:rsidRPr="000554A4">
        <w:rPr>
          <w:lang w:val="ru-RU"/>
        </w:rPr>
        <w:t xml:space="preserve"> </w:t>
      </w:r>
      <w:r>
        <w:rPr>
          <w:lang w:val="ru-RU"/>
        </w:rPr>
        <w:t>своих</w:t>
      </w:r>
      <w:r w:rsidRPr="000554A4">
        <w:rPr>
          <w:lang w:val="ru-RU"/>
        </w:rPr>
        <w:t xml:space="preserve"> </w:t>
      </w:r>
      <w:r>
        <w:rPr>
          <w:lang w:val="ru-RU"/>
        </w:rPr>
        <w:t>правах</w:t>
      </w:r>
      <w:r w:rsidRPr="000554A4">
        <w:rPr>
          <w:lang w:val="ru-RU"/>
        </w:rPr>
        <w:t xml:space="preserve"> </w:t>
      </w:r>
      <w:r>
        <w:rPr>
          <w:lang w:val="ru-RU"/>
        </w:rPr>
        <w:t>на</w:t>
      </w:r>
      <w:r w:rsidRPr="000554A4">
        <w:rPr>
          <w:lang w:val="ru-RU"/>
        </w:rPr>
        <w:t xml:space="preserve"> </w:t>
      </w:r>
      <w:r>
        <w:rPr>
          <w:lang w:val="ru-RU"/>
        </w:rPr>
        <w:t>повторное</w:t>
      </w:r>
      <w:r w:rsidRPr="000554A4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0554A4">
        <w:rPr>
          <w:lang w:val="ru-RU"/>
        </w:rPr>
        <w:t xml:space="preserve"> </w:t>
      </w:r>
      <w:r>
        <w:rPr>
          <w:lang w:val="ru-RU"/>
        </w:rPr>
        <w:t>образа</w:t>
      </w:r>
      <w:r w:rsidRPr="000554A4">
        <w:rPr>
          <w:lang w:val="ru-RU"/>
        </w:rPr>
        <w:t xml:space="preserve"> </w:t>
      </w:r>
      <w:r>
        <w:rPr>
          <w:lang w:val="ru-RU"/>
        </w:rPr>
        <w:t>и</w:t>
      </w:r>
      <w:r w:rsidRPr="000554A4">
        <w:rPr>
          <w:lang w:val="ru-RU"/>
        </w:rPr>
        <w:t xml:space="preserve"> </w:t>
      </w:r>
      <w:r>
        <w:rPr>
          <w:lang w:val="ru-RU"/>
        </w:rPr>
        <w:t>может</w:t>
      </w:r>
      <w:r w:rsidRPr="000554A4">
        <w:rPr>
          <w:lang w:val="ru-RU"/>
        </w:rPr>
        <w:t xml:space="preserve"> </w:t>
      </w:r>
      <w:r>
        <w:rPr>
          <w:lang w:val="ru-RU"/>
        </w:rPr>
        <w:t>развертывать</w:t>
      </w:r>
      <w:r w:rsidRPr="000554A4">
        <w:rPr>
          <w:lang w:val="ru-RU"/>
        </w:rPr>
        <w:t xml:space="preserve"> </w:t>
      </w:r>
      <w:r>
        <w:rPr>
          <w:lang w:val="ru-RU"/>
        </w:rPr>
        <w:t>настраиваемую</w:t>
      </w:r>
      <w:r w:rsidRPr="000554A4">
        <w:rPr>
          <w:lang w:val="ru-RU"/>
        </w:rPr>
        <w:t xml:space="preserve"> </w:t>
      </w:r>
      <w:r>
        <w:rPr>
          <w:lang w:val="ru-RU"/>
        </w:rPr>
        <w:t>версию</w:t>
      </w:r>
      <w:r w:rsidRPr="000554A4">
        <w:rPr>
          <w:lang w:val="ru-RU"/>
        </w:rPr>
        <w:t xml:space="preserve"> </w:t>
      </w:r>
      <w:r>
        <w:rPr>
          <w:lang w:val="ru-RU"/>
        </w:rPr>
        <w:t>(то есть стандартный образ для настольных ПК в Северной Америке) носителя для корпоративного лицензирования на всех подходящих ПК, в число которых входят недавно приобретенные компьютеры.</w:t>
      </w:r>
      <w:r w:rsidRPr="00FE72B1">
        <w:rPr>
          <w:lang w:val="ru-RU"/>
        </w:rPr>
        <w:t xml:space="preserve"> </w:t>
      </w:r>
    </w:p>
    <w:p w:rsidR="00D038BB" w:rsidRDefault="00D038BB" w:rsidP="00FE72B1">
      <w:pPr>
        <w:pStyle w:val="Titre3"/>
        <w:spacing w:line="280" w:lineRule="auto"/>
        <w:rPr>
          <w:rFonts w:ascii="Segoe UI" w:hAnsi="Segoe UI" w:cs="Segoe UI"/>
          <w:lang w:val="ru-RU"/>
        </w:rPr>
      </w:pPr>
      <w:bookmarkStart w:id="21" w:name="_Toc221530609"/>
      <w:r>
        <w:rPr>
          <w:lang w:val="ru-RU"/>
        </w:rPr>
        <w:t>Вопросы применения политик</w:t>
      </w:r>
      <w:bookmarkEnd w:id="21"/>
    </w:p>
    <w:p w:rsidR="00D038BB" w:rsidRPr="00FE72B1" w:rsidRDefault="00D038BB" w:rsidP="00FE72B1">
      <w:pPr>
        <w:spacing w:line="280" w:lineRule="auto"/>
        <w:rPr>
          <w:lang w:val="ru-RU"/>
        </w:rPr>
      </w:pPr>
      <w:r>
        <w:rPr>
          <w:lang w:val="ru-RU"/>
        </w:rPr>
        <w:t>Основываясь на ситуации с лицензированием, банку Woodgrove National Bank необходимо учитывать следующие политики.</w:t>
      </w:r>
    </w:p>
    <w:p w:rsidR="00D038BB" w:rsidRDefault="00D038BB" w:rsidP="007D4572">
      <w:pPr>
        <w:pStyle w:val="Paragraphedeliste"/>
        <w:numPr>
          <w:ilvl w:val="0"/>
          <w:numId w:val="32"/>
        </w:numPr>
        <w:spacing w:line="280" w:lineRule="auto"/>
      </w:pPr>
      <w:r>
        <w:rPr>
          <w:lang w:val="ru-RU"/>
        </w:rPr>
        <w:t>Чтобы соответствовать требованиям по развертыванию в рамках корпоративного лицензирования, ПК, приобретенные банком, должны содержать подходящую основную лицензию (в данном случае OEM-лицензию для каждого ПК).</w:t>
      </w:r>
    </w:p>
    <w:p w:rsidR="00D038BB" w:rsidRPr="00440A4D" w:rsidRDefault="00D038BB" w:rsidP="007D4572">
      <w:pPr>
        <w:pStyle w:val="Paragraphedeliste"/>
        <w:numPr>
          <w:ilvl w:val="0"/>
          <w:numId w:val="32"/>
        </w:numPr>
        <w:spacing w:line="280" w:lineRule="auto"/>
        <w:rPr>
          <w:lang w:val="ru-RU"/>
        </w:rPr>
      </w:pPr>
      <w:r>
        <w:rPr>
          <w:lang w:val="ru-RU"/>
        </w:rPr>
        <w:t>Мэг</w:t>
      </w:r>
      <w:r w:rsidRPr="00440A4D">
        <w:rPr>
          <w:lang w:val="ru-RU"/>
        </w:rPr>
        <w:t xml:space="preserve"> </w:t>
      </w:r>
      <w:r>
        <w:rPr>
          <w:lang w:val="ru-RU"/>
        </w:rPr>
        <w:t>может</w:t>
      </w:r>
      <w:r w:rsidRPr="00440A4D">
        <w:rPr>
          <w:lang w:val="ru-RU"/>
        </w:rPr>
        <w:t xml:space="preserve"> </w:t>
      </w:r>
      <w:r>
        <w:rPr>
          <w:lang w:val="ru-RU"/>
        </w:rPr>
        <w:t>получить</w:t>
      </w:r>
      <w:r w:rsidRPr="00440A4D">
        <w:rPr>
          <w:lang w:val="ru-RU"/>
        </w:rPr>
        <w:t xml:space="preserve"> </w:t>
      </w:r>
      <w:r>
        <w:rPr>
          <w:lang w:val="ru-RU"/>
        </w:rPr>
        <w:t>носитель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440A4D">
        <w:rPr>
          <w:lang w:val="ru-RU"/>
        </w:rPr>
        <w:t xml:space="preserve"> </w:t>
      </w:r>
      <w:r>
        <w:rPr>
          <w:lang w:val="ru-RU"/>
        </w:rPr>
        <w:t>из</w:t>
      </w:r>
      <w:r w:rsidRPr="00440A4D">
        <w:rPr>
          <w:lang w:val="ru-RU"/>
        </w:rPr>
        <w:t xml:space="preserve"> </w:t>
      </w:r>
      <w:r>
        <w:rPr>
          <w:lang w:val="ru-RU"/>
        </w:rPr>
        <w:t>центра</w:t>
      </w:r>
      <w:r w:rsidRPr="00440A4D">
        <w:rPr>
          <w:lang w:val="ru-RU"/>
        </w:rPr>
        <w:t xml:space="preserve"> </w:t>
      </w:r>
      <w:r w:rsidRPr="007D4572">
        <w:t>VLSC</w:t>
      </w:r>
      <w:r w:rsidRPr="00440A4D">
        <w:rPr>
          <w:lang w:val="ru-RU"/>
        </w:rPr>
        <w:t>.</w:t>
      </w:r>
    </w:p>
    <w:p w:rsidR="00D038BB" w:rsidRPr="007D4572" w:rsidRDefault="00D038BB" w:rsidP="007D4572">
      <w:pPr>
        <w:pStyle w:val="Paragraphedeliste"/>
        <w:numPr>
          <w:ilvl w:val="0"/>
          <w:numId w:val="32"/>
        </w:numPr>
        <w:spacing w:line="280" w:lineRule="auto"/>
        <w:rPr>
          <w:lang w:val="ru-RU"/>
        </w:rPr>
      </w:pPr>
      <w:r>
        <w:rPr>
          <w:lang w:val="ru-RU"/>
        </w:rPr>
        <w:t>Преимуществом для банка в рамках соглашения о корпоративном лицензировании является наличие прав на повторное использование образов.</w:t>
      </w:r>
    </w:p>
    <w:p w:rsidR="00D038BB" w:rsidRPr="000F6678" w:rsidRDefault="00D038BB" w:rsidP="000F6678">
      <w:pPr>
        <w:pStyle w:val="Paragraphedeliste"/>
        <w:numPr>
          <w:ilvl w:val="0"/>
          <w:numId w:val="32"/>
        </w:numPr>
        <w:spacing w:line="280" w:lineRule="auto"/>
        <w:rPr>
          <w:lang w:val="ru-RU"/>
        </w:rPr>
      </w:pPr>
      <w:r>
        <w:rPr>
          <w:lang w:val="ru-RU"/>
        </w:rPr>
        <w:t>Права на повторное использование образов позволяют банку установить настраиваемый главный образ на большом количестве компьютеров.</w:t>
      </w:r>
    </w:p>
    <w:p w:rsidR="00D038BB" w:rsidRDefault="00D038BB" w:rsidP="00997949">
      <w:pPr>
        <w:pStyle w:val="Paragraphedeliste"/>
        <w:numPr>
          <w:ilvl w:val="0"/>
          <w:numId w:val="32"/>
        </w:numPr>
        <w:spacing w:line="280" w:lineRule="auto"/>
      </w:pPr>
      <w:r>
        <w:rPr>
          <w:lang w:val="ru-RU"/>
        </w:rPr>
        <w:t>Чтобы использовать носитель для корпоративного лицензирования, загруженный МЭГ из центра VLSC, после установки образа на всех новых ПК потребуется выполнить многопользовательскую активацию (по умолчанию).</w:t>
      </w:r>
    </w:p>
    <w:p w:rsidR="00D038BB" w:rsidRPr="00440A4D" w:rsidRDefault="00D038BB" w:rsidP="00A46A7C">
      <w:pPr>
        <w:pStyle w:val="Paragraphedeliste"/>
        <w:numPr>
          <w:ilvl w:val="0"/>
          <w:numId w:val="32"/>
        </w:numPr>
        <w:spacing w:line="280" w:lineRule="auto"/>
        <w:rPr>
          <w:lang w:val="ru-RU"/>
        </w:rPr>
      </w:pPr>
      <w:r>
        <w:rPr>
          <w:lang w:val="ru-RU"/>
        </w:rPr>
        <w:lastRenderedPageBreak/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отличие</w:t>
      </w:r>
      <w:r w:rsidRPr="00440A4D">
        <w:rPr>
          <w:lang w:val="ru-RU"/>
        </w:rPr>
        <w:t xml:space="preserve"> </w:t>
      </w:r>
      <w:r>
        <w:rPr>
          <w:lang w:val="ru-RU"/>
        </w:rPr>
        <w:t>от</w:t>
      </w:r>
      <w:r w:rsidRPr="00440A4D">
        <w:rPr>
          <w:lang w:val="ru-RU"/>
        </w:rPr>
        <w:t xml:space="preserve"> </w:t>
      </w:r>
      <w:r>
        <w:rPr>
          <w:lang w:val="ru-RU"/>
        </w:rPr>
        <w:t>примера</w:t>
      </w:r>
      <w:r w:rsidRPr="00440A4D">
        <w:rPr>
          <w:lang w:val="ru-RU"/>
        </w:rPr>
        <w:t xml:space="preserve"> </w:t>
      </w:r>
      <w:r>
        <w:rPr>
          <w:lang w:val="ru-RU"/>
        </w:rPr>
        <w:t>Квентина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сценарии</w:t>
      </w:r>
      <w:r w:rsidRPr="00440A4D">
        <w:rPr>
          <w:lang w:val="ru-RU"/>
        </w:rPr>
        <w:t xml:space="preserve"> 1,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компьютерах</w:t>
      </w:r>
      <w:r w:rsidRPr="00440A4D">
        <w:rPr>
          <w:lang w:val="ru-RU"/>
        </w:rPr>
        <w:t xml:space="preserve"> </w:t>
      </w:r>
      <w:r>
        <w:rPr>
          <w:lang w:val="ru-RU"/>
        </w:rPr>
        <w:t>которого</w:t>
      </w:r>
      <w:r w:rsidRPr="00440A4D">
        <w:rPr>
          <w:lang w:val="ru-RU"/>
        </w:rPr>
        <w:t xml:space="preserve"> </w:t>
      </w:r>
      <w:r>
        <w:rPr>
          <w:lang w:val="ru-RU"/>
        </w:rPr>
        <w:t>ОС</w:t>
      </w:r>
      <w:r w:rsidRPr="00440A4D">
        <w:rPr>
          <w:lang w:val="ru-RU"/>
        </w:rPr>
        <w:t xml:space="preserve"> </w:t>
      </w:r>
      <w:r w:rsidRPr="00A46A7C">
        <w:t>Windows</w:t>
      </w:r>
      <w:r w:rsidRPr="00440A4D">
        <w:rPr>
          <w:lang w:val="ru-RU"/>
        </w:rPr>
        <w:t xml:space="preserve"> </w:t>
      </w:r>
      <w:r w:rsidRPr="00A46A7C">
        <w:t>Vista</w:t>
      </w:r>
      <w:r w:rsidRPr="00440A4D">
        <w:rPr>
          <w:lang w:val="ru-RU"/>
        </w:rPr>
        <w:t xml:space="preserve"> </w:t>
      </w:r>
      <w:r w:rsidRPr="00A46A7C">
        <w:t>Business</w:t>
      </w:r>
      <w:r w:rsidRPr="00440A4D">
        <w:rPr>
          <w:lang w:val="ru-RU"/>
        </w:rPr>
        <w:t xml:space="preserve"> </w:t>
      </w:r>
      <w:r w:rsidRPr="00A46A7C">
        <w:t>Edition</w:t>
      </w:r>
      <w:r w:rsidRPr="00440A4D">
        <w:rPr>
          <w:lang w:val="ru-RU"/>
        </w:rPr>
        <w:t xml:space="preserve"> </w:t>
      </w:r>
      <w:r>
        <w:rPr>
          <w:lang w:val="ru-RU"/>
        </w:rPr>
        <w:t>активировалась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440A4D">
        <w:rPr>
          <w:lang w:val="ru-RU"/>
        </w:rPr>
        <w:t xml:space="preserve"> </w:t>
      </w:r>
      <w:r>
        <w:rPr>
          <w:lang w:val="ru-RU"/>
        </w:rPr>
        <w:t>оборудования</w:t>
      </w:r>
      <w:r w:rsidRPr="00440A4D">
        <w:rPr>
          <w:lang w:val="ru-RU"/>
        </w:rPr>
        <w:t xml:space="preserve"> </w:t>
      </w:r>
      <w:r>
        <w:rPr>
          <w:lang w:val="ru-RU"/>
        </w:rPr>
        <w:t>перед</w:t>
      </w:r>
      <w:r w:rsidRPr="00440A4D">
        <w:rPr>
          <w:lang w:val="ru-RU"/>
        </w:rPr>
        <w:t xml:space="preserve"> </w:t>
      </w:r>
      <w:r>
        <w:rPr>
          <w:lang w:val="ru-RU"/>
        </w:rPr>
        <w:t>поставкой</w:t>
      </w:r>
      <w:r w:rsidRPr="00440A4D">
        <w:rPr>
          <w:lang w:val="ru-RU"/>
        </w:rPr>
        <w:t xml:space="preserve"> </w:t>
      </w:r>
      <w:r>
        <w:rPr>
          <w:lang w:val="ru-RU"/>
        </w:rPr>
        <w:t>заказчику</w:t>
      </w:r>
      <w:r w:rsidRPr="00440A4D">
        <w:rPr>
          <w:lang w:val="ru-RU"/>
        </w:rPr>
        <w:t xml:space="preserve">, </w:t>
      </w:r>
      <w:r>
        <w:rPr>
          <w:lang w:val="ru-RU"/>
        </w:rPr>
        <w:t>Мэг</w:t>
      </w:r>
      <w:r w:rsidRPr="00440A4D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440A4D">
        <w:rPr>
          <w:lang w:val="ru-RU"/>
        </w:rPr>
        <w:t xml:space="preserve"> </w:t>
      </w:r>
      <w:r>
        <w:rPr>
          <w:lang w:val="ru-RU"/>
        </w:rPr>
        <w:t>выполнить</w:t>
      </w:r>
      <w:r w:rsidRPr="00440A4D">
        <w:rPr>
          <w:lang w:val="ru-RU"/>
        </w:rPr>
        <w:t xml:space="preserve"> </w:t>
      </w:r>
      <w:r>
        <w:rPr>
          <w:lang w:val="ru-RU"/>
        </w:rPr>
        <w:t>многопользовательскую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активацию</w:t>
      </w:r>
      <w:r w:rsidRPr="00440A4D">
        <w:rPr>
          <w:lang w:val="ru-RU"/>
        </w:rPr>
        <w:t xml:space="preserve"> </w:t>
      </w:r>
      <w:r>
        <w:rPr>
          <w:lang w:val="ru-RU"/>
        </w:rPr>
        <w:t>после</w:t>
      </w:r>
      <w:r w:rsidRPr="00440A4D">
        <w:rPr>
          <w:lang w:val="ru-RU"/>
        </w:rPr>
        <w:t xml:space="preserve"> </w:t>
      </w:r>
      <w:r>
        <w:rPr>
          <w:lang w:val="ru-RU"/>
        </w:rPr>
        <w:t>установки</w:t>
      </w:r>
      <w:r w:rsidRPr="00440A4D">
        <w:rPr>
          <w:lang w:val="ru-RU"/>
        </w:rPr>
        <w:t xml:space="preserve"> </w:t>
      </w:r>
      <w:r>
        <w:rPr>
          <w:lang w:val="ru-RU"/>
        </w:rPr>
        <w:t>образа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>.</w:t>
      </w:r>
    </w:p>
    <w:p w:rsidR="00D038BB" w:rsidRPr="00440A4D" w:rsidRDefault="00D038BB" w:rsidP="00A46A7C">
      <w:pPr>
        <w:pStyle w:val="Paragraphedeliste"/>
        <w:numPr>
          <w:ilvl w:val="0"/>
          <w:numId w:val="32"/>
        </w:numPr>
        <w:spacing w:line="280" w:lineRule="auto"/>
        <w:rPr>
          <w:lang w:val="ru-RU"/>
        </w:rPr>
      </w:pPr>
      <w:r>
        <w:rPr>
          <w:lang w:val="ru-RU"/>
        </w:rPr>
        <w:t>Чтобы</w:t>
      </w:r>
      <w:r w:rsidRPr="00440A4D">
        <w:rPr>
          <w:lang w:val="ru-RU"/>
        </w:rPr>
        <w:t xml:space="preserve"> </w:t>
      </w:r>
      <w:r>
        <w:rPr>
          <w:lang w:val="ru-RU"/>
        </w:rPr>
        <w:t>провести</w:t>
      </w:r>
      <w:r w:rsidRPr="00440A4D">
        <w:rPr>
          <w:lang w:val="ru-RU"/>
        </w:rPr>
        <w:t xml:space="preserve"> </w:t>
      </w:r>
      <w:r>
        <w:rPr>
          <w:lang w:val="ru-RU"/>
        </w:rPr>
        <w:t>многопользовательскую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активацию</w:t>
      </w:r>
      <w:r w:rsidRPr="00440A4D">
        <w:rPr>
          <w:lang w:val="ru-RU"/>
        </w:rPr>
        <w:t xml:space="preserve">, </w:t>
      </w:r>
      <w:r>
        <w:rPr>
          <w:lang w:val="ru-RU"/>
        </w:rPr>
        <w:t>Мэг</w:t>
      </w:r>
      <w:r w:rsidRPr="00440A4D">
        <w:rPr>
          <w:lang w:val="ru-RU"/>
        </w:rPr>
        <w:t xml:space="preserve"> </w:t>
      </w:r>
      <w:r>
        <w:rPr>
          <w:lang w:val="ru-RU"/>
        </w:rPr>
        <w:t>будет</w:t>
      </w:r>
      <w:r w:rsidRPr="00440A4D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440A4D">
        <w:rPr>
          <w:lang w:val="ru-RU"/>
        </w:rPr>
        <w:t xml:space="preserve"> </w:t>
      </w:r>
      <w:r>
        <w:rPr>
          <w:lang w:val="ru-RU"/>
        </w:rPr>
        <w:t>средства</w:t>
      </w:r>
      <w:r w:rsidRPr="00440A4D">
        <w:rPr>
          <w:lang w:val="ru-RU"/>
        </w:rPr>
        <w:t xml:space="preserve"> </w:t>
      </w:r>
      <w:r w:rsidRPr="00A46A7C">
        <w:t>VA</w:t>
      </w:r>
      <w:r w:rsidRPr="00440A4D">
        <w:rPr>
          <w:lang w:val="ru-RU"/>
        </w:rPr>
        <w:t xml:space="preserve"> 2.0, </w:t>
      </w:r>
      <w:r>
        <w:rPr>
          <w:lang w:val="ru-RU"/>
        </w:rPr>
        <w:t>предоставляющие</w:t>
      </w:r>
      <w:r w:rsidRPr="00440A4D">
        <w:rPr>
          <w:lang w:val="ru-RU"/>
        </w:rPr>
        <w:t xml:space="preserve"> </w:t>
      </w:r>
      <w:r>
        <w:rPr>
          <w:lang w:val="ru-RU"/>
        </w:rPr>
        <w:t>функции</w:t>
      </w:r>
      <w:r w:rsidRPr="00440A4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440A4D">
        <w:rPr>
          <w:lang w:val="ru-RU"/>
        </w:rPr>
        <w:t xml:space="preserve"> </w:t>
      </w:r>
      <w:r>
        <w:rPr>
          <w:lang w:val="ru-RU"/>
        </w:rPr>
        <w:t>безопас</w:t>
      </w:r>
      <w:r w:rsidR="007A77BB">
        <w:rPr>
          <w:lang w:val="ru-RU"/>
        </w:rPr>
        <w:softHyphen/>
      </w:r>
      <w:r>
        <w:rPr>
          <w:lang w:val="ru-RU"/>
        </w:rPr>
        <w:t>ности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всех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корпоративных</w:t>
      </w:r>
      <w:r w:rsidRPr="00440A4D">
        <w:rPr>
          <w:lang w:val="ru-RU"/>
        </w:rPr>
        <w:t xml:space="preserve"> </w:t>
      </w:r>
      <w:r>
        <w:rPr>
          <w:lang w:val="ru-RU"/>
        </w:rPr>
        <w:t>версий</w:t>
      </w:r>
      <w:r w:rsidRPr="00440A4D">
        <w:rPr>
          <w:lang w:val="ru-RU"/>
        </w:rPr>
        <w:t xml:space="preserve"> </w:t>
      </w:r>
      <w:r>
        <w:rPr>
          <w:lang w:val="ru-RU"/>
        </w:rPr>
        <w:t>ОС</w:t>
      </w:r>
      <w:r w:rsidRPr="00440A4D">
        <w:rPr>
          <w:lang w:val="ru-RU"/>
        </w:rPr>
        <w:t xml:space="preserve"> </w:t>
      </w:r>
      <w:r w:rsidRPr="00A46A7C">
        <w:t>Windows</w:t>
      </w:r>
      <w:r w:rsidRPr="00440A4D">
        <w:rPr>
          <w:lang w:val="ru-RU"/>
        </w:rPr>
        <w:t xml:space="preserve"> </w:t>
      </w:r>
      <w:r w:rsidRPr="00A46A7C">
        <w:t>Vista</w:t>
      </w:r>
      <w:r w:rsidRPr="00440A4D">
        <w:rPr>
          <w:lang w:val="ru-RU"/>
        </w:rPr>
        <w:t xml:space="preserve"> </w:t>
      </w:r>
      <w:r w:rsidRPr="00A46A7C">
        <w:t>Business</w:t>
      </w:r>
      <w:r w:rsidRPr="00440A4D">
        <w:rPr>
          <w:lang w:val="ru-RU"/>
        </w:rPr>
        <w:t xml:space="preserve"> </w:t>
      </w:r>
      <w:r w:rsidRPr="00A46A7C">
        <w:t>Edition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 w:rsidRPr="00A46A7C">
        <w:t>Windows</w:t>
      </w:r>
      <w:r w:rsidRPr="00440A4D">
        <w:rPr>
          <w:lang w:val="ru-RU"/>
        </w:rPr>
        <w:t xml:space="preserve"> </w:t>
      </w:r>
      <w:r w:rsidRPr="00A46A7C">
        <w:t>Server</w:t>
      </w:r>
      <w:r w:rsidRPr="00440A4D">
        <w:rPr>
          <w:lang w:val="ru-RU"/>
        </w:rPr>
        <w:t xml:space="preserve"> 2008.</w:t>
      </w:r>
    </w:p>
    <w:p w:rsidR="00D038BB" w:rsidRPr="00440A4D" w:rsidRDefault="00D038BB" w:rsidP="00A46A7C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22" w:name="_Toc221530610"/>
      <w:r>
        <w:rPr>
          <w:lang w:val="ru-RU"/>
        </w:rPr>
        <w:t>Рекомендуемый</w:t>
      </w:r>
      <w:r w:rsidRPr="00440A4D">
        <w:rPr>
          <w:lang w:val="ru-RU"/>
        </w:rPr>
        <w:t xml:space="preserve"> </w:t>
      </w:r>
      <w:r>
        <w:rPr>
          <w:lang w:val="ru-RU"/>
        </w:rPr>
        <w:t>подход</w:t>
      </w:r>
      <w:bookmarkEnd w:id="22"/>
    </w:p>
    <w:p w:rsidR="00D038BB" w:rsidRPr="00440A4D" w:rsidRDefault="00D038BB" w:rsidP="009E0464">
      <w:pPr>
        <w:spacing w:line="280" w:lineRule="auto"/>
        <w:rPr>
          <w:lang w:val="ru-RU"/>
        </w:rPr>
      </w:pPr>
      <w:r>
        <w:rPr>
          <w:lang w:val="ru-RU"/>
        </w:rPr>
        <w:t>Мэг</w:t>
      </w:r>
      <w:r w:rsidRPr="00440A4D">
        <w:rPr>
          <w:lang w:val="ru-RU"/>
        </w:rPr>
        <w:t xml:space="preserve"> </w:t>
      </w:r>
      <w:r>
        <w:rPr>
          <w:lang w:val="ru-RU"/>
        </w:rPr>
        <w:t>загружает</w:t>
      </w:r>
      <w:r w:rsidRPr="00440A4D">
        <w:rPr>
          <w:lang w:val="ru-RU"/>
        </w:rPr>
        <w:t xml:space="preserve"> </w:t>
      </w:r>
      <w:r>
        <w:rPr>
          <w:lang w:val="ru-RU"/>
        </w:rPr>
        <w:t>носитель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440A4D">
        <w:rPr>
          <w:lang w:val="ru-RU"/>
        </w:rPr>
        <w:t xml:space="preserve"> </w:t>
      </w:r>
      <w:r>
        <w:rPr>
          <w:lang w:val="ru-RU"/>
        </w:rPr>
        <w:t>из</w:t>
      </w:r>
      <w:r w:rsidRPr="00440A4D">
        <w:rPr>
          <w:lang w:val="ru-RU"/>
        </w:rPr>
        <w:t xml:space="preserve"> </w:t>
      </w:r>
      <w:r>
        <w:rPr>
          <w:lang w:val="ru-RU"/>
        </w:rPr>
        <w:t>центра</w:t>
      </w:r>
      <w:r w:rsidRPr="00440A4D">
        <w:rPr>
          <w:lang w:val="ru-RU"/>
        </w:rPr>
        <w:t xml:space="preserve"> </w:t>
      </w:r>
      <w:r>
        <w:t>VLSC</w:t>
      </w:r>
      <w:r w:rsidRPr="00440A4D">
        <w:rPr>
          <w:lang w:val="ru-RU"/>
        </w:rPr>
        <w:t xml:space="preserve">. </w:t>
      </w:r>
      <w:r>
        <w:rPr>
          <w:lang w:val="ru-RU"/>
        </w:rPr>
        <w:t>Затем</w:t>
      </w:r>
      <w:r w:rsidRPr="00440A4D">
        <w:rPr>
          <w:lang w:val="ru-RU"/>
        </w:rPr>
        <w:t xml:space="preserve"> </w:t>
      </w:r>
      <w:r>
        <w:rPr>
          <w:lang w:val="ru-RU"/>
        </w:rPr>
        <w:t>она</w:t>
      </w:r>
      <w:r w:rsidRPr="00440A4D">
        <w:rPr>
          <w:lang w:val="ru-RU"/>
        </w:rPr>
        <w:t xml:space="preserve"> </w:t>
      </w:r>
      <w:r>
        <w:rPr>
          <w:lang w:val="ru-RU"/>
        </w:rPr>
        <w:t>использует</w:t>
      </w:r>
      <w:r w:rsidRPr="00440A4D">
        <w:rPr>
          <w:lang w:val="ru-RU"/>
        </w:rPr>
        <w:t xml:space="preserve"> </w:t>
      </w:r>
      <w:r>
        <w:rPr>
          <w:lang w:val="ru-RU"/>
        </w:rPr>
        <w:t>средства</w:t>
      </w:r>
      <w:r w:rsidRPr="00440A4D">
        <w:rPr>
          <w:lang w:val="ru-RU"/>
        </w:rPr>
        <w:t xml:space="preserve"> </w:t>
      </w:r>
      <w:r>
        <w:t>AIK</w:t>
      </w:r>
      <w:r w:rsidRPr="00440A4D">
        <w:rPr>
          <w:lang w:val="ru-RU"/>
        </w:rPr>
        <w:t xml:space="preserve"> (</w:t>
      </w:r>
      <w:r>
        <w:rPr>
          <w:lang w:val="ru-RU"/>
        </w:rPr>
        <w:t>или</w:t>
      </w:r>
      <w:r w:rsidRPr="00440A4D">
        <w:rPr>
          <w:lang w:val="ru-RU"/>
        </w:rPr>
        <w:t xml:space="preserve"> </w:t>
      </w:r>
      <w:r>
        <w:rPr>
          <w:lang w:val="ru-RU"/>
        </w:rPr>
        <w:t>другое</w:t>
      </w:r>
      <w:r w:rsidRPr="00440A4D">
        <w:rPr>
          <w:lang w:val="ru-RU"/>
        </w:rPr>
        <w:t xml:space="preserve"> </w:t>
      </w:r>
      <w:r>
        <w:rPr>
          <w:lang w:val="ru-RU"/>
        </w:rPr>
        <w:t>средство</w:t>
      </w:r>
      <w:r w:rsidRPr="00440A4D">
        <w:rPr>
          <w:lang w:val="ru-RU"/>
        </w:rPr>
        <w:t xml:space="preserve"> </w:t>
      </w:r>
      <w:r>
        <w:rPr>
          <w:lang w:val="ru-RU"/>
        </w:rPr>
        <w:t>по</w:t>
      </w:r>
      <w:r w:rsidRPr="00440A4D">
        <w:rPr>
          <w:lang w:val="ru-RU"/>
        </w:rPr>
        <w:t xml:space="preserve"> </w:t>
      </w:r>
      <w:r>
        <w:rPr>
          <w:lang w:val="ru-RU"/>
        </w:rPr>
        <w:t>выбору</w:t>
      </w:r>
      <w:r w:rsidRPr="00440A4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440A4D">
        <w:rPr>
          <w:lang w:val="ru-RU"/>
        </w:rPr>
        <w:t xml:space="preserve">)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rStyle w:val="Appeldenotedefin"/>
          <w:lang w:val="ru-RU"/>
        </w:rPr>
        <w:endnoteReference w:id="2"/>
      </w:r>
      <w:r>
        <w:rPr>
          <w:lang w:val="ru-RU"/>
        </w:rPr>
        <w:t>настройки</w:t>
      </w:r>
      <w:r w:rsidRPr="00440A4D">
        <w:rPr>
          <w:lang w:val="ru-RU"/>
        </w:rPr>
        <w:t xml:space="preserve"> </w:t>
      </w:r>
      <w:r>
        <w:rPr>
          <w:lang w:val="ru-RU"/>
        </w:rPr>
        <w:t>образа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него</w:t>
      </w:r>
      <w:r w:rsidRPr="00440A4D">
        <w:rPr>
          <w:lang w:val="ru-RU"/>
        </w:rPr>
        <w:t xml:space="preserve"> </w:t>
      </w:r>
      <w:r>
        <w:rPr>
          <w:lang w:val="ru-RU"/>
        </w:rPr>
        <w:t>всех</w:t>
      </w:r>
      <w:r w:rsidRPr="00440A4D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440A4D">
        <w:rPr>
          <w:lang w:val="ru-RU"/>
        </w:rPr>
        <w:t xml:space="preserve">, </w:t>
      </w:r>
      <w:r>
        <w:rPr>
          <w:lang w:val="ru-RU"/>
        </w:rPr>
        <w:t>которые</w:t>
      </w:r>
      <w:r w:rsidRPr="00440A4D">
        <w:rPr>
          <w:lang w:val="ru-RU"/>
        </w:rPr>
        <w:t xml:space="preserve"> </w:t>
      </w:r>
      <w:r>
        <w:rPr>
          <w:lang w:val="ru-RU"/>
        </w:rPr>
        <w:t>применяет</w:t>
      </w:r>
      <w:r w:rsidRPr="00440A4D">
        <w:rPr>
          <w:lang w:val="ru-RU"/>
        </w:rPr>
        <w:t xml:space="preserve"> </w:t>
      </w:r>
      <w:r>
        <w:rPr>
          <w:lang w:val="ru-RU"/>
        </w:rPr>
        <w:t>банк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новом</w:t>
      </w:r>
      <w:r w:rsidRPr="00440A4D">
        <w:rPr>
          <w:lang w:val="ru-RU"/>
        </w:rPr>
        <w:t xml:space="preserve"> </w:t>
      </w:r>
      <w:r>
        <w:rPr>
          <w:lang w:val="ru-RU"/>
        </w:rPr>
        <w:t>стандартном</w:t>
      </w:r>
      <w:r w:rsidRPr="00440A4D">
        <w:rPr>
          <w:lang w:val="ru-RU"/>
        </w:rPr>
        <w:t xml:space="preserve"> </w:t>
      </w:r>
      <w:r>
        <w:rPr>
          <w:lang w:val="ru-RU"/>
        </w:rPr>
        <w:t>образе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настольных</w:t>
      </w:r>
      <w:r w:rsidRPr="00440A4D">
        <w:rPr>
          <w:lang w:val="ru-RU"/>
        </w:rPr>
        <w:t xml:space="preserve"> </w:t>
      </w:r>
      <w:r>
        <w:rPr>
          <w:lang w:val="ru-RU"/>
        </w:rPr>
        <w:t>систем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Северной</w:t>
      </w:r>
      <w:r w:rsidRPr="00440A4D">
        <w:rPr>
          <w:lang w:val="ru-RU"/>
        </w:rPr>
        <w:t xml:space="preserve"> </w:t>
      </w:r>
      <w:r>
        <w:rPr>
          <w:lang w:val="ru-RU"/>
        </w:rPr>
        <w:t>Америке</w:t>
      </w:r>
      <w:r w:rsidRPr="00440A4D">
        <w:rPr>
          <w:lang w:val="ru-RU"/>
        </w:rPr>
        <w:t xml:space="preserve"> (</w:t>
      </w:r>
      <w:r>
        <w:rPr>
          <w:lang w:val="ru-RU"/>
        </w:rPr>
        <w:t>включая</w:t>
      </w:r>
      <w:r w:rsidRPr="00440A4D">
        <w:rPr>
          <w:lang w:val="ru-RU"/>
        </w:rPr>
        <w:t xml:space="preserve">, </w:t>
      </w:r>
      <w:r>
        <w:rPr>
          <w:lang w:val="ru-RU"/>
        </w:rPr>
        <w:t>например</w:t>
      </w:r>
      <w:r w:rsidRPr="00440A4D">
        <w:rPr>
          <w:lang w:val="ru-RU"/>
        </w:rPr>
        <w:t xml:space="preserve">, </w:t>
      </w:r>
      <w:r>
        <w:rPr>
          <w:lang w:val="ru-RU"/>
        </w:rPr>
        <w:t>средство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доступа</w:t>
      </w:r>
      <w:r w:rsidRPr="00440A4D">
        <w:rPr>
          <w:lang w:val="ru-RU"/>
        </w:rPr>
        <w:t xml:space="preserve"> </w:t>
      </w:r>
      <w:r>
        <w:rPr>
          <w:lang w:val="ru-RU"/>
        </w:rPr>
        <w:t>к</w:t>
      </w:r>
      <w:r w:rsidRPr="00440A4D">
        <w:rPr>
          <w:lang w:val="ru-RU"/>
        </w:rPr>
        <w:t xml:space="preserve"> </w:t>
      </w:r>
      <w:r>
        <w:rPr>
          <w:lang w:val="ru-RU"/>
        </w:rPr>
        <w:t>собственной</w:t>
      </w:r>
      <w:r w:rsidRPr="00440A4D">
        <w:rPr>
          <w:lang w:val="ru-RU"/>
        </w:rPr>
        <w:t xml:space="preserve"> </w:t>
      </w:r>
      <w:r>
        <w:rPr>
          <w:lang w:val="ru-RU"/>
        </w:rPr>
        <w:t>системе</w:t>
      </w:r>
      <w:r w:rsidRPr="00440A4D">
        <w:rPr>
          <w:lang w:val="ru-RU"/>
        </w:rPr>
        <w:t xml:space="preserve"> </w:t>
      </w:r>
      <w:r>
        <w:rPr>
          <w:lang w:val="ru-RU"/>
        </w:rPr>
        <w:t>банка</w:t>
      </w:r>
      <w:r w:rsidRPr="00440A4D">
        <w:rPr>
          <w:lang w:val="ru-RU"/>
        </w:rPr>
        <w:t xml:space="preserve">, </w:t>
      </w:r>
      <w:r>
        <w:rPr>
          <w:lang w:val="ru-RU"/>
        </w:rPr>
        <w:t>пользовательские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настройки</w:t>
      </w:r>
      <w:r w:rsidRPr="00440A4D">
        <w:rPr>
          <w:lang w:val="ru-RU"/>
        </w:rPr>
        <w:t xml:space="preserve"> </w:t>
      </w:r>
      <w:r>
        <w:rPr>
          <w:lang w:val="ru-RU"/>
        </w:rPr>
        <w:t>ОС</w:t>
      </w:r>
      <w:r w:rsidRPr="00440A4D">
        <w:rPr>
          <w:lang w:val="ru-RU"/>
        </w:rPr>
        <w:t xml:space="preserve"> </w:t>
      </w:r>
      <w:r>
        <w:t>Windows</w:t>
      </w:r>
      <w:r w:rsidRPr="00440A4D">
        <w:rPr>
          <w:lang w:val="ru-RU"/>
        </w:rPr>
        <w:t xml:space="preserve"> </w:t>
      </w:r>
      <w:r>
        <w:t>Vista</w:t>
      </w:r>
      <w:r w:rsidRPr="00440A4D">
        <w:rPr>
          <w:lang w:val="ru-RU"/>
        </w:rPr>
        <w:t xml:space="preserve"> </w:t>
      </w:r>
      <w:r>
        <w:t>Business</w:t>
      </w:r>
      <w:r w:rsidRPr="00440A4D">
        <w:rPr>
          <w:lang w:val="ru-RU"/>
        </w:rPr>
        <w:t xml:space="preserve"> </w:t>
      </w:r>
      <w:r>
        <w:t>Edition</w:t>
      </w:r>
      <w:r w:rsidRPr="00440A4D">
        <w:rPr>
          <w:lang w:val="ru-RU"/>
        </w:rPr>
        <w:t xml:space="preserve">, </w:t>
      </w:r>
      <w:r>
        <w:rPr>
          <w:lang w:val="ru-RU"/>
        </w:rPr>
        <w:t>а</w:t>
      </w:r>
      <w:r w:rsidRPr="00440A4D">
        <w:rPr>
          <w:lang w:val="ru-RU"/>
        </w:rPr>
        <w:t xml:space="preserve"> </w:t>
      </w:r>
      <w:r>
        <w:rPr>
          <w:lang w:val="ru-RU"/>
        </w:rPr>
        <w:t>также</w:t>
      </w:r>
      <w:r w:rsidRPr="00440A4D">
        <w:rPr>
          <w:lang w:val="ru-RU"/>
        </w:rPr>
        <w:t xml:space="preserve"> </w:t>
      </w:r>
      <w:r>
        <w:rPr>
          <w:lang w:val="ru-RU"/>
        </w:rPr>
        <w:t>некоторые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настроенные</w:t>
      </w:r>
      <w:r w:rsidRPr="00440A4D">
        <w:rPr>
          <w:lang w:val="ru-RU"/>
        </w:rPr>
        <w:t xml:space="preserve"> </w:t>
      </w:r>
      <w:r>
        <w:rPr>
          <w:lang w:val="ru-RU"/>
        </w:rPr>
        <w:t>компоненты</w:t>
      </w:r>
      <w:r w:rsidRPr="00440A4D">
        <w:rPr>
          <w:lang w:val="ru-RU"/>
        </w:rPr>
        <w:t xml:space="preserve"> </w:t>
      </w:r>
      <w:r>
        <w:rPr>
          <w:lang w:val="ru-RU"/>
        </w:rPr>
        <w:t>панели</w:t>
      </w:r>
      <w:r w:rsidRPr="00440A4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440A4D">
        <w:rPr>
          <w:lang w:val="ru-RU"/>
        </w:rPr>
        <w:t xml:space="preserve">).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440A4D">
        <w:rPr>
          <w:lang w:val="ru-RU"/>
        </w:rPr>
        <w:t xml:space="preserve"> </w:t>
      </w:r>
      <w:r>
        <w:rPr>
          <w:lang w:val="ru-RU"/>
        </w:rPr>
        <w:t>она</w:t>
      </w:r>
      <w:r w:rsidRPr="00440A4D">
        <w:rPr>
          <w:lang w:val="ru-RU"/>
        </w:rPr>
        <w:t xml:space="preserve"> </w:t>
      </w:r>
      <w:r>
        <w:rPr>
          <w:lang w:val="ru-RU"/>
        </w:rPr>
        <w:t>сохраняет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настроенный</w:t>
      </w:r>
      <w:r w:rsidRPr="00440A4D">
        <w:rPr>
          <w:lang w:val="ru-RU"/>
        </w:rPr>
        <w:t xml:space="preserve"> </w:t>
      </w:r>
      <w:r>
        <w:rPr>
          <w:lang w:val="ru-RU"/>
        </w:rPr>
        <w:t>главный</w:t>
      </w:r>
      <w:r w:rsidRPr="00440A4D">
        <w:rPr>
          <w:lang w:val="ru-RU"/>
        </w:rPr>
        <w:t xml:space="preserve"> </w:t>
      </w:r>
      <w:r>
        <w:rPr>
          <w:lang w:val="ru-RU"/>
        </w:rPr>
        <w:t>образ</w:t>
      </w:r>
      <w:r w:rsidRPr="00440A4D">
        <w:rPr>
          <w:lang w:val="ru-RU"/>
        </w:rPr>
        <w:t>.</w:t>
      </w:r>
    </w:p>
    <w:p w:rsidR="00D038BB" w:rsidRPr="006B5A34" w:rsidRDefault="00D038BB" w:rsidP="001A09B8">
      <w:pPr>
        <w:spacing w:line="280" w:lineRule="auto"/>
        <w:rPr>
          <w:lang w:val="ru-RU"/>
        </w:rPr>
      </w:pPr>
      <w:r>
        <w:rPr>
          <w:lang w:val="ru-RU"/>
        </w:rPr>
        <w:t>После</w:t>
      </w:r>
      <w:r w:rsidRPr="00440A4D">
        <w:rPr>
          <w:lang w:val="ru-RU"/>
        </w:rPr>
        <w:t xml:space="preserve"> </w:t>
      </w:r>
      <w:r>
        <w:rPr>
          <w:lang w:val="ru-RU"/>
        </w:rPr>
        <w:t>доставки</w:t>
      </w:r>
      <w:r w:rsidRPr="00440A4D">
        <w:rPr>
          <w:lang w:val="ru-RU"/>
        </w:rPr>
        <w:t xml:space="preserve"> </w:t>
      </w:r>
      <w:r>
        <w:rPr>
          <w:lang w:val="ru-RU"/>
        </w:rPr>
        <w:t>новых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одним</w:t>
      </w:r>
      <w:r w:rsidRPr="00440A4D">
        <w:rPr>
          <w:lang w:val="ru-RU"/>
        </w:rPr>
        <w:t xml:space="preserve"> </w:t>
      </w:r>
      <w:r>
        <w:rPr>
          <w:lang w:val="ru-RU"/>
        </w:rPr>
        <w:t>из</w:t>
      </w:r>
      <w:r w:rsidRPr="00440A4D">
        <w:rPr>
          <w:lang w:val="ru-RU"/>
        </w:rPr>
        <w:t xml:space="preserve"> </w:t>
      </w:r>
      <w:r>
        <w:rPr>
          <w:lang w:val="ru-RU"/>
        </w:rPr>
        <w:t>этапов</w:t>
      </w:r>
      <w:r w:rsidRPr="00440A4D">
        <w:rPr>
          <w:lang w:val="ru-RU"/>
        </w:rPr>
        <w:t xml:space="preserve"> </w:t>
      </w:r>
      <w:r>
        <w:rPr>
          <w:lang w:val="ru-RU"/>
        </w:rPr>
        <w:t>их</w:t>
      </w:r>
      <w:r w:rsidRPr="00440A4D">
        <w:rPr>
          <w:lang w:val="ru-RU"/>
        </w:rPr>
        <w:t xml:space="preserve"> </w:t>
      </w:r>
      <w:r>
        <w:rPr>
          <w:lang w:val="ru-RU"/>
        </w:rPr>
        <w:t>развертывания</w:t>
      </w:r>
      <w:r w:rsidRPr="00440A4D">
        <w:rPr>
          <w:lang w:val="ru-RU"/>
        </w:rPr>
        <w:t xml:space="preserve"> </w:t>
      </w:r>
      <w:r>
        <w:rPr>
          <w:lang w:val="ru-RU"/>
        </w:rPr>
        <w:t>является</w:t>
      </w:r>
      <w:r w:rsidRPr="00440A4D">
        <w:rPr>
          <w:lang w:val="ru-RU"/>
        </w:rPr>
        <w:t xml:space="preserve"> </w:t>
      </w:r>
      <w:r>
        <w:rPr>
          <w:lang w:val="ru-RU"/>
        </w:rPr>
        <w:t>замена</w:t>
      </w:r>
      <w:r w:rsidRPr="00440A4D">
        <w:rPr>
          <w:lang w:val="ru-RU"/>
        </w:rPr>
        <w:t xml:space="preserve"> </w:t>
      </w:r>
      <w:r>
        <w:rPr>
          <w:lang w:val="ru-RU"/>
        </w:rPr>
        <w:t>образа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 </w:t>
      </w:r>
      <w:r>
        <w:rPr>
          <w:lang w:val="ru-RU"/>
        </w:rPr>
        <w:t>новым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настроенным</w:t>
      </w:r>
      <w:r w:rsidRPr="00440A4D">
        <w:rPr>
          <w:lang w:val="ru-RU"/>
        </w:rPr>
        <w:t xml:space="preserve"> </w:t>
      </w:r>
      <w:r>
        <w:rPr>
          <w:lang w:val="ru-RU"/>
        </w:rPr>
        <w:t>главным</w:t>
      </w:r>
      <w:r w:rsidRPr="00440A4D">
        <w:rPr>
          <w:lang w:val="ru-RU"/>
        </w:rPr>
        <w:t xml:space="preserve"> </w:t>
      </w:r>
      <w:r>
        <w:rPr>
          <w:lang w:val="ru-RU"/>
        </w:rPr>
        <w:t>образом</w:t>
      </w:r>
      <w:r w:rsidRPr="00440A4D">
        <w:rPr>
          <w:lang w:val="ru-RU"/>
        </w:rPr>
        <w:t xml:space="preserve">, </w:t>
      </w:r>
      <w:r>
        <w:rPr>
          <w:lang w:val="ru-RU"/>
        </w:rPr>
        <w:t>выполняемая</w:t>
      </w:r>
      <w:r w:rsidRPr="00440A4D">
        <w:rPr>
          <w:lang w:val="ru-RU"/>
        </w:rPr>
        <w:t xml:space="preserve"> </w:t>
      </w:r>
      <w:r>
        <w:rPr>
          <w:lang w:val="ru-RU"/>
        </w:rPr>
        <w:t>Мэг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каждом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с</w:t>
      </w:r>
      <w:r w:rsidRPr="00440A4D">
        <w:rPr>
          <w:lang w:val="ru-RU"/>
        </w:rPr>
        <w:t xml:space="preserve"> </w:t>
      </w:r>
      <w:r>
        <w:rPr>
          <w:lang w:val="ru-RU"/>
        </w:rPr>
        <w:t>помощью</w:t>
      </w:r>
      <w:r w:rsidRPr="00440A4D">
        <w:rPr>
          <w:lang w:val="ru-RU"/>
        </w:rPr>
        <w:t xml:space="preserve"> </w:t>
      </w:r>
      <w:r>
        <w:rPr>
          <w:lang w:val="ru-RU"/>
        </w:rPr>
        <w:t>служб</w:t>
      </w:r>
      <w:r w:rsidRPr="00440A4D">
        <w:rPr>
          <w:lang w:val="ru-RU"/>
        </w:rPr>
        <w:t xml:space="preserve"> </w:t>
      </w:r>
      <w:r>
        <w:rPr>
          <w:lang w:val="ru-RU"/>
        </w:rPr>
        <w:t>развертывания</w:t>
      </w:r>
      <w:r w:rsidRPr="00440A4D">
        <w:rPr>
          <w:lang w:val="ru-RU"/>
        </w:rPr>
        <w:t xml:space="preserve"> </w:t>
      </w:r>
      <w:r>
        <w:t>Windows</w:t>
      </w:r>
      <w:r w:rsidRPr="00440A4D">
        <w:rPr>
          <w:lang w:val="ru-RU"/>
        </w:rPr>
        <w:t xml:space="preserve"> (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получения</w:t>
      </w:r>
      <w:r w:rsidRPr="00440A4D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440A4D">
        <w:rPr>
          <w:lang w:val="ru-RU"/>
        </w:rPr>
        <w:t xml:space="preserve"> </w:t>
      </w:r>
      <w:r>
        <w:rPr>
          <w:lang w:val="ru-RU"/>
        </w:rPr>
        <w:t>сведений</w:t>
      </w:r>
      <w:r w:rsidRPr="00440A4D">
        <w:rPr>
          <w:lang w:val="ru-RU"/>
        </w:rPr>
        <w:t xml:space="preserve"> </w:t>
      </w:r>
      <w:r>
        <w:rPr>
          <w:lang w:val="ru-RU"/>
        </w:rPr>
        <w:t>об</w:t>
      </w:r>
      <w:r w:rsidRPr="00440A4D">
        <w:rPr>
          <w:lang w:val="ru-RU"/>
        </w:rPr>
        <w:t xml:space="preserve"> </w:t>
      </w:r>
      <w:r>
        <w:rPr>
          <w:lang w:val="ru-RU"/>
        </w:rPr>
        <w:t>этих</w:t>
      </w:r>
      <w:r w:rsidRPr="00440A4D">
        <w:rPr>
          <w:lang w:val="ru-RU"/>
        </w:rPr>
        <w:t xml:space="preserve"> </w:t>
      </w:r>
      <w:r>
        <w:rPr>
          <w:lang w:val="ru-RU"/>
        </w:rPr>
        <w:t>службах</w:t>
      </w:r>
      <w:r w:rsidRPr="00440A4D">
        <w:rPr>
          <w:lang w:val="ru-RU"/>
        </w:rPr>
        <w:t xml:space="preserve"> </w:t>
      </w:r>
      <w:r>
        <w:rPr>
          <w:lang w:val="ru-RU"/>
        </w:rPr>
        <w:t>см</w:t>
      </w:r>
      <w:r w:rsidRPr="00440A4D">
        <w:rPr>
          <w:lang w:val="ru-RU"/>
        </w:rPr>
        <w:t xml:space="preserve">. </w:t>
      </w:r>
      <w:hyperlink r:id="rId28" w:history="1">
        <w:r>
          <w:rPr>
            <w:rStyle w:val="Lienhypertexte"/>
            <w:lang w:val="ru-RU"/>
          </w:rPr>
          <w:t>статью</w:t>
        </w:r>
        <w:r w:rsidRPr="00440A4D">
          <w:rPr>
            <w:rStyle w:val="Lienhypertexte"/>
            <w:lang w:val="ru-RU"/>
          </w:rPr>
          <w:t xml:space="preserve"> </w:t>
        </w:r>
        <w:r>
          <w:rPr>
            <w:rStyle w:val="Lienhypertexte"/>
          </w:rPr>
          <w:t>Windows</w:t>
        </w:r>
        <w:r w:rsidRPr="00440A4D">
          <w:rPr>
            <w:rStyle w:val="Lienhypertexte"/>
            <w:lang w:val="ru-RU"/>
          </w:rPr>
          <w:t xml:space="preserve"> </w:t>
        </w:r>
        <w:r>
          <w:rPr>
            <w:rStyle w:val="Lienhypertexte"/>
          </w:rPr>
          <w:t>AIK</w:t>
        </w:r>
      </w:hyperlink>
      <w:r w:rsidRPr="00440A4D">
        <w:rPr>
          <w:lang w:val="ru-RU"/>
        </w:rPr>
        <w:t xml:space="preserve">). </w:t>
      </w:r>
      <w:r>
        <w:rPr>
          <w:lang w:val="ru-RU"/>
        </w:rPr>
        <w:t>Затем</w:t>
      </w:r>
      <w:r w:rsidRPr="006B5A34">
        <w:rPr>
          <w:lang w:val="ru-RU"/>
        </w:rPr>
        <w:t xml:space="preserve"> </w:t>
      </w:r>
      <w:r>
        <w:rPr>
          <w:lang w:val="ru-RU"/>
        </w:rPr>
        <w:t>она</w:t>
      </w:r>
      <w:r w:rsidRPr="006B5A34">
        <w:rPr>
          <w:lang w:val="ru-RU"/>
        </w:rPr>
        <w:t xml:space="preserve"> </w:t>
      </w:r>
      <w:r>
        <w:rPr>
          <w:lang w:val="ru-RU"/>
        </w:rPr>
        <w:t>активирует</w:t>
      </w:r>
      <w:r w:rsidRPr="006B5A34">
        <w:rPr>
          <w:lang w:val="ru-RU"/>
        </w:rPr>
        <w:t xml:space="preserve"> </w:t>
      </w:r>
      <w:r>
        <w:rPr>
          <w:lang w:val="ru-RU"/>
        </w:rPr>
        <w:t>ОС</w:t>
      </w:r>
      <w:r w:rsidRPr="006B5A34">
        <w:rPr>
          <w:lang w:val="ru-RU"/>
        </w:rPr>
        <w:t xml:space="preserve"> </w:t>
      </w:r>
      <w:r w:rsidRPr="001A09B8">
        <w:t>Windows</w:t>
      </w:r>
      <w:r w:rsidRPr="006B5A34">
        <w:rPr>
          <w:lang w:val="ru-RU"/>
        </w:rPr>
        <w:t xml:space="preserve"> </w:t>
      </w:r>
      <w:r w:rsidRPr="001A09B8">
        <w:t>Vista</w:t>
      </w:r>
      <w:r w:rsidRPr="006B5A34">
        <w:rPr>
          <w:lang w:val="ru-RU"/>
        </w:rPr>
        <w:t xml:space="preserve"> </w:t>
      </w:r>
      <w:r w:rsidRPr="001A09B8">
        <w:t>Business</w:t>
      </w:r>
      <w:r w:rsidRPr="006B5A34">
        <w:rPr>
          <w:lang w:val="ru-RU"/>
        </w:rPr>
        <w:t xml:space="preserve"> </w:t>
      </w:r>
      <w:r w:rsidRPr="001A09B8">
        <w:t>Edition</w:t>
      </w:r>
      <w:r w:rsidRPr="006B5A34">
        <w:rPr>
          <w:lang w:val="ru-RU"/>
        </w:rPr>
        <w:t xml:space="preserve"> </w:t>
      </w:r>
      <w:r>
        <w:rPr>
          <w:lang w:val="ru-RU"/>
        </w:rPr>
        <w:t>способом</w:t>
      </w:r>
      <w:r w:rsidRPr="006B5A34">
        <w:rPr>
          <w:lang w:val="ru-RU"/>
        </w:rPr>
        <w:t xml:space="preserve"> </w:t>
      </w:r>
      <w:r>
        <w:rPr>
          <w:lang w:val="ru-RU"/>
        </w:rPr>
        <w:t>многопользовательской</w:t>
      </w:r>
      <w:r w:rsidRPr="006B5A34">
        <w:rPr>
          <w:lang w:val="ru-RU"/>
        </w:rPr>
        <w:t xml:space="preserve"> </w:t>
      </w:r>
      <w:r>
        <w:rPr>
          <w:lang w:val="ru-RU"/>
        </w:rPr>
        <w:t>активации</w:t>
      </w:r>
      <w:r w:rsidRPr="006B5A34">
        <w:rPr>
          <w:lang w:val="ru-RU"/>
        </w:rPr>
        <w:t xml:space="preserve">. </w:t>
      </w:r>
    </w:p>
    <w:p w:rsidR="00D038BB" w:rsidRPr="006B5A34" w:rsidRDefault="00D038BB" w:rsidP="001A09B8">
      <w:pPr>
        <w:spacing w:line="280" w:lineRule="auto"/>
        <w:rPr>
          <w:lang w:val="ru-RU"/>
        </w:rPr>
      </w:pPr>
      <w:r>
        <w:rPr>
          <w:lang w:val="ru-RU"/>
        </w:rPr>
        <w:t>Если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дальнейшем</w:t>
      </w:r>
      <w:r w:rsidRPr="006B5A34">
        <w:rPr>
          <w:lang w:val="ru-RU"/>
        </w:rPr>
        <w:t xml:space="preserve"> </w:t>
      </w:r>
      <w:r>
        <w:rPr>
          <w:lang w:val="ru-RU"/>
        </w:rPr>
        <w:t>Мэг</w:t>
      </w:r>
      <w:r w:rsidRPr="006B5A34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6B5A34">
        <w:rPr>
          <w:lang w:val="ru-RU"/>
        </w:rPr>
        <w:t xml:space="preserve"> </w:t>
      </w:r>
      <w:r>
        <w:rPr>
          <w:lang w:val="ru-RU"/>
        </w:rPr>
        <w:t>изменить</w:t>
      </w:r>
      <w:r w:rsidRPr="006B5A34">
        <w:rPr>
          <w:lang w:val="ru-RU"/>
        </w:rPr>
        <w:t xml:space="preserve"> </w:t>
      </w:r>
      <w:r>
        <w:rPr>
          <w:lang w:val="ru-RU"/>
        </w:rPr>
        <w:t>настроенный</w:t>
      </w:r>
      <w:r w:rsidRPr="006B5A34">
        <w:rPr>
          <w:lang w:val="ru-RU"/>
        </w:rPr>
        <w:t xml:space="preserve"> </w:t>
      </w:r>
      <w:r>
        <w:rPr>
          <w:lang w:val="ru-RU"/>
        </w:rPr>
        <w:t>главный</w:t>
      </w:r>
      <w:r w:rsidRPr="006B5A34">
        <w:rPr>
          <w:lang w:val="ru-RU"/>
        </w:rPr>
        <w:t xml:space="preserve"> </w:t>
      </w:r>
      <w:r>
        <w:rPr>
          <w:lang w:val="ru-RU"/>
        </w:rPr>
        <w:t>образ</w:t>
      </w:r>
      <w:r w:rsidRPr="006B5A34">
        <w:rPr>
          <w:lang w:val="ru-RU"/>
        </w:rPr>
        <w:t xml:space="preserve">, </w:t>
      </w:r>
      <w:r>
        <w:rPr>
          <w:lang w:val="ru-RU"/>
        </w:rPr>
        <w:t>она</w:t>
      </w:r>
      <w:r w:rsidRPr="006B5A34">
        <w:rPr>
          <w:lang w:val="ru-RU"/>
        </w:rPr>
        <w:t xml:space="preserve"> </w:t>
      </w:r>
      <w:r>
        <w:rPr>
          <w:lang w:val="ru-RU"/>
        </w:rPr>
        <w:t>может</w:t>
      </w:r>
      <w:r w:rsidRPr="006B5A34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6B5A34">
        <w:rPr>
          <w:lang w:val="ru-RU"/>
        </w:rPr>
        <w:t xml:space="preserve"> </w:t>
      </w:r>
      <w:r>
        <w:rPr>
          <w:lang w:val="ru-RU"/>
        </w:rPr>
        <w:t>набор</w:t>
      </w:r>
      <w:r w:rsidRPr="006B5A34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6B5A34">
        <w:rPr>
          <w:lang w:val="ru-RU"/>
        </w:rPr>
        <w:t xml:space="preserve"> </w:t>
      </w:r>
      <w:r w:rsidRPr="001A09B8">
        <w:t>AIK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6B5A34">
        <w:rPr>
          <w:lang w:val="ru-RU"/>
        </w:rPr>
        <w:t xml:space="preserve"> </w:t>
      </w:r>
      <w:r>
        <w:rPr>
          <w:lang w:val="ru-RU"/>
        </w:rPr>
        <w:t>главного</w:t>
      </w:r>
      <w:r w:rsidRPr="006B5A34">
        <w:rPr>
          <w:lang w:val="ru-RU"/>
        </w:rPr>
        <w:t xml:space="preserve"> </w:t>
      </w:r>
      <w:r>
        <w:rPr>
          <w:lang w:val="ru-RU"/>
        </w:rPr>
        <w:t>образа</w:t>
      </w:r>
      <w:r w:rsidRPr="006B5A34">
        <w:rPr>
          <w:lang w:val="ru-RU"/>
        </w:rPr>
        <w:t xml:space="preserve">, </w:t>
      </w:r>
      <w:r>
        <w:rPr>
          <w:lang w:val="ru-RU"/>
        </w:rPr>
        <w:t>а</w:t>
      </w:r>
      <w:r w:rsidRPr="006B5A34">
        <w:rPr>
          <w:lang w:val="ru-RU"/>
        </w:rPr>
        <w:t xml:space="preserve"> </w:t>
      </w:r>
      <w:r>
        <w:rPr>
          <w:lang w:val="ru-RU"/>
        </w:rPr>
        <w:t>затем</w:t>
      </w:r>
      <w:r w:rsidRPr="006B5A34">
        <w:rPr>
          <w:lang w:val="ru-RU"/>
        </w:rPr>
        <w:t xml:space="preserve"> </w:t>
      </w:r>
      <w:r>
        <w:rPr>
          <w:lang w:val="ru-RU"/>
        </w:rPr>
        <w:t>повторно</w:t>
      </w:r>
      <w:r w:rsidRPr="006B5A34">
        <w:rPr>
          <w:lang w:val="ru-RU"/>
        </w:rPr>
        <w:t xml:space="preserve"> </w:t>
      </w:r>
      <w:r>
        <w:rPr>
          <w:lang w:val="ru-RU"/>
        </w:rPr>
        <w:t>развернуть</w:t>
      </w:r>
      <w:r w:rsidRPr="006B5A34">
        <w:rPr>
          <w:lang w:val="ru-RU"/>
        </w:rPr>
        <w:t xml:space="preserve"> </w:t>
      </w:r>
      <w:r>
        <w:rPr>
          <w:lang w:val="ru-RU"/>
        </w:rPr>
        <w:t>новую</w:t>
      </w:r>
      <w:r w:rsidRPr="006B5A34">
        <w:rPr>
          <w:lang w:val="ru-RU"/>
        </w:rPr>
        <w:t xml:space="preserve"> </w:t>
      </w:r>
      <w:r>
        <w:rPr>
          <w:lang w:val="ru-RU"/>
        </w:rPr>
        <w:t>версию</w:t>
      </w:r>
      <w:r w:rsidRPr="006B5A34">
        <w:rPr>
          <w:lang w:val="ru-RU"/>
        </w:rPr>
        <w:t xml:space="preserve"> </w:t>
      </w:r>
      <w:r>
        <w:rPr>
          <w:lang w:val="ru-RU"/>
        </w:rPr>
        <w:t>главного</w:t>
      </w:r>
      <w:r w:rsidRPr="006B5A34">
        <w:rPr>
          <w:lang w:val="ru-RU"/>
        </w:rPr>
        <w:t xml:space="preserve"> </w:t>
      </w:r>
      <w:r>
        <w:rPr>
          <w:lang w:val="ru-RU"/>
        </w:rPr>
        <w:t>образа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всех</w:t>
      </w:r>
      <w:r w:rsidRPr="006B5A34">
        <w:rPr>
          <w:lang w:val="ru-RU"/>
        </w:rPr>
        <w:t xml:space="preserve"> </w:t>
      </w:r>
      <w:r>
        <w:rPr>
          <w:lang w:val="ru-RU"/>
        </w:rPr>
        <w:t>подходящих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 xml:space="preserve">, </w:t>
      </w:r>
      <w:r>
        <w:rPr>
          <w:lang w:val="ru-RU"/>
        </w:rPr>
        <w:t>включая</w:t>
      </w:r>
      <w:r w:rsidRPr="006B5A34">
        <w:rPr>
          <w:lang w:val="ru-RU"/>
        </w:rPr>
        <w:t xml:space="preserve"> </w:t>
      </w:r>
      <w:r>
        <w:rPr>
          <w:lang w:val="ru-RU"/>
        </w:rPr>
        <w:t>компьютеры</w:t>
      </w:r>
      <w:r w:rsidRPr="006B5A34">
        <w:rPr>
          <w:lang w:val="ru-RU"/>
        </w:rPr>
        <w:t xml:space="preserve"> </w:t>
      </w:r>
      <w:r>
        <w:rPr>
          <w:lang w:val="ru-RU"/>
        </w:rPr>
        <w:t>из</w:t>
      </w:r>
      <w:r w:rsidRPr="006B5A34">
        <w:rPr>
          <w:lang w:val="ru-RU"/>
        </w:rPr>
        <w:t xml:space="preserve"> </w:t>
      </w:r>
      <w:r>
        <w:rPr>
          <w:lang w:val="ru-RU"/>
        </w:rPr>
        <w:t>рассматриваемой</w:t>
      </w:r>
      <w:r w:rsidRPr="006B5A34">
        <w:rPr>
          <w:lang w:val="ru-RU"/>
        </w:rPr>
        <w:t xml:space="preserve"> </w:t>
      </w:r>
      <w:r>
        <w:rPr>
          <w:lang w:val="ru-RU"/>
        </w:rPr>
        <w:t>партии</w:t>
      </w:r>
      <w:r w:rsidRPr="006B5A34">
        <w:rPr>
          <w:lang w:val="ru-RU"/>
        </w:rPr>
        <w:t>.</w:t>
      </w:r>
    </w:p>
    <w:p w:rsidR="00D038BB" w:rsidRPr="006B5A34" w:rsidRDefault="00D038BB" w:rsidP="001A09B8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23" w:name="_Toc221530611"/>
      <w:r>
        <w:rPr>
          <w:lang w:val="ru-RU"/>
        </w:rPr>
        <w:t>Преимущества</w:t>
      </w:r>
      <w:r w:rsidRPr="006B5A34">
        <w:rPr>
          <w:lang w:val="ru-RU"/>
        </w:rPr>
        <w:t xml:space="preserve"> </w:t>
      </w:r>
      <w:r>
        <w:rPr>
          <w:lang w:val="ru-RU"/>
        </w:rPr>
        <w:t>данного</w:t>
      </w:r>
      <w:r w:rsidRPr="006B5A34">
        <w:rPr>
          <w:lang w:val="ru-RU"/>
        </w:rPr>
        <w:t xml:space="preserve"> </w:t>
      </w:r>
      <w:r>
        <w:rPr>
          <w:lang w:val="ru-RU"/>
        </w:rPr>
        <w:t>подхода</w:t>
      </w:r>
      <w:bookmarkEnd w:id="23"/>
    </w:p>
    <w:p w:rsidR="00D038BB" w:rsidRPr="006B5A34" w:rsidRDefault="00D038BB" w:rsidP="00224A7A">
      <w:pPr>
        <w:spacing w:line="280" w:lineRule="auto"/>
        <w:rPr>
          <w:lang w:val="ru-RU"/>
        </w:rPr>
      </w:pPr>
      <w:r>
        <w:rPr>
          <w:lang w:val="ru-RU"/>
        </w:rPr>
        <w:t>Основным</w:t>
      </w:r>
      <w:r w:rsidRPr="006B5A34">
        <w:rPr>
          <w:lang w:val="ru-RU"/>
        </w:rPr>
        <w:t xml:space="preserve"> </w:t>
      </w:r>
      <w:r>
        <w:rPr>
          <w:lang w:val="ru-RU"/>
        </w:rPr>
        <w:t>преимуществом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Мэг</w:t>
      </w:r>
      <w:r w:rsidRPr="006B5A34">
        <w:rPr>
          <w:lang w:val="ru-RU"/>
        </w:rPr>
        <w:t xml:space="preserve"> </w:t>
      </w:r>
      <w:r>
        <w:rPr>
          <w:lang w:val="ru-RU"/>
        </w:rPr>
        <w:t>является</w:t>
      </w:r>
      <w:r w:rsidRPr="006B5A34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6B5A34">
        <w:rPr>
          <w:lang w:val="ru-RU"/>
        </w:rPr>
        <w:t xml:space="preserve"> </w:t>
      </w:r>
      <w:r>
        <w:rPr>
          <w:lang w:val="ru-RU"/>
        </w:rPr>
        <w:t>повторного</w:t>
      </w:r>
      <w:r w:rsidRPr="006B5A3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6B5A34">
        <w:rPr>
          <w:lang w:val="ru-RU"/>
        </w:rPr>
        <w:t xml:space="preserve"> </w:t>
      </w:r>
      <w:r>
        <w:rPr>
          <w:lang w:val="ru-RU"/>
        </w:rPr>
        <w:t>настроенного</w:t>
      </w:r>
      <w:r w:rsidRPr="006B5A34">
        <w:rPr>
          <w:lang w:val="ru-RU"/>
        </w:rPr>
        <w:t xml:space="preserve"> </w:t>
      </w:r>
      <w:r>
        <w:rPr>
          <w:lang w:val="ru-RU"/>
        </w:rPr>
        <w:t>главного</w:t>
      </w:r>
      <w:r w:rsidRPr="006B5A34">
        <w:rPr>
          <w:lang w:val="ru-RU"/>
        </w:rPr>
        <w:t xml:space="preserve"> </w:t>
      </w:r>
      <w:r>
        <w:rPr>
          <w:lang w:val="ru-RU"/>
        </w:rPr>
        <w:t>образа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любом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 xml:space="preserve">, </w:t>
      </w:r>
      <w:r>
        <w:rPr>
          <w:lang w:val="ru-RU"/>
        </w:rPr>
        <w:t>приобретенным</w:t>
      </w:r>
      <w:r w:rsidRPr="006B5A34">
        <w:rPr>
          <w:lang w:val="ru-RU"/>
        </w:rPr>
        <w:t xml:space="preserve"> </w:t>
      </w:r>
      <w:r>
        <w:rPr>
          <w:lang w:val="ru-RU"/>
        </w:rPr>
        <w:t>банком</w:t>
      </w:r>
      <w:r w:rsidRPr="006B5A34">
        <w:rPr>
          <w:lang w:val="ru-RU"/>
        </w:rPr>
        <w:t xml:space="preserve"> </w:t>
      </w:r>
      <w:r>
        <w:rPr>
          <w:lang w:val="ru-RU"/>
        </w:rPr>
        <w:t>у</w:t>
      </w:r>
      <w:r w:rsidRPr="006B5A34">
        <w:rPr>
          <w:lang w:val="ru-RU"/>
        </w:rPr>
        <w:t xml:space="preserve"> </w:t>
      </w:r>
      <w:r>
        <w:rPr>
          <w:lang w:val="ru-RU"/>
        </w:rPr>
        <w:t>любого</w:t>
      </w:r>
      <w:r w:rsidRPr="006B5A34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6B5A34">
        <w:rPr>
          <w:lang w:val="ru-RU"/>
        </w:rPr>
        <w:t xml:space="preserve">. </w:t>
      </w:r>
      <w:r>
        <w:rPr>
          <w:lang w:val="ru-RU"/>
        </w:rPr>
        <w:t>Это</w:t>
      </w:r>
      <w:r w:rsidRPr="006B5A34">
        <w:rPr>
          <w:lang w:val="ru-RU"/>
        </w:rPr>
        <w:t xml:space="preserve"> </w:t>
      </w:r>
      <w:r>
        <w:rPr>
          <w:lang w:val="ru-RU"/>
        </w:rPr>
        <w:t>условие</w:t>
      </w:r>
      <w:r w:rsidRPr="006B5A34">
        <w:rPr>
          <w:lang w:val="ru-RU"/>
        </w:rPr>
        <w:t xml:space="preserve"> </w:t>
      </w:r>
      <w:r>
        <w:rPr>
          <w:lang w:val="ru-RU"/>
        </w:rPr>
        <w:t>действует</w:t>
      </w:r>
      <w:r w:rsidRPr="006B5A34">
        <w:rPr>
          <w:lang w:val="ru-RU"/>
        </w:rPr>
        <w:t xml:space="preserve">, </w:t>
      </w:r>
      <w:r>
        <w:rPr>
          <w:lang w:val="ru-RU"/>
        </w:rPr>
        <w:t>пока</w:t>
      </w:r>
      <w:r w:rsidRPr="006B5A34">
        <w:rPr>
          <w:lang w:val="ru-RU"/>
        </w:rPr>
        <w:t xml:space="preserve"> </w:t>
      </w:r>
      <w:r>
        <w:rPr>
          <w:lang w:val="ru-RU"/>
        </w:rPr>
        <w:t>компьютер</w:t>
      </w:r>
      <w:r w:rsidRPr="006B5A34">
        <w:rPr>
          <w:lang w:val="ru-RU"/>
        </w:rPr>
        <w:t xml:space="preserve"> </w:t>
      </w:r>
      <w:r>
        <w:rPr>
          <w:lang w:val="ru-RU"/>
        </w:rPr>
        <w:t>содержит</w:t>
      </w:r>
      <w:r w:rsidRPr="006B5A34">
        <w:rPr>
          <w:lang w:val="ru-RU"/>
        </w:rPr>
        <w:t xml:space="preserve"> </w:t>
      </w:r>
      <w:r>
        <w:rPr>
          <w:lang w:val="ru-RU"/>
        </w:rPr>
        <w:t>подходящую</w:t>
      </w:r>
      <w:r w:rsidRPr="006B5A34">
        <w:rPr>
          <w:lang w:val="ru-RU"/>
        </w:rPr>
        <w:t xml:space="preserve"> </w:t>
      </w:r>
      <w:r>
        <w:rPr>
          <w:lang w:val="ru-RU"/>
        </w:rPr>
        <w:t>основную</w:t>
      </w:r>
      <w:r w:rsidRPr="006B5A34">
        <w:rPr>
          <w:lang w:val="ru-RU"/>
        </w:rPr>
        <w:t xml:space="preserve"> </w:t>
      </w:r>
      <w:r>
        <w:rPr>
          <w:lang w:val="ru-RU"/>
        </w:rPr>
        <w:t>лицензию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 w:rsidRPr="00224A7A">
        <w:t>Windows</w:t>
      </w:r>
      <w:r w:rsidRPr="006B5A34">
        <w:rPr>
          <w:lang w:val="ru-RU"/>
        </w:rPr>
        <w:t xml:space="preserve"> </w:t>
      </w:r>
      <w:r w:rsidRPr="00224A7A">
        <w:t>Vista</w:t>
      </w:r>
      <w:r w:rsidRPr="006B5A34">
        <w:rPr>
          <w:lang w:val="ru-RU"/>
        </w:rPr>
        <w:t xml:space="preserve"> </w:t>
      </w:r>
      <w:r w:rsidRPr="00224A7A">
        <w:t>Business</w:t>
      </w:r>
      <w:r w:rsidRPr="006B5A34">
        <w:rPr>
          <w:lang w:val="ru-RU"/>
        </w:rPr>
        <w:t xml:space="preserve"> </w:t>
      </w:r>
      <w:r w:rsidRPr="00224A7A">
        <w:t>Edition</w:t>
      </w:r>
      <w:r w:rsidRPr="006B5A34">
        <w:rPr>
          <w:lang w:val="ru-RU"/>
        </w:rPr>
        <w:t xml:space="preserve">. </w:t>
      </w:r>
      <w:r>
        <w:rPr>
          <w:lang w:val="ru-RU"/>
        </w:rPr>
        <w:t>Другое</w:t>
      </w:r>
      <w:r w:rsidRPr="006B5A34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6B5A3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том</w:t>
      </w:r>
      <w:r w:rsidRPr="006B5A34">
        <w:rPr>
          <w:lang w:val="ru-RU"/>
        </w:rPr>
        <w:t xml:space="preserve">, </w:t>
      </w:r>
      <w:r>
        <w:rPr>
          <w:lang w:val="ru-RU"/>
        </w:rPr>
        <w:t>что</w:t>
      </w:r>
      <w:r w:rsidRPr="006B5A34">
        <w:rPr>
          <w:lang w:val="ru-RU"/>
        </w:rPr>
        <w:t xml:space="preserve"> </w:t>
      </w:r>
      <w:r>
        <w:rPr>
          <w:lang w:val="ru-RU"/>
        </w:rPr>
        <w:t>главный</w:t>
      </w:r>
      <w:r w:rsidRPr="006B5A34">
        <w:rPr>
          <w:lang w:val="ru-RU"/>
        </w:rPr>
        <w:t xml:space="preserve"> </w:t>
      </w:r>
      <w:r>
        <w:rPr>
          <w:lang w:val="ru-RU"/>
        </w:rPr>
        <w:t>образ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6B5A34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6B5A34">
        <w:rPr>
          <w:lang w:val="ru-RU"/>
        </w:rPr>
        <w:t xml:space="preserve"> </w:t>
      </w:r>
      <w:r>
        <w:rPr>
          <w:lang w:val="ru-RU"/>
        </w:rPr>
        <w:t>может</w:t>
      </w:r>
      <w:r w:rsidRPr="006B5A34">
        <w:rPr>
          <w:lang w:val="ru-RU"/>
        </w:rPr>
        <w:t xml:space="preserve"> </w:t>
      </w:r>
      <w:r>
        <w:rPr>
          <w:lang w:val="ru-RU"/>
        </w:rPr>
        <w:t>быть</w:t>
      </w:r>
      <w:r w:rsidRPr="006B5A34">
        <w:rPr>
          <w:lang w:val="ru-RU"/>
        </w:rPr>
        <w:t xml:space="preserve"> </w:t>
      </w:r>
      <w:r>
        <w:rPr>
          <w:lang w:val="ru-RU"/>
        </w:rPr>
        <w:t>настроен</w:t>
      </w:r>
      <w:r w:rsidRPr="006B5A34">
        <w:rPr>
          <w:lang w:val="ru-RU"/>
        </w:rPr>
        <w:t xml:space="preserve"> </w:t>
      </w:r>
      <w:r>
        <w:rPr>
          <w:lang w:val="ru-RU"/>
        </w:rPr>
        <w:t>повторно</w:t>
      </w:r>
      <w:r w:rsidRPr="006B5A34">
        <w:rPr>
          <w:lang w:val="ru-RU"/>
        </w:rPr>
        <w:t xml:space="preserve"> </w:t>
      </w:r>
      <w:r>
        <w:rPr>
          <w:lang w:val="ru-RU"/>
        </w:rPr>
        <w:t>после</w:t>
      </w:r>
      <w:r w:rsidRPr="006B5A34">
        <w:rPr>
          <w:lang w:val="ru-RU"/>
        </w:rPr>
        <w:t xml:space="preserve"> </w:t>
      </w:r>
      <w:r>
        <w:rPr>
          <w:lang w:val="ru-RU"/>
        </w:rPr>
        <w:t>первоначального</w:t>
      </w:r>
      <w:r w:rsidRPr="006B5A34">
        <w:rPr>
          <w:lang w:val="ru-RU"/>
        </w:rPr>
        <w:t xml:space="preserve"> </w:t>
      </w:r>
      <w:r>
        <w:rPr>
          <w:lang w:val="ru-RU"/>
        </w:rPr>
        <w:t>развертывания</w:t>
      </w:r>
      <w:r w:rsidRPr="006B5A34">
        <w:rPr>
          <w:lang w:val="ru-RU"/>
        </w:rPr>
        <w:t xml:space="preserve">, </w:t>
      </w:r>
      <w:r>
        <w:rPr>
          <w:lang w:val="ru-RU"/>
        </w:rPr>
        <w:t>затем</w:t>
      </w:r>
      <w:r w:rsidRPr="006B5A34">
        <w:rPr>
          <w:lang w:val="ru-RU"/>
        </w:rPr>
        <w:t xml:space="preserve"> </w:t>
      </w:r>
      <w:r>
        <w:rPr>
          <w:lang w:val="ru-RU"/>
        </w:rPr>
        <w:t>он</w:t>
      </w:r>
      <w:r w:rsidRPr="006B5A34">
        <w:rPr>
          <w:lang w:val="ru-RU"/>
        </w:rPr>
        <w:t xml:space="preserve"> </w:t>
      </w:r>
      <w:r>
        <w:rPr>
          <w:lang w:val="ru-RU"/>
        </w:rPr>
        <w:t>может</w:t>
      </w:r>
      <w:r w:rsidRPr="006B5A34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всех</w:t>
      </w:r>
      <w:r w:rsidRPr="006B5A34">
        <w:rPr>
          <w:lang w:val="ru-RU"/>
        </w:rPr>
        <w:t xml:space="preserve"> </w:t>
      </w:r>
      <w:r>
        <w:rPr>
          <w:lang w:val="ru-RU"/>
        </w:rPr>
        <w:t>подходящих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>.</w:t>
      </w:r>
    </w:p>
    <w:p w:rsidR="00D038BB" w:rsidRPr="006B5A34" w:rsidRDefault="00D038BB" w:rsidP="00931715">
      <w:pPr>
        <w:rPr>
          <w:lang w:val="ru-RU"/>
        </w:rPr>
      </w:pPr>
    </w:p>
    <w:p w:rsidR="00D038BB" w:rsidRPr="006B5A34" w:rsidRDefault="00D038BB" w:rsidP="00224A7A">
      <w:pPr>
        <w:pStyle w:val="Titre2"/>
        <w:spacing w:line="280" w:lineRule="auto"/>
        <w:rPr>
          <w:rFonts w:ascii="Calibri" w:hAnsi="Calibri" w:cs="Calibri"/>
          <w:lang w:val="ru-RU"/>
        </w:rPr>
      </w:pPr>
      <w:bookmarkStart w:id="24" w:name="_Toc221530612"/>
      <w:r>
        <w:rPr>
          <w:lang w:val="ru-RU"/>
        </w:rPr>
        <w:lastRenderedPageBreak/>
        <w:t>Сценарий</w:t>
      </w:r>
      <w:r w:rsidRPr="006B5A34">
        <w:rPr>
          <w:lang w:val="ru-RU"/>
        </w:rPr>
        <w:t xml:space="preserve"> 4. </w:t>
      </w:r>
      <w:r>
        <w:rPr>
          <w:lang w:val="ru-RU"/>
        </w:rPr>
        <w:t>Настройка</w:t>
      </w:r>
      <w:r w:rsidRPr="006B5A34">
        <w:rPr>
          <w:lang w:val="ru-RU"/>
        </w:rPr>
        <w:t xml:space="preserve"> </w:t>
      </w:r>
      <w:r>
        <w:rPr>
          <w:lang w:val="ru-RU"/>
        </w:rPr>
        <w:t>образа</w:t>
      </w:r>
      <w:r w:rsidRPr="006B5A34">
        <w:rPr>
          <w:lang w:val="ru-RU"/>
        </w:rPr>
        <w:t xml:space="preserve"> </w:t>
      </w:r>
      <w:r>
        <w:rPr>
          <w:lang w:val="ru-RU"/>
        </w:rPr>
        <w:t>от</w:t>
      </w:r>
      <w:r w:rsidRPr="006B5A34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6B5A34">
        <w:rPr>
          <w:lang w:val="ru-RU"/>
        </w:rPr>
        <w:t xml:space="preserve"> </w:t>
      </w:r>
      <w:r>
        <w:rPr>
          <w:lang w:val="ru-RU"/>
        </w:rPr>
        <w:t>с</w:t>
      </w:r>
      <w:r w:rsidRPr="006B5A34">
        <w:rPr>
          <w:lang w:val="ru-RU"/>
        </w:rPr>
        <w:t xml:space="preserve"> </w:t>
      </w:r>
      <w:r>
        <w:rPr>
          <w:lang w:val="ru-RU"/>
        </w:rPr>
        <w:t>корпоративной</w:t>
      </w:r>
      <w:r w:rsidRPr="006B5A34">
        <w:rPr>
          <w:lang w:val="ru-RU"/>
        </w:rPr>
        <w:t xml:space="preserve"> </w:t>
      </w:r>
      <w:r>
        <w:rPr>
          <w:lang w:val="ru-RU"/>
        </w:rPr>
        <w:t>лицензией</w:t>
      </w:r>
      <w:r w:rsidRPr="006B5A34">
        <w:rPr>
          <w:lang w:val="ru-RU"/>
        </w:rPr>
        <w:t xml:space="preserve"> </w:t>
      </w:r>
      <w:r>
        <w:rPr>
          <w:lang w:val="ru-RU"/>
        </w:rPr>
        <w:t>после</w:t>
      </w:r>
      <w:r w:rsidRPr="006B5A34">
        <w:rPr>
          <w:lang w:val="ru-RU"/>
        </w:rPr>
        <w:t xml:space="preserve"> </w:t>
      </w:r>
      <w:r>
        <w:rPr>
          <w:lang w:val="ru-RU"/>
        </w:rPr>
        <w:t>доставки</w:t>
      </w:r>
      <w:bookmarkEnd w:id="24"/>
    </w:p>
    <w:p w:rsidR="00D038BB" w:rsidRPr="006B5A34" w:rsidRDefault="00D038BB" w:rsidP="000554A4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25" w:name="_Toc221530613"/>
      <w:r>
        <w:rPr>
          <w:lang w:val="ru-RU"/>
        </w:rPr>
        <w:t>Предпосылки</w:t>
      </w:r>
      <w:bookmarkEnd w:id="25"/>
    </w:p>
    <w:p w:rsidR="00D038BB" w:rsidRPr="006B5A34" w:rsidRDefault="00D038BB" w:rsidP="00D317AB">
      <w:pPr>
        <w:spacing w:line="280" w:lineRule="auto"/>
        <w:rPr>
          <w:lang w:val="ru-RU"/>
        </w:rPr>
      </w:pPr>
      <w:r>
        <w:rPr>
          <w:lang w:val="ru-RU"/>
        </w:rPr>
        <w:t>Брюс</w:t>
      </w:r>
      <w:r w:rsidRPr="006B5A34">
        <w:rPr>
          <w:lang w:val="ru-RU"/>
        </w:rPr>
        <w:t xml:space="preserve"> </w:t>
      </w:r>
      <w:r>
        <w:rPr>
          <w:lang w:val="ru-RU"/>
        </w:rPr>
        <w:t>Леш</w:t>
      </w:r>
      <w:r w:rsidRPr="006B5A34">
        <w:rPr>
          <w:lang w:val="ru-RU"/>
        </w:rPr>
        <w:t xml:space="preserve"> (</w:t>
      </w:r>
      <w:r>
        <w:t>Bruce</w:t>
      </w:r>
      <w:r w:rsidRPr="006B5A34">
        <w:rPr>
          <w:lang w:val="ru-RU"/>
        </w:rPr>
        <w:t xml:space="preserve"> </w:t>
      </w:r>
      <w:r>
        <w:t>Lesh</w:t>
      </w:r>
      <w:r w:rsidRPr="006B5A34">
        <w:rPr>
          <w:lang w:val="ru-RU"/>
        </w:rPr>
        <w:t xml:space="preserve">) </w:t>
      </w:r>
      <w:r>
        <w:rPr>
          <w:lang w:val="ru-RU"/>
        </w:rPr>
        <w:t>занимает</w:t>
      </w:r>
      <w:r w:rsidRPr="006B5A34">
        <w:rPr>
          <w:lang w:val="ru-RU"/>
        </w:rPr>
        <w:t xml:space="preserve"> </w:t>
      </w:r>
      <w:r>
        <w:rPr>
          <w:lang w:val="ru-RU"/>
        </w:rPr>
        <w:t>должность</w:t>
      </w:r>
      <w:r w:rsidRPr="006B5A34">
        <w:rPr>
          <w:lang w:val="ru-RU"/>
        </w:rPr>
        <w:t xml:space="preserve"> </w:t>
      </w:r>
      <w:r>
        <w:rPr>
          <w:lang w:val="ru-RU"/>
        </w:rPr>
        <w:t>старшего</w:t>
      </w:r>
      <w:r w:rsidRPr="006B5A34">
        <w:rPr>
          <w:lang w:val="ru-RU"/>
        </w:rPr>
        <w:t xml:space="preserve"> </w:t>
      </w:r>
      <w:r>
        <w:rPr>
          <w:lang w:val="ru-RU"/>
        </w:rPr>
        <w:t>администратора</w:t>
      </w:r>
      <w:r w:rsidRPr="006B5A34">
        <w:rPr>
          <w:lang w:val="ru-RU"/>
        </w:rPr>
        <w:t xml:space="preserve"> </w:t>
      </w:r>
      <w:r>
        <w:rPr>
          <w:lang w:val="ru-RU"/>
        </w:rPr>
        <w:t>настольных</w:t>
      </w:r>
      <w:r w:rsidRPr="006B5A34">
        <w:rPr>
          <w:lang w:val="ru-RU"/>
        </w:rPr>
        <w:t xml:space="preserve"> </w:t>
      </w:r>
      <w:r>
        <w:rPr>
          <w:lang w:val="ru-RU"/>
        </w:rPr>
        <w:t>систем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всех</w:t>
      </w:r>
      <w:r w:rsidRPr="006B5A34">
        <w:rPr>
          <w:lang w:val="ru-RU"/>
        </w:rPr>
        <w:t xml:space="preserve"> </w:t>
      </w:r>
      <w:r>
        <w:rPr>
          <w:lang w:val="ru-RU"/>
        </w:rPr>
        <w:t>локальных</w:t>
      </w:r>
      <w:r w:rsidRPr="006B5A34">
        <w:rPr>
          <w:lang w:val="ru-RU"/>
        </w:rPr>
        <w:t xml:space="preserve"> </w:t>
      </w:r>
      <w:r>
        <w:rPr>
          <w:lang w:val="ru-RU"/>
        </w:rPr>
        <w:t>подразделений</w:t>
      </w:r>
      <w:r w:rsidRPr="006B5A34">
        <w:rPr>
          <w:lang w:val="ru-RU"/>
        </w:rPr>
        <w:t xml:space="preserve"> </w:t>
      </w:r>
      <w:r>
        <w:rPr>
          <w:lang w:val="ru-RU"/>
        </w:rPr>
        <w:t>местных</w:t>
      </w:r>
      <w:r w:rsidRPr="006B5A34">
        <w:rPr>
          <w:lang w:val="ru-RU"/>
        </w:rPr>
        <w:t xml:space="preserve"> </w:t>
      </w:r>
      <w:r>
        <w:rPr>
          <w:lang w:val="ru-RU"/>
        </w:rPr>
        <w:t>филиалов</w:t>
      </w:r>
      <w:r w:rsidRPr="006B5A34">
        <w:rPr>
          <w:lang w:val="ru-RU"/>
        </w:rPr>
        <w:t xml:space="preserve"> </w:t>
      </w:r>
      <w:r>
        <w:rPr>
          <w:lang w:val="ru-RU"/>
        </w:rPr>
        <w:t>банка</w:t>
      </w:r>
      <w:r w:rsidRPr="006B5A34">
        <w:rPr>
          <w:lang w:val="ru-RU"/>
        </w:rPr>
        <w:t xml:space="preserve"> </w:t>
      </w:r>
      <w:r>
        <w:t>Woodgrove</w:t>
      </w:r>
      <w:r w:rsidRPr="006B5A34">
        <w:rPr>
          <w:lang w:val="ru-RU"/>
        </w:rPr>
        <w:t xml:space="preserve"> </w:t>
      </w:r>
      <w:r>
        <w:t>National</w:t>
      </w:r>
      <w:r w:rsidRPr="006B5A34">
        <w:rPr>
          <w:lang w:val="ru-RU"/>
        </w:rPr>
        <w:t xml:space="preserve"> </w:t>
      </w:r>
      <w:r>
        <w:t>Bank</w:t>
      </w:r>
      <w:r w:rsidRPr="006B5A34">
        <w:rPr>
          <w:lang w:val="ru-RU"/>
        </w:rPr>
        <w:t xml:space="preserve"> (</w:t>
      </w:r>
      <w:r>
        <w:rPr>
          <w:lang w:val="ru-RU"/>
        </w:rPr>
        <w:t>аналогичный</w:t>
      </w:r>
      <w:r w:rsidRPr="006B5A34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6B5A34">
        <w:rPr>
          <w:lang w:val="ru-RU"/>
        </w:rPr>
        <w:t xml:space="preserve"> </w:t>
      </w:r>
      <w:r>
        <w:rPr>
          <w:lang w:val="ru-RU"/>
        </w:rPr>
        <w:t>инвестиционный</w:t>
      </w:r>
      <w:r w:rsidRPr="006B5A34">
        <w:rPr>
          <w:lang w:val="ru-RU"/>
        </w:rPr>
        <w:t xml:space="preserve"> </w:t>
      </w:r>
      <w:r>
        <w:rPr>
          <w:lang w:val="ru-RU"/>
        </w:rPr>
        <w:t>банк</w:t>
      </w:r>
      <w:r w:rsidRPr="006B5A34">
        <w:rPr>
          <w:lang w:val="ru-RU"/>
        </w:rPr>
        <w:t xml:space="preserve">, </w:t>
      </w:r>
      <w:r>
        <w:rPr>
          <w:lang w:val="ru-RU"/>
        </w:rPr>
        <w:t>упомянутый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сценарии</w:t>
      </w:r>
      <w:r w:rsidRPr="006B5A34">
        <w:rPr>
          <w:lang w:val="ru-RU"/>
        </w:rPr>
        <w:t xml:space="preserve"> 3)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городе</w:t>
      </w:r>
      <w:r w:rsidRPr="006B5A34">
        <w:rPr>
          <w:lang w:val="ru-RU"/>
        </w:rPr>
        <w:t xml:space="preserve"> </w:t>
      </w:r>
      <w:r>
        <w:rPr>
          <w:lang w:val="ru-RU"/>
        </w:rPr>
        <w:t>Форт</w:t>
      </w:r>
      <w:r w:rsidRPr="006B5A34">
        <w:rPr>
          <w:lang w:val="ru-RU"/>
        </w:rPr>
        <w:t>-</w:t>
      </w:r>
      <w:r>
        <w:rPr>
          <w:lang w:val="ru-RU"/>
        </w:rPr>
        <w:t>Уэрт</w:t>
      </w:r>
      <w:r w:rsidRPr="006B5A34">
        <w:rPr>
          <w:lang w:val="ru-RU"/>
        </w:rPr>
        <w:t xml:space="preserve">, </w:t>
      </w:r>
      <w:r>
        <w:rPr>
          <w:lang w:val="ru-RU"/>
        </w:rPr>
        <w:t>штат</w:t>
      </w:r>
      <w:r w:rsidRPr="006B5A34">
        <w:rPr>
          <w:lang w:val="ru-RU"/>
        </w:rPr>
        <w:t xml:space="preserve"> </w:t>
      </w:r>
      <w:r>
        <w:rPr>
          <w:lang w:val="ru-RU"/>
        </w:rPr>
        <w:t>Техас</w:t>
      </w:r>
      <w:r w:rsidRPr="006B5A34">
        <w:rPr>
          <w:lang w:val="ru-RU"/>
        </w:rPr>
        <w:t xml:space="preserve">.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его</w:t>
      </w:r>
      <w:r w:rsidRPr="006B5A34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6B5A34">
        <w:rPr>
          <w:lang w:val="ru-RU"/>
        </w:rPr>
        <w:t xml:space="preserve"> </w:t>
      </w:r>
      <w:r>
        <w:rPr>
          <w:lang w:val="ru-RU"/>
        </w:rPr>
        <w:t>входит</w:t>
      </w:r>
      <w:r w:rsidRPr="006B5A34">
        <w:rPr>
          <w:lang w:val="ru-RU"/>
        </w:rPr>
        <w:t xml:space="preserve"> </w:t>
      </w:r>
      <w:r>
        <w:rPr>
          <w:lang w:val="ru-RU"/>
        </w:rPr>
        <w:t>развертывание</w:t>
      </w:r>
      <w:r w:rsidRPr="006B5A34">
        <w:rPr>
          <w:lang w:val="ru-RU"/>
        </w:rPr>
        <w:t xml:space="preserve"> </w:t>
      </w:r>
      <w:r>
        <w:rPr>
          <w:lang w:val="ru-RU"/>
        </w:rPr>
        <w:t>всего</w:t>
      </w:r>
      <w:r w:rsidRPr="006B5A34">
        <w:rPr>
          <w:lang w:val="ru-RU"/>
        </w:rPr>
        <w:t xml:space="preserve"> </w:t>
      </w:r>
      <w:r>
        <w:rPr>
          <w:lang w:val="ru-RU"/>
        </w:rPr>
        <w:t>нового</w:t>
      </w:r>
      <w:r w:rsidRPr="006B5A34">
        <w:rPr>
          <w:lang w:val="ru-RU"/>
        </w:rPr>
        <w:t xml:space="preserve"> </w:t>
      </w:r>
      <w:r>
        <w:rPr>
          <w:lang w:val="ru-RU"/>
        </w:rPr>
        <w:t>обору</w:t>
      </w:r>
      <w:r w:rsidR="007A77BB">
        <w:rPr>
          <w:lang w:val="ru-RU"/>
        </w:rPr>
        <w:softHyphen/>
      </w:r>
      <w:r>
        <w:rPr>
          <w:lang w:val="ru-RU"/>
        </w:rPr>
        <w:t>дования</w:t>
      </w:r>
      <w:r w:rsidRPr="006B5A34">
        <w:rPr>
          <w:lang w:val="ru-RU"/>
        </w:rPr>
        <w:t xml:space="preserve"> </w:t>
      </w:r>
      <w:r>
        <w:rPr>
          <w:lang w:val="ru-RU"/>
        </w:rPr>
        <w:t>филиала</w:t>
      </w:r>
      <w:r w:rsidRPr="006B5A34">
        <w:rPr>
          <w:lang w:val="ru-RU"/>
        </w:rPr>
        <w:t xml:space="preserve">. </w:t>
      </w:r>
      <w:r>
        <w:rPr>
          <w:lang w:val="ru-RU"/>
        </w:rPr>
        <w:t>Североамериканским</w:t>
      </w:r>
      <w:r w:rsidRPr="006B5A34">
        <w:rPr>
          <w:lang w:val="ru-RU"/>
        </w:rPr>
        <w:t xml:space="preserve"> </w:t>
      </w:r>
      <w:r>
        <w:rPr>
          <w:lang w:val="ru-RU"/>
        </w:rPr>
        <w:t>региональным</w:t>
      </w:r>
      <w:r w:rsidRPr="006B5A34">
        <w:rPr>
          <w:lang w:val="ru-RU"/>
        </w:rPr>
        <w:t xml:space="preserve"> </w:t>
      </w:r>
      <w:r>
        <w:rPr>
          <w:lang w:val="ru-RU"/>
        </w:rPr>
        <w:t>подразделением</w:t>
      </w:r>
      <w:r w:rsidRPr="006B5A34">
        <w:rPr>
          <w:lang w:val="ru-RU"/>
        </w:rPr>
        <w:t xml:space="preserve"> </w:t>
      </w:r>
      <w:r>
        <w:rPr>
          <w:lang w:val="ru-RU"/>
        </w:rPr>
        <w:t>банка</w:t>
      </w:r>
      <w:r w:rsidRPr="006B5A34">
        <w:rPr>
          <w:lang w:val="ru-RU"/>
        </w:rPr>
        <w:t xml:space="preserve"> </w:t>
      </w:r>
      <w:r w:rsidRPr="00D317AB">
        <w:t>Woodgrove</w:t>
      </w:r>
      <w:r w:rsidRPr="006B5A34">
        <w:rPr>
          <w:lang w:val="ru-RU"/>
        </w:rPr>
        <w:t xml:space="preserve"> </w:t>
      </w:r>
      <w:r w:rsidRPr="00D317AB">
        <w:t>National</w:t>
      </w:r>
      <w:r w:rsidRPr="006B5A34">
        <w:rPr>
          <w:lang w:val="ru-RU"/>
        </w:rPr>
        <w:t xml:space="preserve"> </w:t>
      </w:r>
      <w:r w:rsidRPr="00D317AB">
        <w:t>Bank</w:t>
      </w:r>
      <w:r w:rsidRPr="006B5A34">
        <w:rPr>
          <w:lang w:val="ru-RU"/>
        </w:rPr>
        <w:t xml:space="preserve"> </w:t>
      </w:r>
      <w:r>
        <w:rPr>
          <w:lang w:val="ru-RU"/>
        </w:rPr>
        <w:t>был</w:t>
      </w:r>
      <w:r w:rsidRPr="006B5A34">
        <w:rPr>
          <w:lang w:val="ru-RU"/>
        </w:rPr>
        <w:t xml:space="preserve"> </w:t>
      </w:r>
      <w:r>
        <w:rPr>
          <w:lang w:val="ru-RU"/>
        </w:rPr>
        <w:t>недавно</w:t>
      </w:r>
      <w:r w:rsidRPr="006B5A34">
        <w:rPr>
          <w:lang w:val="ru-RU"/>
        </w:rPr>
        <w:t xml:space="preserve"> </w:t>
      </w:r>
      <w:r>
        <w:rPr>
          <w:lang w:val="ru-RU"/>
        </w:rPr>
        <w:t>подписан</w:t>
      </w:r>
      <w:r w:rsidRPr="006B5A34">
        <w:rPr>
          <w:lang w:val="ru-RU"/>
        </w:rPr>
        <w:t xml:space="preserve"> </w:t>
      </w:r>
      <w:r>
        <w:rPr>
          <w:lang w:val="ru-RU"/>
        </w:rPr>
        <w:t>договор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поставку</w:t>
      </w:r>
      <w:r w:rsidRPr="006B5A34">
        <w:rPr>
          <w:lang w:val="ru-RU"/>
        </w:rPr>
        <w:t xml:space="preserve"> </w:t>
      </w:r>
      <w:r>
        <w:rPr>
          <w:lang w:val="ru-RU"/>
        </w:rPr>
        <w:t>нового</w:t>
      </w:r>
      <w:r w:rsidRPr="006B5A34">
        <w:rPr>
          <w:lang w:val="ru-RU"/>
        </w:rPr>
        <w:t xml:space="preserve"> </w:t>
      </w:r>
      <w:r>
        <w:rPr>
          <w:lang w:val="ru-RU"/>
        </w:rPr>
        <w:t>оборудования</w:t>
      </w:r>
      <w:r w:rsidRPr="006B5A34">
        <w:rPr>
          <w:lang w:val="ru-RU"/>
        </w:rPr>
        <w:t xml:space="preserve"> </w:t>
      </w:r>
      <w:r>
        <w:rPr>
          <w:lang w:val="ru-RU"/>
        </w:rPr>
        <w:t>одним</w:t>
      </w:r>
      <w:r w:rsidRPr="006B5A34">
        <w:rPr>
          <w:lang w:val="ru-RU"/>
        </w:rPr>
        <w:t xml:space="preserve"> </w:t>
      </w:r>
      <w:r>
        <w:rPr>
          <w:lang w:val="ru-RU"/>
        </w:rPr>
        <w:t>из</w:t>
      </w:r>
      <w:r w:rsidRPr="006B5A34">
        <w:rPr>
          <w:lang w:val="ru-RU"/>
        </w:rPr>
        <w:t xml:space="preserve"> </w:t>
      </w:r>
      <w:r>
        <w:rPr>
          <w:lang w:val="ru-RU"/>
        </w:rPr>
        <w:t>производителей</w:t>
      </w:r>
      <w:r w:rsidRPr="006B5A34">
        <w:rPr>
          <w:lang w:val="ru-RU"/>
        </w:rPr>
        <w:t xml:space="preserve">, </w:t>
      </w:r>
      <w:r>
        <w:rPr>
          <w:lang w:val="ru-RU"/>
        </w:rPr>
        <w:t>однако</w:t>
      </w:r>
      <w:r w:rsidRPr="006B5A34">
        <w:rPr>
          <w:lang w:val="ru-RU"/>
        </w:rPr>
        <w:t xml:space="preserve"> </w:t>
      </w:r>
      <w:r>
        <w:rPr>
          <w:lang w:val="ru-RU"/>
        </w:rPr>
        <w:t>по</w:t>
      </w:r>
      <w:r w:rsidRPr="006B5A34">
        <w:rPr>
          <w:lang w:val="ru-RU"/>
        </w:rPr>
        <w:t xml:space="preserve"> </w:t>
      </w:r>
      <w:r>
        <w:rPr>
          <w:lang w:val="ru-RU"/>
        </w:rPr>
        <w:t>экономическим</w:t>
      </w:r>
      <w:r w:rsidRPr="006B5A34">
        <w:rPr>
          <w:lang w:val="ru-RU"/>
        </w:rPr>
        <w:t xml:space="preserve"> </w:t>
      </w:r>
      <w:r>
        <w:rPr>
          <w:lang w:val="ru-RU"/>
        </w:rPr>
        <w:t>причинам</w:t>
      </w:r>
      <w:r w:rsidRPr="006B5A34">
        <w:rPr>
          <w:lang w:val="ru-RU"/>
        </w:rPr>
        <w:t xml:space="preserve"> </w:t>
      </w:r>
      <w:r>
        <w:rPr>
          <w:lang w:val="ru-RU"/>
        </w:rPr>
        <w:t>Брюс</w:t>
      </w:r>
      <w:r w:rsidRPr="006B5A34">
        <w:rPr>
          <w:lang w:val="ru-RU"/>
        </w:rPr>
        <w:t xml:space="preserve"> </w:t>
      </w:r>
      <w:r>
        <w:rPr>
          <w:lang w:val="ru-RU"/>
        </w:rPr>
        <w:t>предпочел</w:t>
      </w:r>
      <w:r w:rsidRPr="006B5A34">
        <w:rPr>
          <w:lang w:val="ru-RU"/>
        </w:rPr>
        <w:t xml:space="preserve"> </w:t>
      </w:r>
      <w:r>
        <w:rPr>
          <w:lang w:val="ru-RU"/>
        </w:rPr>
        <w:t>бы</w:t>
      </w:r>
      <w:r w:rsidRPr="006B5A34">
        <w:rPr>
          <w:lang w:val="ru-RU"/>
        </w:rPr>
        <w:t xml:space="preserve"> </w:t>
      </w:r>
      <w:r>
        <w:rPr>
          <w:lang w:val="ru-RU"/>
        </w:rPr>
        <w:t>закупить</w:t>
      </w:r>
      <w:r w:rsidRPr="006B5A34">
        <w:rPr>
          <w:lang w:val="ru-RU"/>
        </w:rPr>
        <w:t xml:space="preserve"> </w:t>
      </w:r>
      <w:r>
        <w:rPr>
          <w:lang w:val="ru-RU"/>
        </w:rPr>
        <w:t>оборудование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филиала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городе</w:t>
      </w:r>
      <w:r w:rsidRPr="006B5A34">
        <w:rPr>
          <w:lang w:val="ru-RU"/>
        </w:rPr>
        <w:t xml:space="preserve"> </w:t>
      </w:r>
      <w:r>
        <w:rPr>
          <w:lang w:val="ru-RU"/>
        </w:rPr>
        <w:t>Форт</w:t>
      </w:r>
      <w:r w:rsidRPr="006B5A34">
        <w:rPr>
          <w:lang w:val="ru-RU"/>
        </w:rPr>
        <w:t>-</w:t>
      </w:r>
      <w:r>
        <w:rPr>
          <w:lang w:val="ru-RU"/>
        </w:rPr>
        <w:t>Уэрт</w:t>
      </w:r>
      <w:r w:rsidRPr="006B5A34">
        <w:rPr>
          <w:lang w:val="ru-RU"/>
        </w:rPr>
        <w:t xml:space="preserve"> </w:t>
      </w:r>
      <w:r>
        <w:rPr>
          <w:lang w:val="ru-RU"/>
        </w:rPr>
        <w:t>у</w:t>
      </w:r>
      <w:r w:rsidRPr="006B5A34">
        <w:rPr>
          <w:lang w:val="ru-RU"/>
        </w:rPr>
        <w:t xml:space="preserve"> </w:t>
      </w:r>
      <w:r>
        <w:rPr>
          <w:lang w:val="ru-RU"/>
        </w:rPr>
        <w:t>другого</w:t>
      </w:r>
      <w:r w:rsidRPr="006B5A34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6B5A34">
        <w:rPr>
          <w:lang w:val="ru-RU"/>
        </w:rPr>
        <w:t xml:space="preserve">, </w:t>
      </w:r>
      <w:r>
        <w:rPr>
          <w:lang w:val="ru-RU"/>
        </w:rPr>
        <w:t>при</w:t>
      </w:r>
      <w:r w:rsidRPr="006B5A34">
        <w:rPr>
          <w:lang w:val="ru-RU"/>
        </w:rPr>
        <w:t xml:space="preserve"> </w:t>
      </w:r>
      <w:r>
        <w:rPr>
          <w:lang w:val="ru-RU"/>
        </w:rPr>
        <w:t>этом</w:t>
      </w:r>
      <w:r w:rsidRPr="006B5A34">
        <w:rPr>
          <w:lang w:val="ru-RU"/>
        </w:rPr>
        <w:t xml:space="preserve"> </w:t>
      </w:r>
      <w:r>
        <w:rPr>
          <w:lang w:val="ru-RU"/>
        </w:rPr>
        <w:t>из</w:t>
      </w:r>
      <w:r w:rsidRPr="006B5A34">
        <w:rPr>
          <w:lang w:val="ru-RU"/>
        </w:rPr>
        <w:t xml:space="preserve"> </w:t>
      </w:r>
      <w:r>
        <w:rPr>
          <w:lang w:val="ru-RU"/>
        </w:rPr>
        <w:t>главного</w:t>
      </w:r>
      <w:r w:rsidRPr="006B5A34">
        <w:rPr>
          <w:lang w:val="ru-RU"/>
        </w:rPr>
        <w:t xml:space="preserve"> </w:t>
      </w:r>
      <w:r>
        <w:rPr>
          <w:lang w:val="ru-RU"/>
        </w:rPr>
        <w:t>офиса</w:t>
      </w:r>
      <w:r w:rsidRPr="006B5A34">
        <w:rPr>
          <w:lang w:val="ru-RU"/>
        </w:rPr>
        <w:t xml:space="preserve"> </w:t>
      </w:r>
      <w:r>
        <w:rPr>
          <w:lang w:val="ru-RU"/>
        </w:rPr>
        <w:t>банка</w:t>
      </w:r>
      <w:r w:rsidRPr="006B5A34">
        <w:rPr>
          <w:lang w:val="ru-RU"/>
        </w:rPr>
        <w:t xml:space="preserve"> </w:t>
      </w:r>
      <w:r>
        <w:rPr>
          <w:lang w:val="ru-RU"/>
        </w:rPr>
        <w:t>им</w:t>
      </w:r>
      <w:r w:rsidRPr="006B5A34">
        <w:rPr>
          <w:lang w:val="ru-RU"/>
        </w:rPr>
        <w:t xml:space="preserve"> </w:t>
      </w:r>
      <w:r>
        <w:rPr>
          <w:lang w:val="ru-RU"/>
        </w:rPr>
        <w:t>было</w:t>
      </w:r>
      <w:r w:rsidRPr="006B5A34">
        <w:rPr>
          <w:lang w:val="ru-RU"/>
        </w:rPr>
        <w:t xml:space="preserve"> </w:t>
      </w:r>
      <w:r>
        <w:rPr>
          <w:lang w:val="ru-RU"/>
        </w:rPr>
        <w:t>получено</w:t>
      </w:r>
      <w:r w:rsidRPr="006B5A34">
        <w:rPr>
          <w:lang w:val="ru-RU"/>
        </w:rPr>
        <w:t xml:space="preserve"> </w:t>
      </w:r>
      <w:r>
        <w:rPr>
          <w:lang w:val="ru-RU"/>
        </w:rPr>
        <w:t>разрешение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изменение</w:t>
      </w:r>
      <w:r w:rsidRPr="006B5A34">
        <w:rPr>
          <w:lang w:val="ru-RU"/>
        </w:rPr>
        <w:t xml:space="preserve"> </w:t>
      </w:r>
      <w:r>
        <w:rPr>
          <w:lang w:val="ru-RU"/>
        </w:rPr>
        <w:t>сделки</w:t>
      </w:r>
      <w:r w:rsidRPr="006B5A34">
        <w:rPr>
          <w:lang w:val="ru-RU"/>
        </w:rPr>
        <w:t xml:space="preserve">. </w:t>
      </w:r>
    </w:p>
    <w:p w:rsidR="00D038BB" w:rsidRPr="006B5A34" w:rsidRDefault="00D038BB" w:rsidP="00083A3E">
      <w:pPr>
        <w:spacing w:line="280" w:lineRule="auto"/>
        <w:rPr>
          <w:lang w:val="ru-RU"/>
        </w:rPr>
      </w:pPr>
      <w:r>
        <w:rPr>
          <w:lang w:val="ru-RU"/>
        </w:rPr>
        <w:t>Брюсу</w:t>
      </w:r>
      <w:r w:rsidRPr="00440A4D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440A4D">
        <w:rPr>
          <w:lang w:val="ru-RU"/>
        </w:rPr>
        <w:t xml:space="preserve"> </w:t>
      </w:r>
      <w:r>
        <w:rPr>
          <w:lang w:val="ru-RU"/>
        </w:rPr>
        <w:t>развернуть</w:t>
      </w:r>
      <w:r w:rsidRPr="00440A4D">
        <w:rPr>
          <w:lang w:val="ru-RU"/>
        </w:rPr>
        <w:t xml:space="preserve"> </w:t>
      </w:r>
      <w:r>
        <w:rPr>
          <w:lang w:val="ru-RU"/>
        </w:rPr>
        <w:t>внутрифирменную</w:t>
      </w:r>
      <w:r w:rsidRPr="00440A4D">
        <w:rPr>
          <w:lang w:val="ru-RU"/>
        </w:rPr>
        <w:t xml:space="preserve"> </w:t>
      </w:r>
      <w:r>
        <w:rPr>
          <w:lang w:val="ru-RU"/>
        </w:rPr>
        <w:t>настраиваемую</w:t>
      </w:r>
      <w:r w:rsidRPr="00440A4D">
        <w:rPr>
          <w:lang w:val="ru-RU"/>
        </w:rPr>
        <w:t xml:space="preserve"> </w:t>
      </w:r>
      <w:r>
        <w:rPr>
          <w:lang w:val="ru-RU"/>
        </w:rPr>
        <w:t>версию</w:t>
      </w:r>
      <w:r w:rsidRPr="00440A4D">
        <w:rPr>
          <w:lang w:val="ru-RU"/>
        </w:rPr>
        <w:t xml:space="preserve"> </w:t>
      </w:r>
      <w:r w:rsidRPr="00083A3E">
        <w:t>Windows</w:t>
      </w:r>
      <w:r w:rsidRPr="006B5A34">
        <w:rPr>
          <w:lang w:val="ru-RU"/>
        </w:rPr>
        <w:t xml:space="preserve"> </w:t>
      </w:r>
      <w:r w:rsidRPr="00083A3E">
        <w:t>Vista</w:t>
      </w:r>
      <w:r w:rsidRPr="006B5A34">
        <w:rPr>
          <w:lang w:val="ru-RU"/>
        </w:rPr>
        <w:t xml:space="preserve"> </w:t>
      </w:r>
      <w:r w:rsidRPr="00083A3E">
        <w:t>Business</w:t>
      </w:r>
      <w:r w:rsidRPr="006B5A34">
        <w:rPr>
          <w:lang w:val="ru-RU"/>
        </w:rPr>
        <w:t xml:space="preserve"> </w:t>
      </w:r>
      <w:r w:rsidRPr="00083A3E">
        <w:t>Edition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 xml:space="preserve">, </w:t>
      </w:r>
      <w:r>
        <w:rPr>
          <w:lang w:val="ru-RU"/>
        </w:rPr>
        <w:t>которые</w:t>
      </w:r>
      <w:r w:rsidRPr="006B5A34">
        <w:rPr>
          <w:lang w:val="ru-RU"/>
        </w:rPr>
        <w:t xml:space="preserve"> </w:t>
      </w:r>
      <w:r>
        <w:rPr>
          <w:lang w:val="ru-RU"/>
        </w:rPr>
        <w:t>будут</w:t>
      </w:r>
      <w:r w:rsidRPr="006B5A34">
        <w:rPr>
          <w:lang w:val="ru-RU"/>
        </w:rPr>
        <w:t xml:space="preserve"> </w:t>
      </w:r>
      <w:r>
        <w:rPr>
          <w:lang w:val="ru-RU"/>
        </w:rPr>
        <w:t>получены</w:t>
      </w:r>
      <w:r w:rsidRPr="006B5A34">
        <w:rPr>
          <w:lang w:val="ru-RU"/>
        </w:rPr>
        <w:t xml:space="preserve"> </w:t>
      </w:r>
      <w:r>
        <w:rPr>
          <w:lang w:val="ru-RU"/>
        </w:rPr>
        <w:t>от</w:t>
      </w:r>
      <w:r w:rsidRPr="006B5A34">
        <w:rPr>
          <w:lang w:val="ru-RU"/>
        </w:rPr>
        <w:t xml:space="preserve"> </w:t>
      </w:r>
      <w:r>
        <w:rPr>
          <w:lang w:val="ru-RU"/>
        </w:rPr>
        <w:t>выбранного</w:t>
      </w:r>
      <w:r w:rsidRPr="006B5A34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6B5A34">
        <w:rPr>
          <w:lang w:val="ru-RU"/>
        </w:rPr>
        <w:t xml:space="preserve">.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каждом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 xml:space="preserve"> </w:t>
      </w:r>
      <w:r>
        <w:rPr>
          <w:lang w:val="ru-RU"/>
        </w:rPr>
        <w:t>перед</w:t>
      </w:r>
      <w:r w:rsidRPr="006B5A34">
        <w:rPr>
          <w:lang w:val="ru-RU"/>
        </w:rPr>
        <w:t xml:space="preserve"> </w:t>
      </w:r>
      <w:r>
        <w:rPr>
          <w:lang w:val="ru-RU"/>
        </w:rPr>
        <w:t>доставкой</w:t>
      </w:r>
      <w:r w:rsidRPr="006B5A34">
        <w:rPr>
          <w:lang w:val="ru-RU"/>
        </w:rPr>
        <w:t xml:space="preserve"> </w:t>
      </w:r>
      <w:r>
        <w:rPr>
          <w:lang w:val="ru-RU"/>
        </w:rPr>
        <w:t>будет</w:t>
      </w:r>
      <w:r w:rsidRPr="006B5A34">
        <w:rPr>
          <w:lang w:val="ru-RU"/>
        </w:rPr>
        <w:t xml:space="preserve"> </w:t>
      </w:r>
      <w:r>
        <w:rPr>
          <w:lang w:val="ru-RU"/>
        </w:rPr>
        <w:t>установлен</w:t>
      </w:r>
      <w:r w:rsidRPr="006B5A34">
        <w:rPr>
          <w:lang w:val="ru-RU"/>
        </w:rPr>
        <w:t xml:space="preserve"> </w:t>
      </w:r>
      <w:r>
        <w:rPr>
          <w:lang w:val="ru-RU"/>
        </w:rPr>
        <w:t>и</w:t>
      </w:r>
      <w:r w:rsidRPr="006B5A34">
        <w:rPr>
          <w:lang w:val="ru-RU"/>
        </w:rPr>
        <w:t xml:space="preserve"> </w:t>
      </w:r>
      <w:r>
        <w:rPr>
          <w:lang w:val="ru-RU"/>
        </w:rPr>
        <w:t>активирован</w:t>
      </w:r>
      <w:r w:rsidRPr="006B5A34">
        <w:rPr>
          <w:lang w:val="ru-RU"/>
        </w:rPr>
        <w:t xml:space="preserve"> «</w:t>
      </w:r>
      <w:r>
        <w:rPr>
          <w:lang w:val="ru-RU"/>
        </w:rPr>
        <w:t>чистый</w:t>
      </w:r>
      <w:r w:rsidRPr="006B5A34">
        <w:rPr>
          <w:lang w:val="ru-RU"/>
        </w:rPr>
        <w:t xml:space="preserve">» </w:t>
      </w:r>
      <w:r>
        <w:rPr>
          <w:lang w:val="ru-RU"/>
        </w:rPr>
        <w:t>образ</w:t>
      </w:r>
      <w:r w:rsidRPr="006B5A34">
        <w:rPr>
          <w:lang w:val="ru-RU"/>
        </w:rPr>
        <w:t xml:space="preserve"> </w:t>
      </w:r>
      <w:r>
        <w:rPr>
          <w:lang w:val="ru-RU"/>
        </w:rPr>
        <w:t>ОС</w:t>
      </w:r>
      <w:r w:rsidRPr="006B5A34">
        <w:rPr>
          <w:lang w:val="ru-RU"/>
        </w:rPr>
        <w:t xml:space="preserve"> </w:t>
      </w:r>
      <w:r w:rsidRPr="00083A3E">
        <w:t>Windows</w:t>
      </w:r>
      <w:r w:rsidRPr="006B5A34">
        <w:rPr>
          <w:lang w:val="ru-RU"/>
        </w:rPr>
        <w:t xml:space="preserve"> </w:t>
      </w:r>
      <w:r w:rsidRPr="00083A3E">
        <w:t>Vista</w:t>
      </w:r>
      <w:r w:rsidRPr="006B5A34">
        <w:rPr>
          <w:lang w:val="ru-RU"/>
        </w:rPr>
        <w:t xml:space="preserve"> </w:t>
      </w:r>
      <w:r w:rsidRPr="00083A3E">
        <w:t>Business</w:t>
      </w:r>
      <w:r w:rsidRPr="006B5A34">
        <w:rPr>
          <w:lang w:val="ru-RU"/>
        </w:rPr>
        <w:t xml:space="preserve"> </w:t>
      </w:r>
      <w:r w:rsidRPr="00083A3E">
        <w:t>Edition</w:t>
      </w:r>
      <w:r w:rsidRPr="006B5A34">
        <w:rPr>
          <w:lang w:val="ru-RU"/>
        </w:rPr>
        <w:t>.</w:t>
      </w:r>
    </w:p>
    <w:p w:rsidR="00D038BB" w:rsidRPr="006B5A34" w:rsidRDefault="00D038BB" w:rsidP="00532863">
      <w:pPr>
        <w:spacing w:line="280" w:lineRule="auto"/>
        <w:rPr>
          <w:lang w:val="ru-RU"/>
        </w:rPr>
      </w:pP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6B5A34">
        <w:rPr>
          <w:lang w:val="ru-RU"/>
        </w:rPr>
        <w:t xml:space="preserve"> </w:t>
      </w:r>
      <w:r>
        <w:rPr>
          <w:lang w:val="ru-RU"/>
        </w:rPr>
        <w:t>с</w:t>
      </w:r>
      <w:r w:rsidRPr="006B5A34">
        <w:rPr>
          <w:lang w:val="ru-RU"/>
        </w:rPr>
        <w:t xml:space="preserve"> </w:t>
      </w:r>
      <w:r>
        <w:rPr>
          <w:lang w:val="ru-RU"/>
        </w:rPr>
        <w:t>выгодным</w:t>
      </w:r>
      <w:r w:rsidRPr="006B5A34">
        <w:rPr>
          <w:lang w:val="ru-RU"/>
        </w:rPr>
        <w:t xml:space="preserve"> </w:t>
      </w:r>
      <w:r>
        <w:rPr>
          <w:lang w:val="ru-RU"/>
        </w:rPr>
        <w:t>расписанием</w:t>
      </w:r>
      <w:r w:rsidRPr="006B5A34">
        <w:rPr>
          <w:lang w:val="ru-RU"/>
        </w:rPr>
        <w:t xml:space="preserve"> </w:t>
      </w:r>
      <w:r>
        <w:rPr>
          <w:lang w:val="ru-RU"/>
        </w:rPr>
        <w:t>Брюс</w:t>
      </w:r>
      <w:r w:rsidRPr="006B5A34">
        <w:rPr>
          <w:lang w:val="ru-RU"/>
        </w:rPr>
        <w:t xml:space="preserve"> </w:t>
      </w:r>
      <w:r>
        <w:rPr>
          <w:lang w:val="ru-RU"/>
        </w:rPr>
        <w:t>получает</w:t>
      </w:r>
      <w:r w:rsidRPr="006B5A34">
        <w:rPr>
          <w:lang w:val="ru-RU"/>
        </w:rPr>
        <w:t xml:space="preserve"> </w:t>
      </w:r>
      <w:r>
        <w:rPr>
          <w:lang w:val="ru-RU"/>
        </w:rPr>
        <w:t>первую</w:t>
      </w:r>
      <w:r w:rsidRPr="006B5A34">
        <w:rPr>
          <w:lang w:val="ru-RU"/>
        </w:rPr>
        <w:t xml:space="preserve"> </w:t>
      </w:r>
      <w:r>
        <w:rPr>
          <w:lang w:val="ru-RU"/>
        </w:rPr>
        <w:t>партию</w:t>
      </w:r>
      <w:r w:rsidRPr="006B5A34">
        <w:rPr>
          <w:lang w:val="ru-RU"/>
        </w:rPr>
        <w:t xml:space="preserve"> </w:t>
      </w:r>
      <w:r>
        <w:rPr>
          <w:lang w:val="ru-RU"/>
        </w:rPr>
        <w:t>новых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 xml:space="preserve"> </w:t>
      </w:r>
      <w:r>
        <w:rPr>
          <w:lang w:val="ru-RU"/>
        </w:rPr>
        <w:t>раньше</w:t>
      </w:r>
      <w:r w:rsidRPr="006B5A34">
        <w:rPr>
          <w:lang w:val="ru-RU"/>
        </w:rPr>
        <w:t xml:space="preserve"> </w:t>
      </w:r>
      <w:r>
        <w:rPr>
          <w:lang w:val="ru-RU"/>
        </w:rPr>
        <w:t>других</w:t>
      </w:r>
      <w:r w:rsidRPr="006B5A34">
        <w:rPr>
          <w:lang w:val="ru-RU"/>
        </w:rPr>
        <w:t xml:space="preserve"> </w:t>
      </w:r>
      <w:r>
        <w:rPr>
          <w:lang w:val="ru-RU"/>
        </w:rPr>
        <w:t>филиалов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Северной</w:t>
      </w:r>
      <w:r w:rsidRPr="006B5A34">
        <w:rPr>
          <w:lang w:val="ru-RU"/>
        </w:rPr>
        <w:t xml:space="preserve"> </w:t>
      </w:r>
      <w:r>
        <w:rPr>
          <w:lang w:val="ru-RU"/>
        </w:rPr>
        <w:t>Америке</w:t>
      </w:r>
      <w:r w:rsidRPr="006B5A34">
        <w:rPr>
          <w:lang w:val="ru-RU"/>
        </w:rPr>
        <w:t xml:space="preserve">, </w:t>
      </w:r>
      <w:r>
        <w:rPr>
          <w:lang w:val="ru-RU"/>
        </w:rPr>
        <w:t>планируя</w:t>
      </w:r>
      <w:r w:rsidRPr="006B5A34">
        <w:rPr>
          <w:lang w:val="ru-RU"/>
        </w:rPr>
        <w:t xml:space="preserve"> </w:t>
      </w:r>
      <w:r>
        <w:rPr>
          <w:lang w:val="ru-RU"/>
        </w:rPr>
        <w:t>начать</w:t>
      </w:r>
      <w:r w:rsidRPr="006B5A34">
        <w:rPr>
          <w:lang w:val="ru-RU"/>
        </w:rPr>
        <w:t xml:space="preserve"> </w:t>
      </w:r>
      <w:r>
        <w:rPr>
          <w:lang w:val="ru-RU"/>
        </w:rPr>
        <w:t>их</w:t>
      </w:r>
      <w:r w:rsidRPr="006B5A34">
        <w:rPr>
          <w:lang w:val="ru-RU"/>
        </w:rPr>
        <w:t xml:space="preserve"> </w:t>
      </w:r>
      <w:r>
        <w:rPr>
          <w:lang w:val="ru-RU"/>
        </w:rPr>
        <w:t>развертывание</w:t>
      </w:r>
      <w:r w:rsidRPr="006B5A34">
        <w:rPr>
          <w:lang w:val="ru-RU"/>
        </w:rPr>
        <w:t xml:space="preserve"> </w:t>
      </w:r>
      <w:r>
        <w:rPr>
          <w:lang w:val="ru-RU"/>
        </w:rPr>
        <w:t>незамедли</w:t>
      </w:r>
      <w:r w:rsidR="007A77BB">
        <w:rPr>
          <w:lang w:val="ru-RU"/>
        </w:rPr>
        <w:softHyphen/>
      </w:r>
      <w:r>
        <w:rPr>
          <w:lang w:val="ru-RU"/>
        </w:rPr>
        <w:t>тельно</w:t>
      </w:r>
      <w:r w:rsidRPr="006B5A34">
        <w:rPr>
          <w:lang w:val="ru-RU"/>
        </w:rPr>
        <w:t xml:space="preserve">. </w:t>
      </w:r>
      <w:r>
        <w:rPr>
          <w:lang w:val="ru-RU"/>
        </w:rPr>
        <w:t>Однако</w:t>
      </w:r>
      <w:r w:rsidRPr="006B5A34">
        <w:rPr>
          <w:lang w:val="ru-RU"/>
        </w:rPr>
        <w:t xml:space="preserve"> </w:t>
      </w:r>
      <w:r>
        <w:rPr>
          <w:lang w:val="ru-RU"/>
        </w:rPr>
        <w:t>новый</w:t>
      </w:r>
      <w:r w:rsidRPr="006B5A34">
        <w:rPr>
          <w:lang w:val="ru-RU"/>
        </w:rPr>
        <w:t xml:space="preserve"> </w:t>
      </w:r>
      <w:r>
        <w:rPr>
          <w:lang w:val="ru-RU"/>
        </w:rPr>
        <w:t>настраиваемый</w:t>
      </w:r>
      <w:r w:rsidRPr="006B5A34">
        <w:rPr>
          <w:lang w:val="ru-RU"/>
        </w:rPr>
        <w:t xml:space="preserve"> </w:t>
      </w:r>
      <w:r>
        <w:rPr>
          <w:lang w:val="ru-RU"/>
        </w:rPr>
        <w:t>главный</w:t>
      </w:r>
      <w:r w:rsidRPr="006B5A34">
        <w:rPr>
          <w:lang w:val="ru-RU"/>
        </w:rPr>
        <w:t xml:space="preserve"> </w:t>
      </w:r>
      <w:r>
        <w:rPr>
          <w:lang w:val="ru-RU"/>
        </w:rPr>
        <w:t>образ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носителе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6B5A34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6B5A34">
        <w:rPr>
          <w:lang w:val="ru-RU"/>
        </w:rPr>
        <w:t xml:space="preserve">, </w:t>
      </w:r>
      <w:r>
        <w:rPr>
          <w:lang w:val="ru-RU"/>
        </w:rPr>
        <w:t>подготавливаемый</w:t>
      </w:r>
      <w:r w:rsidRPr="006B5A34">
        <w:rPr>
          <w:lang w:val="ru-RU"/>
        </w:rPr>
        <w:t xml:space="preserve"> </w:t>
      </w:r>
      <w:r>
        <w:rPr>
          <w:lang w:val="ru-RU"/>
        </w:rPr>
        <w:t>ИТ</w:t>
      </w:r>
      <w:r w:rsidRPr="006B5A34">
        <w:rPr>
          <w:lang w:val="ru-RU"/>
        </w:rPr>
        <w:t>-</w:t>
      </w:r>
      <w:r>
        <w:rPr>
          <w:lang w:val="ru-RU"/>
        </w:rPr>
        <w:t>персоналом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Северной</w:t>
      </w:r>
      <w:r w:rsidRPr="006B5A34">
        <w:rPr>
          <w:lang w:val="ru-RU"/>
        </w:rPr>
        <w:t xml:space="preserve"> </w:t>
      </w:r>
      <w:r>
        <w:rPr>
          <w:lang w:val="ru-RU"/>
        </w:rPr>
        <w:t>Америке</w:t>
      </w:r>
      <w:r w:rsidRPr="006B5A34">
        <w:rPr>
          <w:lang w:val="ru-RU"/>
        </w:rPr>
        <w:t xml:space="preserve"> (</w:t>
      </w:r>
      <w:r>
        <w:rPr>
          <w:lang w:val="ru-RU"/>
        </w:rPr>
        <w:t>сотрудники</w:t>
      </w:r>
      <w:r w:rsidRPr="006B5A34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Pr="006B5A34">
        <w:rPr>
          <w:lang w:val="ru-RU"/>
        </w:rPr>
        <w:t xml:space="preserve"> </w:t>
      </w:r>
      <w:r>
        <w:rPr>
          <w:lang w:val="ru-RU"/>
        </w:rPr>
        <w:t>Мэг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сценарии</w:t>
      </w:r>
      <w:r w:rsidRPr="006B5A34">
        <w:rPr>
          <w:lang w:val="ru-RU"/>
        </w:rPr>
        <w:t xml:space="preserve"> 3), </w:t>
      </w:r>
      <w:r>
        <w:rPr>
          <w:lang w:val="ru-RU"/>
        </w:rPr>
        <w:t>еще</w:t>
      </w:r>
      <w:r w:rsidRPr="006B5A34">
        <w:rPr>
          <w:lang w:val="ru-RU"/>
        </w:rPr>
        <w:t xml:space="preserve"> </w:t>
      </w:r>
      <w:r>
        <w:rPr>
          <w:lang w:val="ru-RU"/>
        </w:rPr>
        <w:t>не</w:t>
      </w:r>
      <w:r w:rsidRPr="006B5A34">
        <w:rPr>
          <w:lang w:val="ru-RU"/>
        </w:rPr>
        <w:t xml:space="preserve"> </w:t>
      </w:r>
      <w:r>
        <w:rPr>
          <w:lang w:val="ru-RU"/>
        </w:rPr>
        <w:t>готов</w:t>
      </w:r>
      <w:r w:rsidRPr="006B5A34">
        <w:rPr>
          <w:lang w:val="ru-RU"/>
        </w:rPr>
        <w:t xml:space="preserve">. </w:t>
      </w:r>
      <w:r>
        <w:rPr>
          <w:lang w:val="ru-RU"/>
        </w:rPr>
        <w:t>Поскольку</w:t>
      </w:r>
      <w:r w:rsidRPr="006B5A34">
        <w:rPr>
          <w:lang w:val="ru-RU"/>
        </w:rPr>
        <w:t xml:space="preserve"> </w:t>
      </w:r>
      <w:r>
        <w:rPr>
          <w:lang w:val="ru-RU"/>
        </w:rPr>
        <w:t>первая</w:t>
      </w:r>
      <w:r w:rsidRPr="006B5A34">
        <w:rPr>
          <w:lang w:val="ru-RU"/>
        </w:rPr>
        <w:t xml:space="preserve"> </w:t>
      </w:r>
      <w:r>
        <w:rPr>
          <w:lang w:val="ru-RU"/>
        </w:rPr>
        <w:t>партия</w:t>
      </w:r>
      <w:r w:rsidRPr="006B5A34">
        <w:rPr>
          <w:lang w:val="ru-RU"/>
        </w:rPr>
        <w:t xml:space="preserve">, </w:t>
      </w:r>
      <w:r>
        <w:rPr>
          <w:lang w:val="ru-RU"/>
        </w:rPr>
        <w:t>поставляемая</w:t>
      </w:r>
      <w:r w:rsidRPr="006B5A34">
        <w:rPr>
          <w:lang w:val="ru-RU"/>
        </w:rPr>
        <w:t xml:space="preserve"> </w:t>
      </w:r>
      <w:r>
        <w:rPr>
          <w:lang w:val="ru-RU"/>
        </w:rPr>
        <w:t>Брюсу</w:t>
      </w:r>
      <w:r w:rsidRPr="006B5A34">
        <w:rPr>
          <w:lang w:val="ru-RU"/>
        </w:rPr>
        <w:t xml:space="preserve">, </w:t>
      </w:r>
      <w:r>
        <w:rPr>
          <w:lang w:val="ru-RU"/>
        </w:rPr>
        <w:t>включает</w:t>
      </w:r>
      <w:r w:rsidRPr="006B5A34">
        <w:rPr>
          <w:lang w:val="ru-RU"/>
        </w:rPr>
        <w:t xml:space="preserve"> </w:t>
      </w:r>
      <w:r>
        <w:rPr>
          <w:lang w:val="ru-RU"/>
        </w:rPr>
        <w:t>в</w:t>
      </w:r>
      <w:r w:rsidRPr="006B5A34">
        <w:rPr>
          <w:lang w:val="ru-RU"/>
        </w:rPr>
        <w:t xml:space="preserve"> </w:t>
      </w:r>
      <w:r>
        <w:rPr>
          <w:lang w:val="ru-RU"/>
        </w:rPr>
        <w:t>себя</w:t>
      </w:r>
      <w:r w:rsidRPr="006B5A34">
        <w:rPr>
          <w:lang w:val="ru-RU"/>
        </w:rPr>
        <w:t xml:space="preserve"> </w:t>
      </w:r>
      <w:r>
        <w:rPr>
          <w:lang w:val="ru-RU"/>
        </w:rPr>
        <w:t>небольшое</w:t>
      </w:r>
      <w:r w:rsidRPr="006B5A34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6B5A34">
        <w:rPr>
          <w:lang w:val="ru-RU"/>
        </w:rPr>
        <w:t xml:space="preserve"> </w:t>
      </w:r>
      <w:r>
        <w:rPr>
          <w:lang w:val="ru-RU"/>
        </w:rPr>
        <w:t>компьютеров</w:t>
      </w:r>
      <w:r w:rsidRPr="006B5A34">
        <w:rPr>
          <w:lang w:val="ru-RU"/>
        </w:rPr>
        <w:t xml:space="preserve"> </w:t>
      </w:r>
      <w:r>
        <w:rPr>
          <w:lang w:val="ru-RU"/>
        </w:rPr>
        <w:t>и</w:t>
      </w:r>
      <w:r w:rsidRPr="006B5A34">
        <w:rPr>
          <w:lang w:val="ru-RU"/>
        </w:rPr>
        <w:t xml:space="preserve"> </w:t>
      </w:r>
      <w:r>
        <w:rPr>
          <w:lang w:val="ru-RU"/>
        </w:rPr>
        <w:t>предназначена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единственного</w:t>
      </w:r>
      <w:r w:rsidRPr="006B5A34">
        <w:rPr>
          <w:lang w:val="ru-RU"/>
        </w:rPr>
        <w:t xml:space="preserve"> </w:t>
      </w:r>
      <w:r>
        <w:rPr>
          <w:lang w:val="ru-RU"/>
        </w:rPr>
        <w:t>филиала</w:t>
      </w:r>
      <w:r w:rsidRPr="006B5A34">
        <w:rPr>
          <w:lang w:val="ru-RU"/>
        </w:rPr>
        <w:t xml:space="preserve">, </w:t>
      </w:r>
      <w:r>
        <w:rPr>
          <w:lang w:val="ru-RU"/>
        </w:rPr>
        <w:t>разработаны</w:t>
      </w:r>
      <w:r w:rsidRPr="006B5A34">
        <w:rPr>
          <w:lang w:val="ru-RU"/>
        </w:rPr>
        <w:t xml:space="preserve"> </w:t>
      </w:r>
      <w:r>
        <w:rPr>
          <w:lang w:val="ru-RU"/>
        </w:rPr>
        <w:t>спецификации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новый</w:t>
      </w:r>
      <w:r w:rsidRPr="006B5A34">
        <w:rPr>
          <w:lang w:val="ru-RU"/>
        </w:rPr>
        <w:t xml:space="preserve"> </w:t>
      </w:r>
      <w:r>
        <w:rPr>
          <w:lang w:val="ru-RU"/>
        </w:rPr>
        <w:t>настраиваемый</w:t>
      </w:r>
      <w:r w:rsidRPr="006B5A34">
        <w:rPr>
          <w:lang w:val="ru-RU"/>
        </w:rPr>
        <w:t xml:space="preserve"> </w:t>
      </w:r>
      <w:r>
        <w:rPr>
          <w:lang w:val="ru-RU"/>
        </w:rPr>
        <w:t>образ</w:t>
      </w:r>
      <w:r w:rsidRPr="006B5A34">
        <w:rPr>
          <w:lang w:val="ru-RU"/>
        </w:rPr>
        <w:t xml:space="preserve"> </w:t>
      </w:r>
      <w:r>
        <w:rPr>
          <w:lang w:val="ru-RU"/>
        </w:rPr>
        <w:t>для</w:t>
      </w:r>
      <w:r w:rsidRPr="006B5A34">
        <w:rPr>
          <w:lang w:val="ru-RU"/>
        </w:rPr>
        <w:t xml:space="preserve"> </w:t>
      </w:r>
      <w:r>
        <w:rPr>
          <w:lang w:val="ru-RU"/>
        </w:rPr>
        <w:t>носителя</w:t>
      </w:r>
      <w:r w:rsidRPr="006B5A34">
        <w:rPr>
          <w:lang w:val="ru-RU"/>
        </w:rPr>
        <w:t xml:space="preserve"> </w:t>
      </w:r>
      <w:r>
        <w:rPr>
          <w:lang w:val="ru-RU"/>
        </w:rPr>
        <w:t>с</w:t>
      </w:r>
      <w:r w:rsidRPr="006B5A34">
        <w:rPr>
          <w:lang w:val="ru-RU"/>
        </w:rPr>
        <w:t xml:space="preserve"> </w:t>
      </w:r>
      <w:r>
        <w:rPr>
          <w:lang w:val="ru-RU"/>
        </w:rPr>
        <w:t>корпоративной</w:t>
      </w:r>
      <w:r w:rsidRPr="006B5A34">
        <w:rPr>
          <w:lang w:val="ru-RU"/>
        </w:rPr>
        <w:t xml:space="preserve"> </w:t>
      </w:r>
      <w:r>
        <w:rPr>
          <w:lang w:val="ru-RU"/>
        </w:rPr>
        <w:t>лицензией</w:t>
      </w:r>
      <w:r w:rsidRPr="006B5A34">
        <w:rPr>
          <w:lang w:val="ru-RU"/>
        </w:rPr>
        <w:t xml:space="preserve">, </w:t>
      </w:r>
      <w:r>
        <w:rPr>
          <w:lang w:val="ru-RU"/>
        </w:rPr>
        <w:t>а</w:t>
      </w:r>
      <w:r w:rsidRPr="006B5A34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6B5A34">
        <w:rPr>
          <w:lang w:val="ru-RU"/>
        </w:rPr>
        <w:t xml:space="preserve"> </w:t>
      </w:r>
      <w:r>
        <w:rPr>
          <w:lang w:val="ru-RU"/>
        </w:rPr>
        <w:t>заключила</w:t>
      </w:r>
      <w:r w:rsidRPr="006B5A34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6B5A34">
        <w:rPr>
          <w:lang w:val="ru-RU"/>
        </w:rPr>
        <w:t xml:space="preserve"> </w:t>
      </w:r>
      <w:r>
        <w:rPr>
          <w:lang w:val="ru-RU"/>
        </w:rPr>
        <w:t>о</w:t>
      </w:r>
      <w:r w:rsidRPr="006B5A34">
        <w:rPr>
          <w:lang w:val="ru-RU"/>
        </w:rPr>
        <w:t xml:space="preserve"> </w:t>
      </w:r>
      <w:r>
        <w:rPr>
          <w:lang w:val="ru-RU"/>
        </w:rPr>
        <w:t>корпоративном</w:t>
      </w:r>
      <w:r w:rsidRPr="006B5A34">
        <w:rPr>
          <w:lang w:val="ru-RU"/>
        </w:rPr>
        <w:t xml:space="preserve"> </w:t>
      </w:r>
      <w:r>
        <w:rPr>
          <w:lang w:val="ru-RU"/>
        </w:rPr>
        <w:t>лицензировании</w:t>
      </w:r>
      <w:r w:rsidRPr="006B5A34">
        <w:rPr>
          <w:lang w:val="ru-RU"/>
        </w:rPr>
        <w:t xml:space="preserve">, </w:t>
      </w:r>
      <w:r>
        <w:rPr>
          <w:lang w:val="ru-RU"/>
        </w:rPr>
        <w:t>Брюсу</w:t>
      </w:r>
      <w:r w:rsidRPr="006B5A34">
        <w:rPr>
          <w:lang w:val="ru-RU"/>
        </w:rPr>
        <w:t xml:space="preserve"> </w:t>
      </w:r>
      <w:r>
        <w:rPr>
          <w:lang w:val="ru-RU"/>
        </w:rPr>
        <w:t>требуется</w:t>
      </w:r>
      <w:r w:rsidRPr="006B5A34">
        <w:rPr>
          <w:lang w:val="ru-RU"/>
        </w:rPr>
        <w:t xml:space="preserve"> </w:t>
      </w:r>
      <w:r>
        <w:rPr>
          <w:lang w:val="ru-RU"/>
        </w:rPr>
        <w:t>выполнить</w:t>
      </w:r>
      <w:r w:rsidRPr="006B5A34">
        <w:rPr>
          <w:lang w:val="ru-RU"/>
        </w:rPr>
        <w:t xml:space="preserve"> </w:t>
      </w:r>
      <w:r>
        <w:rPr>
          <w:lang w:val="ru-RU"/>
        </w:rPr>
        <w:t>развертывание</w:t>
      </w:r>
      <w:r w:rsidRPr="006B5A34">
        <w:rPr>
          <w:lang w:val="ru-RU"/>
        </w:rPr>
        <w:t xml:space="preserve">, </w:t>
      </w:r>
      <w:r>
        <w:rPr>
          <w:lang w:val="ru-RU"/>
        </w:rPr>
        <w:t>настроив</w:t>
      </w:r>
      <w:r w:rsidRPr="006B5A34">
        <w:rPr>
          <w:lang w:val="ru-RU"/>
        </w:rPr>
        <w:t xml:space="preserve"> </w:t>
      </w:r>
      <w:r>
        <w:rPr>
          <w:lang w:val="ru-RU"/>
        </w:rPr>
        <w:t>единый</w:t>
      </w:r>
      <w:r w:rsidRPr="006B5A34">
        <w:rPr>
          <w:lang w:val="ru-RU"/>
        </w:rPr>
        <w:t>, «</w:t>
      </w:r>
      <w:r>
        <w:rPr>
          <w:lang w:val="ru-RU"/>
        </w:rPr>
        <w:t>чистый</w:t>
      </w:r>
      <w:r w:rsidRPr="006B5A34">
        <w:rPr>
          <w:lang w:val="ru-RU"/>
        </w:rPr>
        <w:t xml:space="preserve">» </w:t>
      </w:r>
      <w:r>
        <w:rPr>
          <w:lang w:val="ru-RU"/>
        </w:rPr>
        <w:t>образ</w:t>
      </w:r>
      <w:r w:rsidRPr="006B5A34">
        <w:rPr>
          <w:lang w:val="ru-RU"/>
        </w:rPr>
        <w:t xml:space="preserve"> </w:t>
      </w:r>
      <w:r>
        <w:rPr>
          <w:lang w:val="ru-RU"/>
        </w:rPr>
        <w:t>от</w:t>
      </w:r>
      <w:r w:rsidRPr="006B5A34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6B5A34">
        <w:rPr>
          <w:lang w:val="ru-RU"/>
        </w:rPr>
        <w:t xml:space="preserve"> </w:t>
      </w:r>
      <w:r>
        <w:rPr>
          <w:lang w:val="ru-RU"/>
        </w:rPr>
        <w:t>с</w:t>
      </w:r>
      <w:r w:rsidRPr="006B5A34">
        <w:rPr>
          <w:lang w:val="ru-RU"/>
        </w:rPr>
        <w:t xml:space="preserve"> </w:t>
      </w:r>
      <w:r>
        <w:rPr>
          <w:lang w:val="ru-RU"/>
        </w:rPr>
        <w:t>помощью</w:t>
      </w:r>
      <w:r w:rsidRPr="006B5A34">
        <w:rPr>
          <w:lang w:val="ru-RU"/>
        </w:rPr>
        <w:t xml:space="preserve"> </w:t>
      </w:r>
      <w:r>
        <w:rPr>
          <w:lang w:val="ru-RU"/>
        </w:rPr>
        <w:t>набора</w:t>
      </w:r>
      <w:r w:rsidRPr="006B5A34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6B5A34">
        <w:rPr>
          <w:lang w:val="ru-RU"/>
        </w:rPr>
        <w:t xml:space="preserve"> </w:t>
      </w:r>
      <w:r w:rsidRPr="00532863">
        <w:t>AIK</w:t>
      </w:r>
      <w:r w:rsidRPr="006B5A34">
        <w:rPr>
          <w:lang w:val="ru-RU"/>
        </w:rPr>
        <w:t xml:space="preserve">, </w:t>
      </w:r>
      <w:r>
        <w:rPr>
          <w:lang w:val="ru-RU"/>
        </w:rPr>
        <w:t>а</w:t>
      </w:r>
      <w:r w:rsidRPr="006B5A34">
        <w:rPr>
          <w:lang w:val="ru-RU"/>
        </w:rPr>
        <w:t xml:space="preserve"> </w:t>
      </w:r>
      <w:r>
        <w:rPr>
          <w:lang w:val="ru-RU"/>
        </w:rPr>
        <w:t>затем</w:t>
      </w:r>
      <w:r w:rsidRPr="006B5A34">
        <w:rPr>
          <w:lang w:val="ru-RU"/>
        </w:rPr>
        <w:t xml:space="preserve"> </w:t>
      </w:r>
      <w:r>
        <w:rPr>
          <w:lang w:val="ru-RU"/>
        </w:rPr>
        <w:t>установить</w:t>
      </w:r>
      <w:r w:rsidRPr="006B5A34">
        <w:rPr>
          <w:lang w:val="ru-RU"/>
        </w:rPr>
        <w:t xml:space="preserve"> </w:t>
      </w:r>
      <w:r>
        <w:rPr>
          <w:lang w:val="ru-RU"/>
        </w:rPr>
        <w:t>настроенный</w:t>
      </w:r>
      <w:r w:rsidRPr="006B5A34">
        <w:rPr>
          <w:lang w:val="ru-RU"/>
        </w:rPr>
        <w:t xml:space="preserve"> </w:t>
      </w:r>
      <w:r>
        <w:rPr>
          <w:lang w:val="ru-RU"/>
        </w:rPr>
        <w:t>образ</w:t>
      </w:r>
      <w:r w:rsidRPr="006B5A34">
        <w:rPr>
          <w:lang w:val="ru-RU"/>
        </w:rPr>
        <w:t xml:space="preserve"> </w:t>
      </w:r>
      <w:r>
        <w:rPr>
          <w:lang w:val="ru-RU"/>
        </w:rPr>
        <w:t>на</w:t>
      </w:r>
      <w:r w:rsidRPr="006B5A34">
        <w:rPr>
          <w:lang w:val="ru-RU"/>
        </w:rPr>
        <w:t xml:space="preserve"> </w:t>
      </w:r>
      <w:r>
        <w:rPr>
          <w:lang w:val="ru-RU"/>
        </w:rPr>
        <w:t>всех</w:t>
      </w:r>
      <w:r w:rsidRPr="006B5A34">
        <w:rPr>
          <w:lang w:val="ru-RU"/>
        </w:rPr>
        <w:t xml:space="preserve"> </w:t>
      </w:r>
      <w:r>
        <w:rPr>
          <w:lang w:val="ru-RU"/>
        </w:rPr>
        <w:t>остальных</w:t>
      </w:r>
      <w:r w:rsidRPr="006B5A34">
        <w:rPr>
          <w:lang w:val="ru-RU"/>
        </w:rPr>
        <w:t xml:space="preserve"> </w:t>
      </w:r>
      <w:r>
        <w:rPr>
          <w:lang w:val="ru-RU"/>
        </w:rPr>
        <w:t>ПК</w:t>
      </w:r>
      <w:r w:rsidRPr="006B5A34">
        <w:rPr>
          <w:lang w:val="ru-RU"/>
        </w:rPr>
        <w:t>.</w:t>
      </w:r>
    </w:p>
    <w:p w:rsidR="00D038BB" w:rsidRDefault="00D038BB" w:rsidP="00532863">
      <w:pPr>
        <w:pStyle w:val="Titre3"/>
        <w:spacing w:line="280" w:lineRule="auto"/>
        <w:rPr>
          <w:rFonts w:ascii="Segoe UI" w:hAnsi="Segoe UI" w:cs="Segoe UI"/>
          <w:lang w:val="ru-RU"/>
        </w:rPr>
      </w:pPr>
      <w:bookmarkStart w:id="26" w:name="_Toc221530614"/>
      <w:r>
        <w:rPr>
          <w:lang w:val="ru-RU"/>
        </w:rPr>
        <w:t>Вопросы применения политик</w:t>
      </w:r>
      <w:bookmarkEnd w:id="26"/>
    </w:p>
    <w:p w:rsidR="00D038BB" w:rsidRPr="00D67CCE" w:rsidRDefault="00D038BB" w:rsidP="00D67CCE">
      <w:pPr>
        <w:spacing w:line="280" w:lineRule="auto"/>
        <w:rPr>
          <w:lang w:val="ru-RU"/>
        </w:rPr>
      </w:pPr>
      <w:r>
        <w:rPr>
          <w:lang w:val="ru-RU"/>
        </w:rPr>
        <w:t>Вопросы применения политик для данного сценария сочетают в себе вопросы, рассмотренные в рамках трех предыдущих сценариев. Если Брюсу потребуется настроить предварительно установленный изготовителем образ и развернуть его, применяются следующие политики.</w:t>
      </w:r>
    </w:p>
    <w:p w:rsidR="00D038BB" w:rsidRDefault="00D038BB" w:rsidP="00D67CCE">
      <w:pPr>
        <w:pStyle w:val="Paragraphedeliste"/>
        <w:numPr>
          <w:ilvl w:val="0"/>
          <w:numId w:val="33"/>
        </w:numPr>
        <w:spacing w:line="280" w:lineRule="auto"/>
      </w:pPr>
      <w:r>
        <w:rPr>
          <w:lang w:val="ru-RU"/>
        </w:rPr>
        <w:t xml:space="preserve">OEM-лицензия, предоставляемая в комплекте с каждым получаемым Брюсом ПК, позволяет ему использовать предварительно установленный образ ОС Windows </w:t>
      </w:r>
      <w:r>
        <w:rPr>
          <w:lang w:val="ru-RU"/>
        </w:rPr>
        <w:lastRenderedPageBreak/>
        <w:t>Vista Business Edition только на данном ПК. Повторное использование образа запрещено.</w:t>
      </w:r>
    </w:p>
    <w:p w:rsidR="00D038BB" w:rsidRPr="00440A4D" w:rsidRDefault="00D038BB" w:rsidP="00E2371D">
      <w:pPr>
        <w:pStyle w:val="Paragraphedeliste"/>
        <w:numPr>
          <w:ilvl w:val="0"/>
          <w:numId w:val="33"/>
        </w:numPr>
        <w:spacing w:line="280" w:lineRule="auto"/>
        <w:rPr>
          <w:lang w:val="ru-RU"/>
        </w:rPr>
      </w:pPr>
      <w:r>
        <w:rPr>
          <w:lang w:val="ru-RU"/>
        </w:rPr>
        <w:t>Брюс</w:t>
      </w:r>
      <w:r w:rsidRPr="00440A4D">
        <w:rPr>
          <w:lang w:val="ru-RU"/>
        </w:rPr>
        <w:t xml:space="preserve"> </w:t>
      </w:r>
      <w:r>
        <w:rPr>
          <w:lang w:val="ru-RU"/>
        </w:rPr>
        <w:t>может</w:t>
      </w:r>
      <w:r w:rsidRPr="00440A4D">
        <w:rPr>
          <w:lang w:val="ru-RU"/>
        </w:rPr>
        <w:t xml:space="preserve"> </w:t>
      </w:r>
      <w:r>
        <w:rPr>
          <w:lang w:val="ru-RU"/>
        </w:rPr>
        <w:t>настраивать</w:t>
      </w:r>
      <w:r w:rsidRPr="00440A4D">
        <w:rPr>
          <w:lang w:val="ru-RU"/>
        </w:rPr>
        <w:t xml:space="preserve"> </w:t>
      </w:r>
      <w:r>
        <w:rPr>
          <w:lang w:val="ru-RU"/>
        </w:rPr>
        <w:t>образ</w:t>
      </w:r>
      <w:r w:rsidRPr="00440A4D">
        <w:rPr>
          <w:lang w:val="ru-RU"/>
        </w:rPr>
        <w:t xml:space="preserve"> </w:t>
      </w:r>
      <w:r>
        <w:rPr>
          <w:lang w:val="ru-RU"/>
        </w:rPr>
        <w:t>от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одном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с</w:t>
      </w:r>
      <w:r w:rsidRPr="00440A4D">
        <w:rPr>
          <w:lang w:val="ru-RU"/>
        </w:rPr>
        <w:t xml:space="preserve"> </w:t>
      </w:r>
      <w:r>
        <w:rPr>
          <w:lang w:val="ru-RU"/>
        </w:rPr>
        <w:t>помощью</w:t>
      </w:r>
      <w:r w:rsidRPr="00440A4D">
        <w:rPr>
          <w:lang w:val="ru-RU"/>
        </w:rPr>
        <w:t xml:space="preserve"> </w:t>
      </w:r>
      <w:r>
        <w:rPr>
          <w:lang w:val="ru-RU"/>
        </w:rPr>
        <w:t>набора</w:t>
      </w:r>
      <w:r w:rsidRPr="00440A4D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440A4D">
        <w:rPr>
          <w:lang w:val="ru-RU"/>
        </w:rPr>
        <w:t xml:space="preserve"> </w:t>
      </w:r>
      <w:r w:rsidRPr="00440A4D">
        <w:t>AIK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устанавливать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настроенный</w:t>
      </w:r>
      <w:r w:rsidRPr="00440A4D">
        <w:rPr>
          <w:lang w:val="ru-RU"/>
        </w:rPr>
        <w:t xml:space="preserve"> </w:t>
      </w:r>
      <w:r>
        <w:rPr>
          <w:lang w:val="ru-RU"/>
        </w:rPr>
        <w:t>образ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этом</w:t>
      </w:r>
      <w:r w:rsidRPr="00440A4D">
        <w:rPr>
          <w:lang w:val="ru-RU"/>
        </w:rPr>
        <w:t xml:space="preserve"> </w:t>
      </w:r>
      <w:r>
        <w:rPr>
          <w:lang w:val="ru-RU"/>
        </w:rPr>
        <w:t>компьютере</w:t>
      </w:r>
      <w:r w:rsidRPr="00440A4D">
        <w:rPr>
          <w:lang w:val="ru-RU"/>
        </w:rPr>
        <w:t xml:space="preserve">, </w:t>
      </w:r>
      <w:r>
        <w:rPr>
          <w:lang w:val="ru-RU"/>
        </w:rPr>
        <w:t>однако</w:t>
      </w:r>
      <w:r w:rsidRPr="00440A4D">
        <w:rPr>
          <w:lang w:val="ru-RU"/>
        </w:rPr>
        <w:t xml:space="preserve"> </w:t>
      </w:r>
      <w:r>
        <w:rPr>
          <w:lang w:val="ru-RU"/>
        </w:rPr>
        <w:t>если</w:t>
      </w:r>
      <w:r w:rsidRPr="00440A4D">
        <w:rPr>
          <w:lang w:val="ru-RU"/>
        </w:rPr>
        <w:t xml:space="preserve"> </w:t>
      </w:r>
      <w:r>
        <w:rPr>
          <w:lang w:val="ru-RU"/>
        </w:rPr>
        <w:t>требуется</w:t>
      </w:r>
      <w:r w:rsidRPr="00440A4D">
        <w:rPr>
          <w:lang w:val="ru-RU"/>
        </w:rPr>
        <w:t xml:space="preserve"> </w:t>
      </w:r>
      <w:r>
        <w:rPr>
          <w:lang w:val="ru-RU"/>
        </w:rPr>
        <w:t>создать</w:t>
      </w:r>
      <w:r w:rsidRPr="00440A4D">
        <w:rPr>
          <w:lang w:val="ru-RU"/>
        </w:rPr>
        <w:t xml:space="preserve"> </w:t>
      </w:r>
      <w:r>
        <w:rPr>
          <w:lang w:val="ru-RU"/>
        </w:rPr>
        <w:t>настраиваемый</w:t>
      </w:r>
      <w:r w:rsidRPr="00440A4D">
        <w:rPr>
          <w:lang w:val="ru-RU"/>
        </w:rPr>
        <w:t xml:space="preserve"> </w:t>
      </w:r>
      <w:r>
        <w:rPr>
          <w:lang w:val="ru-RU"/>
        </w:rPr>
        <w:t>образ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установить</w:t>
      </w:r>
      <w:r w:rsidRPr="00440A4D">
        <w:rPr>
          <w:lang w:val="ru-RU"/>
        </w:rPr>
        <w:t xml:space="preserve"> </w:t>
      </w:r>
      <w:r>
        <w:rPr>
          <w:lang w:val="ru-RU"/>
        </w:rPr>
        <w:t>его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, </w:t>
      </w:r>
      <w:r>
        <w:rPr>
          <w:lang w:val="ru-RU"/>
        </w:rPr>
        <w:t>получаемых</w:t>
      </w:r>
      <w:r w:rsidRPr="00440A4D">
        <w:rPr>
          <w:lang w:val="ru-RU"/>
        </w:rPr>
        <w:t xml:space="preserve"> </w:t>
      </w:r>
      <w:r>
        <w:rPr>
          <w:lang w:val="ru-RU"/>
        </w:rPr>
        <w:t>от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440A4D">
        <w:rPr>
          <w:lang w:val="ru-RU"/>
        </w:rPr>
        <w:t xml:space="preserve"> </w:t>
      </w:r>
      <w:r>
        <w:rPr>
          <w:lang w:val="ru-RU"/>
        </w:rPr>
        <w:t>выполнить</w:t>
      </w:r>
      <w:r w:rsidRPr="00440A4D">
        <w:rPr>
          <w:lang w:val="ru-RU"/>
        </w:rPr>
        <w:t xml:space="preserve"> </w:t>
      </w:r>
      <w:r>
        <w:rPr>
          <w:lang w:val="ru-RU"/>
        </w:rPr>
        <w:t>процесс</w:t>
      </w:r>
      <w:r w:rsidRPr="00440A4D">
        <w:rPr>
          <w:lang w:val="ru-RU"/>
        </w:rPr>
        <w:t xml:space="preserve">, </w:t>
      </w:r>
      <w:r>
        <w:rPr>
          <w:lang w:val="ru-RU"/>
        </w:rPr>
        <w:t>аналогичный</w:t>
      </w:r>
      <w:r w:rsidRPr="00440A4D">
        <w:rPr>
          <w:lang w:val="ru-RU"/>
        </w:rPr>
        <w:t xml:space="preserve"> </w:t>
      </w:r>
      <w:r>
        <w:rPr>
          <w:lang w:val="ru-RU"/>
        </w:rPr>
        <w:t>действиям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первом</w:t>
      </w:r>
      <w:r w:rsidRPr="00440A4D">
        <w:rPr>
          <w:lang w:val="ru-RU"/>
        </w:rPr>
        <w:t xml:space="preserve"> </w:t>
      </w:r>
      <w:r>
        <w:rPr>
          <w:lang w:val="ru-RU"/>
        </w:rPr>
        <w:t>компьютере</w:t>
      </w:r>
      <w:r w:rsidRPr="00440A4D">
        <w:rPr>
          <w:lang w:val="ru-RU"/>
        </w:rPr>
        <w:t>.</w:t>
      </w:r>
    </w:p>
    <w:p w:rsidR="00D038BB" w:rsidRPr="005C4844" w:rsidRDefault="00D038BB" w:rsidP="005C4844">
      <w:pPr>
        <w:pStyle w:val="Paragraphedeliste"/>
        <w:numPr>
          <w:ilvl w:val="0"/>
          <w:numId w:val="33"/>
        </w:numPr>
        <w:spacing w:line="280" w:lineRule="auto"/>
        <w:rPr>
          <w:lang w:val="ru-RU"/>
        </w:rPr>
      </w:pP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 </w:t>
      </w:r>
      <w:r>
        <w:rPr>
          <w:lang w:val="ru-RU"/>
        </w:rPr>
        <w:t>оборудования</w:t>
      </w:r>
      <w:r w:rsidRPr="00440A4D">
        <w:rPr>
          <w:lang w:val="ru-RU"/>
        </w:rPr>
        <w:t xml:space="preserve">, </w:t>
      </w:r>
      <w:r>
        <w:rPr>
          <w:lang w:val="ru-RU"/>
        </w:rPr>
        <w:t>выбранного</w:t>
      </w:r>
      <w:r w:rsidRPr="00440A4D">
        <w:rPr>
          <w:lang w:val="ru-RU"/>
        </w:rPr>
        <w:t xml:space="preserve"> </w:t>
      </w:r>
      <w:r>
        <w:rPr>
          <w:lang w:val="ru-RU"/>
        </w:rPr>
        <w:t>Брюсом</w:t>
      </w:r>
      <w:r w:rsidRPr="00440A4D">
        <w:rPr>
          <w:lang w:val="ru-RU"/>
        </w:rPr>
        <w:t xml:space="preserve">, </w:t>
      </w:r>
      <w:r>
        <w:rPr>
          <w:lang w:val="ru-RU"/>
        </w:rPr>
        <w:t>входит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активация</w:t>
      </w:r>
      <w:r w:rsidRPr="00440A4D">
        <w:rPr>
          <w:lang w:val="ru-RU"/>
        </w:rPr>
        <w:t xml:space="preserve"> </w:t>
      </w:r>
      <w:r>
        <w:rPr>
          <w:lang w:val="ru-RU"/>
        </w:rPr>
        <w:t>ОС</w:t>
      </w:r>
      <w:r w:rsidRPr="00440A4D">
        <w:rPr>
          <w:lang w:val="ru-RU"/>
        </w:rPr>
        <w:t xml:space="preserve"> </w:t>
      </w:r>
      <w:r w:rsidRPr="005C4844">
        <w:t>Windows</w:t>
      </w:r>
      <w:r w:rsidRPr="00440A4D">
        <w:rPr>
          <w:lang w:val="ru-RU"/>
        </w:rPr>
        <w:t xml:space="preserve"> </w:t>
      </w:r>
      <w:r w:rsidRPr="005C4844">
        <w:t>Vista</w:t>
      </w:r>
      <w:r w:rsidRPr="00440A4D">
        <w:rPr>
          <w:lang w:val="ru-RU"/>
        </w:rPr>
        <w:t xml:space="preserve"> </w:t>
      </w:r>
      <w:r w:rsidRPr="005C4844">
        <w:t>Business</w:t>
      </w:r>
      <w:r w:rsidRPr="00440A4D">
        <w:rPr>
          <w:lang w:val="ru-RU"/>
        </w:rPr>
        <w:t xml:space="preserve"> </w:t>
      </w:r>
      <w:r w:rsidRPr="005C4844">
        <w:t>Edition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каждом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перед</w:t>
      </w:r>
      <w:r w:rsidRPr="00440A4D">
        <w:rPr>
          <w:lang w:val="ru-RU"/>
        </w:rPr>
        <w:t xml:space="preserve"> </w:t>
      </w:r>
      <w:r>
        <w:rPr>
          <w:lang w:val="ru-RU"/>
        </w:rPr>
        <w:t>их</w:t>
      </w:r>
      <w:r w:rsidRPr="00440A4D">
        <w:rPr>
          <w:lang w:val="ru-RU"/>
        </w:rPr>
        <w:t xml:space="preserve"> </w:t>
      </w:r>
      <w:r>
        <w:rPr>
          <w:lang w:val="ru-RU"/>
        </w:rPr>
        <w:t>поставкой</w:t>
      </w:r>
      <w:r w:rsidRPr="00440A4D">
        <w:rPr>
          <w:lang w:val="ru-RU"/>
        </w:rPr>
        <w:t xml:space="preserve"> </w:t>
      </w:r>
      <w:r>
        <w:rPr>
          <w:lang w:val="ru-RU"/>
        </w:rPr>
        <w:t>заказчику</w:t>
      </w:r>
      <w:r w:rsidRPr="00440A4D">
        <w:rPr>
          <w:lang w:val="ru-RU"/>
        </w:rPr>
        <w:t xml:space="preserve">. </w:t>
      </w:r>
      <w:r>
        <w:rPr>
          <w:lang w:val="ru-RU"/>
        </w:rPr>
        <w:t>Эта активация будет действительной до момента развертывания и восстановления (при необходимости).</w:t>
      </w:r>
    </w:p>
    <w:p w:rsidR="00D038BB" w:rsidRPr="005C4844" w:rsidRDefault="00D038BB" w:rsidP="005C4844">
      <w:pPr>
        <w:spacing w:line="280" w:lineRule="auto"/>
        <w:rPr>
          <w:lang w:val="ru-RU"/>
        </w:rPr>
      </w:pPr>
      <w:r>
        <w:rPr>
          <w:lang w:val="ru-RU"/>
        </w:rPr>
        <w:t>Если Брюсу необходимо обеспечить соответствие требованиям к настройке и развертыванию в рамках корпоративного лицензирования, применяются следующие политики.</w:t>
      </w:r>
    </w:p>
    <w:p w:rsidR="00D038BB" w:rsidRDefault="00D038BB" w:rsidP="005C4844">
      <w:pPr>
        <w:pStyle w:val="Paragraphedeliste"/>
        <w:numPr>
          <w:ilvl w:val="0"/>
          <w:numId w:val="34"/>
        </w:numPr>
        <w:spacing w:line="280" w:lineRule="auto"/>
      </w:pPr>
      <w:r>
        <w:rPr>
          <w:lang w:val="ru-RU"/>
        </w:rPr>
        <w:t>ПК</w:t>
      </w:r>
      <w:r w:rsidRPr="00440A4D">
        <w:rPr>
          <w:lang w:val="ru-RU"/>
        </w:rPr>
        <w:t xml:space="preserve">, </w:t>
      </w:r>
      <w:r>
        <w:rPr>
          <w:lang w:val="ru-RU"/>
        </w:rPr>
        <w:t>приобретенные</w:t>
      </w:r>
      <w:r w:rsidRPr="00440A4D">
        <w:rPr>
          <w:lang w:val="ru-RU"/>
        </w:rPr>
        <w:t xml:space="preserve"> </w:t>
      </w:r>
      <w:r>
        <w:rPr>
          <w:lang w:val="ru-RU"/>
        </w:rPr>
        <w:t>Брюсом</w:t>
      </w:r>
      <w:r w:rsidRPr="00440A4D">
        <w:rPr>
          <w:lang w:val="ru-RU"/>
        </w:rPr>
        <w:t xml:space="preserve">, </w:t>
      </w:r>
      <w:r>
        <w:rPr>
          <w:lang w:val="ru-RU"/>
        </w:rPr>
        <w:t>должны</w:t>
      </w:r>
      <w:r w:rsidRPr="00440A4D">
        <w:rPr>
          <w:lang w:val="ru-RU"/>
        </w:rPr>
        <w:t xml:space="preserve"> </w:t>
      </w:r>
      <w:r>
        <w:rPr>
          <w:lang w:val="ru-RU"/>
        </w:rPr>
        <w:t>содержать</w:t>
      </w:r>
      <w:r w:rsidRPr="00440A4D">
        <w:rPr>
          <w:lang w:val="ru-RU"/>
        </w:rPr>
        <w:t xml:space="preserve"> </w:t>
      </w:r>
      <w:r>
        <w:rPr>
          <w:lang w:val="ru-RU"/>
        </w:rPr>
        <w:t>подходящую</w:t>
      </w:r>
      <w:r w:rsidRPr="00440A4D">
        <w:rPr>
          <w:lang w:val="ru-RU"/>
        </w:rPr>
        <w:t xml:space="preserve"> </w:t>
      </w:r>
      <w:r>
        <w:rPr>
          <w:lang w:val="ru-RU"/>
        </w:rPr>
        <w:t>основную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лицензию</w:t>
      </w:r>
      <w:r w:rsidRPr="00440A4D">
        <w:rPr>
          <w:lang w:val="ru-RU"/>
        </w:rPr>
        <w:t xml:space="preserve"> </w:t>
      </w:r>
      <w:r>
        <w:rPr>
          <w:lang w:val="ru-RU"/>
        </w:rPr>
        <w:t>(в данном случае OEM-лицензию для каждого ПК).</w:t>
      </w:r>
    </w:p>
    <w:p w:rsidR="00D038BB" w:rsidRPr="00440A4D" w:rsidRDefault="00D038BB" w:rsidP="00822B95">
      <w:pPr>
        <w:pStyle w:val="Paragraphedeliste"/>
        <w:numPr>
          <w:ilvl w:val="0"/>
          <w:numId w:val="34"/>
        </w:numPr>
        <w:spacing w:line="280" w:lineRule="auto"/>
        <w:rPr>
          <w:lang w:val="ru-RU"/>
        </w:rPr>
      </w:pPr>
      <w:r>
        <w:rPr>
          <w:lang w:val="ru-RU"/>
        </w:rPr>
        <w:t>Банку</w:t>
      </w:r>
      <w:r w:rsidRPr="00440A4D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440A4D">
        <w:rPr>
          <w:lang w:val="ru-RU"/>
        </w:rPr>
        <w:t xml:space="preserve"> </w:t>
      </w:r>
      <w:r>
        <w:rPr>
          <w:lang w:val="ru-RU"/>
        </w:rPr>
        <w:t>получить</w:t>
      </w:r>
      <w:r w:rsidRPr="00440A4D">
        <w:rPr>
          <w:lang w:val="ru-RU"/>
        </w:rPr>
        <w:t xml:space="preserve"> </w:t>
      </w:r>
      <w:r>
        <w:rPr>
          <w:lang w:val="ru-RU"/>
        </w:rPr>
        <w:t>носитель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440A4D">
        <w:rPr>
          <w:lang w:val="ru-RU"/>
        </w:rPr>
        <w:t xml:space="preserve"> </w:t>
      </w:r>
      <w:r>
        <w:rPr>
          <w:lang w:val="ru-RU"/>
        </w:rPr>
        <w:t>из</w:t>
      </w:r>
      <w:r w:rsidRPr="00440A4D">
        <w:rPr>
          <w:lang w:val="ru-RU"/>
        </w:rPr>
        <w:t xml:space="preserve"> </w:t>
      </w:r>
      <w:r>
        <w:rPr>
          <w:lang w:val="ru-RU"/>
        </w:rPr>
        <w:t>центра</w:t>
      </w:r>
      <w:r w:rsidRPr="00440A4D">
        <w:rPr>
          <w:lang w:val="ru-RU"/>
        </w:rPr>
        <w:t xml:space="preserve"> </w:t>
      </w:r>
      <w:r w:rsidRPr="00822B95">
        <w:t>VLSC</w:t>
      </w:r>
      <w:r w:rsidRPr="00440A4D">
        <w:rPr>
          <w:lang w:val="ru-RU"/>
        </w:rPr>
        <w:t xml:space="preserve">. </w:t>
      </w:r>
      <w:r>
        <w:rPr>
          <w:lang w:val="ru-RU"/>
        </w:rPr>
        <w:t>Затем</w:t>
      </w:r>
      <w:r w:rsidRPr="00440A4D">
        <w:rPr>
          <w:lang w:val="ru-RU"/>
        </w:rPr>
        <w:t xml:space="preserve"> </w:t>
      </w:r>
      <w:r>
        <w:rPr>
          <w:lang w:val="ru-RU"/>
        </w:rPr>
        <w:t>можно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настроить</w:t>
      </w:r>
      <w:r w:rsidRPr="00440A4D">
        <w:rPr>
          <w:lang w:val="ru-RU"/>
        </w:rPr>
        <w:t xml:space="preserve"> </w:t>
      </w:r>
      <w:r>
        <w:rPr>
          <w:lang w:val="ru-RU"/>
        </w:rPr>
        <w:t>его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создать</w:t>
      </w:r>
      <w:r w:rsidRPr="00440A4D">
        <w:rPr>
          <w:lang w:val="ru-RU"/>
        </w:rPr>
        <w:t xml:space="preserve"> </w:t>
      </w:r>
      <w:r>
        <w:rPr>
          <w:lang w:val="ru-RU"/>
        </w:rPr>
        <w:t>главный</w:t>
      </w:r>
      <w:r w:rsidRPr="00440A4D">
        <w:rPr>
          <w:lang w:val="ru-RU"/>
        </w:rPr>
        <w:t xml:space="preserve"> </w:t>
      </w:r>
      <w:r>
        <w:rPr>
          <w:lang w:val="ru-RU"/>
        </w:rPr>
        <w:t>образ</w:t>
      </w:r>
      <w:r w:rsidRPr="00440A4D">
        <w:rPr>
          <w:lang w:val="ru-RU"/>
        </w:rPr>
        <w:t xml:space="preserve"> (</w:t>
      </w:r>
      <w:r>
        <w:rPr>
          <w:lang w:val="ru-RU"/>
        </w:rPr>
        <w:t>что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выполняется</w:t>
      </w:r>
      <w:r w:rsidRPr="00440A4D">
        <w:rPr>
          <w:lang w:val="ru-RU"/>
        </w:rPr>
        <w:t>).</w:t>
      </w:r>
    </w:p>
    <w:p w:rsidR="00D038BB" w:rsidRPr="00440A4D" w:rsidRDefault="00D038BB" w:rsidP="00822B95">
      <w:pPr>
        <w:pStyle w:val="Paragraphedeliste"/>
        <w:numPr>
          <w:ilvl w:val="0"/>
          <w:numId w:val="34"/>
        </w:numPr>
        <w:spacing w:line="280" w:lineRule="auto"/>
        <w:rPr>
          <w:lang w:val="ru-RU"/>
        </w:rPr>
      </w:pPr>
      <w:r>
        <w:rPr>
          <w:lang w:val="ru-RU"/>
        </w:rPr>
        <w:t>Соглашение</w:t>
      </w:r>
      <w:r w:rsidRPr="00440A4D">
        <w:rPr>
          <w:lang w:val="ru-RU"/>
        </w:rPr>
        <w:t xml:space="preserve"> </w:t>
      </w:r>
      <w:r>
        <w:rPr>
          <w:lang w:val="ru-RU"/>
        </w:rPr>
        <w:t>банка</w:t>
      </w:r>
      <w:r w:rsidRPr="00440A4D">
        <w:rPr>
          <w:lang w:val="ru-RU"/>
        </w:rPr>
        <w:t xml:space="preserve"> </w:t>
      </w:r>
      <w:r>
        <w:rPr>
          <w:lang w:val="ru-RU"/>
        </w:rPr>
        <w:t>о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корпоративном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лицензировании</w:t>
      </w:r>
      <w:r w:rsidRPr="00440A4D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440A4D">
        <w:rPr>
          <w:lang w:val="ru-RU"/>
        </w:rPr>
        <w:t xml:space="preserve"> </w:t>
      </w:r>
      <w:r>
        <w:rPr>
          <w:lang w:val="ru-RU"/>
        </w:rPr>
        <w:t>права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повторное</w:t>
      </w:r>
      <w:r w:rsidRPr="00440A4D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440A4D">
        <w:rPr>
          <w:lang w:val="ru-RU"/>
        </w:rPr>
        <w:t xml:space="preserve"> </w:t>
      </w:r>
      <w:r>
        <w:rPr>
          <w:lang w:val="ru-RU"/>
        </w:rPr>
        <w:t>образов</w:t>
      </w:r>
      <w:r w:rsidRPr="00440A4D">
        <w:rPr>
          <w:lang w:val="ru-RU"/>
        </w:rPr>
        <w:t xml:space="preserve"> (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подходящих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любого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) </w:t>
      </w:r>
      <w:r>
        <w:rPr>
          <w:lang w:val="ru-RU"/>
        </w:rPr>
        <w:t>однако</w:t>
      </w:r>
      <w:r w:rsidRPr="00440A4D">
        <w:rPr>
          <w:lang w:val="ru-RU"/>
        </w:rPr>
        <w:t xml:space="preserve"> </w:t>
      </w:r>
      <w:r>
        <w:rPr>
          <w:lang w:val="ru-RU"/>
        </w:rPr>
        <w:t>только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настроенного</w:t>
      </w:r>
      <w:r w:rsidRPr="00440A4D">
        <w:rPr>
          <w:lang w:val="ru-RU"/>
        </w:rPr>
        <w:t xml:space="preserve"> </w:t>
      </w:r>
      <w:r>
        <w:rPr>
          <w:lang w:val="ru-RU"/>
        </w:rPr>
        <w:t>образа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носителе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440A4D">
        <w:rPr>
          <w:lang w:val="ru-RU"/>
        </w:rPr>
        <w:t xml:space="preserve">, </w:t>
      </w:r>
      <w:r>
        <w:rPr>
          <w:lang w:val="ru-RU"/>
        </w:rPr>
        <w:t>создаваемого</w:t>
      </w:r>
      <w:r w:rsidRPr="00440A4D">
        <w:rPr>
          <w:lang w:val="ru-RU"/>
        </w:rPr>
        <w:t xml:space="preserve"> </w:t>
      </w:r>
      <w:r>
        <w:rPr>
          <w:lang w:val="ru-RU"/>
        </w:rPr>
        <w:t>заказчиком</w:t>
      </w:r>
      <w:r w:rsidRPr="00440A4D">
        <w:rPr>
          <w:lang w:val="ru-RU"/>
        </w:rPr>
        <w:t xml:space="preserve">. </w:t>
      </w:r>
      <w:r>
        <w:rPr>
          <w:lang w:val="ru-RU"/>
        </w:rPr>
        <w:t>Банку</w:t>
      </w:r>
      <w:r w:rsidRPr="00440A4D">
        <w:rPr>
          <w:lang w:val="ru-RU"/>
        </w:rPr>
        <w:t xml:space="preserve"> </w:t>
      </w:r>
      <w:r>
        <w:rPr>
          <w:b/>
          <w:bCs/>
          <w:lang w:val="ru-RU"/>
        </w:rPr>
        <w:t>запрещается</w:t>
      </w:r>
      <w:r w:rsidRPr="00440A4D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440A4D">
        <w:rPr>
          <w:lang w:val="ru-RU"/>
        </w:rPr>
        <w:t xml:space="preserve"> </w:t>
      </w:r>
      <w:r>
        <w:rPr>
          <w:lang w:val="ru-RU"/>
        </w:rPr>
        <w:t>данные</w:t>
      </w:r>
      <w:r w:rsidRPr="00440A4D">
        <w:rPr>
          <w:lang w:val="ru-RU"/>
        </w:rPr>
        <w:t xml:space="preserve"> </w:t>
      </w:r>
      <w:r>
        <w:rPr>
          <w:lang w:val="ru-RU"/>
        </w:rPr>
        <w:t>права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установки</w:t>
      </w:r>
      <w:r w:rsidRPr="00440A4D">
        <w:rPr>
          <w:lang w:val="ru-RU"/>
        </w:rPr>
        <w:t xml:space="preserve"> </w:t>
      </w:r>
      <w:r>
        <w:rPr>
          <w:lang w:val="ru-RU"/>
        </w:rPr>
        <w:t>настроенной</w:t>
      </w:r>
      <w:r w:rsidRPr="00440A4D">
        <w:rPr>
          <w:lang w:val="ru-RU"/>
        </w:rPr>
        <w:t xml:space="preserve"> </w:t>
      </w:r>
      <w:r>
        <w:rPr>
          <w:lang w:val="ru-RU"/>
        </w:rPr>
        <w:t>Брюсом</w:t>
      </w:r>
      <w:r w:rsidRPr="00440A4D">
        <w:rPr>
          <w:lang w:val="ru-RU"/>
        </w:rPr>
        <w:t xml:space="preserve"> </w:t>
      </w:r>
      <w:r>
        <w:rPr>
          <w:lang w:val="ru-RU"/>
        </w:rPr>
        <w:t>версии</w:t>
      </w:r>
      <w:r w:rsidRPr="00440A4D">
        <w:rPr>
          <w:lang w:val="ru-RU"/>
        </w:rPr>
        <w:t xml:space="preserve"> </w:t>
      </w:r>
      <w:r>
        <w:rPr>
          <w:lang w:val="ru-RU"/>
        </w:rPr>
        <w:t>образа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изготовителя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новых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>.</w:t>
      </w:r>
    </w:p>
    <w:p w:rsidR="00D038BB" w:rsidRPr="009C1499" w:rsidRDefault="00D038BB" w:rsidP="009C1499">
      <w:pPr>
        <w:pStyle w:val="Paragraphedeliste"/>
        <w:numPr>
          <w:ilvl w:val="0"/>
          <w:numId w:val="34"/>
        </w:numPr>
        <w:spacing w:line="280" w:lineRule="auto"/>
        <w:rPr>
          <w:lang w:val="ru-RU"/>
        </w:rPr>
      </w:pP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настраиваемого</w:t>
      </w:r>
      <w:r w:rsidRPr="00440A4D">
        <w:rPr>
          <w:lang w:val="ru-RU"/>
        </w:rPr>
        <w:t xml:space="preserve"> </w:t>
      </w:r>
      <w:r>
        <w:rPr>
          <w:lang w:val="ru-RU"/>
        </w:rPr>
        <w:t>носителя</w:t>
      </w:r>
      <w:r w:rsidRPr="00440A4D">
        <w:rPr>
          <w:lang w:val="ru-RU"/>
        </w:rPr>
        <w:t xml:space="preserve"> </w:t>
      </w:r>
      <w:r>
        <w:rPr>
          <w:lang w:val="ru-RU"/>
        </w:rPr>
        <w:t>с</w:t>
      </w:r>
      <w:r w:rsidRPr="00440A4D">
        <w:rPr>
          <w:lang w:val="ru-RU"/>
        </w:rPr>
        <w:t xml:space="preserve"> </w:t>
      </w:r>
      <w:r>
        <w:rPr>
          <w:lang w:val="ru-RU"/>
        </w:rPr>
        <w:t>корпоративной</w:t>
      </w:r>
      <w:r w:rsidRPr="00440A4D">
        <w:rPr>
          <w:lang w:val="ru-RU"/>
        </w:rPr>
        <w:t xml:space="preserve"> </w:t>
      </w:r>
      <w:r>
        <w:rPr>
          <w:lang w:val="ru-RU"/>
        </w:rPr>
        <w:t>лицензией</w:t>
      </w:r>
      <w:r w:rsidRPr="00440A4D">
        <w:rPr>
          <w:lang w:val="ru-RU"/>
        </w:rPr>
        <w:t xml:space="preserve">, </w:t>
      </w:r>
      <w:r>
        <w:rPr>
          <w:lang w:val="ru-RU"/>
        </w:rPr>
        <w:t>загруженного</w:t>
      </w:r>
      <w:r w:rsidRPr="00440A4D">
        <w:rPr>
          <w:lang w:val="ru-RU"/>
        </w:rPr>
        <w:t xml:space="preserve"> </w:t>
      </w:r>
      <w:r>
        <w:rPr>
          <w:lang w:val="ru-RU"/>
        </w:rPr>
        <w:t>сотрудниками</w:t>
      </w:r>
      <w:r w:rsidRPr="00440A4D">
        <w:rPr>
          <w:lang w:val="ru-RU"/>
        </w:rPr>
        <w:t xml:space="preserve"> </w:t>
      </w:r>
      <w:r>
        <w:rPr>
          <w:lang w:val="ru-RU"/>
        </w:rPr>
        <w:t>банка</w:t>
      </w:r>
      <w:r w:rsidRPr="00440A4D">
        <w:rPr>
          <w:lang w:val="ru-RU"/>
        </w:rPr>
        <w:t xml:space="preserve"> </w:t>
      </w:r>
      <w:r>
        <w:rPr>
          <w:lang w:val="ru-RU"/>
        </w:rPr>
        <w:t>из</w:t>
      </w:r>
      <w:r w:rsidRPr="00440A4D">
        <w:rPr>
          <w:lang w:val="ru-RU"/>
        </w:rPr>
        <w:t xml:space="preserve"> </w:t>
      </w:r>
      <w:r>
        <w:rPr>
          <w:lang w:val="ru-RU"/>
        </w:rPr>
        <w:t>центра</w:t>
      </w:r>
      <w:r w:rsidRPr="00440A4D">
        <w:rPr>
          <w:lang w:val="ru-RU"/>
        </w:rPr>
        <w:t xml:space="preserve"> </w:t>
      </w:r>
      <w:r w:rsidRPr="009C1499">
        <w:t>VLSC</w:t>
      </w:r>
      <w:r w:rsidRPr="00440A4D">
        <w:rPr>
          <w:lang w:val="ru-RU"/>
        </w:rPr>
        <w:t xml:space="preserve">, </w:t>
      </w:r>
      <w:r>
        <w:rPr>
          <w:lang w:val="ru-RU"/>
        </w:rPr>
        <w:t>потребуется</w:t>
      </w:r>
      <w:r w:rsidRPr="00440A4D">
        <w:rPr>
          <w:lang w:val="ru-RU"/>
        </w:rPr>
        <w:t xml:space="preserve"> (</w:t>
      </w:r>
      <w:r>
        <w:rPr>
          <w:lang w:val="ru-RU"/>
        </w:rPr>
        <w:t>по</w:t>
      </w:r>
      <w:r w:rsidRPr="00440A4D">
        <w:rPr>
          <w:lang w:val="ru-RU"/>
        </w:rPr>
        <w:t xml:space="preserve"> </w:t>
      </w:r>
      <w:r>
        <w:rPr>
          <w:lang w:val="ru-RU"/>
        </w:rPr>
        <w:t>умолчанию</w:t>
      </w:r>
      <w:r w:rsidRPr="00440A4D">
        <w:rPr>
          <w:lang w:val="ru-RU"/>
        </w:rPr>
        <w:t xml:space="preserve">) </w:t>
      </w:r>
      <w:r>
        <w:rPr>
          <w:lang w:val="ru-RU"/>
        </w:rPr>
        <w:t>выполнить</w:t>
      </w:r>
      <w:r w:rsidRPr="00440A4D">
        <w:rPr>
          <w:lang w:val="ru-RU"/>
        </w:rPr>
        <w:t xml:space="preserve"> </w:t>
      </w:r>
      <w:r>
        <w:rPr>
          <w:lang w:val="ru-RU"/>
        </w:rPr>
        <w:t>многопользовательскую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активацию</w:t>
      </w:r>
      <w:r w:rsidRPr="00440A4D">
        <w:rPr>
          <w:lang w:val="ru-RU"/>
        </w:rPr>
        <w:t xml:space="preserve"> </w:t>
      </w:r>
      <w:r>
        <w:rPr>
          <w:lang w:val="ru-RU"/>
        </w:rPr>
        <w:t>(с помощью средств VA 2.0) после установки образа на новых ПК.</w:t>
      </w:r>
    </w:p>
    <w:p w:rsidR="00D038BB" w:rsidRPr="00440A4D" w:rsidRDefault="00D038BB" w:rsidP="009C1499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27" w:name="_Toc221530615"/>
      <w:r>
        <w:rPr>
          <w:lang w:val="ru-RU"/>
        </w:rPr>
        <w:t>Рекомендуемый</w:t>
      </w:r>
      <w:r w:rsidRPr="00440A4D">
        <w:rPr>
          <w:lang w:val="ru-RU"/>
        </w:rPr>
        <w:t xml:space="preserve"> </w:t>
      </w:r>
      <w:r>
        <w:rPr>
          <w:lang w:val="ru-RU"/>
        </w:rPr>
        <w:t>подход</w:t>
      </w:r>
      <w:bookmarkEnd w:id="27"/>
    </w:p>
    <w:p w:rsidR="00D038BB" w:rsidRPr="00956EE0" w:rsidRDefault="00D038BB" w:rsidP="00956EE0">
      <w:pPr>
        <w:spacing w:line="280" w:lineRule="auto"/>
        <w:rPr>
          <w:lang w:val="ru-RU"/>
        </w:rPr>
      </w:pPr>
      <w:r>
        <w:rPr>
          <w:lang w:val="ru-RU"/>
        </w:rPr>
        <w:t>Брюсу</w:t>
      </w:r>
      <w:r w:rsidRPr="00440A4D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440A4D">
        <w:rPr>
          <w:lang w:val="ru-RU"/>
        </w:rPr>
        <w:t xml:space="preserve"> </w:t>
      </w:r>
      <w:r>
        <w:rPr>
          <w:lang w:val="ru-RU"/>
        </w:rPr>
        <w:t>создать</w:t>
      </w:r>
      <w:r w:rsidRPr="00440A4D">
        <w:rPr>
          <w:lang w:val="ru-RU"/>
        </w:rPr>
        <w:t xml:space="preserve"> </w:t>
      </w:r>
      <w:r>
        <w:rPr>
          <w:lang w:val="ru-RU"/>
        </w:rPr>
        <w:t>вместе</w:t>
      </w:r>
      <w:r w:rsidRPr="00440A4D">
        <w:rPr>
          <w:lang w:val="ru-RU"/>
        </w:rPr>
        <w:t xml:space="preserve"> </w:t>
      </w:r>
      <w:r>
        <w:rPr>
          <w:lang w:val="ru-RU"/>
        </w:rPr>
        <w:t>с</w:t>
      </w:r>
      <w:r w:rsidRPr="00440A4D">
        <w:rPr>
          <w:lang w:val="ru-RU"/>
        </w:rPr>
        <w:t xml:space="preserve"> </w:t>
      </w:r>
      <w:r>
        <w:rPr>
          <w:lang w:val="ru-RU"/>
        </w:rPr>
        <w:t>изготовителем</w:t>
      </w:r>
      <w:r w:rsidRPr="00440A4D">
        <w:rPr>
          <w:lang w:val="ru-RU"/>
        </w:rPr>
        <w:t xml:space="preserve"> </w:t>
      </w:r>
      <w:r>
        <w:rPr>
          <w:lang w:val="ru-RU"/>
        </w:rPr>
        <w:t>оборудования</w:t>
      </w:r>
      <w:r w:rsidRPr="00440A4D">
        <w:rPr>
          <w:lang w:val="ru-RU"/>
        </w:rPr>
        <w:t xml:space="preserve"> </w:t>
      </w:r>
      <w:r>
        <w:rPr>
          <w:lang w:val="ru-RU"/>
        </w:rPr>
        <w:t>настраиваемый</w:t>
      </w:r>
      <w:r w:rsidRPr="00440A4D">
        <w:rPr>
          <w:lang w:val="ru-RU"/>
        </w:rPr>
        <w:t xml:space="preserve"> </w:t>
      </w:r>
      <w:r>
        <w:rPr>
          <w:lang w:val="ru-RU"/>
        </w:rPr>
        <w:t>заводской</w:t>
      </w:r>
      <w:r w:rsidRPr="00440A4D">
        <w:rPr>
          <w:lang w:val="ru-RU"/>
        </w:rPr>
        <w:t xml:space="preserve"> </w:t>
      </w:r>
      <w:r>
        <w:rPr>
          <w:lang w:val="ru-RU"/>
        </w:rPr>
        <w:t>образ</w:t>
      </w:r>
      <w:r w:rsidRPr="00440A4D">
        <w:rPr>
          <w:lang w:val="ru-RU"/>
        </w:rPr>
        <w:t xml:space="preserve">, </w:t>
      </w:r>
      <w:r>
        <w:rPr>
          <w:lang w:val="ru-RU"/>
        </w:rPr>
        <w:t>который</w:t>
      </w:r>
      <w:r w:rsidRPr="00440A4D">
        <w:rPr>
          <w:lang w:val="ru-RU"/>
        </w:rPr>
        <w:t xml:space="preserve"> </w:t>
      </w:r>
      <w:r>
        <w:rPr>
          <w:lang w:val="ru-RU"/>
        </w:rPr>
        <w:t>затем</w:t>
      </w:r>
      <w:r w:rsidRPr="00440A4D">
        <w:rPr>
          <w:lang w:val="ru-RU"/>
        </w:rPr>
        <w:t xml:space="preserve"> </w:t>
      </w:r>
      <w:r>
        <w:rPr>
          <w:lang w:val="ru-RU"/>
        </w:rPr>
        <w:t>будет</w:t>
      </w:r>
      <w:r w:rsidRPr="00440A4D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440A4D">
        <w:rPr>
          <w:lang w:val="ru-RU"/>
        </w:rPr>
        <w:t xml:space="preserve"> </w:t>
      </w:r>
      <w:r>
        <w:rPr>
          <w:lang w:val="ru-RU"/>
        </w:rPr>
        <w:t>для</w:t>
      </w:r>
      <w:r w:rsidRPr="00440A4D">
        <w:rPr>
          <w:lang w:val="ru-RU"/>
        </w:rPr>
        <w:t xml:space="preserve"> </w:t>
      </w:r>
      <w:r>
        <w:rPr>
          <w:lang w:val="ru-RU"/>
        </w:rPr>
        <w:t>установки</w:t>
      </w:r>
      <w:r w:rsidRPr="00440A4D">
        <w:rPr>
          <w:lang w:val="ru-RU"/>
        </w:rPr>
        <w:t xml:space="preserve"> </w:t>
      </w:r>
      <w:r>
        <w:rPr>
          <w:lang w:val="ru-RU"/>
        </w:rPr>
        <w:t>и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активации</w:t>
      </w:r>
      <w:r w:rsidRPr="00440A4D">
        <w:rPr>
          <w:lang w:val="ru-RU"/>
        </w:rPr>
        <w:t xml:space="preserve"> </w:t>
      </w:r>
      <w:r>
        <w:rPr>
          <w:lang w:val="ru-RU"/>
        </w:rPr>
        <w:t>ОС</w:t>
      </w:r>
      <w:r w:rsidRPr="00440A4D">
        <w:rPr>
          <w:lang w:val="ru-RU"/>
        </w:rPr>
        <w:t xml:space="preserve"> </w:t>
      </w:r>
      <w:r>
        <w:t>Windows</w:t>
      </w:r>
      <w:r w:rsidRPr="00440A4D">
        <w:rPr>
          <w:lang w:val="ru-RU"/>
        </w:rPr>
        <w:t xml:space="preserve"> </w:t>
      </w:r>
      <w:r>
        <w:t>Vista</w:t>
      </w:r>
      <w:r w:rsidRPr="00440A4D">
        <w:rPr>
          <w:lang w:val="ru-RU"/>
        </w:rPr>
        <w:t xml:space="preserve"> </w:t>
      </w:r>
      <w:r>
        <w:t>Business</w:t>
      </w:r>
      <w:r w:rsidRPr="00440A4D">
        <w:rPr>
          <w:lang w:val="ru-RU"/>
        </w:rPr>
        <w:t xml:space="preserve"> </w:t>
      </w:r>
      <w:r>
        <w:t>Edition</w:t>
      </w:r>
      <w:r w:rsidRPr="00440A4D">
        <w:rPr>
          <w:lang w:val="ru-RU"/>
        </w:rPr>
        <w:t xml:space="preserve"> </w:t>
      </w:r>
      <w:r>
        <w:rPr>
          <w:lang w:val="ru-RU"/>
        </w:rPr>
        <w:t>перед</w:t>
      </w:r>
      <w:r w:rsidRPr="00440A4D">
        <w:rPr>
          <w:lang w:val="ru-RU"/>
        </w:rPr>
        <w:t xml:space="preserve"> </w:t>
      </w:r>
      <w:r>
        <w:rPr>
          <w:lang w:val="ru-RU"/>
        </w:rPr>
        <w:t>поставкой</w:t>
      </w:r>
      <w:r w:rsidRPr="00440A4D">
        <w:rPr>
          <w:lang w:val="ru-RU"/>
        </w:rPr>
        <w:t xml:space="preserve"> </w:t>
      </w:r>
      <w:r>
        <w:rPr>
          <w:lang w:val="ru-RU"/>
        </w:rPr>
        <w:t>приобретаемых</w:t>
      </w:r>
      <w:r w:rsidRPr="00440A4D">
        <w:rPr>
          <w:lang w:val="ru-RU"/>
        </w:rPr>
        <w:t xml:space="preserve"> </w:t>
      </w:r>
      <w:r>
        <w:rPr>
          <w:lang w:val="ru-RU"/>
        </w:rPr>
        <w:t>ПК</w:t>
      </w:r>
      <w:r w:rsidRPr="00440A4D">
        <w:rPr>
          <w:lang w:val="ru-RU"/>
        </w:rPr>
        <w:t xml:space="preserve"> </w:t>
      </w:r>
      <w:r>
        <w:rPr>
          <w:lang w:val="ru-RU"/>
        </w:rPr>
        <w:t>заказчику</w:t>
      </w:r>
      <w:r w:rsidRPr="00440A4D">
        <w:rPr>
          <w:lang w:val="ru-RU"/>
        </w:rPr>
        <w:t xml:space="preserve"> (</w:t>
      </w:r>
      <w:r>
        <w:rPr>
          <w:lang w:val="ru-RU"/>
        </w:rPr>
        <w:t>этот</w:t>
      </w:r>
      <w:r w:rsidRPr="00440A4D">
        <w:rPr>
          <w:lang w:val="ru-RU"/>
        </w:rPr>
        <w:t xml:space="preserve"> </w:t>
      </w:r>
      <w:r>
        <w:rPr>
          <w:lang w:val="ru-RU"/>
        </w:rPr>
        <w:t>процесс</w:t>
      </w:r>
      <w:r w:rsidRPr="00440A4D">
        <w:rPr>
          <w:lang w:val="ru-RU"/>
        </w:rPr>
        <w:t xml:space="preserve"> </w:t>
      </w:r>
      <w:r>
        <w:rPr>
          <w:lang w:val="ru-RU"/>
        </w:rPr>
        <w:t>описан</w:t>
      </w:r>
      <w:r w:rsidRPr="00440A4D">
        <w:rPr>
          <w:lang w:val="ru-RU"/>
        </w:rPr>
        <w:t xml:space="preserve"> </w:t>
      </w:r>
      <w:r>
        <w:rPr>
          <w:lang w:val="ru-RU"/>
        </w:rPr>
        <w:t>ранее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сценарии</w:t>
      </w:r>
      <w:r w:rsidRPr="00440A4D">
        <w:rPr>
          <w:lang w:val="ru-RU"/>
        </w:rPr>
        <w:t xml:space="preserve"> 1). </w:t>
      </w:r>
      <w:r>
        <w:rPr>
          <w:lang w:val="ru-RU"/>
        </w:rPr>
        <w:t xml:space="preserve">Можно также подождать завершения настройки </w:t>
      </w:r>
      <w:r>
        <w:rPr>
          <w:lang w:val="ru-RU"/>
        </w:rPr>
        <w:lastRenderedPageBreak/>
        <w:t>корпоративного образа ИТ-персоналом банка, а затем использовать права на повторную установку настроенного образа в рамках корпоративного лицензирования для его развертывания на всех приобретенных ПК (это подход, описанный в сценарии 3). Если Брюс выберет создание настраиваемого заводского образа в сотрудничестве с производителем компьютеров, они будут доставлены предварительно активированными. Если будет выбрано развертывание настроенного банком образа для корпоративного лицензирования, Брюсу (либо другому сотруднику банка) потребуется активировать все ПК с помощью средства VA 2.0.</w:t>
      </w:r>
    </w:p>
    <w:p w:rsidR="00D038BB" w:rsidRPr="009F2FA2" w:rsidRDefault="00D038BB" w:rsidP="00956EE0">
      <w:pPr>
        <w:pStyle w:val="Titre3"/>
        <w:spacing w:line="280" w:lineRule="auto"/>
        <w:rPr>
          <w:rFonts w:ascii="Calibri" w:hAnsi="Calibri" w:cs="Calibri"/>
          <w:lang w:val="ru-RU"/>
        </w:rPr>
      </w:pPr>
      <w:bookmarkStart w:id="28" w:name="_Toc221530616"/>
      <w:r>
        <w:rPr>
          <w:lang w:val="ru-RU"/>
        </w:rPr>
        <w:t>Преимущества</w:t>
      </w:r>
      <w:r w:rsidRPr="009F2FA2">
        <w:rPr>
          <w:lang w:val="ru-RU"/>
        </w:rPr>
        <w:t xml:space="preserve"> </w:t>
      </w:r>
      <w:r>
        <w:rPr>
          <w:lang w:val="ru-RU"/>
        </w:rPr>
        <w:t>данного</w:t>
      </w:r>
      <w:r w:rsidRPr="009F2FA2">
        <w:rPr>
          <w:lang w:val="ru-RU"/>
        </w:rPr>
        <w:t xml:space="preserve"> </w:t>
      </w:r>
      <w:r>
        <w:rPr>
          <w:lang w:val="ru-RU"/>
        </w:rPr>
        <w:t>подхода</w:t>
      </w:r>
      <w:bookmarkEnd w:id="28"/>
    </w:p>
    <w:p w:rsidR="00D038BB" w:rsidRPr="009F2FA2" w:rsidRDefault="00D038BB" w:rsidP="00956EE0">
      <w:pPr>
        <w:spacing w:line="280" w:lineRule="auto"/>
        <w:rPr>
          <w:lang w:val="ru-RU"/>
        </w:rPr>
      </w:pPr>
      <w:r>
        <w:rPr>
          <w:lang w:val="ru-RU"/>
        </w:rPr>
        <w:t>Перечисленные</w:t>
      </w:r>
      <w:r w:rsidRPr="009F2FA2">
        <w:rPr>
          <w:lang w:val="ru-RU"/>
        </w:rPr>
        <w:t xml:space="preserve"> </w:t>
      </w:r>
      <w:r>
        <w:rPr>
          <w:lang w:val="ru-RU"/>
        </w:rPr>
        <w:t>преимущества</w:t>
      </w:r>
      <w:r w:rsidRPr="009F2FA2">
        <w:rPr>
          <w:lang w:val="ru-RU"/>
        </w:rPr>
        <w:t xml:space="preserve"> </w:t>
      </w:r>
      <w:r>
        <w:rPr>
          <w:lang w:val="ru-RU"/>
        </w:rPr>
        <w:t>см</w:t>
      </w:r>
      <w:r w:rsidRPr="009F2FA2">
        <w:rPr>
          <w:lang w:val="ru-RU"/>
        </w:rPr>
        <w:t xml:space="preserve">. </w:t>
      </w:r>
      <w:r>
        <w:rPr>
          <w:lang w:val="ru-RU"/>
        </w:rPr>
        <w:t>выше</w:t>
      </w:r>
      <w:r w:rsidRPr="009F2FA2">
        <w:rPr>
          <w:lang w:val="ru-RU"/>
        </w:rPr>
        <w:t xml:space="preserve"> </w:t>
      </w:r>
      <w:r>
        <w:rPr>
          <w:lang w:val="ru-RU"/>
        </w:rPr>
        <w:t>в</w:t>
      </w:r>
      <w:r w:rsidRPr="009F2FA2">
        <w:rPr>
          <w:lang w:val="ru-RU"/>
        </w:rPr>
        <w:t xml:space="preserve"> </w:t>
      </w:r>
      <w:r>
        <w:rPr>
          <w:lang w:val="ru-RU"/>
        </w:rPr>
        <w:t>сценарии</w:t>
      </w:r>
      <w:r w:rsidRPr="009F2FA2">
        <w:rPr>
          <w:lang w:val="ru-RU"/>
        </w:rPr>
        <w:t xml:space="preserve"> 1 </w:t>
      </w:r>
      <w:r>
        <w:rPr>
          <w:lang w:val="ru-RU"/>
        </w:rPr>
        <w:t>или</w:t>
      </w:r>
      <w:r w:rsidRPr="009F2FA2">
        <w:rPr>
          <w:lang w:val="ru-RU"/>
        </w:rPr>
        <w:t xml:space="preserve"> </w:t>
      </w:r>
      <w:r>
        <w:rPr>
          <w:lang w:val="ru-RU"/>
        </w:rPr>
        <w:t>сценарии</w:t>
      </w:r>
      <w:r w:rsidRPr="009F2FA2">
        <w:rPr>
          <w:lang w:val="ru-RU"/>
        </w:rPr>
        <w:t xml:space="preserve"> 3.</w:t>
      </w:r>
    </w:p>
    <w:p w:rsidR="00D038BB" w:rsidRPr="009F2FA2" w:rsidRDefault="00D038BB" w:rsidP="00956EE0">
      <w:pPr>
        <w:pStyle w:val="Titre1"/>
        <w:spacing w:line="280" w:lineRule="auto"/>
        <w:rPr>
          <w:rFonts w:ascii="Calibri" w:hAnsi="Calibri" w:cs="Calibri"/>
          <w:lang w:val="ru-RU"/>
        </w:rPr>
      </w:pPr>
      <w:bookmarkStart w:id="29" w:name="_Toc221530617"/>
      <w:r>
        <w:rPr>
          <w:lang w:val="ru-RU"/>
        </w:rPr>
        <w:t>Заключение</w:t>
      </w:r>
      <w:bookmarkEnd w:id="29"/>
    </w:p>
    <w:p w:rsidR="00D038BB" w:rsidRPr="009F2FA2" w:rsidRDefault="00D038BB" w:rsidP="00193F15">
      <w:pPr>
        <w:spacing w:line="280" w:lineRule="auto"/>
        <w:rPr>
          <w:lang w:val="ru-RU"/>
        </w:rPr>
      </w:pPr>
      <w:r>
        <w:rPr>
          <w:lang w:val="ru-RU"/>
        </w:rPr>
        <w:t>Чтобы</w:t>
      </w:r>
      <w:r w:rsidRPr="009F2FA2">
        <w:rPr>
          <w:lang w:val="ru-RU"/>
        </w:rPr>
        <w:t xml:space="preserve"> </w:t>
      </w:r>
      <w:r>
        <w:rPr>
          <w:lang w:val="ru-RU"/>
        </w:rPr>
        <w:t>максимизировать</w:t>
      </w:r>
      <w:r w:rsidRPr="009F2FA2">
        <w:rPr>
          <w:lang w:val="ru-RU"/>
        </w:rPr>
        <w:t xml:space="preserve"> </w:t>
      </w:r>
      <w:r>
        <w:rPr>
          <w:lang w:val="ru-RU"/>
        </w:rPr>
        <w:t>производительность</w:t>
      </w:r>
      <w:r w:rsidRPr="009F2FA2">
        <w:rPr>
          <w:lang w:val="ru-RU"/>
        </w:rPr>
        <w:t xml:space="preserve"> </w:t>
      </w:r>
      <w:r>
        <w:rPr>
          <w:lang w:val="ru-RU"/>
        </w:rPr>
        <w:t>и</w:t>
      </w:r>
      <w:r w:rsidRPr="009F2FA2">
        <w:rPr>
          <w:lang w:val="ru-RU"/>
        </w:rPr>
        <w:t xml:space="preserve"> </w:t>
      </w:r>
      <w:r>
        <w:rPr>
          <w:lang w:val="ru-RU"/>
        </w:rPr>
        <w:t>полностью</w:t>
      </w:r>
      <w:r w:rsidRPr="009F2FA2">
        <w:rPr>
          <w:lang w:val="ru-RU"/>
        </w:rPr>
        <w:t xml:space="preserve"> </w:t>
      </w:r>
      <w:r>
        <w:rPr>
          <w:lang w:val="ru-RU"/>
        </w:rPr>
        <w:t>получить</w:t>
      </w:r>
      <w:r w:rsidRPr="009F2FA2">
        <w:rPr>
          <w:lang w:val="ru-RU"/>
        </w:rPr>
        <w:t xml:space="preserve"> </w:t>
      </w:r>
      <w:r>
        <w:rPr>
          <w:lang w:val="ru-RU"/>
        </w:rPr>
        <w:t>выгоды</w:t>
      </w:r>
      <w:r w:rsidRPr="009F2FA2">
        <w:rPr>
          <w:lang w:val="ru-RU"/>
        </w:rPr>
        <w:t xml:space="preserve"> </w:t>
      </w:r>
      <w:r>
        <w:rPr>
          <w:lang w:val="ru-RU"/>
        </w:rPr>
        <w:t>от</w:t>
      </w:r>
      <w:r w:rsidRPr="009F2FA2">
        <w:rPr>
          <w:lang w:val="ru-RU"/>
        </w:rPr>
        <w:t xml:space="preserve"> </w:t>
      </w:r>
      <w:r>
        <w:rPr>
          <w:lang w:val="ru-RU"/>
        </w:rPr>
        <w:t>приобретенных</w:t>
      </w:r>
      <w:r w:rsidRPr="009F2FA2">
        <w:rPr>
          <w:lang w:val="ru-RU"/>
        </w:rPr>
        <w:t xml:space="preserve"> </w:t>
      </w:r>
      <w:r>
        <w:rPr>
          <w:lang w:val="ru-RU"/>
        </w:rPr>
        <w:t>активов</w:t>
      </w:r>
      <w:r w:rsidRPr="009F2FA2">
        <w:rPr>
          <w:lang w:val="ru-RU"/>
        </w:rPr>
        <w:t xml:space="preserve">, </w:t>
      </w:r>
      <w:r>
        <w:rPr>
          <w:lang w:val="ru-RU"/>
        </w:rPr>
        <w:t>организациям</w:t>
      </w:r>
      <w:r w:rsidRPr="009F2FA2">
        <w:rPr>
          <w:lang w:val="ru-RU"/>
        </w:rPr>
        <w:t xml:space="preserve"> </w:t>
      </w:r>
      <w:r>
        <w:rPr>
          <w:lang w:val="ru-RU"/>
        </w:rPr>
        <w:t>часто</w:t>
      </w:r>
      <w:r w:rsidRPr="009F2FA2">
        <w:rPr>
          <w:lang w:val="ru-RU"/>
        </w:rPr>
        <w:t xml:space="preserve"> </w:t>
      </w:r>
      <w:r>
        <w:rPr>
          <w:lang w:val="ru-RU"/>
        </w:rPr>
        <w:t>требуется</w:t>
      </w:r>
      <w:r w:rsidRPr="009F2FA2">
        <w:rPr>
          <w:lang w:val="ru-RU"/>
        </w:rPr>
        <w:t xml:space="preserve"> </w:t>
      </w:r>
      <w:r>
        <w:rPr>
          <w:lang w:val="ru-RU"/>
        </w:rPr>
        <w:t>настроить</w:t>
      </w:r>
      <w:r w:rsidRPr="009F2FA2">
        <w:rPr>
          <w:lang w:val="ru-RU"/>
        </w:rPr>
        <w:t xml:space="preserve"> </w:t>
      </w:r>
      <w:r>
        <w:rPr>
          <w:lang w:val="ru-RU"/>
        </w:rPr>
        <w:t>развертывание</w:t>
      </w:r>
      <w:r w:rsidRPr="009F2FA2">
        <w:rPr>
          <w:lang w:val="ru-RU"/>
        </w:rPr>
        <w:t xml:space="preserve"> </w:t>
      </w:r>
      <w:r>
        <w:rPr>
          <w:lang w:val="ru-RU"/>
        </w:rPr>
        <w:t>ОС</w:t>
      </w:r>
      <w:r w:rsidRPr="009F2FA2">
        <w:rPr>
          <w:lang w:val="ru-RU"/>
        </w:rPr>
        <w:t xml:space="preserve"> </w:t>
      </w:r>
      <w:r>
        <w:t>Windows</w:t>
      </w:r>
      <w:r w:rsidRPr="009F2FA2">
        <w:rPr>
          <w:lang w:val="ru-RU"/>
        </w:rPr>
        <w:t xml:space="preserve"> </w:t>
      </w:r>
      <w:r>
        <w:t>Vista</w:t>
      </w:r>
      <w:r w:rsidRPr="009F2FA2">
        <w:rPr>
          <w:lang w:val="ru-RU"/>
        </w:rPr>
        <w:t xml:space="preserve"> </w:t>
      </w:r>
      <w:r>
        <w:t>Business</w:t>
      </w:r>
      <w:r w:rsidRPr="009F2FA2">
        <w:rPr>
          <w:lang w:val="ru-RU"/>
        </w:rPr>
        <w:t xml:space="preserve"> </w:t>
      </w:r>
      <w:r>
        <w:t>Edition</w:t>
      </w:r>
      <w:r w:rsidRPr="009F2FA2">
        <w:rPr>
          <w:lang w:val="ru-RU"/>
        </w:rPr>
        <w:t xml:space="preserve">. </w:t>
      </w:r>
      <w:r>
        <w:rPr>
          <w:lang w:val="ru-RU"/>
        </w:rPr>
        <w:t>Корпоративные</w:t>
      </w:r>
      <w:r w:rsidRPr="009F2FA2">
        <w:rPr>
          <w:lang w:val="ru-RU"/>
        </w:rPr>
        <w:t xml:space="preserve"> </w:t>
      </w:r>
      <w:r>
        <w:rPr>
          <w:lang w:val="ru-RU"/>
        </w:rPr>
        <w:t>клиенты</w:t>
      </w:r>
      <w:r w:rsidRPr="009F2FA2">
        <w:rPr>
          <w:lang w:val="ru-RU"/>
        </w:rPr>
        <w:t xml:space="preserve"> </w:t>
      </w:r>
      <w:r>
        <w:rPr>
          <w:lang w:val="ru-RU"/>
        </w:rPr>
        <w:t>могут</w:t>
      </w:r>
      <w:r w:rsidRPr="009F2FA2">
        <w:rPr>
          <w:lang w:val="ru-RU"/>
        </w:rPr>
        <w:t xml:space="preserve"> </w:t>
      </w:r>
      <w:r>
        <w:rPr>
          <w:lang w:val="ru-RU"/>
        </w:rPr>
        <w:t>выбирать</w:t>
      </w:r>
      <w:r w:rsidRPr="009F2FA2">
        <w:rPr>
          <w:lang w:val="ru-RU"/>
        </w:rPr>
        <w:t xml:space="preserve"> </w:t>
      </w:r>
      <w:r>
        <w:rPr>
          <w:lang w:val="ru-RU"/>
        </w:rPr>
        <w:t>один</w:t>
      </w:r>
      <w:r w:rsidRPr="009F2FA2">
        <w:rPr>
          <w:lang w:val="ru-RU"/>
        </w:rPr>
        <w:t xml:space="preserve"> </w:t>
      </w:r>
      <w:r>
        <w:rPr>
          <w:lang w:val="ru-RU"/>
        </w:rPr>
        <w:t>из</w:t>
      </w:r>
      <w:r w:rsidRPr="009F2FA2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F2FA2">
        <w:rPr>
          <w:lang w:val="ru-RU"/>
        </w:rPr>
        <w:t xml:space="preserve"> </w:t>
      </w:r>
      <w:r>
        <w:rPr>
          <w:lang w:val="ru-RU"/>
        </w:rPr>
        <w:t>различных</w:t>
      </w:r>
      <w:r w:rsidRPr="009F2FA2">
        <w:rPr>
          <w:lang w:val="ru-RU"/>
        </w:rPr>
        <w:t xml:space="preserve"> </w:t>
      </w:r>
      <w:r>
        <w:rPr>
          <w:lang w:val="ru-RU"/>
        </w:rPr>
        <w:t>подходов</w:t>
      </w:r>
      <w:r w:rsidRPr="009F2FA2">
        <w:rPr>
          <w:lang w:val="ru-RU"/>
        </w:rPr>
        <w:t xml:space="preserve"> </w:t>
      </w:r>
      <w:r>
        <w:rPr>
          <w:lang w:val="ru-RU"/>
        </w:rPr>
        <w:t>по</w:t>
      </w:r>
      <w:r w:rsidRPr="009F2FA2">
        <w:rPr>
          <w:lang w:val="ru-RU"/>
        </w:rPr>
        <w:t xml:space="preserve"> </w:t>
      </w:r>
      <w:r>
        <w:rPr>
          <w:lang w:val="ru-RU"/>
        </w:rPr>
        <w:t>созданию</w:t>
      </w:r>
      <w:r w:rsidRPr="009F2FA2">
        <w:rPr>
          <w:lang w:val="ru-RU"/>
        </w:rPr>
        <w:t xml:space="preserve"> </w:t>
      </w:r>
      <w:r>
        <w:rPr>
          <w:lang w:val="ru-RU"/>
        </w:rPr>
        <w:t>настраиваемого</w:t>
      </w:r>
      <w:r w:rsidRPr="009F2FA2">
        <w:rPr>
          <w:lang w:val="ru-RU"/>
        </w:rPr>
        <w:t xml:space="preserve"> </w:t>
      </w:r>
      <w:r>
        <w:rPr>
          <w:lang w:val="ru-RU"/>
        </w:rPr>
        <w:t>образа</w:t>
      </w:r>
      <w:r w:rsidRPr="009F2FA2">
        <w:rPr>
          <w:lang w:val="ru-RU"/>
        </w:rPr>
        <w:t xml:space="preserve">, </w:t>
      </w:r>
      <w:r>
        <w:rPr>
          <w:lang w:val="ru-RU"/>
        </w:rPr>
        <w:t>который</w:t>
      </w:r>
      <w:r w:rsidRPr="009F2FA2">
        <w:rPr>
          <w:lang w:val="ru-RU"/>
        </w:rPr>
        <w:t xml:space="preserve"> </w:t>
      </w:r>
      <w:r>
        <w:rPr>
          <w:lang w:val="ru-RU"/>
        </w:rPr>
        <w:t>можно</w:t>
      </w:r>
      <w:r w:rsidRPr="009F2FA2">
        <w:rPr>
          <w:lang w:val="ru-RU"/>
        </w:rPr>
        <w:t xml:space="preserve"> </w:t>
      </w:r>
      <w:r>
        <w:rPr>
          <w:lang w:val="ru-RU"/>
        </w:rPr>
        <w:t>развернуть</w:t>
      </w:r>
      <w:r w:rsidRPr="009F2FA2">
        <w:rPr>
          <w:lang w:val="ru-RU"/>
        </w:rPr>
        <w:t xml:space="preserve"> </w:t>
      </w:r>
      <w:r>
        <w:rPr>
          <w:lang w:val="ru-RU"/>
        </w:rPr>
        <w:t>в</w:t>
      </w:r>
      <w:r w:rsidRPr="009F2FA2">
        <w:rPr>
          <w:lang w:val="ru-RU"/>
        </w:rPr>
        <w:t xml:space="preserve"> </w:t>
      </w:r>
      <w:r>
        <w:rPr>
          <w:lang w:val="ru-RU"/>
        </w:rPr>
        <w:t>среде</w:t>
      </w:r>
      <w:r w:rsidRPr="009F2FA2">
        <w:rPr>
          <w:lang w:val="ru-RU"/>
        </w:rPr>
        <w:t xml:space="preserve"> </w:t>
      </w:r>
      <w:r>
        <w:rPr>
          <w:lang w:val="ru-RU"/>
        </w:rPr>
        <w:t>компании</w:t>
      </w:r>
      <w:r w:rsidRPr="009F2FA2">
        <w:rPr>
          <w:lang w:val="ru-RU"/>
        </w:rPr>
        <w:t xml:space="preserve">. </w:t>
      </w:r>
      <w:r>
        <w:rPr>
          <w:lang w:val="ru-RU"/>
        </w:rPr>
        <w:t>Организации</w:t>
      </w:r>
      <w:r w:rsidRPr="009F2FA2">
        <w:rPr>
          <w:lang w:val="ru-RU"/>
        </w:rPr>
        <w:t xml:space="preserve"> </w:t>
      </w:r>
      <w:r>
        <w:rPr>
          <w:lang w:val="ru-RU"/>
        </w:rPr>
        <w:t>могут</w:t>
      </w:r>
      <w:r w:rsidRPr="009F2FA2">
        <w:rPr>
          <w:lang w:val="ru-RU"/>
        </w:rPr>
        <w:t xml:space="preserve"> </w:t>
      </w:r>
      <w:r>
        <w:rPr>
          <w:lang w:val="ru-RU"/>
        </w:rPr>
        <w:t>сократить</w:t>
      </w:r>
      <w:r w:rsidRPr="009F2FA2">
        <w:rPr>
          <w:lang w:val="ru-RU"/>
        </w:rPr>
        <w:t xml:space="preserve"> </w:t>
      </w:r>
      <w:r>
        <w:rPr>
          <w:lang w:val="ru-RU"/>
        </w:rPr>
        <w:t>затраты</w:t>
      </w:r>
      <w:r w:rsidRPr="009F2FA2">
        <w:rPr>
          <w:lang w:val="ru-RU"/>
        </w:rPr>
        <w:t xml:space="preserve"> </w:t>
      </w:r>
      <w:r>
        <w:rPr>
          <w:lang w:val="ru-RU"/>
        </w:rPr>
        <w:t>времени</w:t>
      </w:r>
      <w:r w:rsidRPr="009F2FA2">
        <w:rPr>
          <w:lang w:val="ru-RU"/>
        </w:rPr>
        <w:t xml:space="preserve"> </w:t>
      </w:r>
      <w:r>
        <w:rPr>
          <w:lang w:val="ru-RU"/>
        </w:rPr>
        <w:t>и</w:t>
      </w:r>
      <w:r w:rsidRPr="009F2FA2">
        <w:rPr>
          <w:lang w:val="ru-RU"/>
        </w:rPr>
        <w:t xml:space="preserve"> </w:t>
      </w:r>
      <w:r>
        <w:rPr>
          <w:lang w:val="ru-RU"/>
        </w:rPr>
        <w:t>других</w:t>
      </w:r>
      <w:r w:rsidRPr="009F2FA2">
        <w:rPr>
          <w:lang w:val="ru-RU"/>
        </w:rPr>
        <w:t xml:space="preserve"> </w:t>
      </w:r>
      <w:r>
        <w:rPr>
          <w:lang w:val="ru-RU"/>
        </w:rPr>
        <w:t>ресурсов</w:t>
      </w:r>
      <w:r w:rsidRPr="009F2FA2">
        <w:rPr>
          <w:lang w:val="ru-RU"/>
        </w:rPr>
        <w:t xml:space="preserve">, </w:t>
      </w:r>
      <w:r>
        <w:rPr>
          <w:lang w:val="ru-RU"/>
        </w:rPr>
        <w:t>если</w:t>
      </w:r>
      <w:r w:rsidRPr="009F2FA2">
        <w:rPr>
          <w:lang w:val="ru-RU"/>
        </w:rPr>
        <w:t xml:space="preserve"> </w:t>
      </w:r>
      <w:r>
        <w:rPr>
          <w:lang w:val="ru-RU"/>
        </w:rPr>
        <w:t>выбран</w:t>
      </w:r>
      <w:r w:rsidRPr="009F2FA2">
        <w:rPr>
          <w:lang w:val="ru-RU"/>
        </w:rPr>
        <w:t xml:space="preserve"> </w:t>
      </w:r>
      <w:r>
        <w:rPr>
          <w:lang w:val="ru-RU"/>
        </w:rPr>
        <w:t>сценарий</w:t>
      </w:r>
      <w:r w:rsidRPr="009F2FA2">
        <w:rPr>
          <w:lang w:val="ru-RU"/>
        </w:rPr>
        <w:t xml:space="preserve"> </w:t>
      </w:r>
      <w:r>
        <w:rPr>
          <w:lang w:val="ru-RU"/>
        </w:rPr>
        <w:t>настройки</w:t>
      </w:r>
      <w:r w:rsidRPr="009F2FA2">
        <w:rPr>
          <w:lang w:val="ru-RU"/>
        </w:rPr>
        <w:t xml:space="preserve">, </w:t>
      </w:r>
      <w:r>
        <w:rPr>
          <w:lang w:val="ru-RU"/>
        </w:rPr>
        <w:t>максимально</w:t>
      </w:r>
      <w:r w:rsidRPr="009F2FA2">
        <w:rPr>
          <w:lang w:val="ru-RU"/>
        </w:rPr>
        <w:t xml:space="preserve"> </w:t>
      </w:r>
      <w:r>
        <w:rPr>
          <w:lang w:val="ru-RU"/>
        </w:rPr>
        <w:t>соответствующий</w:t>
      </w:r>
      <w:r w:rsidRPr="009F2FA2">
        <w:rPr>
          <w:lang w:val="ru-RU"/>
        </w:rPr>
        <w:t xml:space="preserve"> </w:t>
      </w:r>
      <w:r>
        <w:rPr>
          <w:lang w:val="ru-RU"/>
        </w:rPr>
        <w:t>их</w:t>
      </w:r>
      <w:r w:rsidRPr="009F2FA2">
        <w:rPr>
          <w:lang w:val="ru-RU"/>
        </w:rPr>
        <w:t xml:space="preserve"> </w:t>
      </w:r>
      <w:r>
        <w:rPr>
          <w:lang w:val="ru-RU"/>
        </w:rPr>
        <w:t>потребностям</w:t>
      </w:r>
      <w:r w:rsidRPr="009F2FA2">
        <w:rPr>
          <w:lang w:val="ru-RU"/>
        </w:rPr>
        <w:t xml:space="preserve"> </w:t>
      </w:r>
      <w:r>
        <w:rPr>
          <w:lang w:val="ru-RU"/>
        </w:rPr>
        <w:t>по</w:t>
      </w:r>
      <w:r w:rsidRPr="009F2FA2">
        <w:rPr>
          <w:lang w:val="ru-RU"/>
        </w:rPr>
        <w:t xml:space="preserve"> </w:t>
      </w:r>
      <w:r>
        <w:rPr>
          <w:lang w:val="ru-RU"/>
        </w:rPr>
        <w:t>лицензированию</w:t>
      </w:r>
      <w:r w:rsidRPr="009F2FA2">
        <w:rPr>
          <w:lang w:val="ru-RU"/>
        </w:rPr>
        <w:t xml:space="preserve">, </w:t>
      </w:r>
      <w:r>
        <w:rPr>
          <w:lang w:val="ru-RU"/>
        </w:rPr>
        <w:t>повторному</w:t>
      </w:r>
      <w:r w:rsidRPr="009F2FA2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9F2FA2">
        <w:rPr>
          <w:lang w:val="ru-RU"/>
        </w:rPr>
        <w:t xml:space="preserve"> </w:t>
      </w:r>
      <w:r>
        <w:rPr>
          <w:lang w:val="ru-RU"/>
        </w:rPr>
        <w:t>образов</w:t>
      </w:r>
      <w:r w:rsidRPr="009F2FA2">
        <w:rPr>
          <w:lang w:val="ru-RU"/>
        </w:rPr>
        <w:t xml:space="preserve"> </w:t>
      </w:r>
      <w:r>
        <w:rPr>
          <w:lang w:val="ru-RU"/>
        </w:rPr>
        <w:t>и</w:t>
      </w:r>
      <w:r w:rsidRPr="009F2FA2">
        <w:rPr>
          <w:lang w:val="ru-RU"/>
        </w:rPr>
        <w:t xml:space="preserve"> </w:t>
      </w:r>
      <w:r>
        <w:rPr>
          <w:lang w:val="ru-RU"/>
        </w:rPr>
        <w:t>активации</w:t>
      </w:r>
      <w:r w:rsidRPr="009F2FA2">
        <w:rPr>
          <w:lang w:val="ru-RU"/>
        </w:rPr>
        <w:t xml:space="preserve">. </w:t>
      </w:r>
    </w:p>
    <w:p w:rsidR="007A77BB" w:rsidRDefault="007A77BB">
      <w:pPr>
        <w:spacing w:after="0" w:line="240" w:lineRule="auto"/>
        <w:rPr>
          <w:lang w:val="ru-RU"/>
        </w:rPr>
      </w:pPr>
      <w:r>
        <w:rPr>
          <w:lang w:val="ru-RU"/>
        </w:rPr>
        <w:br w:type="page"/>
      </w:r>
    </w:p>
    <w:p w:rsidR="00D038BB" w:rsidRPr="009F2FA2" w:rsidRDefault="000C1C65" w:rsidP="007C0FED">
      <w:pPr>
        <w:spacing w:line="280" w:lineRule="auto"/>
        <w:rPr>
          <w:lang w:val="ru-RU"/>
        </w:rPr>
      </w:pPr>
      <w:r w:rsidRPr="000C1C65">
        <w:rPr>
          <w:noProof/>
          <w:lang w:val="ru-RU" w:eastAsia="ru-RU"/>
        </w:rPr>
        <w:lastRenderedPageBreak/>
        <w:pict>
          <v:roundrect id="_x0000_s1039" style="position:absolute;margin-left:-.75pt;margin-top:77.3pt;width:228.75pt;height:171.2pt;z-index:251660800" arcsize="10923f" filled="f" strokecolor="#4f81bd" strokeweight="1.5pt"/>
        </w:pict>
      </w:r>
      <w:r w:rsidRPr="000C1C65">
        <w:rPr>
          <w:noProof/>
          <w:lang w:val="ru-RU" w:eastAsia="ru-RU"/>
        </w:rPr>
        <w:pict>
          <v:roundrect id="_x0000_s1040" style="position:absolute;margin-left:234pt;margin-top:77.3pt;width:228.75pt;height:171.2pt;z-index:251661824" arcsize="10923f" filled="f" strokecolor="#4f81bd" strokeweight="1.5pt"/>
        </w:pict>
      </w:r>
      <w:r w:rsidR="00D038BB">
        <w:rPr>
          <w:lang w:val="ru-RU"/>
        </w:rPr>
        <w:t>Следующая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таблица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обобщает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сведения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по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сценариям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и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соответствующим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решениям</w:t>
      </w:r>
      <w:r w:rsidR="00D038BB" w:rsidRPr="009F2FA2">
        <w:rPr>
          <w:lang w:val="ru-RU"/>
        </w:rPr>
        <w:t xml:space="preserve">, </w:t>
      </w:r>
      <w:r w:rsidR="00D038BB">
        <w:rPr>
          <w:lang w:val="ru-RU"/>
        </w:rPr>
        <w:t>рассмотренным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в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данном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документе</w:t>
      </w:r>
      <w:r w:rsidR="00D038BB" w:rsidRPr="009F2FA2">
        <w:rPr>
          <w:lang w:val="ru-RU"/>
        </w:rPr>
        <w:t xml:space="preserve">, </w:t>
      </w:r>
      <w:r w:rsidR="00D038BB">
        <w:rPr>
          <w:lang w:val="ru-RU"/>
        </w:rPr>
        <w:t>и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может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служить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кратким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руководством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на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этапе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планирования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развертываний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ОС</w:t>
      </w:r>
      <w:r w:rsidR="00D038BB" w:rsidRPr="009F2FA2">
        <w:rPr>
          <w:lang w:val="ru-RU"/>
        </w:rPr>
        <w:t xml:space="preserve"> </w:t>
      </w:r>
      <w:r w:rsidR="00D038BB" w:rsidRPr="007C0FED">
        <w:t>Windows</w:t>
      </w:r>
      <w:r w:rsidR="00D038BB" w:rsidRPr="009F2FA2">
        <w:rPr>
          <w:lang w:val="ru-RU"/>
        </w:rPr>
        <w:t xml:space="preserve"> </w:t>
      </w:r>
      <w:r w:rsidR="00D038BB" w:rsidRPr="007C0FED">
        <w:t>Vista</w:t>
      </w:r>
      <w:r w:rsidR="00D038BB" w:rsidRPr="009F2FA2">
        <w:rPr>
          <w:lang w:val="ru-RU"/>
        </w:rPr>
        <w:t xml:space="preserve"> </w:t>
      </w:r>
      <w:r w:rsidR="00D038BB" w:rsidRPr="007C0FED">
        <w:t>Business</w:t>
      </w:r>
      <w:r w:rsidR="00D038BB" w:rsidRPr="009F2FA2">
        <w:rPr>
          <w:lang w:val="ru-RU"/>
        </w:rPr>
        <w:t xml:space="preserve"> </w:t>
      </w:r>
      <w:r w:rsidR="00D038BB" w:rsidRPr="007C0FED">
        <w:t>Edition</w:t>
      </w:r>
      <w:r w:rsidR="00D038BB" w:rsidRPr="009F2FA2">
        <w:rPr>
          <w:lang w:val="ru-RU"/>
        </w:rPr>
        <w:t xml:space="preserve">, </w:t>
      </w:r>
      <w:r w:rsidR="00D038BB">
        <w:rPr>
          <w:lang w:val="ru-RU"/>
        </w:rPr>
        <w:t>в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которых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требуется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рассмотрение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настройки</w:t>
      </w:r>
      <w:r w:rsidR="00D038BB" w:rsidRPr="009F2FA2">
        <w:rPr>
          <w:lang w:val="ru-RU"/>
        </w:rPr>
        <w:t xml:space="preserve"> </w:t>
      </w:r>
      <w:r w:rsidR="00D038BB">
        <w:rPr>
          <w:lang w:val="ru-RU"/>
        </w:rPr>
        <w:t>образов</w:t>
      </w:r>
      <w:r w:rsidR="00D038BB" w:rsidRPr="009F2FA2">
        <w:rPr>
          <w:lang w:val="ru-RU"/>
        </w:rPr>
        <w:t xml:space="preserve">. </w:t>
      </w:r>
    </w:p>
    <w:tbl>
      <w:tblPr>
        <w:tblW w:w="0" w:type="auto"/>
        <w:tblInd w:w="2" w:type="dxa"/>
        <w:tblLook w:val="00A0"/>
      </w:tblPr>
      <w:tblGrid>
        <w:gridCol w:w="4734"/>
        <w:gridCol w:w="4734"/>
      </w:tblGrid>
      <w:tr w:rsidR="00D038BB" w:rsidRPr="00913ADA">
        <w:tc>
          <w:tcPr>
            <w:tcW w:w="4734" w:type="dxa"/>
          </w:tcPr>
          <w:p w:rsidR="00D038BB" w:rsidRPr="007C0FED" w:rsidRDefault="00D038BB" w:rsidP="007C0FED">
            <w:pPr>
              <w:spacing w:after="0" w:line="240" w:lineRule="auto"/>
              <w:ind w:left="180"/>
              <w:rPr>
                <w:rFonts w:ascii="Calibri" w:hAnsi="Calibri" w:cs="Calibri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Лицензирование и настройка изготовителем оборудования</w:t>
            </w:r>
          </w:p>
          <w:p w:rsidR="00D038BB" w:rsidRPr="007C0FED" w:rsidRDefault="00D038BB" w:rsidP="007C0FED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Настраиваемый заводской образ</w:t>
            </w:r>
          </w:p>
          <w:p w:rsidR="00D038BB" w:rsidRPr="007C0FED" w:rsidRDefault="00D038BB" w:rsidP="007C0FED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Доступно развертывание на ПК одного изготовителя</w:t>
            </w:r>
          </w:p>
          <w:p w:rsidR="00D038BB" w:rsidRPr="007C0FED" w:rsidRDefault="00D038BB" w:rsidP="007C0FED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Операционная система от изготовителя оборудования</w:t>
            </w:r>
          </w:p>
          <w:p w:rsidR="00D038BB" w:rsidRPr="007C0FED" w:rsidRDefault="00D038BB" w:rsidP="007C0FED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</w:pPr>
            <w:r>
              <w:rPr>
                <w:lang w:val="ru-RU"/>
              </w:rPr>
              <w:t>OEM Activation 2.0</w:t>
            </w:r>
          </w:p>
        </w:tc>
        <w:tc>
          <w:tcPr>
            <w:tcW w:w="4734" w:type="dxa"/>
          </w:tcPr>
          <w:p w:rsidR="00D038BB" w:rsidRPr="007C0FED" w:rsidRDefault="00D038BB" w:rsidP="007C0FED">
            <w:pPr>
              <w:spacing w:after="0" w:line="240" w:lineRule="auto"/>
              <w:ind w:left="162"/>
              <w:rPr>
                <w:rFonts w:ascii="Calibri" w:hAnsi="Calibri" w:cs="Calibri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Корпоративное лицензирование и настройка изготовителем оборудования</w:t>
            </w:r>
          </w:p>
          <w:p w:rsidR="00D038BB" w:rsidRPr="007C0FED" w:rsidRDefault="00D038BB" w:rsidP="007C0FED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Настраиваемый заводской образ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40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Доступно развертывание на ПК любых изготовителей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40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Операционная система поступает по программ</w:t>
            </w:r>
            <w:r w:rsidR="0003733F">
              <w:rPr>
                <w:lang w:val="ru-RU"/>
              </w:rPr>
              <w:t>е корпоративного лицензирования</w:t>
            </w:r>
            <w:r w:rsidR="0003733F" w:rsidRPr="0003733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предоставляется изготовителю организацией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40"/>
              </w:numPr>
              <w:spacing w:after="320" w:line="240" w:lineRule="auto"/>
            </w:pPr>
            <w:r>
              <w:rPr>
                <w:lang w:val="ru-RU"/>
              </w:rPr>
              <w:t>Volume Activation 2.0</w:t>
            </w:r>
          </w:p>
        </w:tc>
      </w:tr>
      <w:tr w:rsidR="00D038BB" w:rsidRPr="00913ADA">
        <w:tc>
          <w:tcPr>
            <w:tcW w:w="4734" w:type="dxa"/>
          </w:tcPr>
          <w:p w:rsidR="00D038BB" w:rsidRDefault="000C1C65" w:rsidP="009F2FA2">
            <w:pPr>
              <w:spacing w:after="0" w:line="240" w:lineRule="auto"/>
              <w:ind w:left="180"/>
              <w:rPr>
                <w:rFonts w:ascii="Calibri" w:hAnsi="Calibri" w:cs="Calibri"/>
                <w:b/>
                <w:bCs/>
                <w:lang w:val="ru-RU"/>
              </w:rPr>
            </w:pPr>
            <w:r w:rsidRPr="000C1C65">
              <w:rPr>
                <w:noProof/>
                <w:lang w:val="ru-RU" w:eastAsia="ru-RU"/>
              </w:rPr>
              <w:pict>
                <v:roundrect id="_x0000_s1041" style="position:absolute;left:0;text-align:left;margin-left:-3.45pt;margin-top:.3pt;width:228.75pt;height:156.4pt;z-index:251662848;mso-position-horizontal-relative:text;mso-position-vertical-relative:text" arcsize="10923f" filled="f" strokecolor="#4f81bd" strokeweight="1.5pt"/>
              </w:pict>
            </w:r>
            <w:r w:rsidR="00D038BB">
              <w:rPr>
                <w:b/>
                <w:bCs/>
                <w:lang w:val="ru-RU"/>
              </w:rPr>
              <w:t>Лицензирование изготовителем оборудования и настройка в организации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Настройка отдельных ПК </w:t>
            </w:r>
            <w:r>
              <w:rPr>
                <w:lang w:val="ru-RU"/>
              </w:rPr>
              <w:br/>
              <w:t>с помощью средства Windows AIK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Доступно развертывание на ПК одного изготовителя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Операционная система от изготовителя оборудования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</w:pPr>
            <w:r>
              <w:rPr>
                <w:lang w:val="ru-RU"/>
              </w:rPr>
              <w:t>OEM Activation 2.0</w:t>
            </w:r>
          </w:p>
        </w:tc>
        <w:tc>
          <w:tcPr>
            <w:tcW w:w="4734" w:type="dxa"/>
          </w:tcPr>
          <w:p w:rsidR="00D038BB" w:rsidRDefault="000C1C65" w:rsidP="009F2FA2">
            <w:pPr>
              <w:spacing w:after="0" w:line="240" w:lineRule="auto"/>
              <w:ind w:left="162"/>
              <w:rPr>
                <w:rFonts w:ascii="Calibri" w:hAnsi="Calibri" w:cs="Calibri"/>
                <w:b/>
                <w:bCs/>
                <w:lang w:val="ru-RU"/>
              </w:rPr>
            </w:pPr>
            <w:r w:rsidRPr="000C1C65">
              <w:rPr>
                <w:noProof/>
                <w:lang w:val="ru-RU" w:eastAsia="ru-RU"/>
              </w:rPr>
              <w:pict>
                <v:roundrect id="_x0000_s1042" style="position:absolute;left:0;text-align:left;margin-left:-5.4pt;margin-top:.25pt;width:228.75pt;height:156.45pt;z-index:251663872;mso-position-horizontal-relative:text;mso-position-vertical-relative:text" arcsize="10923f" filled="f" strokecolor="#4f81bd" strokeweight="1.5pt"/>
              </w:pict>
            </w:r>
            <w:r w:rsidR="00D038BB">
              <w:rPr>
                <w:b/>
                <w:bCs/>
                <w:lang w:val="ru-RU"/>
              </w:rPr>
              <w:t>Корпоративное лицензирование и настройка в организации</w:t>
            </w:r>
          </w:p>
          <w:p w:rsidR="00D038BB" w:rsidRPr="00440A4D" w:rsidRDefault="00D038BB" w:rsidP="009F2FA2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Настройка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главного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образа</w:t>
            </w:r>
            <w:r w:rsidRPr="00440A4D">
              <w:rPr>
                <w:lang w:val="ru-RU"/>
              </w:rPr>
              <w:t xml:space="preserve"> </w:t>
            </w:r>
            <w:r w:rsidRPr="00440A4D">
              <w:rPr>
                <w:lang w:val="ru-RU"/>
              </w:rPr>
              <w:br/>
            </w:r>
            <w:r>
              <w:rPr>
                <w:lang w:val="ru-RU"/>
              </w:rPr>
              <w:t>с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помощью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средства</w:t>
            </w:r>
            <w:r w:rsidRPr="00440A4D">
              <w:rPr>
                <w:lang w:val="ru-RU"/>
              </w:rPr>
              <w:t xml:space="preserve"> </w:t>
            </w:r>
            <w:r w:rsidRPr="009F2FA2">
              <w:t>Windows</w:t>
            </w:r>
            <w:r w:rsidRPr="00440A4D">
              <w:rPr>
                <w:lang w:val="ru-RU"/>
              </w:rPr>
              <w:t xml:space="preserve"> </w:t>
            </w:r>
            <w:r w:rsidRPr="009F2FA2">
              <w:t>AIK</w:t>
            </w:r>
          </w:p>
          <w:p w:rsidR="00D038BB" w:rsidRPr="00440A4D" w:rsidRDefault="00D038BB" w:rsidP="009F2FA2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Доступно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развертывание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ПК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любых</w:t>
            </w:r>
            <w:r w:rsidRPr="00440A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изготовителей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Операционная система поступает по программе корпоративного лицензирования </w:t>
            </w:r>
          </w:p>
          <w:p w:rsidR="00D038BB" w:rsidRPr="009F2FA2" w:rsidRDefault="00D038BB" w:rsidP="009F2FA2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</w:pPr>
            <w:r>
              <w:rPr>
                <w:lang w:val="ru-RU"/>
              </w:rPr>
              <w:t>Volume Activation 2.0</w:t>
            </w:r>
          </w:p>
        </w:tc>
      </w:tr>
    </w:tbl>
    <w:p w:rsidR="00D038BB" w:rsidRDefault="00D038BB" w:rsidP="009F2FA2">
      <w:pPr>
        <w:pStyle w:val="Titre1"/>
        <w:spacing w:line="280" w:lineRule="auto"/>
        <w:rPr>
          <w:rFonts w:ascii="Calibri" w:hAnsi="Calibri" w:cs="Calibri"/>
        </w:rPr>
      </w:pPr>
      <w:bookmarkStart w:id="30" w:name="_Toc221530618"/>
      <w:r>
        <w:rPr>
          <w:lang w:val="ru-RU"/>
        </w:rPr>
        <w:t>Дополнительные ресурсы</w:t>
      </w:r>
      <w:bookmarkEnd w:id="30"/>
    </w:p>
    <w:p w:rsidR="00D038BB" w:rsidRPr="00440A4D" w:rsidRDefault="00D038BB" w:rsidP="009F2FA2">
      <w:pPr>
        <w:spacing w:line="280" w:lineRule="auto"/>
        <w:rPr>
          <w:lang w:val="ru-RU"/>
        </w:rPr>
      </w:pPr>
      <w:r>
        <w:rPr>
          <w:lang w:val="ru-RU"/>
        </w:rPr>
        <w:t>Дополнительные</w:t>
      </w:r>
      <w:r w:rsidRPr="00440A4D">
        <w:rPr>
          <w:lang w:val="ru-RU"/>
        </w:rPr>
        <w:t xml:space="preserve"> </w:t>
      </w:r>
      <w:r>
        <w:rPr>
          <w:lang w:val="ru-RU"/>
        </w:rPr>
        <w:t>сведения</w:t>
      </w:r>
      <w:r w:rsidRPr="00440A4D">
        <w:rPr>
          <w:lang w:val="ru-RU"/>
        </w:rPr>
        <w:t xml:space="preserve"> </w:t>
      </w:r>
      <w:r>
        <w:rPr>
          <w:lang w:val="ru-RU"/>
        </w:rPr>
        <w:t>об</w:t>
      </w:r>
      <w:r w:rsidRPr="00440A4D">
        <w:rPr>
          <w:lang w:val="ru-RU"/>
        </w:rPr>
        <w:t xml:space="preserve"> </w:t>
      </w:r>
      <w:r>
        <w:rPr>
          <w:lang w:val="ru-RU"/>
        </w:rPr>
        <w:t>основных</w:t>
      </w:r>
      <w:r w:rsidRPr="00440A4D">
        <w:rPr>
          <w:lang w:val="ru-RU"/>
        </w:rPr>
        <w:t xml:space="preserve"> </w:t>
      </w:r>
      <w:r>
        <w:rPr>
          <w:lang w:val="ru-RU"/>
        </w:rPr>
        <w:t>идеях</w:t>
      </w:r>
      <w:r w:rsidRPr="00440A4D">
        <w:rPr>
          <w:lang w:val="ru-RU"/>
        </w:rPr>
        <w:t xml:space="preserve">, </w:t>
      </w:r>
      <w:r>
        <w:rPr>
          <w:lang w:val="ru-RU"/>
        </w:rPr>
        <w:t>рассмотренных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этом</w:t>
      </w:r>
      <w:r w:rsidRPr="00440A4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40A4D">
        <w:rPr>
          <w:lang w:val="ru-RU"/>
        </w:rPr>
        <w:t xml:space="preserve">, </w:t>
      </w:r>
      <w:r>
        <w:rPr>
          <w:lang w:val="ru-RU"/>
        </w:rPr>
        <w:t>доступны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следующих</w:t>
      </w:r>
      <w:r w:rsidRPr="00440A4D">
        <w:rPr>
          <w:lang w:val="ru-RU"/>
        </w:rPr>
        <w:t xml:space="preserve"> </w:t>
      </w:r>
      <w:r>
        <w:rPr>
          <w:lang w:val="ru-RU"/>
        </w:rPr>
        <w:t>веб</w:t>
      </w:r>
      <w:r w:rsidRPr="00440A4D">
        <w:rPr>
          <w:lang w:val="ru-RU"/>
        </w:rPr>
        <w:t>-</w:t>
      </w:r>
      <w:r>
        <w:rPr>
          <w:lang w:val="ru-RU"/>
        </w:rPr>
        <w:t>сайтах</w:t>
      </w:r>
      <w:r w:rsidRPr="00440A4D">
        <w:rPr>
          <w:lang w:val="ru-RU"/>
        </w:rPr>
        <w:t xml:space="preserve"> </w:t>
      </w:r>
      <w:r>
        <w:rPr>
          <w:lang w:val="ru-RU"/>
        </w:rPr>
        <w:t>Майкрософт</w:t>
      </w:r>
      <w:r w:rsidRPr="00440A4D">
        <w:rPr>
          <w:lang w:val="ru-RU"/>
        </w:rPr>
        <w:t>.</w:t>
      </w:r>
    </w:p>
    <w:p w:rsidR="00D038BB" w:rsidRPr="009F2FA2" w:rsidRDefault="00D038BB" w:rsidP="009F2FA2">
      <w:pPr>
        <w:pStyle w:val="Paragraphedeliste"/>
        <w:numPr>
          <w:ilvl w:val="0"/>
          <w:numId w:val="35"/>
        </w:numPr>
        <w:spacing w:line="280" w:lineRule="auto"/>
        <w:rPr>
          <w:lang w:val="ru-RU"/>
        </w:rPr>
      </w:pPr>
      <w:r>
        <w:rPr>
          <w:lang w:val="ru-RU"/>
        </w:rPr>
        <w:t xml:space="preserve">Дополнительные сведения о корпоративном лицензировании см. на страницах Майкрософт по корпоративному лицензированию по адресу </w:t>
      </w:r>
      <w:hyperlink r:id="rId29" w:history="1">
        <w:r>
          <w:rPr>
            <w:rStyle w:val="Lienhypertexte"/>
            <w:lang w:val="ru-RU"/>
          </w:rPr>
          <w:t>http://www.microsoft.com/licensing</w:t>
        </w:r>
      </w:hyperlink>
      <w:r>
        <w:rPr>
          <w:lang w:val="ru-RU"/>
        </w:rPr>
        <w:t>.</w:t>
      </w:r>
    </w:p>
    <w:p w:rsidR="00D038BB" w:rsidRPr="00BE620A" w:rsidRDefault="00D038BB" w:rsidP="00BE620A">
      <w:pPr>
        <w:pStyle w:val="Paragraphedeliste"/>
        <w:numPr>
          <w:ilvl w:val="0"/>
          <w:numId w:val="35"/>
        </w:numPr>
        <w:spacing w:line="280" w:lineRule="auto"/>
        <w:rPr>
          <w:lang w:val="ru-RU"/>
        </w:rPr>
      </w:pPr>
      <w:r>
        <w:rPr>
          <w:lang w:val="ru-RU"/>
        </w:rPr>
        <w:t xml:space="preserve">Для получения дополнительной информации о лицензировании ОС Windows Vista и версиях, соответствующих требованиям к обновлению по программе корпоративного лицензирования, перейдите на страницу </w:t>
      </w:r>
      <w:hyperlink r:id="rId30" w:history="1">
        <w:r>
          <w:rPr>
            <w:rStyle w:val="Lienhypertexte"/>
            <w:lang w:val="ru-RU"/>
          </w:rPr>
          <w:t>списка продуктов Майкрософт — Windows Vista</w:t>
        </w:r>
      </w:hyperlink>
      <w:r>
        <w:rPr>
          <w:lang w:val="ru-RU"/>
        </w:rPr>
        <w:t>.</w:t>
      </w:r>
    </w:p>
    <w:p w:rsidR="00D038BB" w:rsidRPr="004C1B08" w:rsidRDefault="00D038BB" w:rsidP="004C1B08">
      <w:pPr>
        <w:pStyle w:val="Paragraphedeliste"/>
        <w:numPr>
          <w:ilvl w:val="0"/>
          <w:numId w:val="35"/>
        </w:numPr>
        <w:spacing w:line="280" w:lineRule="auto"/>
        <w:rPr>
          <w:lang w:val="ru-RU"/>
        </w:rPr>
      </w:pPr>
      <w:r>
        <w:rPr>
          <w:lang w:val="ru-RU"/>
        </w:rPr>
        <w:lastRenderedPageBreak/>
        <w:t xml:space="preserve">Сайт корпорации Майкрософт по лицензированию содержит официальный документ, связанный с правами на повторное использование образов. Дополнительные сведения см. в кратких руководствах по корпоративному лицензированию с названием </w:t>
      </w:r>
      <w:hyperlink r:id="rId31" w:history="1">
        <w:r>
          <w:rPr>
            <w:rStyle w:val="Lienhypertexte"/>
            <w:lang w:val="ru-RU"/>
          </w:rPr>
          <w:t>«Права на повторное использование образов»</w:t>
        </w:r>
      </w:hyperlink>
      <w:r>
        <w:rPr>
          <w:lang w:val="ru-RU"/>
        </w:rPr>
        <w:t>.</w:t>
      </w:r>
    </w:p>
    <w:p w:rsidR="00D038BB" w:rsidRPr="00440A4D" w:rsidRDefault="00D038BB" w:rsidP="004C1B08">
      <w:pPr>
        <w:pStyle w:val="Paragraphedeliste"/>
        <w:numPr>
          <w:ilvl w:val="0"/>
          <w:numId w:val="35"/>
        </w:numPr>
        <w:spacing w:line="280" w:lineRule="auto"/>
        <w:rPr>
          <w:lang w:val="ru-RU"/>
        </w:rPr>
      </w:pPr>
      <w:r>
        <w:rPr>
          <w:lang w:val="ru-RU"/>
        </w:rPr>
        <w:t>Дополнительную</w:t>
      </w:r>
      <w:r w:rsidRPr="00440A4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440A4D">
        <w:rPr>
          <w:lang w:val="ru-RU"/>
        </w:rPr>
        <w:t xml:space="preserve"> </w:t>
      </w:r>
      <w:r>
        <w:rPr>
          <w:lang w:val="ru-RU"/>
        </w:rPr>
        <w:t>о</w:t>
      </w:r>
      <w:r w:rsidRPr="00440A4D">
        <w:rPr>
          <w:lang w:val="ru-RU"/>
        </w:rPr>
        <w:t xml:space="preserve"> </w:t>
      </w:r>
      <w:r>
        <w:rPr>
          <w:lang w:val="ru-RU"/>
        </w:rPr>
        <w:t>многопользовательской</w:t>
      </w:r>
      <w:r w:rsidRPr="00440A4D">
        <w:rPr>
          <w:lang w:val="ru-RU"/>
        </w:rPr>
        <w:t xml:space="preserve"> </w:t>
      </w:r>
      <w:r>
        <w:rPr>
          <w:lang w:val="ru-RU"/>
        </w:rPr>
        <w:t>активации</w:t>
      </w:r>
      <w:r w:rsidRPr="00440A4D">
        <w:rPr>
          <w:lang w:val="ru-RU"/>
        </w:rPr>
        <w:t xml:space="preserve"> </w:t>
      </w:r>
      <w:r>
        <w:rPr>
          <w:lang w:val="ru-RU"/>
        </w:rPr>
        <w:t>см</w:t>
      </w:r>
      <w:r w:rsidRPr="00440A4D">
        <w:rPr>
          <w:lang w:val="ru-RU"/>
        </w:rPr>
        <w:t xml:space="preserve">.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веб</w:t>
      </w:r>
      <w:r w:rsidRPr="00440A4D">
        <w:rPr>
          <w:lang w:val="ru-RU"/>
        </w:rPr>
        <w:t>-</w:t>
      </w:r>
      <w:r>
        <w:rPr>
          <w:lang w:val="ru-RU"/>
        </w:rPr>
        <w:t>сайте</w:t>
      </w:r>
      <w:r w:rsidRPr="00440A4D">
        <w:rPr>
          <w:lang w:val="ru-RU"/>
        </w:rPr>
        <w:t xml:space="preserve"> </w:t>
      </w:r>
      <w:r w:rsidRPr="004C1B08">
        <w:t>Microsoft</w:t>
      </w:r>
      <w:r w:rsidRPr="00440A4D">
        <w:rPr>
          <w:lang w:val="ru-RU"/>
        </w:rPr>
        <w:t xml:space="preserve"> </w:t>
      </w:r>
      <w:r w:rsidRPr="004C1B08">
        <w:t>Volume</w:t>
      </w:r>
      <w:r w:rsidRPr="00440A4D">
        <w:rPr>
          <w:lang w:val="ru-RU"/>
        </w:rPr>
        <w:t xml:space="preserve"> </w:t>
      </w:r>
      <w:r w:rsidRPr="004C1B08">
        <w:t>Activation</w:t>
      </w:r>
      <w:r w:rsidRPr="00440A4D">
        <w:rPr>
          <w:lang w:val="ru-RU"/>
        </w:rPr>
        <w:t xml:space="preserve"> </w:t>
      </w:r>
      <w:r>
        <w:rPr>
          <w:lang w:val="ru-RU"/>
        </w:rPr>
        <w:t>по</w:t>
      </w:r>
      <w:r w:rsidRPr="00440A4D">
        <w:rPr>
          <w:lang w:val="ru-RU"/>
        </w:rPr>
        <w:t xml:space="preserve"> </w:t>
      </w:r>
      <w:r>
        <w:rPr>
          <w:lang w:val="ru-RU"/>
        </w:rPr>
        <w:t>адресу</w:t>
      </w:r>
      <w:r w:rsidRPr="00440A4D">
        <w:rPr>
          <w:lang w:val="ru-RU"/>
        </w:rPr>
        <w:t xml:space="preserve"> </w:t>
      </w:r>
      <w:hyperlink r:id="rId32" w:history="1">
        <w:r w:rsidRPr="004C1B08">
          <w:rPr>
            <w:rStyle w:val="Lienhypertexte"/>
          </w:rPr>
          <w:t>http</w:t>
        </w:r>
        <w:r w:rsidRPr="00440A4D">
          <w:rPr>
            <w:rStyle w:val="Lienhypertexte"/>
            <w:lang w:val="ru-RU"/>
          </w:rPr>
          <w:t>://</w:t>
        </w:r>
        <w:r w:rsidRPr="004C1B08">
          <w:rPr>
            <w:rStyle w:val="Lienhypertexte"/>
          </w:rPr>
          <w:t>www</w:t>
        </w:r>
        <w:r w:rsidRPr="00440A4D">
          <w:rPr>
            <w:rStyle w:val="Lienhypertexte"/>
            <w:lang w:val="ru-RU"/>
          </w:rPr>
          <w:t>.</w:t>
        </w:r>
        <w:r w:rsidRPr="004C1B08">
          <w:rPr>
            <w:rStyle w:val="Lienhypertexte"/>
          </w:rPr>
          <w:t>technet</w:t>
        </w:r>
        <w:r w:rsidRPr="00440A4D">
          <w:rPr>
            <w:rStyle w:val="Lienhypertexte"/>
            <w:lang w:val="ru-RU"/>
          </w:rPr>
          <w:t>.</w:t>
        </w:r>
        <w:r w:rsidRPr="004C1B08">
          <w:rPr>
            <w:rStyle w:val="Lienhypertexte"/>
          </w:rPr>
          <w:t>com</w:t>
        </w:r>
        <w:r w:rsidRPr="00440A4D">
          <w:rPr>
            <w:rStyle w:val="Lienhypertexte"/>
            <w:lang w:val="ru-RU"/>
          </w:rPr>
          <w:t>/</w:t>
        </w:r>
        <w:r w:rsidRPr="004C1B08">
          <w:rPr>
            <w:rStyle w:val="Lienhypertexte"/>
          </w:rPr>
          <w:t>volumeactivation</w:t>
        </w:r>
      </w:hyperlink>
      <w:r w:rsidRPr="00440A4D">
        <w:rPr>
          <w:lang w:val="ru-RU"/>
        </w:rPr>
        <w:t>.</w:t>
      </w:r>
    </w:p>
    <w:p w:rsidR="00D038BB" w:rsidRPr="00440A4D" w:rsidRDefault="00D038BB" w:rsidP="004C1B08">
      <w:pPr>
        <w:pStyle w:val="Paragraphedeliste"/>
        <w:numPr>
          <w:ilvl w:val="0"/>
          <w:numId w:val="35"/>
        </w:numPr>
        <w:spacing w:line="280" w:lineRule="auto"/>
        <w:rPr>
          <w:lang w:val="ru-RU"/>
        </w:rPr>
      </w:pPr>
      <w:r>
        <w:rPr>
          <w:lang w:val="ru-RU"/>
        </w:rPr>
        <w:t>Сведения</w:t>
      </w:r>
      <w:r w:rsidRPr="00440A4D">
        <w:rPr>
          <w:lang w:val="ru-RU"/>
        </w:rPr>
        <w:t xml:space="preserve"> </w:t>
      </w:r>
      <w:r>
        <w:rPr>
          <w:lang w:val="ru-RU"/>
        </w:rPr>
        <w:t>о</w:t>
      </w:r>
      <w:r w:rsidRPr="00440A4D">
        <w:rPr>
          <w:lang w:val="ru-RU"/>
        </w:rPr>
        <w:t xml:space="preserve"> </w:t>
      </w:r>
      <w:r>
        <w:rPr>
          <w:lang w:val="ru-RU"/>
        </w:rPr>
        <w:t>средстве</w:t>
      </w:r>
      <w:r w:rsidRPr="00440A4D">
        <w:rPr>
          <w:lang w:val="ru-RU"/>
        </w:rPr>
        <w:t xml:space="preserve"> </w:t>
      </w:r>
      <w:r w:rsidRPr="004C1B08">
        <w:t>Windows</w:t>
      </w:r>
      <w:r w:rsidRPr="00440A4D">
        <w:rPr>
          <w:lang w:val="ru-RU"/>
        </w:rPr>
        <w:t xml:space="preserve"> </w:t>
      </w:r>
      <w:r w:rsidRPr="004C1B08">
        <w:t>AIK</w:t>
      </w:r>
      <w:r w:rsidRPr="00440A4D">
        <w:rPr>
          <w:lang w:val="ru-RU"/>
        </w:rPr>
        <w:t xml:space="preserve"> </w:t>
      </w:r>
      <w:r>
        <w:rPr>
          <w:lang w:val="ru-RU"/>
        </w:rPr>
        <w:t>доступны</w:t>
      </w:r>
      <w:r w:rsidRPr="00440A4D">
        <w:rPr>
          <w:lang w:val="ru-RU"/>
        </w:rPr>
        <w:t xml:space="preserve"> </w:t>
      </w:r>
      <w:r>
        <w:rPr>
          <w:lang w:val="ru-RU"/>
        </w:rPr>
        <w:t>по</w:t>
      </w:r>
      <w:r w:rsidRPr="00440A4D">
        <w:rPr>
          <w:lang w:val="ru-RU"/>
        </w:rPr>
        <w:t xml:space="preserve"> </w:t>
      </w:r>
      <w:r>
        <w:rPr>
          <w:lang w:val="ru-RU"/>
        </w:rPr>
        <w:t>адресу</w:t>
      </w:r>
      <w:r w:rsidRPr="00440A4D">
        <w:rPr>
          <w:lang w:val="ru-RU"/>
        </w:rPr>
        <w:t xml:space="preserve"> </w:t>
      </w:r>
      <w:hyperlink r:id="rId33" w:history="1">
        <w:r w:rsidRPr="004C1B08">
          <w:rPr>
            <w:rStyle w:val="Lienhypertexte"/>
          </w:rPr>
          <w:t>http</w:t>
        </w:r>
        <w:r w:rsidRPr="00440A4D">
          <w:rPr>
            <w:rStyle w:val="Lienhypertexte"/>
            <w:lang w:val="ru-RU"/>
          </w:rPr>
          <w:t>://</w:t>
        </w:r>
        <w:r w:rsidRPr="004C1B08">
          <w:rPr>
            <w:rStyle w:val="Lienhypertexte"/>
          </w:rPr>
          <w:t>technet</w:t>
        </w:r>
        <w:r w:rsidRPr="00440A4D">
          <w:rPr>
            <w:rStyle w:val="Lienhypertexte"/>
            <w:lang w:val="ru-RU"/>
          </w:rPr>
          <w:t>.</w:t>
        </w:r>
        <w:r w:rsidRPr="004C1B08">
          <w:rPr>
            <w:rStyle w:val="Lienhypertexte"/>
          </w:rPr>
          <w:t>microsoft</w:t>
        </w:r>
        <w:r w:rsidRPr="00440A4D">
          <w:rPr>
            <w:rStyle w:val="Lienhypertexte"/>
            <w:lang w:val="ru-RU"/>
          </w:rPr>
          <w:t>.</w:t>
        </w:r>
        <w:r w:rsidRPr="004C1B08">
          <w:rPr>
            <w:rStyle w:val="Lienhypertexte"/>
          </w:rPr>
          <w:t>com</w:t>
        </w:r>
        <w:r w:rsidRPr="00440A4D">
          <w:rPr>
            <w:rStyle w:val="Lienhypertexte"/>
            <w:lang w:val="ru-RU"/>
          </w:rPr>
          <w:t>/</w:t>
        </w:r>
        <w:r w:rsidRPr="004C1B08">
          <w:rPr>
            <w:rStyle w:val="Lienhypertexte"/>
          </w:rPr>
          <w:t>en</w:t>
        </w:r>
        <w:r w:rsidRPr="00440A4D">
          <w:rPr>
            <w:rStyle w:val="Lienhypertexte"/>
            <w:lang w:val="ru-RU"/>
          </w:rPr>
          <w:t>-</w:t>
        </w:r>
        <w:r w:rsidRPr="004C1B08">
          <w:rPr>
            <w:rStyle w:val="Lienhypertexte"/>
          </w:rPr>
          <w:t>us</w:t>
        </w:r>
        <w:r w:rsidRPr="00440A4D">
          <w:rPr>
            <w:rStyle w:val="Lienhypertexte"/>
            <w:lang w:val="ru-RU"/>
          </w:rPr>
          <w:t>/</w:t>
        </w:r>
        <w:r w:rsidRPr="004C1B08">
          <w:rPr>
            <w:rStyle w:val="Lienhypertexte"/>
          </w:rPr>
          <w:t>library</w:t>
        </w:r>
        <w:r w:rsidRPr="00440A4D">
          <w:rPr>
            <w:rStyle w:val="Lienhypertexte"/>
            <w:lang w:val="ru-RU"/>
          </w:rPr>
          <w:t>/</w:t>
        </w:r>
        <w:r w:rsidRPr="004C1B08">
          <w:rPr>
            <w:rStyle w:val="Lienhypertexte"/>
          </w:rPr>
          <w:t>cc</w:t>
        </w:r>
        <w:r w:rsidRPr="00440A4D">
          <w:rPr>
            <w:rStyle w:val="Lienhypertexte"/>
            <w:lang w:val="ru-RU"/>
          </w:rPr>
          <w:t>748933.</w:t>
        </w:r>
        <w:r w:rsidRPr="004C1B08">
          <w:rPr>
            <w:rStyle w:val="Lienhypertexte"/>
          </w:rPr>
          <w:t>aspx</w:t>
        </w:r>
      </w:hyperlink>
      <w:r w:rsidRPr="00440A4D">
        <w:rPr>
          <w:lang w:val="ru-RU"/>
        </w:rPr>
        <w:t>.</w:t>
      </w:r>
    </w:p>
    <w:p w:rsidR="00D038BB" w:rsidRPr="003155AF" w:rsidRDefault="00D038BB" w:rsidP="003155AF">
      <w:pPr>
        <w:spacing w:line="280" w:lineRule="auto"/>
        <w:rPr>
          <w:lang w:val="ru-RU"/>
        </w:rPr>
      </w:pPr>
      <w:r>
        <w:rPr>
          <w:lang w:val="ru-RU"/>
        </w:rPr>
        <w:t>Веб</w:t>
      </w:r>
      <w:r w:rsidRPr="00440A4D">
        <w:rPr>
          <w:lang w:val="ru-RU"/>
        </w:rPr>
        <w:t>-</w:t>
      </w:r>
      <w:r>
        <w:rPr>
          <w:lang w:val="ru-RU"/>
        </w:rPr>
        <w:t>адреса</w:t>
      </w:r>
      <w:r w:rsidRPr="00440A4D">
        <w:rPr>
          <w:lang w:val="ru-RU"/>
        </w:rPr>
        <w:t xml:space="preserve"> </w:t>
      </w:r>
      <w:r>
        <w:rPr>
          <w:lang w:val="ru-RU"/>
        </w:rPr>
        <w:t>могут</w:t>
      </w:r>
      <w:r w:rsidRPr="00440A4D">
        <w:rPr>
          <w:lang w:val="ru-RU"/>
        </w:rPr>
        <w:t xml:space="preserve"> </w:t>
      </w:r>
      <w:r>
        <w:rPr>
          <w:lang w:val="ru-RU"/>
        </w:rPr>
        <w:t>изменяться</w:t>
      </w:r>
      <w:r w:rsidRPr="00440A4D">
        <w:rPr>
          <w:lang w:val="ru-RU"/>
        </w:rPr>
        <w:t xml:space="preserve">, </w:t>
      </w:r>
      <w:r>
        <w:rPr>
          <w:lang w:val="ru-RU"/>
        </w:rPr>
        <w:t>поэтому</w:t>
      </w:r>
      <w:r w:rsidRPr="00440A4D">
        <w:rPr>
          <w:lang w:val="ru-RU"/>
        </w:rPr>
        <w:t xml:space="preserve"> </w:t>
      </w:r>
      <w:r>
        <w:rPr>
          <w:lang w:val="ru-RU"/>
        </w:rPr>
        <w:t>подключение</w:t>
      </w:r>
      <w:r w:rsidRPr="00440A4D">
        <w:rPr>
          <w:lang w:val="ru-RU"/>
        </w:rPr>
        <w:t xml:space="preserve"> </w:t>
      </w:r>
      <w:r>
        <w:rPr>
          <w:lang w:val="ru-RU"/>
        </w:rPr>
        <w:t>к</w:t>
      </w:r>
      <w:r w:rsidRPr="00440A4D">
        <w:rPr>
          <w:lang w:val="ru-RU"/>
        </w:rPr>
        <w:t xml:space="preserve"> </w:t>
      </w:r>
      <w:r>
        <w:rPr>
          <w:lang w:val="ru-RU"/>
        </w:rPr>
        <w:t>веб</w:t>
      </w:r>
      <w:r w:rsidRPr="00440A4D">
        <w:rPr>
          <w:lang w:val="ru-RU"/>
        </w:rPr>
        <w:t>-</w:t>
      </w:r>
      <w:r>
        <w:rPr>
          <w:lang w:val="ru-RU"/>
        </w:rPr>
        <w:t>сайту</w:t>
      </w:r>
      <w:r w:rsidRPr="00440A4D">
        <w:rPr>
          <w:lang w:val="ru-RU"/>
        </w:rPr>
        <w:t xml:space="preserve"> (</w:t>
      </w:r>
      <w:r>
        <w:rPr>
          <w:lang w:val="ru-RU"/>
        </w:rPr>
        <w:t>сайтам</w:t>
      </w:r>
      <w:r w:rsidRPr="00440A4D">
        <w:rPr>
          <w:lang w:val="ru-RU"/>
        </w:rPr>
        <w:t xml:space="preserve">), </w:t>
      </w:r>
      <w:r>
        <w:rPr>
          <w:lang w:val="ru-RU"/>
        </w:rPr>
        <w:t>упомянутому</w:t>
      </w:r>
      <w:r w:rsidRPr="00440A4D">
        <w:rPr>
          <w:lang w:val="ru-RU"/>
        </w:rPr>
        <w:t xml:space="preserve"> </w:t>
      </w:r>
      <w:r>
        <w:rPr>
          <w:lang w:val="ru-RU"/>
        </w:rPr>
        <w:t>в</w:t>
      </w:r>
      <w:r w:rsidRPr="00440A4D">
        <w:rPr>
          <w:lang w:val="ru-RU"/>
        </w:rPr>
        <w:t xml:space="preserve"> </w:t>
      </w:r>
      <w:r>
        <w:rPr>
          <w:lang w:val="ru-RU"/>
        </w:rPr>
        <w:t>данном</w:t>
      </w:r>
      <w:r w:rsidRPr="00440A4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40A4D">
        <w:rPr>
          <w:lang w:val="ru-RU"/>
        </w:rPr>
        <w:t xml:space="preserve">, </w:t>
      </w:r>
      <w:r>
        <w:rPr>
          <w:lang w:val="ru-RU"/>
        </w:rPr>
        <w:t>может</w:t>
      </w:r>
      <w:r w:rsidRPr="00440A4D">
        <w:rPr>
          <w:lang w:val="ru-RU"/>
        </w:rPr>
        <w:t xml:space="preserve"> </w:t>
      </w:r>
      <w:r>
        <w:rPr>
          <w:lang w:val="ru-RU"/>
        </w:rPr>
        <w:t>быть</w:t>
      </w:r>
      <w:r w:rsidRPr="00440A4D">
        <w:rPr>
          <w:lang w:val="ru-RU"/>
        </w:rPr>
        <w:t xml:space="preserve"> </w:t>
      </w:r>
      <w:r>
        <w:rPr>
          <w:lang w:val="ru-RU"/>
        </w:rPr>
        <w:t>не</w:t>
      </w:r>
      <w:r w:rsidRPr="00440A4D">
        <w:rPr>
          <w:lang w:val="ru-RU"/>
        </w:rPr>
        <w:t xml:space="preserve"> </w:t>
      </w:r>
      <w:r>
        <w:rPr>
          <w:lang w:val="ru-RU"/>
        </w:rPr>
        <w:t>выполнено</w:t>
      </w:r>
      <w:r w:rsidRPr="00440A4D">
        <w:rPr>
          <w:lang w:val="ru-RU"/>
        </w:rPr>
        <w:t xml:space="preserve">. </w:t>
      </w:r>
      <w:r>
        <w:rPr>
          <w:lang w:val="ru-RU"/>
        </w:rPr>
        <w:t>Если</w:t>
      </w:r>
      <w:r w:rsidRPr="00440A4D">
        <w:rPr>
          <w:lang w:val="ru-RU"/>
        </w:rPr>
        <w:t xml:space="preserve"> </w:t>
      </w:r>
      <w:r>
        <w:rPr>
          <w:lang w:val="ru-RU"/>
        </w:rPr>
        <w:t>один</w:t>
      </w:r>
      <w:r w:rsidRPr="00440A4D">
        <w:rPr>
          <w:lang w:val="ru-RU"/>
        </w:rPr>
        <w:t xml:space="preserve"> </w:t>
      </w:r>
      <w:r>
        <w:rPr>
          <w:lang w:val="ru-RU"/>
        </w:rPr>
        <w:t>из</w:t>
      </w:r>
      <w:r w:rsidRPr="00440A4D">
        <w:rPr>
          <w:lang w:val="ru-RU"/>
        </w:rPr>
        <w:t xml:space="preserve"> </w:t>
      </w:r>
      <w:r>
        <w:rPr>
          <w:lang w:val="ru-RU"/>
        </w:rPr>
        <w:t>веб</w:t>
      </w:r>
      <w:r w:rsidRPr="00440A4D">
        <w:rPr>
          <w:lang w:val="ru-RU"/>
        </w:rPr>
        <w:t>-</w:t>
      </w:r>
      <w:r>
        <w:rPr>
          <w:lang w:val="ru-RU"/>
        </w:rPr>
        <w:t>сайтов</w:t>
      </w:r>
      <w:r w:rsidRPr="00440A4D">
        <w:rPr>
          <w:lang w:val="ru-RU"/>
        </w:rPr>
        <w:t xml:space="preserve">, </w:t>
      </w:r>
      <w:r>
        <w:rPr>
          <w:lang w:val="ru-RU"/>
        </w:rPr>
        <w:t>указанных</w:t>
      </w:r>
      <w:r w:rsidRPr="00440A4D">
        <w:rPr>
          <w:lang w:val="ru-RU"/>
        </w:rPr>
        <w:t xml:space="preserve"> </w:t>
      </w:r>
      <w:r>
        <w:rPr>
          <w:lang w:val="ru-RU"/>
        </w:rPr>
        <w:t>выше</w:t>
      </w:r>
      <w:r w:rsidRPr="00440A4D">
        <w:rPr>
          <w:lang w:val="ru-RU"/>
        </w:rPr>
        <w:t xml:space="preserve">, </w:t>
      </w:r>
      <w:r>
        <w:rPr>
          <w:lang w:val="ru-RU"/>
        </w:rPr>
        <w:t>будет</w:t>
      </w:r>
      <w:r w:rsidRPr="00440A4D">
        <w:rPr>
          <w:lang w:val="ru-RU"/>
        </w:rPr>
        <w:t xml:space="preserve"> </w:t>
      </w:r>
      <w:r>
        <w:rPr>
          <w:lang w:val="ru-RU"/>
        </w:rPr>
        <w:t>недоступен</w:t>
      </w:r>
      <w:r w:rsidRPr="00440A4D">
        <w:rPr>
          <w:lang w:val="ru-RU"/>
        </w:rPr>
        <w:t xml:space="preserve">, </w:t>
      </w:r>
      <w:r>
        <w:rPr>
          <w:lang w:val="ru-RU"/>
        </w:rPr>
        <w:t>рекомендуется</w:t>
      </w:r>
      <w:r w:rsidRPr="00440A4D">
        <w:rPr>
          <w:lang w:val="ru-RU"/>
        </w:rPr>
        <w:t xml:space="preserve"> </w:t>
      </w:r>
      <w:r>
        <w:rPr>
          <w:lang w:val="ru-RU"/>
        </w:rPr>
        <w:t>перейти</w:t>
      </w:r>
      <w:r w:rsidRPr="00440A4D">
        <w:rPr>
          <w:lang w:val="ru-RU"/>
        </w:rPr>
        <w:t xml:space="preserve"> </w:t>
      </w:r>
      <w:r>
        <w:rPr>
          <w:lang w:val="ru-RU"/>
        </w:rPr>
        <w:t>на</w:t>
      </w:r>
      <w:r w:rsidRPr="00440A4D">
        <w:rPr>
          <w:lang w:val="ru-RU"/>
        </w:rPr>
        <w:t xml:space="preserve"> </w:t>
      </w:r>
      <w:r>
        <w:rPr>
          <w:lang w:val="ru-RU"/>
        </w:rPr>
        <w:t>домашнюю</w:t>
      </w:r>
      <w:r w:rsidRPr="00440A4D">
        <w:rPr>
          <w:lang w:val="ru-RU"/>
        </w:rPr>
        <w:t xml:space="preserve"> </w:t>
      </w:r>
      <w:r>
        <w:rPr>
          <w:lang w:val="ru-RU"/>
        </w:rPr>
        <w:t>страницу корпорации Майкрософт (</w:t>
      </w:r>
      <w:hyperlink r:id="rId34" w:history="1">
        <w:r>
          <w:rPr>
            <w:rStyle w:val="Lienhypertexte"/>
            <w:lang w:val="ru-RU"/>
          </w:rPr>
          <w:t>www.microsoft.com</w:t>
        </w:r>
      </w:hyperlink>
      <w:r>
        <w:rPr>
          <w:lang w:val="ru-RU"/>
        </w:rPr>
        <w:t>) и выполнить поиск требуемых сведений или средства.</w:t>
      </w:r>
    </w:p>
    <w:sectPr w:rsidR="00D038BB" w:rsidRPr="003155AF" w:rsidSect="001770F5">
      <w:headerReference w:type="default" r:id="rId35"/>
      <w:footerReference w:type="default" r:id="rId36"/>
      <w:type w:val="continuous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049" w:rsidRDefault="00D87049" w:rsidP="00653462">
      <w:pPr>
        <w:spacing w:after="0" w:line="240" w:lineRule="auto"/>
      </w:pPr>
      <w:r>
        <w:separator/>
      </w:r>
    </w:p>
  </w:endnote>
  <w:endnote w:type="continuationSeparator" w:id="1">
    <w:p w:rsidR="00D87049" w:rsidRDefault="00D87049" w:rsidP="00653462">
      <w:pPr>
        <w:spacing w:after="0" w:line="240" w:lineRule="auto"/>
      </w:pPr>
      <w:r>
        <w:continuationSeparator/>
      </w:r>
    </w:p>
  </w:endnote>
  <w:endnote w:id="2">
    <w:p w:rsidR="00D87049" w:rsidRDefault="00D87049" w:rsidP="009E0464">
      <w:pPr>
        <w:pStyle w:val="Notedefin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49" w:rsidRDefault="00D87049" w:rsidP="00333202">
    <w:pPr>
      <w:pStyle w:val="Pieddepage"/>
      <w:pBdr>
        <w:top w:val="thinThickSmallGap" w:sz="24" w:space="1" w:color="255591"/>
      </w:pBdr>
      <w:tabs>
        <w:tab w:val="clear" w:pos="4680"/>
      </w:tabs>
      <w:rPr>
        <w:rFonts w:ascii="Cambria" w:hAnsi="Cambria" w:cs="Cambria"/>
      </w:rPr>
    </w:pPr>
    <w:r>
      <w:rPr>
        <w:rFonts w:ascii="Cambria" w:hAnsi="Cambria" w:cs="Cambria"/>
        <w:lang w:val="ru-RU"/>
      </w:rPr>
      <w:t>© Корпорация Майкрософт (Microsoft Corp.), 2009 г.</w:t>
    </w:r>
    <w:r w:rsidRPr="00440A4D">
      <w:rPr>
        <w:rFonts w:ascii="Cambria" w:hAnsi="Cambria" w:cs="Cambria"/>
        <w:lang w:val="ru-RU"/>
      </w:rPr>
      <w:t xml:space="preserve"> </w:t>
    </w:r>
    <w:r>
      <w:rPr>
        <w:rFonts w:ascii="Cambria" w:hAnsi="Cambria" w:cs="Cambria"/>
        <w:lang w:val="ru-RU"/>
      </w:rPr>
      <w:t>Все права защищены.</w:t>
    </w:r>
    <w:r w:rsidRPr="00440A4D">
      <w:rPr>
        <w:rFonts w:ascii="Cambria" w:hAnsi="Cambria" w:cs="Cambria"/>
        <w:lang w:val="ru-RU"/>
      </w:rPr>
      <w:tab/>
    </w:r>
    <w:r>
      <w:rPr>
        <w:rFonts w:ascii="Cambria" w:hAnsi="Cambria" w:cs="Cambria"/>
        <w:lang w:val="ru-RU"/>
      </w:rPr>
      <w:t xml:space="preserve">Стр. </w:t>
    </w:r>
    <w:r>
      <w:rPr>
        <w:lang w:val="ru-RU"/>
      </w:rPr>
      <w:fldChar w:fldCharType="begin"/>
    </w:r>
    <w:r>
      <w:rPr>
        <w:lang w:val="ru-RU"/>
      </w:rPr>
      <w:instrText xml:space="preserve"> PAGE   \* MERGEFORMAT </w:instrText>
    </w:r>
    <w:r>
      <w:rPr>
        <w:lang w:val="ru-RU"/>
      </w:rPr>
      <w:fldChar w:fldCharType="separate"/>
    </w:r>
    <w:r w:rsidR="000117D6" w:rsidRPr="000117D6">
      <w:rPr>
        <w:rFonts w:ascii="Cambria" w:hAnsi="Cambria" w:cs="Cambria"/>
        <w:noProof/>
        <w:lang w:val="ru-RU"/>
      </w:rPr>
      <w:t>14</w:t>
    </w:r>
    <w:r>
      <w:rPr>
        <w:lang w:val="ru-RU"/>
      </w:rPr>
      <w:fldChar w:fldCharType="end"/>
    </w:r>
  </w:p>
  <w:p w:rsidR="00D87049" w:rsidRDefault="00D870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049" w:rsidRDefault="00D87049" w:rsidP="00653462">
      <w:pPr>
        <w:spacing w:after="0" w:line="240" w:lineRule="auto"/>
      </w:pPr>
      <w:r>
        <w:separator/>
      </w:r>
    </w:p>
  </w:footnote>
  <w:footnote w:type="continuationSeparator" w:id="1">
    <w:p w:rsidR="00D87049" w:rsidRDefault="00D87049" w:rsidP="0065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49" w:rsidRPr="00E72F02" w:rsidRDefault="00D87049" w:rsidP="00E72F02">
    <w:pPr>
      <w:pStyle w:val="En-tte"/>
      <w:pBdr>
        <w:bottom w:val="thickThinSmallGap" w:sz="24" w:space="1" w:color="255591"/>
      </w:pBdr>
      <w:jc w:val="center"/>
      <w:rPr>
        <w:rFonts w:ascii="Cambria" w:hAnsi="Cambria" w:cs="Cambria"/>
        <w:sz w:val="24"/>
        <w:szCs w:val="24"/>
      </w:rPr>
    </w:pPr>
    <w:r>
      <w:rPr>
        <w:rFonts w:ascii="Cambria" w:hAnsi="Cambria" w:cs="Cambria"/>
        <w:sz w:val="24"/>
        <w:szCs w:val="24"/>
        <w:lang w:val="ru-RU"/>
      </w:rPr>
      <w:t>Настройка</w:t>
    </w:r>
    <w:r w:rsidRPr="00E72F02">
      <w:rPr>
        <w:rFonts w:ascii="Cambria" w:hAnsi="Cambria" w:cs="Cambria"/>
        <w:sz w:val="24"/>
        <w:szCs w:val="24"/>
      </w:rPr>
      <w:t xml:space="preserve"> </w:t>
    </w:r>
    <w:r>
      <w:rPr>
        <w:rFonts w:ascii="Cambria" w:hAnsi="Cambria" w:cs="Cambria"/>
        <w:sz w:val="24"/>
        <w:szCs w:val="24"/>
        <w:lang w:val="ru-RU"/>
      </w:rPr>
      <w:t>ОС</w:t>
    </w:r>
    <w:r w:rsidRPr="00E72F02">
      <w:rPr>
        <w:rFonts w:ascii="Cambria" w:hAnsi="Cambria" w:cs="Cambria"/>
        <w:sz w:val="24"/>
        <w:szCs w:val="24"/>
      </w:rPr>
      <w:t xml:space="preserve"> Windows Vista Business Edition</w:t>
    </w:r>
  </w:p>
  <w:p w:rsidR="00D87049" w:rsidRDefault="00D870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297"/>
    <w:multiLevelType w:val="hybridMultilevel"/>
    <w:tmpl w:val="9E603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6614DD"/>
    <w:multiLevelType w:val="hybridMultilevel"/>
    <w:tmpl w:val="4DD66E36"/>
    <w:lvl w:ilvl="0" w:tplc="81D40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806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21EC5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6CEE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84620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35C37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89C00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55EE6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1F641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8DE6C61"/>
    <w:multiLevelType w:val="hybridMultilevel"/>
    <w:tmpl w:val="4120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3318DD"/>
    <w:multiLevelType w:val="hybridMultilevel"/>
    <w:tmpl w:val="F0C0B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6545"/>
    <w:multiLevelType w:val="hybridMultilevel"/>
    <w:tmpl w:val="B4CEC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E00F59"/>
    <w:multiLevelType w:val="hybridMultilevel"/>
    <w:tmpl w:val="0EBA6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A701F"/>
    <w:multiLevelType w:val="hybridMultilevel"/>
    <w:tmpl w:val="3A622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1936673"/>
    <w:multiLevelType w:val="hybridMultilevel"/>
    <w:tmpl w:val="500A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468AC"/>
    <w:multiLevelType w:val="hybridMultilevel"/>
    <w:tmpl w:val="CD7C8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4A52279"/>
    <w:multiLevelType w:val="hybridMultilevel"/>
    <w:tmpl w:val="64AE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33A04"/>
    <w:multiLevelType w:val="hybridMultilevel"/>
    <w:tmpl w:val="CBC85A02"/>
    <w:lvl w:ilvl="0" w:tplc="5AC8102A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C059C"/>
    <w:multiLevelType w:val="hybridMultilevel"/>
    <w:tmpl w:val="C5EA2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867A8"/>
    <w:multiLevelType w:val="hybridMultilevel"/>
    <w:tmpl w:val="C2C0F7F0"/>
    <w:lvl w:ilvl="0" w:tplc="57282B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A72742"/>
    <w:multiLevelType w:val="hybridMultilevel"/>
    <w:tmpl w:val="B73635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DC7F79"/>
    <w:multiLevelType w:val="hybridMultilevel"/>
    <w:tmpl w:val="27DA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0DB3498"/>
    <w:multiLevelType w:val="hybridMultilevel"/>
    <w:tmpl w:val="F05CA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14C1FE8"/>
    <w:multiLevelType w:val="hybridMultilevel"/>
    <w:tmpl w:val="73307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16F60EE"/>
    <w:multiLevelType w:val="hybridMultilevel"/>
    <w:tmpl w:val="C0F64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097D31"/>
    <w:multiLevelType w:val="hybridMultilevel"/>
    <w:tmpl w:val="27E28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F5622C4"/>
    <w:multiLevelType w:val="hybridMultilevel"/>
    <w:tmpl w:val="61382DA4"/>
    <w:lvl w:ilvl="0" w:tplc="4ABC71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BB60BF"/>
    <w:multiLevelType w:val="hybridMultilevel"/>
    <w:tmpl w:val="A204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F90643"/>
    <w:multiLevelType w:val="hybridMultilevel"/>
    <w:tmpl w:val="D9FE8068"/>
    <w:lvl w:ilvl="0" w:tplc="BA68B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2470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036B7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B7AA4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21657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656B7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91860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E7611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5BA7F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311F2E79"/>
    <w:multiLevelType w:val="hybridMultilevel"/>
    <w:tmpl w:val="E730BE9A"/>
    <w:lvl w:ilvl="0" w:tplc="BDE45A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B51DBC"/>
    <w:multiLevelType w:val="hybridMultilevel"/>
    <w:tmpl w:val="2756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22CA6"/>
    <w:multiLevelType w:val="hybridMultilevel"/>
    <w:tmpl w:val="4412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3847E7F"/>
    <w:multiLevelType w:val="hybridMultilevel"/>
    <w:tmpl w:val="698A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47F3918"/>
    <w:multiLevelType w:val="hybridMultilevel"/>
    <w:tmpl w:val="7EE0CF70"/>
    <w:lvl w:ilvl="0" w:tplc="7F520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A6622A"/>
    <w:multiLevelType w:val="hybridMultilevel"/>
    <w:tmpl w:val="84345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6841399"/>
    <w:multiLevelType w:val="hybridMultilevel"/>
    <w:tmpl w:val="2AB4B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9825CEF"/>
    <w:multiLevelType w:val="hybridMultilevel"/>
    <w:tmpl w:val="0C2C3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3B475638"/>
    <w:multiLevelType w:val="hybridMultilevel"/>
    <w:tmpl w:val="DD103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80268A"/>
    <w:multiLevelType w:val="hybridMultilevel"/>
    <w:tmpl w:val="1B1C5016"/>
    <w:lvl w:ilvl="0" w:tplc="FC2E1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D953CB"/>
    <w:multiLevelType w:val="multilevel"/>
    <w:tmpl w:val="D6C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3">
    <w:nsid w:val="4D3F425C"/>
    <w:multiLevelType w:val="hybridMultilevel"/>
    <w:tmpl w:val="17C6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B40BBF"/>
    <w:multiLevelType w:val="hybridMultilevel"/>
    <w:tmpl w:val="DB4EF168"/>
    <w:lvl w:ilvl="0" w:tplc="A544BED0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4F32D0A"/>
    <w:multiLevelType w:val="hybridMultilevel"/>
    <w:tmpl w:val="2BEEB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0393969"/>
    <w:multiLevelType w:val="hybridMultilevel"/>
    <w:tmpl w:val="C8C0FE72"/>
    <w:lvl w:ilvl="0" w:tplc="E97849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00F3E"/>
    <w:multiLevelType w:val="hybridMultilevel"/>
    <w:tmpl w:val="DA46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9B5020"/>
    <w:multiLevelType w:val="hybridMultilevel"/>
    <w:tmpl w:val="63E84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EC310ED"/>
    <w:multiLevelType w:val="hybridMultilevel"/>
    <w:tmpl w:val="3502E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FD22902"/>
    <w:multiLevelType w:val="hybridMultilevel"/>
    <w:tmpl w:val="E70EA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3C51C13"/>
    <w:multiLevelType w:val="hybridMultilevel"/>
    <w:tmpl w:val="2962F2DE"/>
    <w:lvl w:ilvl="0" w:tplc="673E2F90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D810A01"/>
    <w:multiLevelType w:val="hybridMultilevel"/>
    <w:tmpl w:val="1B1C5016"/>
    <w:lvl w:ilvl="0" w:tplc="FC2E1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C36AA"/>
    <w:multiLevelType w:val="hybridMultilevel"/>
    <w:tmpl w:val="C3E6E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1"/>
  </w:num>
  <w:num w:numId="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9"/>
  </w:num>
  <w:num w:numId="11">
    <w:abstractNumId w:val="23"/>
  </w:num>
  <w:num w:numId="12">
    <w:abstractNumId w:val="41"/>
  </w:num>
  <w:num w:numId="13">
    <w:abstractNumId w:val="34"/>
  </w:num>
  <w:num w:numId="14">
    <w:abstractNumId w:val="16"/>
  </w:num>
  <w:num w:numId="15">
    <w:abstractNumId w:val="22"/>
  </w:num>
  <w:num w:numId="16">
    <w:abstractNumId w:val="26"/>
  </w:num>
  <w:num w:numId="17">
    <w:abstractNumId w:val="3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2"/>
  </w:num>
  <w:num w:numId="21">
    <w:abstractNumId w:val="2"/>
  </w:num>
  <w:num w:numId="22">
    <w:abstractNumId w:val="35"/>
  </w:num>
  <w:num w:numId="23">
    <w:abstractNumId w:val="40"/>
  </w:num>
  <w:num w:numId="24">
    <w:abstractNumId w:val="39"/>
  </w:num>
  <w:num w:numId="25">
    <w:abstractNumId w:val="5"/>
  </w:num>
  <w:num w:numId="26">
    <w:abstractNumId w:val="29"/>
  </w:num>
  <w:num w:numId="27">
    <w:abstractNumId w:val="33"/>
  </w:num>
  <w:num w:numId="28">
    <w:abstractNumId w:val="30"/>
  </w:num>
  <w:num w:numId="29">
    <w:abstractNumId w:val="18"/>
  </w:num>
  <w:num w:numId="30">
    <w:abstractNumId w:val="38"/>
  </w:num>
  <w:num w:numId="31">
    <w:abstractNumId w:val="11"/>
  </w:num>
  <w:num w:numId="32">
    <w:abstractNumId w:val="28"/>
  </w:num>
  <w:num w:numId="33">
    <w:abstractNumId w:val="27"/>
  </w:num>
  <w:num w:numId="34">
    <w:abstractNumId w:val="8"/>
  </w:num>
  <w:num w:numId="35">
    <w:abstractNumId w:val="0"/>
  </w:num>
  <w:num w:numId="36">
    <w:abstractNumId w:val="14"/>
  </w:num>
  <w:num w:numId="37">
    <w:abstractNumId w:val="10"/>
  </w:num>
  <w:num w:numId="38">
    <w:abstractNumId w:val="15"/>
  </w:num>
  <w:num w:numId="39">
    <w:abstractNumId w:val="4"/>
  </w:num>
  <w:num w:numId="40">
    <w:abstractNumId w:val="6"/>
  </w:num>
  <w:num w:numId="41">
    <w:abstractNumId w:val="43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53462"/>
    <w:rsid w:val="00000B02"/>
    <w:rsid w:val="00005442"/>
    <w:rsid w:val="00006610"/>
    <w:rsid w:val="00007758"/>
    <w:rsid w:val="000117D6"/>
    <w:rsid w:val="00014F08"/>
    <w:rsid w:val="000155E2"/>
    <w:rsid w:val="00016C7C"/>
    <w:rsid w:val="00021AB2"/>
    <w:rsid w:val="000229E2"/>
    <w:rsid w:val="0003361C"/>
    <w:rsid w:val="00037063"/>
    <w:rsid w:val="0003733F"/>
    <w:rsid w:val="00041A9B"/>
    <w:rsid w:val="00041E83"/>
    <w:rsid w:val="000428A5"/>
    <w:rsid w:val="000436EB"/>
    <w:rsid w:val="00044E7D"/>
    <w:rsid w:val="000462D6"/>
    <w:rsid w:val="00047EBB"/>
    <w:rsid w:val="00051F68"/>
    <w:rsid w:val="000554A4"/>
    <w:rsid w:val="000559CF"/>
    <w:rsid w:val="00056660"/>
    <w:rsid w:val="000568C8"/>
    <w:rsid w:val="00062507"/>
    <w:rsid w:val="00063D8B"/>
    <w:rsid w:val="00065297"/>
    <w:rsid w:val="00065963"/>
    <w:rsid w:val="00072D9A"/>
    <w:rsid w:val="00076E83"/>
    <w:rsid w:val="00077F21"/>
    <w:rsid w:val="00080476"/>
    <w:rsid w:val="00080799"/>
    <w:rsid w:val="00082BE9"/>
    <w:rsid w:val="00083966"/>
    <w:rsid w:val="00083A3E"/>
    <w:rsid w:val="000845E0"/>
    <w:rsid w:val="00085D3B"/>
    <w:rsid w:val="00086F30"/>
    <w:rsid w:val="00087852"/>
    <w:rsid w:val="00092EC2"/>
    <w:rsid w:val="000A2608"/>
    <w:rsid w:val="000A42D9"/>
    <w:rsid w:val="000A6554"/>
    <w:rsid w:val="000B3D33"/>
    <w:rsid w:val="000C0E58"/>
    <w:rsid w:val="000C1C65"/>
    <w:rsid w:val="000C493E"/>
    <w:rsid w:val="000D0CA5"/>
    <w:rsid w:val="000D3882"/>
    <w:rsid w:val="000D59FA"/>
    <w:rsid w:val="000D7D75"/>
    <w:rsid w:val="000F5647"/>
    <w:rsid w:val="000F6678"/>
    <w:rsid w:val="000F7B65"/>
    <w:rsid w:val="000F7B6B"/>
    <w:rsid w:val="001014B6"/>
    <w:rsid w:val="00101CDD"/>
    <w:rsid w:val="00103B43"/>
    <w:rsid w:val="001041EB"/>
    <w:rsid w:val="00105436"/>
    <w:rsid w:val="00110E0E"/>
    <w:rsid w:val="001110AF"/>
    <w:rsid w:val="001121BE"/>
    <w:rsid w:val="00117474"/>
    <w:rsid w:val="001244B1"/>
    <w:rsid w:val="00127359"/>
    <w:rsid w:val="00131363"/>
    <w:rsid w:val="00133D62"/>
    <w:rsid w:val="0013650A"/>
    <w:rsid w:val="00136BE7"/>
    <w:rsid w:val="00137761"/>
    <w:rsid w:val="001407BF"/>
    <w:rsid w:val="00143210"/>
    <w:rsid w:val="0014395A"/>
    <w:rsid w:val="00143FCF"/>
    <w:rsid w:val="0014655D"/>
    <w:rsid w:val="00146AA8"/>
    <w:rsid w:val="00151B32"/>
    <w:rsid w:val="00152AF5"/>
    <w:rsid w:val="00154BF7"/>
    <w:rsid w:val="00154EF1"/>
    <w:rsid w:val="00156F89"/>
    <w:rsid w:val="0015763D"/>
    <w:rsid w:val="00162531"/>
    <w:rsid w:val="00162853"/>
    <w:rsid w:val="0016514A"/>
    <w:rsid w:val="00174628"/>
    <w:rsid w:val="0017514A"/>
    <w:rsid w:val="001770F5"/>
    <w:rsid w:val="0017749C"/>
    <w:rsid w:val="00182B2C"/>
    <w:rsid w:val="00182D3E"/>
    <w:rsid w:val="00182F91"/>
    <w:rsid w:val="00190CAA"/>
    <w:rsid w:val="00191048"/>
    <w:rsid w:val="0019139B"/>
    <w:rsid w:val="00193F15"/>
    <w:rsid w:val="00195CB1"/>
    <w:rsid w:val="001960B5"/>
    <w:rsid w:val="001A09B8"/>
    <w:rsid w:val="001A6460"/>
    <w:rsid w:val="001B254C"/>
    <w:rsid w:val="001B78AD"/>
    <w:rsid w:val="001C44F1"/>
    <w:rsid w:val="001D5696"/>
    <w:rsid w:val="001E1173"/>
    <w:rsid w:val="001E55E4"/>
    <w:rsid w:val="001E6C28"/>
    <w:rsid w:val="001F2C6A"/>
    <w:rsid w:val="001F3395"/>
    <w:rsid w:val="001F5765"/>
    <w:rsid w:val="0020226E"/>
    <w:rsid w:val="00203A00"/>
    <w:rsid w:val="002175DC"/>
    <w:rsid w:val="00217A05"/>
    <w:rsid w:val="00220BD5"/>
    <w:rsid w:val="00224A7A"/>
    <w:rsid w:val="00227BEB"/>
    <w:rsid w:val="00240007"/>
    <w:rsid w:val="00244D42"/>
    <w:rsid w:val="00247BF8"/>
    <w:rsid w:val="00250279"/>
    <w:rsid w:val="002502BB"/>
    <w:rsid w:val="00257912"/>
    <w:rsid w:val="00263437"/>
    <w:rsid w:val="0026577E"/>
    <w:rsid w:val="00270DA2"/>
    <w:rsid w:val="0027466C"/>
    <w:rsid w:val="002871DD"/>
    <w:rsid w:val="002902EC"/>
    <w:rsid w:val="00292F3B"/>
    <w:rsid w:val="00293022"/>
    <w:rsid w:val="002963BF"/>
    <w:rsid w:val="002A3C10"/>
    <w:rsid w:val="002A3FDF"/>
    <w:rsid w:val="002A7FD5"/>
    <w:rsid w:val="002B1849"/>
    <w:rsid w:val="002B1CD0"/>
    <w:rsid w:val="002B299D"/>
    <w:rsid w:val="002B4ABE"/>
    <w:rsid w:val="002C5E5C"/>
    <w:rsid w:val="002D1CA9"/>
    <w:rsid w:val="002D1CCF"/>
    <w:rsid w:val="002D5041"/>
    <w:rsid w:val="002E0094"/>
    <w:rsid w:val="002E28FE"/>
    <w:rsid w:val="002E4F52"/>
    <w:rsid w:val="002E610E"/>
    <w:rsid w:val="002F02D5"/>
    <w:rsid w:val="002F3649"/>
    <w:rsid w:val="002F5034"/>
    <w:rsid w:val="0030505D"/>
    <w:rsid w:val="0030585D"/>
    <w:rsid w:val="003061E2"/>
    <w:rsid w:val="00310BE5"/>
    <w:rsid w:val="0031338D"/>
    <w:rsid w:val="003155AF"/>
    <w:rsid w:val="00316660"/>
    <w:rsid w:val="003200E9"/>
    <w:rsid w:val="00324CE2"/>
    <w:rsid w:val="00331587"/>
    <w:rsid w:val="00333202"/>
    <w:rsid w:val="00336124"/>
    <w:rsid w:val="00336D53"/>
    <w:rsid w:val="0034180E"/>
    <w:rsid w:val="00343615"/>
    <w:rsid w:val="0035243D"/>
    <w:rsid w:val="0035545D"/>
    <w:rsid w:val="003562CB"/>
    <w:rsid w:val="0035752D"/>
    <w:rsid w:val="00361E72"/>
    <w:rsid w:val="00362DBB"/>
    <w:rsid w:val="003651CF"/>
    <w:rsid w:val="003669B7"/>
    <w:rsid w:val="00366BE8"/>
    <w:rsid w:val="00366C4E"/>
    <w:rsid w:val="00375634"/>
    <w:rsid w:val="00377BD5"/>
    <w:rsid w:val="00381BC3"/>
    <w:rsid w:val="00385174"/>
    <w:rsid w:val="003863CD"/>
    <w:rsid w:val="00392BA3"/>
    <w:rsid w:val="003A0D46"/>
    <w:rsid w:val="003A1085"/>
    <w:rsid w:val="003A22A8"/>
    <w:rsid w:val="003A2F68"/>
    <w:rsid w:val="003B259F"/>
    <w:rsid w:val="003B3C04"/>
    <w:rsid w:val="003B4C08"/>
    <w:rsid w:val="003B7EBE"/>
    <w:rsid w:val="003C2ED5"/>
    <w:rsid w:val="003C33CF"/>
    <w:rsid w:val="003D056E"/>
    <w:rsid w:val="003D60DD"/>
    <w:rsid w:val="003D7102"/>
    <w:rsid w:val="003E0942"/>
    <w:rsid w:val="003E21A3"/>
    <w:rsid w:val="003F4ADB"/>
    <w:rsid w:val="003F4DE2"/>
    <w:rsid w:val="003F66F7"/>
    <w:rsid w:val="003F7974"/>
    <w:rsid w:val="004007A9"/>
    <w:rsid w:val="004012E6"/>
    <w:rsid w:val="00402524"/>
    <w:rsid w:val="004039B7"/>
    <w:rsid w:val="004062DF"/>
    <w:rsid w:val="0041056F"/>
    <w:rsid w:val="00415556"/>
    <w:rsid w:val="00416C69"/>
    <w:rsid w:val="0042198C"/>
    <w:rsid w:val="004274FD"/>
    <w:rsid w:val="00434956"/>
    <w:rsid w:val="00434F7F"/>
    <w:rsid w:val="00435034"/>
    <w:rsid w:val="00440A4D"/>
    <w:rsid w:val="004432AF"/>
    <w:rsid w:val="004453B8"/>
    <w:rsid w:val="00445F6F"/>
    <w:rsid w:val="00446335"/>
    <w:rsid w:val="00454125"/>
    <w:rsid w:val="0045713C"/>
    <w:rsid w:val="00465710"/>
    <w:rsid w:val="00466087"/>
    <w:rsid w:val="004703E4"/>
    <w:rsid w:val="0047103E"/>
    <w:rsid w:val="00473560"/>
    <w:rsid w:val="00474770"/>
    <w:rsid w:val="00474E2B"/>
    <w:rsid w:val="00475FF4"/>
    <w:rsid w:val="004846C0"/>
    <w:rsid w:val="00487D09"/>
    <w:rsid w:val="004929F6"/>
    <w:rsid w:val="00492E5F"/>
    <w:rsid w:val="004930BC"/>
    <w:rsid w:val="004B02D9"/>
    <w:rsid w:val="004B6C17"/>
    <w:rsid w:val="004C1B08"/>
    <w:rsid w:val="004C1E3D"/>
    <w:rsid w:val="004C39D8"/>
    <w:rsid w:val="004C735F"/>
    <w:rsid w:val="004D1A5E"/>
    <w:rsid w:val="004D375D"/>
    <w:rsid w:val="004D421C"/>
    <w:rsid w:val="004D4A14"/>
    <w:rsid w:val="004D7CF9"/>
    <w:rsid w:val="004E306B"/>
    <w:rsid w:val="004E7755"/>
    <w:rsid w:val="005067DF"/>
    <w:rsid w:val="005101A8"/>
    <w:rsid w:val="005107FA"/>
    <w:rsid w:val="00510D51"/>
    <w:rsid w:val="00511D6A"/>
    <w:rsid w:val="00514CF5"/>
    <w:rsid w:val="0051662A"/>
    <w:rsid w:val="00517399"/>
    <w:rsid w:val="00517C22"/>
    <w:rsid w:val="005220E3"/>
    <w:rsid w:val="005303B4"/>
    <w:rsid w:val="005304CF"/>
    <w:rsid w:val="00532863"/>
    <w:rsid w:val="0053656A"/>
    <w:rsid w:val="00537339"/>
    <w:rsid w:val="0054311E"/>
    <w:rsid w:val="00543C35"/>
    <w:rsid w:val="00544A8D"/>
    <w:rsid w:val="00546809"/>
    <w:rsid w:val="005557D2"/>
    <w:rsid w:val="00565E98"/>
    <w:rsid w:val="00571265"/>
    <w:rsid w:val="005740E3"/>
    <w:rsid w:val="0057415B"/>
    <w:rsid w:val="00582A26"/>
    <w:rsid w:val="00582C6E"/>
    <w:rsid w:val="00586EB5"/>
    <w:rsid w:val="005902DC"/>
    <w:rsid w:val="00593C17"/>
    <w:rsid w:val="00594B3A"/>
    <w:rsid w:val="0059502E"/>
    <w:rsid w:val="00596159"/>
    <w:rsid w:val="005977CE"/>
    <w:rsid w:val="005A2246"/>
    <w:rsid w:val="005A2D62"/>
    <w:rsid w:val="005A33DA"/>
    <w:rsid w:val="005B2F34"/>
    <w:rsid w:val="005B3244"/>
    <w:rsid w:val="005B677A"/>
    <w:rsid w:val="005C0F4B"/>
    <w:rsid w:val="005C4844"/>
    <w:rsid w:val="005C54F4"/>
    <w:rsid w:val="005C70C4"/>
    <w:rsid w:val="005C7606"/>
    <w:rsid w:val="005D172C"/>
    <w:rsid w:val="005D20E6"/>
    <w:rsid w:val="005D28F7"/>
    <w:rsid w:val="005D7CC5"/>
    <w:rsid w:val="005E2E00"/>
    <w:rsid w:val="005E30BE"/>
    <w:rsid w:val="005E3EB9"/>
    <w:rsid w:val="005E736D"/>
    <w:rsid w:val="005F0C83"/>
    <w:rsid w:val="005F19A2"/>
    <w:rsid w:val="005F3A0D"/>
    <w:rsid w:val="00601CC9"/>
    <w:rsid w:val="00607DF4"/>
    <w:rsid w:val="00612BB1"/>
    <w:rsid w:val="00614FA5"/>
    <w:rsid w:val="00626865"/>
    <w:rsid w:val="006310C2"/>
    <w:rsid w:val="00631C45"/>
    <w:rsid w:val="00634403"/>
    <w:rsid w:val="00636474"/>
    <w:rsid w:val="006374BC"/>
    <w:rsid w:val="00640E59"/>
    <w:rsid w:val="006472BE"/>
    <w:rsid w:val="00647C7E"/>
    <w:rsid w:val="00653462"/>
    <w:rsid w:val="00654BC3"/>
    <w:rsid w:val="006551FF"/>
    <w:rsid w:val="00657634"/>
    <w:rsid w:val="00661A3A"/>
    <w:rsid w:val="00672DCC"/>
    <w:rsid w:val="006744AB"/>
    <w:rsid w:val="00677843"/>
    <w:rsid w:val="00683387"/>
    <w:rsid w:val="0068492C"/>
    <w:rsid w:val="00694635"/>
    <w:rsid w:val="006952E9"/>
    <w:rsid w:val="00695B26"/>
    <w:rsid w:val="006A1EC7"/>
    <w:rsid w:val="006A1F93"/>
    <w:rsid w:val="006B5A34"/>
    <w:rsid w:val="006C168B"/>
    <w:rsid w:val="006C4936"/>
    <w:rsid w:val="006C60A6"/>
    <w:rsid w:val="006D0ECC"/>
    <w:rsid w:val="006D34A6"/>
    <w:rsid w:val="006D41B4"/>
    <w:rsid w:val="006E67C5"/>
    <w:rsid w:val="006F2B3F"/>
    <w:rsid w:val="006F4ACF"/>
    <w:rsid w:val="006F7865"/>
    <w:rsid w:val="00700914"/>
    <w:rsid w:val="00704800"/>
    <w:rsid w:val="0070646E"/>
    <w:rsid w:val="0070740A"/>
    <w:rsid w:val="0071200A"/>
    <w:rsid w:val="00715509"/>
    <w:rsid w:val="00715835"/>
    <w:rsid w:val="0071659F"/>
    <w:rsid w:val="0072033F"/>
    <w:rsid w:val="007215BB"/>
    <w:rsid w:val="00725378"/>
    <w:rsid w:val="007267CE"/>
    <w:rsid w:val="0073292A"/>
    <w:rsid w:val="007355C8"/>
    <w:rsid w:val="00736C2C"/>
    <w:rsid w:val="007378D0"/>
    <w:rsid w:val="00740357"/>
    <w:rsid w:val="00740F00"/>
    <w:rsid w:val="007449E9"/>
    <w:rsid w:val="00750769"/>
    <w:rsid w:val="00754C3B"/>
    <w:rsid w:val="00757176"/>
    <w:rsid w:val="007610DA"/>
    <w:rsid w:val="00762433"/>
    <w:rsid w:val="007642D2"/>
    <w:rsid w:val="00764547"/>
    <w:rsid w:val="00770A1D"/>
    <w:rsid w:val="00773EE7"/>
    <w:rsid w:val="00775859"/>
    <w:rsid w:val="007769AC"/>
    <w:rsid w:val="00781DE9"/>
    <w:rsid w:val="007820A6"/>
    <w:rsid w:val="007838AA"/>
    <w:rsid w:val="007846E8"/>
    <w:rsid w:val="0078511C"/>
    <w:rsid w:val="0078776B"/>
    <w:rsid w:val="007931CC"/>
    <w:rsid w:val="007A72B7"/>
    <w:rsid w:val="007A73EE"/>
    <w:rsid w:val="007A77BB"/>
    <w:rsid w:val="007B4764"/>
    <w:rsid w:val="007C0FED"/>
    <w:rsid w:val="007C6475"/>
    <w:rsid w:val="007D1253"/>
    <w:rsid w:val="007D154D"/>
    <w:rsid w:val="007D4572"/>
    <w:rsid w:val="007E029D"/>
    <w:rsid w:val="007E0519"/>
    <w:rsid w:val="007E0579"/>
    <w:rsid w:val="007E0D4F"/>
    <w:rsid w:val="007E12A5"/>
    <w:rsid w:val="007E482D"/>
    <w:rsid w:val="007F3F0C"/>
    <w:rsid w:val="007F58C3"/>
    <w:rsid w:val="0080186C"/>
    <w:rsid w:val="0080622F"/>
    <w:rsid w:val="00807EC5"/>
    <w:rsid w:val="00810508"/>
    <w:rsid w:val="00812904"/>
    <w:rsid w:val="00817AE0"/>
    <w:rsid w:val="008212C1"/>
    <w:rsid w:val="00821854"/>
    <w:rsid w:val="00822B95"/>
    <w:rsid w:val="00826BEA"/>
    <w:rsid w:val="00827745"/>
    <w:rsid w:val="0083225B"/>
    <w:rsid w:val="008337F4"/>
    <w:rsid w:val="00834230"/>
    <w:rsid w:val="00842BDA"/>
    <w:rsid w:val="0084503A"/>
    <w:rsid w:val="00845667"/>
    <w:rsid w:val="008462EF"/>
    <w:rsid w:val="00850603"/>
    <w:rsid w:val="008547C3"/>
    <w:rsid w:val="00857985"/>
    <w:rsid w:val="008623C8"/>
    <w:rsid w:val="00862C61"/>
    <w:rsid w:val="00864447"/>
    <w:rsid w:val="00866421"/>
    <w:rsid w:val="00866ABC"/>
    <w:rsid w:val="00871CB6"/>
    <w:rsid w:val="008731C0"/>
    <w:rsid w:val="00875FAC"/>
    <w:rsid w:val="008773A7"/>
    <w:rsid w:val="008821AE"/>
    <w:rsid w:val="0088789E"/>
    <w:rsid w:val="00894A72"/>
    <w:rsid w:val="00894EE1"/>
    <w:rsid w:val="008977CF"/>
    <w:rsid w:val="00897C4E"/>
    <w:rsid w:val="008A0C7B"/>
    <w:rsid w:val="008A1A4D"/>
    <w:rsid w:val="008A71E2"/>
    <w:rsid w:val="008A7296"/>
    <w:rsid w:val="008B311A"/>
    <w:rsid w:val="008B3E93"/>
    <w:rsid w:val="008B7B6C"/>
    <w:rsid w:val="008C1646"/>
    <w:rsid w:val="008C5368"/>
    <w:rsid w:val="008C6EA3"/>
    <w:rsid w:val="008C7659"/>
    <w:rsid w:val="008C7AEE"/>
    <w:rsid w:val="008D18B5"/>
    <w:rsid w:val="008D4266"/>
    <w:rsid w:val="008D4448"/>
    <w:rsid w:val="008D4B58"/>
    <w:rsid w:val="008E2B0B"/>
    <w:rsid w:val="008E2FE0"/>
    <w:rsid w:val="008E595A"/>
    <w:rsid w:val="008F1748"/>
    <w:rsid w:val="008F5511"/>
    <w:rsid w:val="008F621E"/>
    <w:rsid w:val="008F65F4"/>
    <w:rsid w:val="008F6B7F"/>
    <w:rsid w:val="009116AD"/>
    <w:rsid w:val="00913ADA"/>
    <w:rsid w:val="00917270"/>
    <w:rsid w:val="00922D2D"/>
    <w:rsid w:val="00923F2E"/>
    <w:rsid w:val="00925E35"/>
    <w:rsid w:val="00927062"/>
    <w:rsid w:val="00931715"/>
    <w:rsid w:val="009414DE"/>
    <w:rsid w:val="0095249B"/>
    <w:rsid w:val="009562BD"/>
    <w:rsid w:val="00956EE0"/>
    <w:rsid w:val="00960828"/>
    <w:rsid w:val="00962CF9"/>
    <w:rsid w:val="00971B45"/>
    <w:rsid w:val="00976736"/>
    <w:rsid w:val="0098075A"/>
    <w:rsid w:val="00981626"/>
    <w:rsid w:val="0098636F"/>
    <w:rsid w:val="009906CD"/>
    <w:rsid w:val="00993126"/>
    <w:rsid w:val="00997949"/>
    <w:rsid w:val="009B048E"/>
    <w:rsid w:val="009B0F27"/>
    <w:rsid w:val="009B127A"/>
    <w:rsid w:val="009B4077"/>
    <w:rsid w:val="009B5040"/>
    <w:rsid w:val="009C1499"/>
    <w:rsid w:val="009D092F"/>
    <w:rsid w:val="009D62B6"/>
    <w:rsid w:val="009D70CD"/>
    <w:rsid w:val="009D7697"/>
    <w:rsid w:val="009E0464"/>
    <w:rsid w:val="009E231A"/>
    <w:rsid w:val="009E3E1F"/>
    <w:rsid w:val="009E5BC2"/>
    <w:rsid w:val="009E779C"/>
    <w:rsid w:val="009F12FB"/>
    <w:rsid w:val="009F2FA2"/>
    <w:rsid w:val="009F3908"/>
    <w:rsid w:val="009F4A57"/>
    <w:rsid w:val="00A03596"/>
    <w:rsid w:val="00A05726"/>
    <w:rsid w:val="00A06842"/>
    <w:rsid w:val="00A13958"/>
    <w:rsid w:val="00A16CCA"/>
    <w:rsid w:val="00A216B6"/>
    <w:rsid w:val="00A23671"/>
    <w:rsid w:val="00A23997"/>
    <w:rsid w:val="00A277FF"/>
    <w:rsid w:val="00A3022C"/>
    <w:rsid w:val="00A33BC0"/>
    <w:rsid w:val="00A37C6E"/>
    <w:rsid w:val="00A42AA3"/>
    <w:rsid w:val="00A4468F"/>
    <w:rsid w:val="00A4503E"/>
    <w:rsid w:val="00A46A7C"/>
    <w:rsid w:val="00A46AEC"/>
    <w:rsid w:val="00A51CDF"/>
    <w:rsid w:val="00A537D7"/>
    <w:rsid w:val="00A548B5"/>
    <w:rsid w:val="00A62B6E"/>
    <w:rsid w:val="00A62EDD"/>
    <w:rsid w:val="00A723C9"/>
    <w:rsid w:val="00A72C0C"/>
    <w:rsid w:val="00A7597C"/>
    <w:rsid w:val="00A76771"/>
    <w:rsid w:val="00A77CB3"/>
    <w:rsid w:val="00A8232A"/>
    <w:rsid w:val="00A85C17"/>
    <w:rsid w:val="00A915E3"/>
    <w:rsid w:val="00A93101"/>
    <w:rsid w:val="00A94A42"/>
    <w:rsid w:val="00A95A6E"/>
    <w:rsid w:val="00AA01C7"/>
    <w:rsid w:val="00AA321B"/>
    <w:rsid w:val="00AA4450"/>
    <w:rsid w:val="00AA5BC3"/>
    <w:rsid w:val="00AA7B45"/>
    <w:rsid w:val="00AB0DEF"/>
    <w:rsid w:val="00AB3618"/>
    <w:rsid w:val="00AB3ABC"/>
    <w:rsid w:val="00AC4F2C"/>
    <w:rsid w:val="00AD3068"/>
    <w:rsid w:val="00AD64F4"/>
    <w:rsid w:val="00AE043A"/>
    <w:rsid w:val="00AE1C0B"/>
    <w:rsid w:val="00AE61F3"/>
    <w:rsid w:val="00AF1DE4"/>
    <w:rsid w:val="00AF5336"/>
    <w:rsid w:val="00AF7115"/>
    <w:rsid w:val="00B07FA2"/>
    <w:rsid w:val="00B11552"/>
    <w:rsid w:val="00B16A89"/>
    <w:rsid w:val="00B170CE"/>
    <w:rsid w:val="00B2090D"/>
    <w:rsid w:val="00B26645"/>
    <w:rsid w:val="00B27FAD"/>
    <w:rsid w:val="00B3128F"/>
    <w:rsid w:val="00B33513"/>
    <w:rsid w:val="00B33768"/>
    <w:rsid w:val="00B33E3D"/>
    <w:rsid w:val="00B34A8E"/>
    <w:rsid w:val="00B3551B"/>
    <w:rsid w:val="00B35DF9"/>
    <w:rsid w:val="00B36F41"/>
    <w:rsid w:val="00B37A42"/>
    <w:rsid w:val="00B43D7A"/>
    <w:rsid w:val="00B46369"/>
    <w:rsid w:val="00B46AE2"/>
    <w:rsid w:val="00B46E04"/>
    <w:rsid w:val="00B50118"/>
    <w:rsid w:val="00B513BC"/>
    <w:rsid w:val="00B51709"/>
    <w:rsid w:val="00B55441"/>
    <w:rsid w:val="00B61619"/>
    <w:rsid w:val="00B61CAD"/>
    <w:rsid w:val="00B64005"/>
    <w:rsid w:val="00B67092"/>
    <w:rsid w:val="00B70493"/>
    <w:rsid w:val="00B70521"/>
    <w:rsid w:val="00B73171"/>
    <w:rsid w:val="00B77886"/>
    <w:rsid w:val="00B877FE"/>
    <w:rsid w:val="00BA484C"/>
    <w:rsid w:val="00BA56E9"/>
    <w:rsid w:val="00BB1691"/>
    <w:rsid w:val="00BB3F7A"/>
    <w:rsid w:val="00BB4901"/>
    <w:rsid w:val="00BB5ACB"/>
    <w:rsid w:val="00BC0382"/>
    <w:rsid w:val="00BC4482"/>
    <w:rsid w:val="00BC5414"/>
    <w:rsid w:val="00BD0905"/>
    <w:rsid w:val="00BD09ED"/>
    <w:rsid w:val="00BD3CED"/>
    <w:rsid w:val="00BE6085"/>
    <w:rsid w:val="00BE620A"/>
    <w:rsid w:val="00BF3405"/>
    <w:rsid w:val="00C00667"/>
    <w:rsid w:val="00C00DB2"/>
    <w:rsid w:val="00C023D1"/>
    <w:rsid w:val="00C0613D"/>
    <w:rsid w:val="00C1181D"/>
    <w:rsid w:val="00C11F2A"/>
    <w:rsid w:val="00C12AC2"/>
    <w:rsid w:val="00C216B0"/>
    <w:rsid w:val="00C240AB"/>
    <w:rsid w:val="00C26F83"/>
    <w:rsid w:val="00C322B4"/>
    <w:rsid w:val="00C33F68"/>
    <w:rsid w:val="00C40CF8"/>
    <w:rsid w:val="00C42107"/>
    <w:rsid w:val="00C45731"/>
    <w:rsid w:val="00C50DFE"/>
    <w:rsid w:val="00C50F38"/>
    <w:rsid w:val="00C52383"/>
    <w:rsid w:val="00C57A0C"/>
    <w:rsid w:val="00C65B11"/>
    <w:rsid w:val="00C7512C"/>
    <w:rsid w:val="00C764C9"/>
    <w:rsid w:val="00C77F86"/>
    <w:rsid w:val="00C82033"/>
    <w:rsid w:val="00C86789"/>
    <w:rsid w:val="00C90EAC"/>
    <w:rsid w:val="00C913FB"/>
    <w:rsid w:val="00C93D66"/>
    <w:rsid w:val="00CA0C58"/>
    <w:rsid w:val="00CA39BA"/>
    <w:rsid w:val="00CA6BAD"/>
    <w:rsid w:val="00CB45B7"/>
    <w:rsid w:val="00CB7062"/>
    <w:rsid w:val="00CC1FD3"/>
    <w:rsid w:val="00CC33F2"/>
    <w:rsid w:val="00CC464B"/>
    <w:rsid w:val="00CC4B73"/>
    <w:rsid w:val="00CC5FFD"/>
    <w:rsid w:val="00CD0D94"/>
    <w:rsid w:val="00CD4A05"/>
    <w:rsid w:val="00CD7159"/>
    <w:rsid w:val="00CE098A"/>
    <w:rsid w:val="00CE0FCE"/>
    <w:rsid w:val="00CE2077"/>
    <w:rsid w:val="00CE53A2"/>
    <w:rsid w:val="00CE69DD"/>
    <w:rsid w:val="00CE7481"/>
    <w:rsid w:val="00CF07B5"/>
    <w:rsid w:val="00CF268D"/>
    <w:rsid w:val="00CF6C24"/>
    <w:rsid w:val="00CF70C4"/>
    <w:rsid w:val="00CF7B8F"/>
    <w:rsid w:val="00D038BB"/>
    <w:rsid w:val="00D10C7C"/>
    <w:rsid w:val="00D2238D"/>
    <w:rsid w:val="00D232D9"/>
    <w:rsid w:val="00D2540D"/>
    <w:rsid w:val="00D25669"/>
    <w:rsid w:val="00D317AB"/>
    <w:rsid w:val="00D4116E"/>
    <w:rsid w:val="00D45312"/>
    <w:rsid w:val="00D5185D"/>
    <w:rsid w:val="00D51DC4"/>
    <w:rsid w:val="00D61692"/>
    <w:rsid w:val="00D67CCE"/>
    <w:rsid w:val="00D712DA"/>
    <w:rsid w:val="00D72A48"/>
    <w:rsid w:val="00D83C16"/>
    <w:rsid w:val="00D84451"/>
    <w:rsid w:val="00D8659A"/>
    <w:rsid w:val="00D86D45"/>
    <w:rsid w:val="00D87049"/>
    <w:rsid w:val="00D874D4"/>
    <w:rsid w:val="00D9180E"/>
    <w:rsid w:val="00D91D61"/>
    <w:rsid w:val="00D93287"/>
    <w:rsid w:val="00D94762"/>
    <w:rsid w:val="00D96EF2"/>
    <w:rsid w:val="00DA145B"/>
    <w:rsid w:val="00DA1B53"/>
    <w:rsid w:val="00DA59DB"/>
    <w:rsid w:val="00DA6008"/>
    <w:rsid w:val="00DB2829"/>
    <w:rsid w:val="00DB43BF"/>
    <w:rsid w:val="00DB67A8"/>
    <w:rsid w:val="00DC2F94"/>
    <w:rsid w:val="00DC4F9E"/>
    <w:rsid w:val="00DD2800"/>
    <w:rsid w:val="00DD4D88"/>
    <w:rsid w:val="00DD7E84"/>
    <w:rsid w:val="00DE14FF"/>
    <w:rsid w:val="00DE2C9B"/>
    <w:rsid w:val="00DE692D"/>
    <w:rsid w:val="00DE7B78"/>
    <w:rsid w:val="00DF1EDD"/>
    <w:rsid w:val="00DF7FA0"/>
    <w:rsid w:val="00E01826"/>
    <w:rsid w:val="00E01A93"/>
    <w:rsid w:val="00E01AB5"/>
    <w:rsid w:val="00E0390A"/>
    <w:rsid w:val="00E059F7"/>
    <w:rsid w:val="00E16697"/>
    <w:rsid w:val="00E23199"/>
    <w:rsid w:val="00E2371D"/>
    <w:rsid w:val="00E31256"/>
    <w:rsid w:val="00E31740"/>
    <w:rsid w:val="00E3193A"/>
    <w:rsid w:val="00E35862"/>
    <w:rsid w:val="00E36ECD"/>
    <w:rsid w:val="00E4148B"/>
    <w:rsid w:val="00E41D69"/>
    <w:rsid w:val="00E436E9"/>
    <w:rsid w:val="00E556FF"/>
    <w:rsid w:val="00E62878"/>
    <w:rsid w:val="00E640F9"/>
    <w:rsid w:val="00E6474F"/>
    <w:rsid w:val="00E6591E"/>
    <w:rsid w:val="00E6689D"/>
    <w:rsid w:val="00E72DB2"/>
    <w:rsid w:val="00E72F02"/>
    <w:rsid w:val="00E73681"/>
    <w:rsid w:val="00E75682"/>
    <w:rsid w:val="00E7594A"/>
    <w:rsid w:val="00E76B86"/>
    <w:rsid w:val="00E83BE1"/>
    <w:rsid w:val="00E868E5"/>
    <w:rsid w:val="00E86A33"/>
    <w:rsid w:val="00E86C7E"/>
    <w:rsid w:val="00E934E1"/>
    <w:rsid w:val="00E96DA4"/>
    <w:rsid w:val="00E97471"/>
    <w:rsid w:val="00E97ADE"/>
    <w:rsid w:val="00E97EC7"/>
    <w:rsid w:val="00EA01E4"/>
    <w:rsid w:val="00EA375A"/>
    <w:rsid w:val="00EB2172"/>
    <w:rsid w:val="00EB3F6B"/>
    <w:rsid w:val="00EB5E9B"/>
    <w:rsid w:val="00EB7204"/>
    <w:rsid w:val="00EC019F"/>
    <w:rsid w:val="00EC0777"/>
    <w:rsid w:val="00EC3137"/>
    <w:rsid w:val="00EC5AD0"/>
    <w:rsid w:val="00ED20B3"/>
    <w:rsid w:val="00EE0881"/>
    <w:rsid w:val="00EE41AE"/>
    <w:rsid w:val="00EE6224"/>
    <w:rsid w:val="00EE6FA0"/>
    <w:rsid w:val="00EE70C8"/>
    <w:rsid w:val="00EF402B"/>
    <w:rsid w:val="00EF453E"/>
    <w:rsid w:val="00EF7317"/>
    <w:rsid w:val="00EF792B"/>
    <w:rsid w:val="00EF7C3B"/>
    <w:rsid w:val="00F0086F"/>
    <w:rsid w:val="00F02A57"/>
    <w:rsid w:val="00F04D0E"/>
    <w:rsid w:val="00F124DE"/>
    <w:rsid w:val="00F13BE6"/>
    <w:rsid w:val="00F16586"/>
    <w:rsid w:val="00F221B0"/>
    <w:rsid w:val="00F23454"/>
    <w:rsid w:val="00F37AAA"/>
    <w:rsid w:val="00F37B4D"/>
    <w:rsid w:val="00F45103"/>
    <w:rsid w:val="00F56D8D"/>
    <w:rsid w:val="00F57EFD"/>
    <w:rsid w:val="00F601AA"/>
    <w:rsid w:val="00F65F6C"/>
    <w:rsid w:val="00F66F16"/>
    <w:rsid w:val="00F7435C"/>
    <w:rsid w:val="00F74BBA"/>
    <w:rsid w:val="00F80080"/>
    <w:rsid w:val="00F802E7"/>
    <w:rsid w:val="00F817B9"/>
    <w:rsid w:val="00F86B4C"/>
    <w:rsid w:val="00F87FCE"/>
    <w:rsid w:val="00F923B7"/>
    <w:rsid w:val="00F933A6"/>
    <w:rsid w:val="00F93CC9"/>
    <w:rsid w:val="00F93E9D"/>
    <w:rsid w:val="00F93EBB"/>
    <w:rsid w:val="00F94D14"/>
    <w:rsid w:val="00F96D0B"/>
    <w:rsid w:val="00F971F7"/>
    <w:rsid w:val="00F9769D"/>
    <w:rsid w:val="00FA101C"/>
    <w:rsid w:val="00FA276E"/>
    <w:rsid w:val="00FA3497"/>
    <w:rsid w:val="00FA3828"/>
    <w:rsid w:val="00FA4419"/>
    <w:rsid w:val="00FA4CBB"/>
    <w:rsid w:val="00FA7CAC"/>
    <w:rsid w:val="00FB4292"/>
    <w:rsid w:val="00FB53A1"/>
    <w:rsid w:val="00FB5555"/>
    <w:rsid w:val="00FC24D8"/>
    <w:rsid w:val="00FD235F"/>
    <w:rsid w:val="00FD4B4B"/>
    <w:rsid w:val="00FE72B1"/>
    <w:rsid w:val="00FF06D4"/>
    <w:rsid w:val="00FF3615"/>
    <w:rsid w:val="00FF4FCB"/>
    <w:rsid w:val="00FF5919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03A00"/>
    <w:pPr>
      <w:spacing w:after="200" w:line="276" w:lineRule="auto"/>
    </w:pPr>
    <w:rPr>
      <w:rFonts w:ascii="Segoe UI" w:hAnsi="Segoe UI" w:cs="Segoe UI"/>
      <w:lang w:val="en-US" w:eastAsia="en-US"/>
    </w:rPr>
  </w:style>
  <w:style w:type="paragraph" w:styleId="Titre1">
    <w:name w:val="heading 1"/>
    <w:aliases w:val="h1,Level 1 Topic Heading,H1,Part"/>
    <w:basedOn w:val="Normal"/>
    <w:next w:val="Normal"/>
    <w:link w:val="Titre1Car"/>
    <w:uiPriority w:val="99"/>
    <w:qFormat/>
    <w:rsid w:val="007D1253"/>
    <w:pPr>
      <w:keepNext/>
      <w:keepLines/>
      <w:spacing w:before="480" w:after="0"/>
      <w:outlineLvl w:val="0"/>
    </w:pPr>
    <w:rPr>
      <w:rFonts w:ascii="Cambria" w:eastAsia="Times New Roman" w:hAnsi="Cambria" w:cs="Cambria"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BA56E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BA56E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Level 1 Topic Heading Car,H1 Car,Part Car"/>
    <w:basedOn w:val="Policepardfaut"/>
    <w:link w:val="Titre1"/>
    <w:uiPriority w:val="99"/>
    <w:locked/>
    <w:rsid w:val="007D1253"/>
    <w:rPr>
      <w:rFonts w:ascii="Cambria" w:hAnsi="Cambria" w:cs="Cambria"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BA56E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BA56E9"/>
    <w:rPr>
      <w:rFonts w:ascii="Cambria" w:hAnsi="Cambria" w:cs="Cambria"/>
      <w:b/>
      <w:bCs/>
      <w:color w:val="4F81BD"/>
    </w:rPr>
  </w:style>
  <w:style w:type="character" w:styleId="Lienhypertexte">
    <w:name w:val="Hyperlink"/>
    <w:basedOn w:val="Policepardfaut"/>
    <w:uiPriority w:val="99"/>
    <w:rsid w:val="00653462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65346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5346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aire">
    <w:name w:val="annotation text"/>
    <w:basedOn w:val="Normal"/>
    <w:link w:val="CommentaireCar"/>
    <w:uiPriority w:val="99"/>
    <w:semiHidden/>
    <w:rsid w:val="006534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65346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53462"/>
    <w:rPr>
      <w:rFonts w:ascii="Times New Roman" w:hAnsi="Times New Roman"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653462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65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34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65346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53462"/>
    <w:pPr>
      <w:ind w:left="720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F79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3F7974"/>
    <w:rPr>
      <w:b/>
      <w:bCs/>
    </w:rPr>
  </w:style>
  <w:style w:type="paragraph" w:styleId="NormalWeb">
    <w:name w:val="Normal (Web)"/>
    <w:basedOn w:val="Normal"/>
    <w:uiPriority w:val="99"/>
    <w:rsid w:val="002E009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99"/>
    <w:qFormat/>
    <w:rsid w:val="00BA56E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BA56E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rsid w:val="0012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244B1"/>
  </w:style>
  <w:style w:type="paragraph" w:styleId="Pieddepage">
    <w:name w:val="footer"/>
    <w:basedOn w:val="Normal"/>
    <w:link w:val="PieddepageCar"/>
    <w:uiPriority w:val="99"/>
    <w:rsid w:val="0012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244B1"/>
  </w:style>
  <w:style w:type="paragraph" w:styleId="Lgende">
    <w:name w:val="caption"/>
    <w:basedOn w:val="Normal"/>
    <w:next w:val="Normal"/>
    <w:uiPriority w:val="99"/>
    <w:qFormat/>
    <w:rsid w:val="00A16CCA"/>
    <w:pPr>
      <w:spacing w:line="240" w:lineRule="auto"/>
    </w:pPr>
    <w:rPr>
      <w:b/>
      <w:bCs/>
      <w:color w:val="4F81BD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rsid w:val="007610DA"/>
    <w:rPr>
      <w:color w:val="800080"/>
      <w:u w:val="single"/>
    </w:rPr>
  </w:style>
  <w:style w:type="paragraph" w:styleId="En-ttedetabledesmatires">
    <w:name w:val="TOC Heading"/>
    <w:basedOn w:val="Titre1"/>
    <w:next w:val="Normal"/>
    <w:uiPriority w:val="99"/>
    <w:qFormat/>
    <w:rsid w:val="00A3022C"/>
    <w:pPr>
      <w:outlineLvl w:val="9"/>
    </w:pPr>
    <w:rPr>
      <w:b/>
      <w:bCs/>
    </w:rPr>
  </w:style>
  <w:style w:type="paragraph" w:styleId="TM1">
    <w:name w:val="toc 1"/>
    <w:basedOn w:val="Normal"/>
    <w:next w:val="Normal"/>
    <w:autoRedefine/>
    <w:uiPriority w:val="39"/>
    <w:rsid w:val="00A3022C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A3022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rsid w:val="00A3022C"/>
    <w:pPr>
      <w:spacing w:after="100"/>
      <w:ind w:left="440"/>
    </w:pPr>
  </w:style>
  <w:style w:type="character" w:styleId="lev">
    <w:name w:val="Strong"/>
    <w:basedOn w:val="Policepardfaut"/>
    <w:uiPriority w:val="99"/>
    <w:qFormat/>
    <w:rsid w:val="006D41B4"/>
    <w:rPr>
      <w:b/>
      <w:bCs/>
    </w:rPr>
  </w:style>
  <w:style w:type="paragraph" w:styleId="Corpsdetexte">
    <w:name w:val="Body Text"/>
    <w:basedOn w:val="Normal"/>
    <w:link w:val="CorpsdetexteCar"/>
    <w:uiPriority w:val="99"/>
    <w:rsid w:val="00DB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DB67A8"/>
    <w:rPr>
      <w:rFonts w:ascii="Times New Roman" w:hAnsi="Times New Roman" w:cs="Times New Roman"/>
      <w:sz w:val="20"/>
      <w:szCs w:val="20"/>
    </w:rPr>
  </w:style>
  <w:style w:type="paragraph" w:styleId="Rvision">
    <w:name w:val="Revision"/>
    <w:hidden/>
    <w:uiPriority w:val="99"/>
    <w:semiHidden/>
    <w:rsid w:val="00A72C0C"/>
    <w:rPr>
      <w:rFonts w:ascii="Segoe UI" w:hAnsi="Segoe UI" w:cs="Segoe UI"/>
      <w:lang w:val="en-US" w:eastAsia="en-US"/>
    </w:rPr>
  </w:style>
  <w:style w:type="character" w:styleId="Accentuation">
    <w:name w:val="Emphasis"/>
    <w:basedOn w:val="Policepardfaut"/>
    <w:uiPriority w:val="99"/>
    <w:qFormat/>
    <w:rsid w:val="005D20E6"/>
    <w:rPr>
      <w:i/>
      <w:iCs/>
    </w:rPr>
  </w:style>
  <w:style w:type="paragraph" w:styleId="Notedefin">
    <w:name w:val="endnote text"/>
    <w:basedOn w:val="Normal"/>
    <w:link w:val="NotedefinCar"/>
    <w:uiPriority w:val="99"/>
    <w:semiHidden/>
    <w:rsid w:val="003D710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3D7102"/>
    <w:rPr>
      <w:rFonts w:ascii="Segoe UI" w:hAnsi="Segoe UI" w:cs="Segoe U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3D7102"/>
    <w:rPr>
      <w:vertAlign w:val="superscript"/>
    </w:rPr>
  </w:style>
  <w:style w:type="character" w:customStyle="1" w:styleId="tw4winMark">
    <w:name w:val="tw4winMark"/>
    <w:uiPriority w:val="99"/>
    <w:rsid w:val="004039B7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72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microsoft.com/download/D/C/5/DC503630-3EDD-455D-B155-4FCCA6FCCEA3/TCO%20Global%20Final%20Whitepaper.pdf" TargetMode="External"/><Relationship Id="rId13" Type="http://schemas.openxmlformats.org/officeDocument/2006/relationships/hyperlink" Target="http://www.microsoft.com/piracy/knowthefacts/counterfeit.aspx" TargetMode="External"/><Relationship Id="rId18" Type="http://schemas.openxmlformats.org/officeDocument/2006/relationships/hyperlink" Target="http://www.microsoft.com/genuine/AboutNotifications.aspx" TargetMode="External"/><Relationship Id="rId26" Type="http://schemas.openxmlformats.org/officeDocument/2006/relationships/hyperlink" Target="http://download.microsoft.com/download/1/7/7/17745e4a-5d31-4de4-a416-07c646336d94/reimaging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h71028.www7.hp.com/enterprise/cache/99364-0-0-225-121.html?jumpid=reg_R1002_USEN" TargetMode="External"/><Relationship Id="rId34" Type="http://schemas.openxmlformats.org/officeDocument/2006/relationships/hyperlink" Target="http://www.microsof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wnload.microsoft.com/download/3/6/3/363e4976-3abd-4eab-b2e2-a643342bc869/Yankee_Group_Piracy_Research_WhitePaper.pdf" TargetMode="External"/><Relationship Id="rId17" Type="http://schemas.openxmlformats.org/officeDocument/2006/relationships/hyperlink" Target="http://www.technet.com/volumeactivation" TargetMode="External"/><Relationship Id="rId25" Type="http://schemas.openxmlformats.org/officeDocument/2006/relationships/hyperlink" Target="http://www.microsoftvolumelicensing.com/userights/ProductPage.aspx?pid=232" TargetMode="External"/><Relationship Id="rId33" Type="http://schemas.openxmlformats.org/officeDocument/2006/relationships/hyperlink" Target="http://technet.microsoft.com/en-us/library/cc748933.aspx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icrosoft.com/licensing/servicecenter" TargetMode="External"/><Relationship Id="rId20" Type="http://schemas.openxmlformats.org/officeDocument/2006/relationships/hyperlink" Target="http://www.dell.com/downloads/global/services/cfi_sfi.pdf" TargetMode="External"/><Relationship Id="rId29" Type="http://schemas.openxmlformats.org/officeDocument/2006/relationships/hyperlink" Target="http://www.microsoft.com/licens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dell.com/downloads/global/services/cfi_sfi.pdf" TargetMode="External"/><Relationship Id="rId32" Type="http://schemas.openxmlformats.org/officeDocument/2006/relationships/hyperlink" Target="http://www.technet.com/volumeactivatio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h71028.www7.hp.com/enterprise/cache/99364-0-0-225-121.html?jumpid=reg_R1002_USEN" TargetMode="External"/><Relationship Id="rId28" Type="http://schemas.openxmlformats.org/officeDocument/2006/relationships/hyperlink" Target="http://technet.microsoft.com/en-us/library/cc748933.aspx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microsoft.com/genuine" TargetMode="External"/><Relationship Id="rId31" Type="http://schemas.openxmlformats.org/officeDocument/2006/relationships/hyperlink" Target="http://download.microsoft.com/download/1/7/7/17745e4a-5d31-4de4-a416-07c646336d94/reimaging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://h71028.www7.hp.com/enterprise/cache/99364-0-0-225-121.html?jumpid=reg_R1002_USEN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www.microsoftvolumelicensing.com/userights/ProductPage.aspx?pid=23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65BE-1DDC-4D5A-8698-C826B798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24</Pages>
  <Words>4805</Words>
  <Characters>38612</Characters>
  <Application>Microsoft Office Word</Application>
  <DocSecurity>0</DocSecurity>
  <Lines>321</Lines>
  <Paragraphs>86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Customizing Windows Vista Business Edition</vt:lpstr>
      <vt:lpstr>Customizing Windows Vista Business Edition</vt:lpstr>
    </vt:vector>
  </TitlesOfParts>
  <Company>Microsoft</Company>
  <LinksUpToDate>false</LinksUpToDate>
  <CharactersWithSpaces>43331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Customizing Windows Vista Business Edition</dc:title>
  <dc:subject/>
  <dc:creator>Ram Rathnam</dc:creator>
  <cp:keywords>Licensing, Reimaging,and Product Activation Considerations</cp:keywords>
  <dc:description/>
  <cp:lastModifiedBy>nbt</cp:lastModifiedBy>
  <cp:revision>50</cp:revision>
  <cp:lastPrinted>2008-12-15T21:22:00Z</cp:lastPrinted>
  <dcterms:created xsi:type="dcterms:W3CDTF">2009-01-21T00:59:00Z</dcterms:created>
  <dcterms:modified xsi:type="dcterms:W3CDTF">2009-02-04T16:59:00Z</dcterms:modified>
</cp:coreProperties>
</file>