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3528"/>
        <w:gridCol w:w="6210"/>
      </w:tblGrid>
      <w:tr w:rsidR="004802F2" w:rsidRPr="005B1E8A" w14:paraId="617A8813" w14:textId="77777777" w:rsidTr="00EA111F">
        <w:tc>
          <w:tcPr>
            <w:tcW w:w="3528" w:type="dxa"/>
          </w:tcPr>
          <w:p w14:paraId="4D25F98C"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p>
        </w:tc>
        <w:tc>
          <w:tcPr>
            <w:tcW w:w="6210" w:type="dxa"/>
          </w:tcPr>
          <w:p w14:paraId="44E35D2E" w14:textId="77777777" w:rsidR="004802F2" w:rsidRPr="005B1E8A" w:rsidRDefault="00D74408"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September 15</w:t>
            </w:r>
            <w:r w:rsidR="00D94E36" w:rsidRPr="00415522">
              <w:rPr>
                <w:rFonts w:ascii="Arial" w:hAnsi="Arial" w:cs="Arial"/>
                <w:b/>
                <w:bCs/>
                <w:sz w:val="20"/>
                <w:szCs w:val="20"/>
                <w:vertAlign w:val="superscript"/>
              </w:rPr>
              <w:t>th</w:t>
            </w:r>
            <w:r>
              <w:rPr>
                <w:rFonts w:ascii="Arial" w:hAnsi="Arial" w:cs="Arial"/>
                <w:b/>
                <w:bCs/>
                <w:sz w:val="20"/>
                <w:szCs w:val="20"/>
              </w:rPr>
              <w:t>, 2009</w:t>
            </w:r>
          </w:p>
        </w:tc>
      </w:tr>
      <w:tr w:rsidR="004802F2" w:rsidRPr="005B1E8A" w14:paraId="63C53AC6" w14:textId="77777777" w:rsidTr="00EA111F">
        <w:tc>
          <w:tcPr>
            <w:tcW w:w="3528" w:type="dxa"/>
          </w:tcPr>
          <w:p w14:paraId="34C31CFD"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p>
        </w:tc>
        <w:tc>
          <w:tcPr>
            <w:tcW w:w="6210" w:type="dxa"/>
          </w:tcPr>
          <w:p w14:paraId="3C3BF8D1" w14:textId="77777777" w:rsidR="004802F2" w:rsidRPr="005B1E8A" w:rsidRDefault="00A24860"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Microsoft® My Phone</w:t>
            </w:r>
            <w:permStart w:id="850607582" w:ed="allstaff@microsoft.com"/>
            <w:permEnd w:id="850607582"/>
          </w:p>
        </w:tc>
      </w:tr>
      <w:tr w:rsidR="004802F2" w:rsidRPr="00885D6A" w14:paraId="64BF1618" w14:textId="77777777" w:rsidTr="00EA111F">
        <w:tc>
          <w:tcPr>
            <w:tcW w:w="3528" w:type="dxa"/>
          </w:tcPr>
          <w:p w14:paraId="206C9765"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p>
        </w:tc>
        <w:tc>
          <w:tcPr>
            <w:tcW w:w="6210" w:type="dxa"/>
          </w:tcPr>
          <w:p w14:paraId="00F8D2E4" w14:textId="30BFC3FA" w:rsidR="004802F2" w:rsidRPr="00885D6A" w:rsidRDefault="002360C2" w:rsidP="005B1E8A">
            <w:pPr>
              <w:pStyle w:val="NormalWeb"/>
              <w:spacing w:before="60" w:beforeAutospacing="0" w:after="60" w:afterAutospacing="0"/>
              <w:rPr>
                <w:rFonts w:ascii="Arial" w:hAnsi="Arial" w:cs="Arial"/>
                <w:bCs/>
                <w:sz w:val="20"/>
                <w:szCs w:val="20"/>
                <w:lang w:val="pt-PT"/>
              </w:rPr>
            </w:pPr>
            <w:hyperlink r:id="rId9" w:history="1">
              <w:r w:rsidR="00D74408" w:rsidRPr="008808EF">
                <w:rPr>
                  <w:rStyle w:val="Hyperlink"/>
                  <w:rFonts w:ascii="Arial" w:hAnsi="Arial" w:cs="Arial"/>
                  <w:bCs/>
                  <w:sz w:val="20"/>
                  <w:szCs w:val="20"/>
                  <w:lang w:val="pt-PT"/>
                </w:rPr>
                <w:t>http://myphone.microsoft.com/</w:t>
              </w:r>
            </w:hyperlink>
          </w:p>
        </w:tc>
      </w:tr>
    </w:tbl>
    <w:p w14:paraId="11BF8970" w14:textId="77777777" w:rsidR="004802F2" w:rsidRPr="00885D6A" w:rsidRDefault="004802F2" w:rsidP="005B1E8A">
      <w:pPr>
        <w:spacing w:before="60" w:after="60"/>
        <w:rPr>
          <w:rFonts w:ascii="Arial" w:hAnsi="Arial" w:cs="Arial"/>
          <w:sz w:val="20"/>
          <w:szCs w:val="20"/>
          <w:lang w:val="pt-PT"/>
        </w:rPr>
      </w:pPr>
    </w:p>
    <w:p w14:paraId="7C085025" w14:textId="77777777" w:rsidR="004802F2" w:rsidRPr="00885D6A" w:rsidRDefault="004802F2" w:rsidP="005B1E8A">
      <w:pPr>
        <w:spacing w:before="60" w:after="60"/>
        <w:jc w:val="center"/>
        <w:rPr>
          <w:rFonts w:ascii="Arial" w:hAnsi="Arial" w:cs="Arial"/>
          <w:b/>
          <w:sz w:val="20"/>
          <w:szCs w:val="20"/>
          <w:lang w:val="pt-PT"/>
        </w:rPr>
      </w:pPr>
    </w:p>
    <w:p w14:paraId="65F7A010" w14:textId="77777777" w:rsidR="004802F2" w:rsidRPr="00885D6A" w:rsidRDefault="004802F2" w:rsidP="005B1E8A">
      <w:pPr>
        <w:spacing w:before="60" w:after="60"/>
        <w:rPr>
          <w:rFonts w:ascii="Arial" w:hAnsi="Arial" w:cs="Arial"/>
          <w:b/>
          <w:sz w:val="20"/>
          <w:szCs w:val="20"/>
          <w:lang w:val="pt-PT"/>
        </w:rPr>
      </w:pPr>
    </w:p>
    <w:p w14:paraId="67C472F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767BF9F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D31A9CA"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3445"/>
        <w:gridCol w:w="3133"/>
      </w:tblGrid>
      <w:tr w:rsidR="004802F2" w:rsidRPr="005B1E8A" w14:paraId="2FB107AF" w14:textId="77777777" w:rsidTr="003D410A">
        <w:trPr>
          <w:cantSplit/>
        </w:trPr>
        <w:tc>
          <w:tcPr>
            <w:tcW w:w="3286" w:type="dxa"/>
          </w:tcPr>
          <w:p w14:paraId="454B664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45" w:type="dxa"/>
          </w:tcPr>
          <w:p w14:paraId="789E841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33" w:type="dxa"/>
          </w:tcPr>
          <w:p w14:paraId="743EFE5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5DE9369" w14:textId="77777777" w:rsidTr="003D410A">
        <w:trPr>
          <w:cantSplit/>
        </w:trPr>
        <w:tc>
          <w:tcPr>
            <w:tcW w:w="3286" w:type="dxa"/>
          </w:tcPr>
          <w:p w14:paraId="35808C9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3445" w:type="dxa"/>
          </w:tcPr>
          <w:p w14:paraId="1F9DF8F6" w14:textId="77777777" w:rsidR="004802F2" w:rsidRPr="005B1E8A" w:rsidRDefault="003D410A" w:rsidP="005B1E8A">
            <w:pPr>
              <w:spacing w:before="60" w:after="60"/>
              <w:rPr>
                <w:rFonts w:ascii="Arial" w:hAnsi="Arial" w:cs="Arial"/>
                <w:sz w:val="20"/>
                <w:szCs w:val="20"/>
              </w:rPr>
            </w:pPr>
            <w:r>
              <w:rPr>
                <w:rFonts w:ascii="Arial" w:hAnsi="Arial" w:cs="Arial"/>
                <w:sz w:val="20"/>
                <w:szCs w:val="20"/>
              </w:rPr>
              <w:t>Generally supported</w:t>
            </w:r>
          </w:p>
        </w:tc>
        <w:tc>
          <w:tcPr>
            <w:tcW w:w="3133" w:type="dxa"/>
          </w:tcPr>
          <w:p w14:paraId="0A64BE20" w14:textId="77777777" w:rsidR="00563576" w:rsidRPr="005B1E8A" w:rsidRDefault="00563576" w:rsidP="00563576">
            <w:pPr>
              <w:spacing w:before="60" w:after="60"/>
              <w:rPr>
                <w:rFonts w:ascii="Arial" w:hAnsi="Arial" w:cs="Arial"/>
                <w:sz w:val="20"/>
                <w:szCs w:val="20"/>
              </w:rPr>
            </w:pPr>
            <w:r>
              <w:rPr>
                <w:rFonts w:ascii="Arial" w:hAnsi="Arial" w:cs="Arial"/>
                <w:sz w:val="20"/>
                <w:szCs w:val="20"/>
              </w:rPr>
              <w:t>My Phone mobile application generally supports it.</w:t>
            </w:r>
          </w:p>
        </w:tc>
      </w:tr>
      <w:tr w:rsidR="003D410A" w:rsidRPr="005B1E8A" w14:paraId="54CD1E67" w14:textId="77777777" w:rsidTr="003D410A">
        <w:trPr>
          <w:cantSplit/>
        </w:trPr>
        <w:tc>
          <w:tcPr>
            <w:tcW w:w="3286" w:type="dxa"/>
          </w:tcPr>
          <w:p w14:paraId="56CA0F6A" w14:textId="77777777" w:rsidR="003D410A" w:rsidRPr="005B1E8A" w:rsidRDefault="003D410A"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3445" w:type="dxa"/>
          </w:tcPr>
          <w:p w14:paraId="20BE4168" w14:textId="77777777" w:rsidR="003D410A" w:rsidRPr="005B1E8A" w:rsidRDefault="003D410A" w:rsidP="000C55BD">
            <w:pPr>
              <w:spacing w:before="60" w:after="60"/>
              <w:rPr>
                <w:rFonts w:ascii="Arial" w:hAnsi="Arial" w:cs="Arial"/>
                <w:sz w:val="20"/>
                <w:szCs w:val="20"/>
              </w:rPr>
            </w:pPr>
            <w:r>
              <w:rPr>
                <w:rFonts w:ascii="Arial" w:hAnsi="Arial" w:cs="Arial"/>
                <w:sz w:val="20"/>
                <w:szCs w:val="20"/>
              </w:rPr>
              <w:t>Supported</w:t>
            </w:r>
          </w:p>
        </w:tc>
        <w:tc>
          <w:tcPr>
            <w:tcW w:w="3133" w:type="dxa"/>
          </w:tcPr>
          <w:p w14:paraId="3DDFFBD6" w14:textId="77777777" w:rsidR="003D410A" w:rsidRPr="005B1E8A" w:rsidRDefault="003D410A" w:rsidP="000D6756">
            <w:pPr>
              <w:spacing w:before="60" w:after="60"/>
              <w:rPr>
                <w:rFonts w:ascii="Arial" w:hAnsi="Arial" w:cs="Arial"/>
                <w:sz w:val="20"/>
                <w:szCs w:val="20"/>
              </w:rPr>
            </w:pPr>
            <w:r>
              <w:rPr>
                <w:rFonts w:ascii="Arial" w:hAnsi="Arial" w:cs="Arial"/>
                <w:sz w:val="20"/>
                <w:szCs w:val="20"/>
              </w:rPr>
              <w:t>Supported for Web interface</w:t>
            </w:r>
            <w:r w:rsidR="00563576">
              <w:rPr>
                <w:rFonts w:ascii="Arial" w:hAnsi="Arial" w:cs="Arial"/>
                <w:sz w:val="20"/>
                <w:szCs w:val="20"/>
              </w:rPr>
              <w:t xml:space="preserve">. </w:t>
            </w:r>
          </w:p>
        </w:tc>
      </w:tr>
      <w:tr w:rsidR="003D410A" w:rsidRPr="005B1E8A" w14:paraId="48A3DD29" w14:textId="77777777" w:rsidTr="003D410A">
        <w:trPr>
          <w:cantSplit/>
        </w:trPr>
        <w:tc>
          <w:tcPr>
            <w:tcW w:w="3286" w:type="dxa"/>
          </w:tcPr>
          <w:p w14:paraId="5C143134" w14:textId="77777777" w:rsidR="003D410A" w:rsidRPr="005B1E8A" w:rsidRDefault="003D410A"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3445" w:type="dxa"/>
          </w:tcPr>
          <w:p w14:paraId="0DB0854A" w14:textId="77777777" w:rsidR="003D410A" w:rsidRPr="005B1E8A" w:rsidRDefault="00563576"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47F622DA" w14:textId="77777777" w:rsidR="003D410A" w:rsidRPr="005B1E8A" w:rsidRDefault="00563576" w:rsidP="0015470B">
            <w:pPr>
              <w:spacing w:before="60" w:after="60"/>
              <w:rPr>
                <w:rFonts w:ascii="Arial" w:hAnsi="Arial" w:cs="Arial"/>
                <w:sz w:val="20"/>
                <w:szCs w:val="20"/>
              </w:rPr>
            </w:pPr>
            <w:r>
              <w:rPr>
                <w:rFonts w:ascii="Arial" w:hAnsi="Arial" w:cs="Arial"/>
                <w:sz w:val="20"/>
                <w:szCs w:val="20"/>
              </w:rPr>
              <w:t xml:space="preserve">My Phone does not make use of the infrastructure as described </w:t>
            </w:r>
            <w:r w:rsidR="0015470B">
              <w:rPr>
                <w:rFonts w:ascii="Arial" w:hAnsi="Arial" w:cs="Arial"/>
                <w:sz w:val="20"/>
                <w:szCs w:val="20"/>
              </w:rPr>
              <w:t xml:space="preserve">in </w:t>
            </w:r>
            <w:r>
              <w:rPr>
                <w:rFonts w:ascii="Arial" w:hAnsi="Arial" w:cs="Arial"/>
                <w:sz w:val="20"/>
                <w:szCs w:val="20"/>
              </w:rPr>
              <w:t>this section.</w:t>
            </w:r>
          </w:p>
        </w:tc>
      </w:tr>
      <w:tr w:rsidR="00563576" w:rsidRPr="005B1E8A" w14:paraId="74C4FBD1" w14:textId="77777777" w:rsidTr="003D410A">
        <w:trPr>
          <w:cantSplit/>
        </w:trPr>
        <w:tc>
          <w:tcPr>
            <w:tcW w:w="3286" w:type="dxa"/>
          </w:tcPr>
          <w:p w14:paraId="5168512C" w14:textId="77777777" w:rsidR="00563576" w:rsidRPr="005B1E8A" w:rsidRDefault="00563576"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3445" w:type="dxa"/>
          </w:tcPr>
          <w:p w14:paraId="29FEF8AD" w14:textId="77777777" w:rsidR="00563576" w:rsidRPr="005B1E8A" w:rsidRDefault="00563576" w:rsidP="000C55BD">
            <w:pPr>
              <w:spacing w:before="60" w:after="60"/>
              <w:rPr>
                <w:rFonts w:ascii="Arial" w:hAnsi="Arial" w:cs="Arial"/>
                <w:sz w:val="20"/>
                <w:szCs w:val="20"/>
              </w:rPr>
            </w:pPr>
            <w:r>
              <w:rPr>
                <w:rFonts w:ascii="Arial" w:hAnsi="Arial" w:cs="Arial"/>
                <w:sz w:val="20"/>
                <w:szCs w:val="20"/>
              </w:rPr>
              <w:t>Not applicable</w:t>
            </w:r>
          </w:p>
        </w:tc>
        <w:tc>
          <w:tcPr>
            <w:tcW w:w="3133" w:type="dxa"/>
          </w:tcPr>
          <w:p w14:paraId="3596C9B5" w14:textId="77777777" w:rsidR="00563576" w:rsidRPr="005B1E8A" w:rsidRDefault="00563576" w:rsidP="00563576">
            <w:pPr>
              <w:spacing w:before="60" w:after="60"/>
              <w:rPr>
                <w:rFonts w:ascii="Arial" w:hAnsi="Arial" w:cs="Arial"/>
                <w:sz w:val="20"/>
                <w:szCs w:val="20"/>
              </w:rPr>
            </w:pPr>
            <w:r>
              <w:rPr>
                <w:rFonts w:ascii="Arial" w:hAnsi="Arial" w:cs="Arial"/>
                <w:sz w:val="20"/>
                <w:szCs w:val="20"/>
              </w:rPr>
              <w:t>My Phone is not a video or multimedia product and does not utilize these technologies.</w:t>
            </w:r>
          </w:p>
        </w:tc>
      </w:tr>
      <w:tr w:rsidR="00563576" w:rsidRPr="005B1E8A" w14:paraId="0F9E9A08" w14:textId="77777777" w:rsidTr="003D410A">
        <w:trPr>
          <w:cantSplit/>
        </w:trPr>
        <w:tc>
          <w:tcPr>
            <w:tcW w:w="3286" w:type="dxa"/>
          </w:tcPr>
          <w:p w14:paraId="43FD83AD" w14:textId="77777777" w:rsidR="00563576" w:rsidRPr="005B1E8A" w:rsidRDefault="00563576"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3445" w:type="dxa"/>
          </w:tcPr>
          <w:p w14:paraId="6FB15C56" w14:textId="77777777" w:rsidR="00563576" w:rsidRPr="005B1E8A" w:rsidRDefault="00222A54" w:rsidP="005B1E8A">
            <w:pPr>
              <w:spacing w:before="60" w:after="60"/>
              <w:rPr>
                <w:rFonts w:ascii="Arial" w:hAnsi="Arial" w:cs="Arial"/>
                <w:sz w:val="20"/>
                <w:szCs w:val="20"/>
              </w:rPr>
            </w:pPr>
            <w:r>
              <w:rPr>
                <w:rFonts w:ascii="Arial" w:hAnsi="Arial" w:cs="Arial"/>
                <w:sz w:val="20"/>
                <w:szCs w:val="20"/>
              </w:rPr>
              <w:t>Supported</w:t>
            </w:r>
          </w:p>
        </w:tc>
        <w:tc>
          <w:tcPr>
            <w:tcW w:w="3133" w:type="dxa"/>
          </w:tcPr>
          <w:p w14:paraId="02303CF1" w14:textId="77777777" w:rsidR="00563576" w:rsidRPr="005B1E8A" w:rsidRDefault="00563576" w:rsidP="0015470B">
            <w:pPr>
              <w:spacing w:before="60" w:after="60"/>
              <w:rPr>
                <w:rFonts w:ascii="Arial" w:hAnsi="Arial" w:cs="Arial"/>
                <w:sz w:val="20"/>
                <w:szCs w:val="20"/>
              </w:rPr>
            </w:pPr>
            <w:r>
              <w:rPr>
                <w:rFonts w:ascii="Arial" w:hAnsi="Arial" w:cs="Arial"/>
                <w:sz w:val="20"/>
                <w:szCs w:val="20"/>
              </w:rPr>
              <w:t xml:space="preserve">My Phone supports </w:t>
            </w:r>
            <w:r w:rsidR="0015470B">
              <w:rPr>
                <w:rFonts w:ascii="Arial" w:hAnsi="Arial" w:cs="Arial"/>
                <w:sz w:val="20"/>
                <w:szCs w:val="20"/>
              </w:rPr>
              <w:t>some</w:t>
            </w:r>
            <w:r>
              <w:rPr>
                <w:rFonts w:ascii="Arial" w:hAnsi="Arial" w:cs="Arial"/>
                <w:sz w:val="20"/>
                <w:szCs w:val="20"/>
              </w:rPr>
              <w:t xml:space="preserve"> of the items on this section. The others are not applicable.</w:t>
            </w:r>
          </w:p>
        </w:tc>
      </w:tr>
      <w:tr w:rsidR="00563576" w:rsidRPr="005B1E8A" w14:paraId="33AFA816" w14:textId="77777777" w:rsidTr="003D410A">
        <w:trPr>
          <w:cantSplit/>
        </w:trPr>
        <w:tc>
          <w:tcPr>
            <w:tcW w:w="3286" w:type="dxa"/>
          </w:tcPr>
          <w:p w14:paraId="5287EC64" w14:textId="77777777" w:rsidR="00563576" w:rsidRPr="005B1E8A" w:rsidRDefault="00563576"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3445" w:type="dxa"/>
          </w:tcPr>
          <w:p w14:paraId="43848DBF" w14:textId="77777777" w:rsidR="00563576" w:rsidRPr="005B1E8A" w:rsidRDefault="00BE6A21"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4F3EB4EC" w14:textId="77777777" w:rsidR="00563576" w:rsidRPr="005B1E8A" w:rsidRDefault="00BE6A21" w:rsidP="005B1E8A">
            <w:pPr>
              <w:spacing w:before="60" w:after="60"/>
              <w:rPr>
                <w:rFonts w:ascii="Arial" w:hAnsi="Arial" w:cs="Arial"/>
                <w:sz w:val="20"/>
                <w:szCs w:val="20"/>
              </w:rPr>
            </w:pPr>
            <w:r>
              <w:rPr>
                <w:rFonts w:ascii="Arial" w:hAnsi="Arial" w:cs="Arial"/>
                <w:sz w:val="20"/>
                <w:szCs w:val="20"/>
              </w:rPr>
              <w:t>My Phone is not a desktop or portable computer</w:t>
            </w:r>
          </w:p>
        </w:tc>
      </w:tr>
      <w:tr w:rsidR="00563576" w:rsidRPr="005B1E8A" w14:paraId="5116F568" w14:textId="77777777" w:rsidTr="003D410A">
        <w:trPr>
          <w:cantSplit/>
        </w:trPr>
        <w:tc>
          <w:tcPr>
            <w:tcW w:w="3286" w:type="dxa"/>
          </w:tcPr>
          <w:p w14:paraId="74D03279" w14:textId="77777777" w:rsidR="00563576" w:rsidRPr="005B1E8A" w:rsidRDefault="00563576"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3445" w:type="dxa"/>
          </w:tcPr>
          <w:p w14:paraId="722D4E08" w14:textId="77777777" w:rsidR="00563576" w:rsidRPr="005B1E8A" w:rsidRDefault="00222A54" w:rsidP="005B1E8A">
            <w:pPr>
              <w:spacing w:before="60" w:after="60"/>
              <w:rPr>
                <w:rFonts w:ascii="Arial" w:hAnsi="Arial" w:cs="Arial"/>
                <w:sz w:val="20"/>
                <w:szCs w:val="20"/>
              </w:rPr>
            </w:pPr>
            <w:r w:rsidRPr="00222A54">
              <w:rPr>
                <w:rFonts w:ascii="Arial" w:hAnsi="Arial" w:cs="Arial"/>
                <w:sz w:val="20"/>
                <w:szCs w:val="20"/>
              </w:rPr>
              <w:t>Level of Support Varies by Individual Requirement</w:t>
            </w:r>
          </w:p>
        </w:tc>
        <w:tc>
          <w:tcPr>
            <w:tcW w:w="3133" w:type="dxa"/>
          </w:tcPr>
          <w:p w14:paraId="4F176F55" w14:textId="77777777" w:rsidR="00563576" w:rsidRPr="005B1E8A" w:rsidRDefault="00BE6A21" w:rsidP="0015470B">
            <w:pPr>
              <w:spacing w:before="60" w:after="60"/>
              <w:rPr>
                <w:rFonts w:ascii="Arial" w:hAnsi="Arial" w:cs="Arial"/>
                <w:sz w:val="20"/>
                <w:szCs w:val="20"/>
              </w:rPr>
            </w:pPr>
            <w:r>
              <w:rPr>
                <w:rFonts w:ascii="Arial" w:hAnsi="Arial" w:cs="Arial"/>
                <w:sz w:val="20"/>
                <w:szCs w:val="20"/>
              </w:rPr>
              <w:t>My Phone web interface generally supports this section. For My Phone mobile application w</w:t>
            </w:r>
            <w:r w:rsidRPr="00BE6A21">
              <w:rPr>
                <w:rFonts w:ascii="Arial" w:hAnsi="Arial" w:cs="Arial"/>
                <w:sz w:val="20"/>
                <w:szCs w:val="20"/>
              </w:rPr>
              <w:t xml:space="preserve">e are working with Windows® </w:t>
            </w:r>
            <w:r w:rsidR="0015470B">
              <w:rPr>
                <w:rFonts w:ascii="Arial" w:hAnsi="Arial" w:cs="Arial"/>
                <w:sz w:val="20"/>
                <w:szCs w:val="20"/>
              </w:rPr>
              <w:t>P</w:t>
            </w:r>
            <w:r w:rsidR="0015470B" w:rsidRPr="00BE6A21">
              <w:rPr>
                <w:rFonts w:ascii="Arial" w:hAnsi="Arial" w:cs="Arial"/>
                <w:sz w:val="20"/>
                <w:szCs w:val="20"/>
              </w:rPr>
              <w:t xml:space="preserve">hone </w:t>
            </w:r>
            <w:r w:rsidRPr="00BE6A21">
              <w:rPr>
                <w:rFonts w:ascii="Arial" w:hAnsi="Arial" w:cs="Arial"/>
                <w:sz w:val="20"/>
                <w:szCs w:val="20"/>
              </w:rPr>
              <w:t>to ensure consistency with the requirements of the platform for this area</w:t>
            </w:r>
          </w:p>
        </w:tc>
      </w:tr>
      <w:tr w:rsidR="00563576" w:rsidRPr="005B1E8A" w14:paraId="69184359" w14:textId="77777777" w:rsidTr="003D410A">
        <w:trPr>
          <w:cantSplit/>
        </w:trPr>
        <w:tc>
          <w:tcPr>
            <w:tcW w:w="3286" w:type="dxa"/>
          </w:tcPr>
          <w:p w14:paraId="78D17556" w14:textId="77777777" w:rsidR="00563576" w:rsidRPr="005B1E8A" w:rsidRDefault="00563576"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3445" w:type="dxa"/>
          </w:tcPr>
          <w:p w14:paraId="168F6D4A" w14:textId="77777777" w:rsidR="00563576" w:rsidRPr="005B1E8A" w:rsidRDefault="00222A54" w:rsidP="005B1E8A">
            <w:pPr>
              <w:spacing w:before="60" w:after="60"/>
              <w:rPr>
                <w:rFonts w:ascii="Arial" w:hAnsi="Arial" w:cs="Arial"/>
                <w:sz w:val="20"/>
                <w:szCs w:val="20"/>
              </w:rPr>
            </w:pPr>
            <w:r>
              <w:rPr>
                <w:rFonts w:ascii="Arial" w:hAnsi="Arial" w:cs="Arial"/>
                <w:sz w:val="20"/>
                <w:szCs w:val="20"/>
              </w:rPr>
              <w:t>Supported</w:t>
            </w:r>
          </w:p>
        </w:tc>
        <w:tc>
          <w:tcPr>
            <w:tcW w:w="3133" w:type="dxa"/>
          </w:tcPr>
          <w:p w14:paraId="17606BE7" w14:textId="77777777" w:rsidR="00563576" w:rsidRPr="005B1E8A" w:rsidRDefault="00BE6A21" w:rsidP="0015470B">
            <w:pPr>
              <w:spacing w:before="60" w:after="60"/>
              <w:rPr>
                <w:rFonts w:ascii="Arial" w:hAnsi="Arial" w:cs="Arial"/>
                <w:sz w:val="20"/>
                <w:szCs w:val="20"/>
              </w:rPr>
            </w:pPr>
            <w:r>
              <w:rPr>
                <w:rFonts w:ascii="Arial" w:hAnsi="Arial" w:cs="Arial"/>
                <w:sz w:val="20"/>
                <w:szCs w:val="20"/>
              </w:rPr>
              <w:t xml:space="preserve">My Phone product </w:t>
            </w:r>
            <w:r w:rsidRPr="00BE6A21">
              <w:rPr>
                <w:rFonts w:ascii="Arial" w:hAnsi="Arial" w:cs="Arial"/>
                <w:sz w:val="20"/>
                <w:szCs w:val="20"/>
              </w:rPr>
              <w:t>is no different than the platform it runs o</w:t>
            </w:r>
            <w:r>
              <w:rPr>
                <w:rFonts w:ascii="Arial" w:hAnsi="Arial" w:cs="Arial"/>
                <w:sz w:val="20"/>
                <w:szCs w:val="20"/>
              </w:rPr>
              <w:t xml:space="preserve">n </w:t>
            </w:r>
            <w:r w:rsidR="0015470B">
              <w:rPr>
                <w:rFonts w:ascii="Arial" w:hAnsi="Arial" w:cs="Arial"/>
                <w:sz w:val="20"/>
                <w:szCs w:val="20"/>
              </w:rPr>
              <w:t xml:space="preserve">and relies on </w:t>
            </w:r>
            <w:r>
              <w:rPr>
                <w:rFonts w:ascii="Arial" w:hAnsi="Arial" w:cs="Arial"/>
                <w:sz w:val="20"/>
                <w:szCs w:val="20"/>
              </w:rPr>
              <w:t xml:space="preserve">the documentation </w:t>
            </w:r>
            <w:r w:rsidR="0015470B">
              <w:rPr>
                <w:rFonts w:ascii="Arial" w:hAnsi="Arial" w:cs="Arial"/>
                <w:sz w:val="20"/>
                <w:szCs w:val="20"/>
              </w:rPr>
              <w:t xml:space="preserve">for </w:t>
            </w:r>
            <w:r>
              <w:rPr>
                <w:rFonts w:ascii="Arial" w:hAnsi="Arial" w:cs="Arial"/>
                <w:sz w:val="20"/>
                <w:szCs w:val="20"/>
              </w:rPr>
              <w:t>such platform</w:t>
            </w:r>
          </w:p>
        </w:tc>
      </w:tr>
    </w:tbl>
    <w:p w14:paraId="62DCA3A4" w14:textId="77777777" w:rsidR="004802F2" w:rsidRPr="005B1E8A" w:rsidRDefault="004802F2" w:rsidP="005B1E8A">
      <w:pPr>
        <w:spacing w:before="60" w:after="60"/>
        <w:rPr>
          <w:rFonts w:ascii="Arial" w:hAnsi="Arial" w:cs="Arial"/>
          <w:sz w:val="20"/>
          <w:szCs w:val="20"/>
        </w:rPr>
      </w:pPr>
    </w:p>
    <w:p w14:paraId="457EC383" w14:textId="77777777" w:rsidR="004802F2" w:rsidRPr="005B1E8A" w:rsidRDefault="004802F2" w:rsidP="005B1E8A">
      <w:pPr>
        <w:spacing w:before="60" w:after="60"/>
        <w:rPr>
          <w:rFonts w:ascii="Arial" w:hAnsi="Arial" w:cs="Arial"/>
          <w:sz w:val="20"/>
          <w:szCs w:val="20"/>
        </w:rPr>
      </w:pPr>
    </w:p>
    <w:p w14:paraId="2B1F58E0"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6CA14C82"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4802F2" w:rsidRPr="005B1E8A" w14:paraId="7F4907AF" w14:textId="77777777" w:rsidTr="00597EDD">
        <w:trPr>
          <w:cantSplit/>
        </w:trPr>
        <w:tc>
          <w:tcPr>
            <w:tcW w:w="3888" w:type="dxa"/>
          </w:tcPr>
          <w:p w14:paraId="03010DD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5A7CB94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DDC161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18A9059A" w14:textId="77777777" w:rsidTr="00597EDD">
        <w:trPr>
          <w:cantSplit/>
        </w:trPr>
        <w:tc>
          <w:tcPr>
            <w:tcW w:w="3888" w:type="dxa"/>
          </w:tcPr>
          <w:p w14:paraId="2FB8CAC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5F47CDB1"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0AAEF3E" w14:textId="77777777" w:rsidR="004802F2" w:rsidRPr="005B1E8A" w:rsidRDefault="004802F2" w:rsidP="005B1E8A">
            <w:pPr>
              <w:spacing w:before="60" w:after="60"/>
              <w:rPr>
                <w:rFonts w:ascii="Arial" w:hAnsi="Arial" w:cs="Arial"/>
                <w:sz w:val="20"/>
                <w:szCs w:val="20"/>
              </w:rPr>
            </w:pPr>
          </w:p>
        </w:tc>
      </w:tr>
      <w:tr w:rsidR="004802F2" w:rsidRPr="005B1E8A" w14:paraId="7B4C84BB" w14:textId="77777777" w:rsidTr="00597EDD">
        <w:trPr>
          <w:cantSplit/>
        </w:trPr>
        <w:tc>
          <w:tcPr>
            <w:tcW w:w="3888" w:type="dxa"/>
          </w:tcPr>
          <w:p w14:paraId="2748A3E3"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28C4051F"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03053EF2" w14:textId="77777777" w:rsidR="004802F2" w:rsidRPr="005B1E8A" w:rsidRDefault="004802F2" w:rsidP="005B1E8A">
            <w:pPr>
              <w:spacing w:before="60" w:after="60"/>
              <w:rPr>
                <w:rFonts w:ascii="Arial" w:hAnsi="Arial" w:cs="Arial"/>
                <w:sz w:val="20"/>
                <w:szCs w:val="20"/>
              </w:rPr>
            </w:pPr>
          </w:p>
        </w:tc>
      </w:tr>
      <w:tr w:rsidR="004802F2" w:rsidRPr="005B1E8A" w14:paraId="2876EE0B" w14:textId="77777777" w:rsidTr="00597EDD">
        <w:trPr>
          <w:cantSplit/>
        </w:trPr>
        <w:tc>
          <w:tcPr>
            <w:tcW w:w="3888" w:type="dxa"/>
          </w:tcPr>
          <w:p w14:paraId="418CEA5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5606749A"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50B41ADA" w14:textId="77777777" w:rsidR="004802F2" w:rsidRPr="005B1E8A" w:rsidRDefault="004802F2" w:rsidP="005B1E8A">
            <w:pPr>
              <w:spacing w:before="60" w:after="60"/>
              <w:rPr>
                <w:rFonts w:ascii="Arial" w:hAnsi="Arial" w:cs="Arial"/>
                <w:sz w:val="20"/>
                <w:szCs w:val="20"/>
              </w:rPr>
            </w:pPr>
          </w:p>
        </w:tc>
      </w:tr>
      <w:tr w:rsidR="004802F2" w:rsidRPr="005B1E8A" w14:paraId="605E5174" w14:textId="77777777" w:rsidTr="00597EDD">
        <w:trPr>
          <w:cantSplit/>
        </w:trPr>
        <w:tc>
          <w:tcPr>
            <w:tcW w:w="3888" w:type="dxa"/>
          </w:tcPr>
          <w:p w14:paraId="7596F57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3B538510"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 with minor exceptions</w:t>
            </w:r>
          </w:p>
        </w:tc>
        <w:tc>
          <w:tcPr>
            <w:tcW w:w="3960" w:type="dxa"/>
          </w:tcPr>
          <w:p w14:paraId="0E247E86" w14:textId="77777777" w:rsidR="00BE6A21" w:rsidRPr="00BE6A21" w:rsidRDefault="00BE6A21" w:rsidP="00BE6A21">
            <w:pPr>
              <w:spacing w:before="60" w:after="60"/>
              <w:rPr>
                <w:rFonts w:ascii="Arial" w:hAnsi="Arial" w:cs="Arial"/>
                <w:sz w:val="20"/>
                <w:szCs w:val="20"/>
              </w:rPr>
            </w:pPr>
            <w:r w:rsidRPr="00BE6A21">
              <w:rPr>
                <w:rFonts w:ascii="Arial" w:hAnsi="Arial" w:cs="Arial"/>
                <w:sz w:val="20"/>
                <w:szCs w:val="20"/>
              </w:rPr>
              <w:t xml:space="preserve">As Windows Mobile does not have a wide set of common controls, </w:t>
            </w:r>
            <w:r>
              <w:rPr>
                <w:rFonts w:ascii="Arial" w:hAnsi="Arial" w:cs="Arial"/>
                <w:sz w:val="20"/>
                <w:szCs w:val="20"/>
              </w:rPr>
              <w:t xml:space="preserve">for My Phone mobile application </w:t>
            </w:r>
            <w:r w:rsidRPr="00BE6A21">
              <w:rPr>
                <w:rFonts w:ascii="Arial" w:hAnsi="Arial" w:cs="Arial"/>
                <w:sz w:val="20"/>
                <w:szCs w:val="20"/>
              </w:rPr>
              <w:t>we needed to build additional controls to satisfy the user experience and functionality of our product.</w:t>
            </w:r>
          </w:p>
          <w:p w14:paraId="291687A3" w14:textId="77777777" w:rsidR="004802F2" w:rsidRPr="005B1E8A" w:rsidRDefault="00BE6A21" w:rsidP="0015470B">
            <w:pPr>
              <w:spacing w:before="60" w:after="60"/>
              <w:rPr>
                <w:rFonts w:ascii="Arial" w:hAnsi="Arial" w:cs="Arial"/>
                <w:sz w:val="20"/>
                <w:szCs w:val="20"/>
              </w:rPr>
            </w:pPr>
            <w:r w:rsidRPr="00BE6A21">
              <w:rPr>
                <w:rFonts w:ascii="Arial" w:hAnsi="Arial" w:cs="Arial"/>
                <w:sz w:val="20"/>
                <w:szCs w:val="20"/>
              </w:rPr>
              <w:t>We a</w:t>
            </w:r>
            <w:r>
              <w:rPr>
                <w:rFonts w:ascii="Arial" w:hAnsi="Arial" w:cs="Arial"/>
                <w:sz w:val="20"/>
                <w:szCs w:val="20"/>
              </w:rPr>
              <w:t>re working with the Window®</w:t>
            </w:r>
            <w:r w:rsidRPr="00BE6A21">
              <w:rPr>
                <w:rFonts w:ascii="Arial" w:hAnsi="Arial" w:cs="Arial"/>
                <w:sz w:val="20"/>
                <w:szCs w:val="20"/>
              </w:rPr>
              <w:t xml:space="preserve"> </w:t>
            </w:r>
            <w:r w:rsidR="0015470B">
              <w:rPr>
                <w:rFonts w:ascii="Arial" w:hAnsi="Arial" w:cs="Arial"/>
                <w:sz w:val="20"/>
                <w:szCs w:val="20"/>
              </w:rPr>
              <w:t xml:space="preserve">Phone </w:t>
            </w:r>
            <w:r w:rsidRPr="00BE6A21">
              <w:rPr>
                <w:rFonts w:ascii="Arial" w:hAnsi="Arial" w:cs="Arial"/>
                <w:sz w:val="20"/>
                <w:szCs w:val="20"/>
              </w:rPr>
              <w:t>team to add additional support for controls</w:t>
            </w:r>
            <w:r>
              <w:rPr>
                <w:rFonts w:ascii="Arial" w:hAnsi="Arial" w:cs="Arial"/>
                <w:sz w:val="20"/>
                <w:szCs w:val="20"/>
              </w:rPr>
              <w:t>.</w:t>
            </w:r>
          </w:p>
        </w:tc>
      </w:tr>
      <w:tr w:rsidR="004802F2" w:rsidRPr="005B1E8A" w14:paraId="2412332D" w14:textId="77777777" w:rsidTr="00597EDD">
        <w:trPr>
          <w:cantSplit/>
        </w:trPr>
        <w:tc>
          <w:tcPr>
            <w:tcW w:w="3888" w:type="dxa"/>
          </w:tcPr>
          <w:p w14:paraId="1D67B5CB"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2EB600BE"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17474441" w14:textId="77777777" w:rsidR="004802F2" w:rsidRPr="005B1E8A" w:rsidRDefault="004802F2" w:rsidP="005B1E8A">
            <w:pPr>
              <w:spacing w:before="60" w:after="60"/>
              <w:rPr>
                <w:rFonts w:ascii="Arial" w:hAnsi="Arial" w:cs="Arial"/>
                <w:sz w:val="20"/>
                <w:szCs w:val="20"/>
              </w:rPr>
            </w:pPr>
          </w:p>
        </w:tc>
      </w:tr>
      <w:tr w:rsidR="004802F2" w:rsidRPr="005B1E8A" w14:paraId="148F00D9" w14:textId="77777777" w:rsidTr="00597EDD">
        <w:trPr>
          <w:cantSplit/>
        </w:trPr>
        <w:tc>
          <w:tcPr>
            <w:tcW w:w="3888" w:type="dxa"/>
          </w:tcPr>
          <w:p w14:paraId="69421CB6"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28546A61"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981D32B" w14:textId="77777777" w:rsidR="004802F2" w:rsidRPr="005B1E8A" w:rsidRDefault="004802F2" w:rsidP="005B1E8A">
            <w:pPr>
              <w:spacing w:before="60" w:after="60"/>
              <w:rPr>
                <w:rFonts w:ascii="Arial" w:hAnsi="Arial" w:cs="Arial"/>
                <w:sz w:val="20"/>
                <w:szCs w:val="20"/>
              </w:rPr>
            </w:pPr>
          </w:p>
        </w:tc>
      </w:tr>
      <w:tr w:rsidR="004802F2" w:rsidRPr="005B1E8A" w14:paraId="7EF741E1" w14:textId="77777777" w:rsidTr="00597EDD">
        <w:trPr>
          <w:cantSplit/>
        </w:trPr>
        <w:tc>
          <w:tcPr>
            <w:tcW w:w="3888" w:type="dxa"/>
          </w:tcPr>
          <w:p w14:paraId="4D2051B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6BEB7487"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42E24ED6" w14:textId="77777777" w:rsidR="004802F2" w:rsidRPr="005B1E8A" w:rsidRDefault="004802F2" w:rsidP="005B1E8A">
            <w:pPr>
              <w:spacing w:before="60" w:after="60"/>
              <w:rPr>
                <w:rFonts w:ascii="Arial" w:hAnsi="Arial" w:cs="Arial"/>
                <w:sz w:val="20"/>
                <w:szCs w:val="20"/>
              </w:rPr>
            </w:pPr>
          </w:p>
        </w:tc>
      </w:tr>
      <w:tr w:rsidR="004802F2" w:rsidRPr="005B1E8A" w14:paraId="533A09B0" w14:textId="77777777" w:rsidTr="00597EDD">
        <w:trPr>
          <w:cantSplit/>
        </w:trPr>
        <w:tc>
          <w:tcPr>
            <w:tcW w:w="3888" w:type="dxa"/>
          </w:tcPr>
          <w:p w14:paraId="6EA7424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21A6B36D" w14:textId="77777777" w:rsidR="004802F2" w:rsidRPr="005B1E8A" w:rsidRDefault="00D7440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33E2C66"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For My Phone mobile application, this is not applicable.</w:t>
            </w:r>
          </w:p>
        </w:tc>
      </w:tr>
      <w:tr w:rsidR="004802F2" w:rsidRPr="005B1E8A" w14:paraId="6887953A" w14:textId="77777777" w:rsidTr="00597EDD">
        <w:trPr>
          <w:cantSplit/>
        </w:trPr>
        <w:tc>
          <w:tcPr>
            <w:tcW w:w="3888" w:type="dxa"/>
          </w:tcPr>
          <w:p w14:paraId="74928D76"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3549D09E" w14:textId="77777777" w:rsidR="004802F2" w:rsidRPr="005B1E8A" w:rsidRDefault="00BE6A21"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BD514B0" w14:textId="77777777" w:rsidR="004802F2" w:rsidRPr="005B1E8A" w:rsidRDefault="004802F2" w:rsidP="005B1E8A">
            <w:pPr>
              <w:spacing w:before="60" w:after="60"/>
              <w:rPr>
                <w:rFonts w:ascii="Arial" w:hAnsi="Arial" w:cs="Arial"/>
                <w:sz w:val="20"/>
                <w:szCs w:val="20"/>
              </w:rPr>
            </w:pPr>
          </w:p>
        </w:tc>
      </w:tr>
      <w:tr w:rsidR="004802F2" w:rsidRPr="005B1E8A" w14:paraId="599461BB" w14:textId="77777777" w:rsidTr="00597EDD">
        <w:trPr>
          <w:cantSplit/>
        </w:trPr>
        <w:tc>
          <w:tcPr>
            <w:tcW w:w="3888" w:type="dxa"/>
          </w:tcPr>
          <w:p w14:paraId="3474C47D"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7EA2B0E5" w14:textId="77777777" w:rsidR="004802F2" w:rsidRPr="005B1E8A" w:rsidRDefault="00AB5FA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26937F4" w14:textId="77777777" w:rsidR="004802F2" w:rsidRPr="005B1E8A" w:rsidRDefault="00AB5FA5" w:rsidP="0015470B">
            <w:pPr>
              <w:spacing w:before="60" w:after="60"/>
              <w:rPr>
                <w:rFonts w:ascii="Arial" w:hAnsi="Arial" w:cs="Arial"/>
                <w:sz w:val="20"/>
                <w:szCs w:val="20"/>
              </w:rPr>
            </w:pPr>
            <w:r w:rsidRPr="00AB5FA5">
              <w:rPr>
                <w:rFonts w:ascii="Arial" w:hAnsi="Arial" w:cs="Arial"/>
                <w:sz w:val="20"/>
                <w:szCs w:val="20"/>
              </w:rPr>
              <w:t>We do not provide a mechanism to adjust color and contrast settings in the My Phone Web Portal</w:t>
            </w:r>
            <w:r>
              <w:rPr>
                <w:rFonts w:ascii="Arial" w:hAnsi="Arial" w:cs="Arial"/>
                <w:sz w:val="20"/>
                <w:szCs w:val="20"/>
              </w:rPr>
              <w:t xml:space="preserve"> </w:t>
            </w:r>
            <w:r w:rsidR="0015470B">
              <w:rPr>
                <w:rFonts w:ascii="Arial" w:hAnsi="Arial" w:cs="Arial"/>
                <w:sz w:val="20"/>
                <w:szCs w:val="20"/>
              </w:rPr>
              <w:t xml:space="preserve">nor </w:t>
            </w:r>
            <w:r>
              <w:rPr>
                <w:rFonts w:ascii="Arial" w:hAnsi="Arial" w:cs="Arial"/>
                <w:sz w:val="20"/>
                <w:szCs w:val="20"/>
              </w:rPr>
              <w:t xml:space="preserve">in </w:t>
            </w:r>
            <w:r w:rsidR="0015470B">
              <w:rPr>
                <w:rFonts w:ascii="Arial" w:hAnsi="Arial" w:cs="Arial"/>
                <w:sz w:val="20"/>
                <w:szCs w:val="20"/>
              </w:rPr>
              <w:t xml:space="preserve">the </w:t>
            </w:r>
            <w:r>
              <w:rPr>
                <w:rFonts w:ascii="Arial" w:hAnsi="Arial" w:cs="Arial"/>
                <w:sz w:val="20"/>
                <w:szCs w:val="20"/>
              </w:rPr>
              <w:t>mobile application.</w:t>
            </w:r>
          </w:p>
        </w:tc>
      </w:tr>
      <w:tr w:rsidR="004802F2" w:rsidRPr="005B1E8A" w14:paraId="20C594AB" w14:textId="77777777" w:rsidTr="00597EDD">
        <w:trPr>
          <w:cantSplit/>
        </w:trPr>
        <w:tc>
          <w:tcPr>
            <w:tcW w:w="3888" w:type="dxa"/>
          </w:tcPr>
          <w:p w14:paraId="2C7637D3"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4E485AEA" w14:textId="77777777" w:rsidR="004802F2" w:rsidRPr="005B1E8A" w:rsidRDefault="00AB5FA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8D4A4DD" w14:textId="77777777" w:rsidR="004802F2" w:rsidRPr="005B1E8A" w:rsidRDefault="00AB5FA5" w:rsidP="00AB5FA5">
            <w:pPr>
              <w:spacing w:before="60" w:after="60"/>
              <w:rPr>
                <w:rFonts w:ascii="Arial" w:hAnsi="Arial" w:cs="Arial"/>
                <w:sz w:val="20"/>
                <w:szCs w:val="20"/>
              </w:rPr>
            </w:pPr>
            <w:r>
              <w:rPr>
                <w:rFonts w:ascii="Arial" w:hAnsi="Arial" w:cs="Arial"/>
                <w:sz w:val="20"/>
                <w:szCs w:val="20"/>
              </w:rPr>
              <w:t>My Phone doesn’t contain flashing or blinking elements.</w:t>
            </w:r>
          </w:p>
        </w:tc>
      </w:tr>
      <w:tr w:rsidR="004802F2" w:rsidRPr="005B1E8A" w14:paraId="649C7CE3" w14:textId="77777777" w:rsidTr="00597EDD">
        <w:trPr>
          <w:cantSplit/>
        </w:trPr>
        <w:tc>
          <w:tcPr>
            <w:tcW w:w="3888" w:type="dxa"/>
          </w:tcPr>
          <w:p w14:paraId="56E52A8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309E5989" w14:textId="77777777" w:rsidR="004802F2" w:rsidRPr="005B1E8A" w:rsidRDefault="008E7B4E"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5DDAF57" w14:textId="77777777" w:rsidR="004802F2" w:rsidRPr="005B1E8A" w:rsidRDefault="00AB5FA5" w:rsidP="0015470B">
            <w:pPr>
              <w:spacing w:before="60" w:after="60"/>
              <w:rPr>
                <w:rFonts w:ascii="Arial" w:hAnsi="Arial" w:cs="Arial"/>
                <w:sz w:val="20"/>
                <w:szCs w:val="20"/>
              </w:rPr>
            </w:pPr>
            <w:r>
              <w:rPr>
                <w:rFonts w:ascii="Arial" w:hAnsi="Arial" w:cs="Arial"/>
                <w:sz w:val="20"/>
                <w:szCs w:val="20"/>
              </w:rPr>
              <w:t>My Phone mobile application doesn’t have electronic forms</w:t>
            </w:r>
            <w:r w:rsidR="0015470B">
              <w:rPr>
                <w:rFonts w:ascii="Arial" w:hAnsi="Arial" w:cs="Arial"/>
                <w:sz w:val="20"/>
                <w:szCs w:val="20"/>
              </w:rPr>
              <w:t xml:space="preserve">. </w:t>
            </w:r>
          </w:p>
        </w:tc>
      </w:tr>
    </w:tbl>
    <w:p w14:paraId="626FF9F6" w14:textId="77777777" w:rsidR="004802F2" w:rsidRPr="005B1E8A" w:rsidRDefault="004802F2" w:rsidP="005B1E8A">
      <w:pPr>
        <w:spacing w:before="60" w:after="60"/>
        <w:rPr>
          <w:rFonts w:ascii="Arial" w:hAnsi="Arial" w:cs="Arial"/>
          <w:sz w:val="20"/>
          <w:szCs w:val="20"/>
        </w:rPr>
      </w:pPr>
    </w:p>
    <w:p w14:paraId="7CD548FA"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1D5D8D44"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901398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4802F2" w:rsidRPr="005B1E8A" w14:paraId="6338A4BB" w14:textId="77777777" w:rsidTr="00A236CC">
        <w:trPr>
          <w:cantSplit/>
        </w:trPr>
        <w:tc>
          <w:tcPr>
            <w:tcW w:w="3145" w:type="dxa"/>
          </w:tcPr>
          <w:p w14:paraId="2F07CE8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24" w:type="dxa"/>
          </w:tcPr>
          <w:p w14:paraId="5989C6A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5" w:type="dxa"/>
          </w:tcPr>
          <w:p w14:paraId="15972A2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8863DEF" w14:textId="77777777" w:rsidTr="00A236CC">
        <w:tblPrEx>
          <w:tblLook w:val="00A0" w:firstRow="1" w:lastRow="0" w:firstColumn="1" w:lastColumn="0" w:noHBand="0" w:noVBand="0"/>
        </w:tblPrEx>
        <w:trPr>
          <w:cantSplit/>
        </w:trPr>
        <w:tc>
          <w:tcPr>
            <w:tcW w:w="3145" w:type="dxa"/>
          </w:tcPr>
          <w:p w14:paraId="0F148B3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"longdesc", or in element content).</w:t>
            </w:r>
          </w:p>
        </w:tc>
        <w:tc>
          <w:tcPr>
            <w:tcW w:w="3524" w:type="dxa"/>
          </w:tcPr>
          <w:p w14:paraId="222DFC20" w14:textId="77777777" w:rsidR="004802F2" w:rsidRPr="005B1E8A" w:rsidRDefault="00AB5FA5"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592E191C" w14:textId="77777777" w:rsidR="00F16E91" w:rsidRPr="005B1E8A" w:rsidRDefault="00F16E91" w:rsidP="0015470B">
            <w:pPr>
              <w:spacing w:before="60" w:after="60"/>
              <w:rPr>
                <w:rFonts w:ascii="Arial" w:hAnsi="Arial" w:cs="Arial"/>
                <w:sz w:val="20"/>
                <w:szCs w:val="20"/>
              </w:rPr>
            </w:pPr>
            <w:r>
              <w:rPr>
                <w:rFonts w:ascii="Arial" w:hAnsi="Arial" w:cs="Arial"/>
                <w:sz w:val="20"/>
                <w:szCs w:val="20"/>
              </w:rPr>
              <w:t xml:space="preserve">In </w:t>
            </w:r>
            <w:r w:rsidR="0015470B">
              <w:rPr>
                <w:rFonts w:ascii="Arial" w:hAnsi="Arial" w:cs="Arial"/>
                <w:sz w:val="20"/>
                <w:szCs w:val="20"/>
              </w:rPr>
              <w:t xml:space="preserve">the </w:t>
            </w:r>
            <w:r>
              <w:rPr>
                <w:rFonts w:ascii="Arial" w:hAnsi="Arial" w:cs="Arial"/>
                <w:sz w:val="20"/>
                <w:szCs w:val="20"/>
              </w:rPr>
              <w:t xml:space="preserve">web interface, </w:t>
            </w:r>
            <w:r w:rsidR="0015470B">
              <w:rPr>
                <w:rFonts w:ascii="Arial" w:hAnsi="Arial" w:cs="Arial"/>
                <w:sz w:val="20"/>
                <w:szCs w:val="20"/>
              </w:rPr>
              <w:t>all</w:t>
            </w:r>
            <w:r>
              <w:rPr>
                <w:rFonts w:ascii="Arial" w:hAnsi="Arial" w:cs="Arial"/>
                <w:sz w:val="20"/>
                <w:szCs w:val="20"/>
              </w:rPr>
              <w:t xml:space="preserve"> significant non-text elements have a text equivalent.</w:t>
            </w:r>
          </w:p>
        </w:tc>
      </w:tr>
      <w:tr w:rsidR="004802F2" w:rsidRPr="005B1E8A" w14:paraId="45823394" w14:textId="77777777" w:rsidTr="00A236CC">
        <w:tblPrEx>
          <w:tblLook w:val="00A0" w:firstRow="1" w:lastRow="0" w:firstColumn="1" w:lastColumn="0" w:noHBand="0" w:noVBand="0"/>
        </w:tblPrEx>
        <w:trPr>
          <w:cantSplit/>
        </w:trPr>
        <w:tc>
          <w:tcPr>
            <w:tcW w:w="3145" w:type="dxa"/>
          </w:tcPr>
          <w:p w14:paraId="3102CFD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3524" w:type="dxa"/>
          </w:tcPr>
          <w:p w14:paraId="53EC5906" w14:textId="77777777" w:rsidR="004802F2" w:rsidRPr="005B1E8A" w:rsidRDefault="00AB5FA5"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2D2026EE" w14:textId="77777777" w:rsidR="00F16E91" w:rsidRPr="005B1E8A" w:rsidRDefault="00F16E91" w:rsidP="005B1E8A">
            <w:pPr>
              <w:spacing w:before="60" w:after="60"/>
              <w:rPr>
                <w:rFonts w:ascii="Arial" w:hAnsi="Arial" w:cs="Arial"/>
                <w:sz w:val="20"/>
                <w:szCs w:val="20"/>
              </w:rPr>
            </w:pPr>
            <w:r>
              <w:rPr>
                <w:rFonts w:ascii="Arial" w:hAnsi="Arial" w:cs="Arial"/>
                <w:sz w:val="20"/>
                <w:szCs w:val="20"/>
              </w:rPr>
              <w:t>Captioning is in place for multimedia contents and the user has total control on the player to start, stop and pause the presentation.</w:t>
            </w:r>
          </w:p>
        </w:tc>
      </w:tr>
      <w:tr w:rsidR="004802F2" w:rsidRPr="005B1E8A" w14:paraId="595D8D46" w14:textId="77777777" w:rsidTr="00A236CC">
        <w:tblPrEx>
          <w:tblLook w:val="00A0" w:firstRow="1" w:lastRow="0" w:firstColumn="1" w:lastColumn="0" w:noHBand="0" w:noVBand="0"/>
        </w:tblPrEx>
        <w:trPr>
          <w:cantSplit/>
        </w:trPr>
        <w:tc>
          <w:tcPr>
            <w:tcW w:w="3145" w:type="dxa"/>
          </w:tcPr>
          <w:p w14:paraId="2F019AA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3524" w:type="dxa"/>
          </w:tcPr>
          <w:p w14:paraId="6B976D28" w14:textId="77777777" w:rsidR="004802F2" w:rsidRPr="005B1E8A" w:rsidRDefault="00AB5FA5"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2B438BF9" w14:textId="77777777" w:rsidR="00A236CC" w:rsidRPr="005B1E8A" w:rsidRDefault="00F16E91" w:rsidP="00F16E91">
            <w:pPr>
              <w:spacing w:before="60" w:after="60"/>
              <w:rPr>
                <w:rFonts w:ascii="Arial" w:hAnsi="Arial" w:cs="Arial"/>
                <w:sz w:val="20"/>
                <w:szCs w:val="20"/>
              </w:rPr>
            </w:pPr>
            <w:r>
              <w:rPr>
                <w:rFonts w:ascii="Arial" w:hAnsi="Arial" w:cs="Arial"/>
                <w:sz w:val="20"/>
                <w:szCs w:val="20"/>
              </w:rPr>
              <w:t xml:space="preserve">On </w:t>
            </w:r>
            <w:r w:rsidR="00AB5FA5">
              <w:rPr>
                <w:rFonts w:ascii="Arial" w:hAnsi="Arial" w:cs="Arial"/>
                <w:sz w:val="20"/>
                <w:szCs w:val="20"/>
              </w:rPr>
              <w:t>Web portal</w:t>
            </w:r>
            <w:r w:rsidR="00A236CC">
              <w:rPr>
                <w:rFonts w:ascii="Arial" w:hAnsi="Arial" w:cs="Arial"/>
                <w:sz w:val="20"/>
                <w:szCs w:val="20"/>
              </w:rPr>
              <w:t xml:space="preserve"> when we use color to UI we ensure the utilization of other attributes that are additional to it.</w:t>
            </w:r>
          </w:p>
        </w:tc>
      </w:tr>
      <w:tr w:rsidR="004802F2" w:rsidRPr="005B1E8A" w14:paraId="67EE2B3E" w14:textId="77777777" w:rsidTr="00A236CC">
        <w:tblPrEx>
          <w:tblLook w:val="00A0" w:firstRow="1" w:lastRow="0" w:firstColumn="1" w:lastColumn="0" w:noHBand="0" w:noVBand="0"/>
        </w:tblPrEx>
        <w:trPr>
          <w:cantSplit/>
        </w:trPr>
        <w:tc>
          <w:tcPr>
            <w:tcW w:w="3145" w:type="dxa"/>
          </w:tcPr>
          <w:p w14:paraId="75018AA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3524" w:type="dxa"/>
          </w:tcPr>
          <w:p w14:paraId="5730E270" w14:textId="77777777" w:rsidR="004802F2" w:rsidRPr="005B1E8A" w:rsidRDefault="00AB5FA5"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096BBE54" w14:textId="77777777" w:rsidR="00A236CC" w:rsidRDefault="00A236CC" w:rsidP="00A236CC">
            <w:pPr>
              <w:spacing w:before="60" w:after="60"/>
              <w:rPr>
                <w:rFonts w:ascii="Arial" w:hAnsi="Arial" w:cs="Arial"/>
                <w:sz w:val="20"/>
                <w:szCs w:val="20"/>
              </w:rPr>
            </w:pPr>
            <w:r>
              <w:rPr>
                <w:rFonts w:ascii="Arial" w:hAnsi="Arial" w:cs="Arial"/>
                <w:sz w:val="20"/>
                <w:szCs w:val="20"/>
              </w:rPr>
              <w:t>On web interface, no documents are presented on the website.</w:t>
            </w:r>
          </w:p>
          <w:p w14:paraId="0571559D" w14:textId="77777777" w:rsidR="00F16E91" w:rsidRPr="005B1E8A" w:rsidRDefault="00F16E91" w:rsidP="00F16E91">
            <w:pPr>
              <w:spacing w:before="60" w:after="60"/>
              <w:rPr>
                <w:rFonts w:ascii="Arial" w:hAnsi="Arial" w:cs="Arial"/>
                <w:sz w:val="20"/>
                <w:szCs w:val="20"/>
              </w:rPr>
            </w:pPr>
            <w:r>
              <w:rPr>
                <w:rFonts w:ascii="Arial" w:hAnsi="Arial" w:cs="Arial"/>
                <w:sz w:val="20"/>
                <w:szCs w:val="20"/>
              </w:rPr>
              <w:t xml:space="preserve">The web interface works without css utilization. The navigation and content layout still is clear if no style sheet is used. </w:t>
            </w:r>
          </w:p>
        </w:tc>
      </w:tr>
      <w:tr w:rsidR="004802F2" w:rsidRPr="005B1E8A" w14:paraId="309B2523" w14:textId="77777777" w:rsidTr="00A236CC">
        <w:tblPrEx>
          <w:tblLook w:val="00A0" w:firstRow="1" w:lastRow="0" w:firstColumn="1" w:lastColumn="0" w:noHBand="0" w:noVBand="0"/>
        </w:tblPrEx>
        <w:trPr>
          <w:cantSplit/>
        </w:trPr>
        <w:tc>
          <w:tcPr>
            <w:tcW w:w="3145" w:type="dxa"/>
          </w:tcPr>
          <w:p w14:paraId="36FDE71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3524" w:type="dxa"/>
          </w:tcPr>
          <w:p w14:paraId="4597BAC5" w14:textId="77777777" w:rsidR="004802F2" w:rsidRPr="005B1E8A" w:rsidRDefault="00A236CC"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68E4E7BD" w14:textId="77777777" w:rsidR="004802F2" w:rsidRPr="005B1E8A" w:rsidRDefault="00A236CC" w:rsidP="005B1E8A">
            <w:pPr>
              <w:spacing w:before="60" w:after="60"/>
              <w:rPr>
                <w:rFonts w:ascii="Arial" w:hAnsi="Arial" w:cs="Arial"/>
                <w:sz w:val="20"/>
                <w:szCs w:val="20"/>
              </w:rPr>
            </w:pPr>
            <w:r>
              <w:rPr>
                <w:rFonts w:ascii="Arial" w:hAnsi="Arial" w:cs="Arial"/>
                <w:sz w:val="20"/>
                <w:szCs w:val="20"/>
              </w:rPr>
              <w:t>No redundant text links.</w:t>
            </w:r>
            <w:r w:rsidR="00F16E91">
              <w:rPr>
                <w:rFonts w:ascii="Arial" w:hAnsi="Arial" w:cs="Arial"/>
                <w:sz w:val="20"/>
                <w:szCs w:val="20"/>
              </w:rPr>
              <w:t xml:space="preserve"> We don’t use HTML image maps. For our purposes, we use embedded components. i.e. Bing maps.</w:t>
            </w:r>
          </w:p>
        </w:tc>
      </w:tr>
      <w:tr w:rsidR="004802F2" w:rsidRPr="005B1E8A" w14:paraId="1BC01B5C" w14:textId="77777777" w:rsidTr="00A236CC">
        <w:tblPrEx>
          <w:tblLook w:val="00A0" w:firstRow="1" w:lastRow="0" w:firstColumn="1" w:lastColumn="0" w:noHBand="0" w:noVBand="0"/>
        </w:tblPrEx>
        <w:trPr>
          <w:cantSplit/>
        </w:trPr>
        <w:tc>
          <w:tcPr>
            <w:tcW w:w="3145" w:type="dxa"/>
          </w:tcPr>
          <w:p w14:paraId="4AEC83A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3524" w:type="dxa"/>
          </w:tcPr>
          <w:p w14:paraId="6E82C879" w14:textId="77777777" w:rsidR="004802F2" w:rsidRPr="005B1E8A" w:rsidRDefault="00A236CC"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2A51B601" w14:textId="77777777" w:rsidR="004802F2" w:rsidRPr="005B1E8A" w:rsidRDefault="00A236CC" w:rsidP="005B1E8A">
            <w:pPr>
              <w:spacing w:before="60" w:after="60"/>
              <w:rPr>
                <w:rFonts w:ascii="Arial" w:hAnsi="Arial" w:cs="Arial"/>
                <w:sz w:val="20"/>
                <w:szCs w:val="20"/>
              </w:rPr>
            </w:pPr>
            <w:r w:rsidRPr="00A236CC">
              <w:rPr>
                <w:rFonts w:ascii="Arial" w:hAnsi="Arial" w:cs="Arial"/>
                <w:sz w:val="20"/>
                <w:szCs w:val="20"/>
              </w:rPr>
              <w:t>No client-side or server-side image maps.</w:t>
            </w:r>
          </w:p>
        </w:tc>
      </w:tr>
      <w:tr w:rsidR="00A236CC" w:rsidRPr="005B1E8A" w14:paraId="20902CB4" w14:textId="77777777" w:rsidTr="00A236CC">
        <w:tblPrEx>
          <w:tblLook w:val="00A0" w:firstRow="1" w:lastRow="0" w:firstColumn="1" w:lastColumn="0" w:noHBand="0" w:noVBand="0"/>
        </w:tblPrEx>
        <w:trPr>
          <w:cantSplit/>
        </w:trPr>
        <w:tc>
          <w:tcPr>
            <w:tcW w:w="3145" w:type="dxa"/>
          </w:tcPr>
          <w:p w14:paraId="33E6477A"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3524" w:type="dxa"/>
          </w:tcPr>
          <w:p w14:paraId="2450EFDC" w14:textId="77777777" w:rsidR="00A236CC" w:rsidRPr="005B1E8A" w:rsidRDefault="00590978"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500E8AE9" w14:textId="77777777" w:rsidR="00A236CC" w:rsidRDefault="00590978" w:rsidP="00590978">
            <w:pPr>
              <w:spacing w:before="60" w:after="60"/>
              <w:rPr>
                <w:rFonts w:ascii="Arial" w:hAnsi="Arial" w:cs="Arial"/>
                <w:sz w:val="20"/>
                <w:szCs w:val="20"/>
              </w:rPr>
            </w:pPr>
            <w:r>
              <w:rPr>
                <w:rFonts w:ascii="Arial" w:hAnsi="Arial" w:cs="Arial"/>
                <w:sz w:val="20"/>
                <w:szCs w:val="20"/>
              </w:rPr>
              <w:t>On web application, d</w:t>
            </w:r>
            <w:r w:rsidR="00A236CC">
              <w:rPr>
                <w:rFonts w:ascii="Arial" w:hAnsi="Arial" w:cs="Arial"/>
                <w:sz w:val="20"/>
                <w:szCs w:val="20"/>
              </w:rPr>
              <w:t>ata tables have column headers associated with them.</w:t>
            </w:r>
          </w:p>
          <w:p w14:paraId="58F3EB21" w14:textId="77777777" w:rsidR="004C2CB8" w:rsidRPr="005B1E8A" w:rsidRDefault="004C2CB8" w:rsidP="004C2CB8">
            <w:pPr>
              <w:spacing w:before="60" w:after="60"/>
              <w:rPr>
                <w:rFonts w:ascii="Arial" w:hAnsi="Arial" w:cs="Arial"/>
                <w:sz w:val="20"/>
                <w:szCs w:val="20"/>
              </w:rPr>
            </w:pPr>
          </w:p>
        </w:tc>
      </w:tr>
      <w:tr w:rsidR="00A236CC" w:rsidRPr="005B1E8A" w14:paraId="01779A01" w14:textId="77777777" w:rsidTr="00A236CC">
        <w:tblPrEx>
          <w:tblLook w:val="00A0" w:firstRow="1" w:lastRow="0" w:firstColumn="1" w:lastColumn="0" w:noHBand="0" w:noVBand="0"/>
        </w:tblPrEx>
        <w:trPr>
          <w:cantSplit/>
        </w:trPr>
        <w:tc>
          <w:tcPr>
            <w:tcW w:w="3145" w:type="dxa"/>
          </w:tcPr>
          <w:p w14:paraId="560FB574"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3524" w:type="dxa"/>
          </w:tcPr>
          <w:p w14:paraId="33B10898" w14:textId="77777777" w:rsidR="00A236CC" w:rsidRPr="005B1E8A" w:rsidRDefault="004C2CB8"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29A386D0" w14:textId="77777777" w:rsidR="00A236CC" w:rsidRPr="005B1E8A" w:rsidRDefault="004C2CB8" w:rsidP="000C55BD">
            <w:pPr>
              <w:spacing w:before="60" w:after="60"/>
              <w:rPr>
                <w:rFonts w:ascii="Arial" w:hAnsi="Arial" w:cs="Arial"/>
                <w:sz w:val="20"/>
                <w:szCs w:val="20"/>
              </w:rPr>
            </w:pPr>
            <w:r>
              <w:rPr>
                <w:rFonts w:ascii="Arial" w:hAnsi="Arial" w:cs="Arial"/>
                <w:sz w:val="20"/>
                <w:szCs w:val="20"/>
              </w:rPr>
              <w:t>We don’t have multi logical levels.</w:t>
            </w:r>
          </w:p>
        </w:tc>
      </w:tr>
      <w:tr w:rsidR="00A236CC" w:rsidRPr="004C2CB8" w14:paraId="56EBB7F7" w14:textId="77777777" w:rsidTr="00A236CC">
        <w:tblPrEx>
          <w:tblLook w:val="00A0" w:firstRow="1" w:lastRow="0" w:firstColumn="1" w:lastColumn="0" w:noHBand="0" w:noVBand="0"/>
        </w:tblPrEx>
        <w:trPr>
          <w:cantSplit/>
        </w:trPr>
        <w:tc>
          <w:tcPr>
            <w:tcW w:w="3145" w:type="dxa"/>
          </w:tcPr>
          <w:p w14:paraId="645BD3EE"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3524" w:type="dxa"/>
          </w:tcPr>
          <w:p w14:paraId="31DE3AD0" w14:textId="77777777" w:rsidR="00A236CC" w:rsidRPr="005B1E8A" w:rsidRDefault="008E7B4E" w:rsidP="005B1E8A">
            <w:pPr>
              <w:spacing w:before="60" w:after="60"/>
              <w:rPr>
                <w:rFonts w:ascii="Arial" w:hAnsi="Arial" w:cs="Arial"/>
                <w:sz w:val="20"/>
                <w:szCs w:val="20"/>
              </w:rPr>
            </w:pPr>
            <w:r>
              <w:rPr>
                <w:rFonts w:ascii="Arial" w:hAnsi="Arial" w:cs="Arial"/>
                <w:sz w:val="20"/>
                <w:szCs w:val="20"/>
              </w:rPr>
              <w:t xml:space="preserve">Not </w:t>
            </w:r>
            <w:r w:rsidR="004C2CB8" w:rsidRPr="00AB5FA5">
              <w:rPr>
                <w:rFonts w:ascii="Arial" w:hAnsi="Arial" w:cs="Arial"/>
                <w:sz w:val="20"/>
                <w:szCs w:val="20"/>
              </w:rPr>
              <w:t>Supported</w:t>
            </w:r>
          </w:p>
        </w:tc>
        <w:tc>
          <w:tcPr>
            <w:tcW w:w="3195" w:type="dxa"/>
          </w:tcPr>
          <w:p w14:paraId="35830B57" w14:textId="77777777" w:rsidR="004C2CB8" w:rsidRDefault="004C2CB8" w:rsidP="004C2CB8">
            <w:pPr>
              <w:rPr>
                <w:rFonts w:ascii="MS Shell Dlg 2" w:hAnsi="MS Shell Dlg 2" w:cs="MS Shell Dlg 2"/>
                <w:color w:val="000000"/>
                <w:sz w:val="18"/>
                <w:szCs w:val="18"/>
              </w:rPr>
            </w:pPr>
            <w:r>
              <w:rPr>
                <w:rFonts w:ascii="MS Shell Dlg 2" w:hAnsi="MS Shell Dlg 2" w:cs="MS Shell Dlg 2"/>
                <w:color w:val="000000"/>
                <w:sz w:val="18"/>
                <w:szCs w:val="18"/>
              </w:rPr>
              <w:t>On web application o</w:t>
            </w:r>
            <w:r w:rsidRPr="004C2CB8">
              <w:rPr>
                <w:rFonts w:ascii="MS Shell Dlg 2" w:hAnsi="MS Shell Dlg 2" w:cs="MS Shell Dlg 2"/>
                <w:color w:val="000000"/>
                <w:sz w:val="18"/>
                <w:szCs w:val="18"/>
              </w:rPr>
              <w:t>ur iframes don’t have title</w:t>
            </w:r>
            <w:r>
              <w:rPr>
                <w:rFonts w:ascii="MS Shell Dlg 2" w:hAnsi="MS Shell Dlg 2" w:cs="MS Shell Dlg 2"/>
                <w:color w:val="000000"/>
                <w:sz w:val="18"/>
                <w:szCs w:val="18"/>
              </w:rPr>
              <w:t>, just an alternate link to be used by users with browsers that don’t support frames.</w:t>
            </w:r>
          </w:p>
          <w:p w14:paraId="7F56D0E8" w14:textId="77777777" w:rsidR="004C2CB8" w:rsidRPr="004C2CB8" w:rsidRDefault="004C2CB8" w:rsidP="004C2CB8">
            <w:pPr>
              <w:rPr>
                <w:rFonts w:ascii="MS Shell Dlg 2" w:hAnsi="MS Shell Dlg 2" w:cs="MS Shell Dlg 2"/>
                <w:color w:val="000000"/>
                <w:sz w:val="18"/>
                <w:szCs w:val="18"/>
              </w:rPr>
            </w:pPr>
            <w:r>
              <w:rPr>
                <w:rFonts w:ascii="MS Shell Dlg 2" w:hAnsi="MS Shell Dlg 2" w:cs="MS Shell Dlg 2"/>
                <w:color w:val="000000"/>
                <w:sz w:val="18"/>
                <w:szCs w:val="18"/>
              </w:rPr>
              <w:t>Not applicable on My Phone mobile application</w:t>
            </w:r>
          </w:p>
          <w:p w14:paraId="40995F59" w14:textId="77777777" w:rsidR="004C2CB8" w:rsidRPr="004C2CB8" w:rsidRDefault="004C2CB8" w:rsidP="004C2CB8">
            <w:pPr>
              <w:rPr>
                <w:rFonts w:ascii="Arial" w:hAnsi="Arial" w:cs="Arial"/>
                <w:sz w:val="20"/>
                <w:szCs w:val="20"/>
              </w:rPr>
            </w:pPr>
          </w:p>
        </w:tc>
      </w:tr>
      <w:tr w:rsidR="00A236CC" w:rsidRPr="005B1E8A" w14:paraId="2F8E213D" w14:textId="77777777" w:rsidTr="00A236CC">
        <w:tblPrEx>
          <w:tblLook w:val="00A0" w:firstRow="1" w:lastRow="0" w:firstColumn="1" w:lastColumn="0" w:noHBand="0" w:noVBand="0"/>
        </w:tblPrEx>
        <w:trPr>
          <w:cantSplit/>
        </w:trPr>
        <w:tc>
          <w:tcPr>
            <w:tcW w:w="3145" w:type="dxa"/>
          </w:tcPr>
          <w:p w14:paraId="2BFD6862"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lastRenderedPageBreak/>
              <w:t>(j) Pages shall be designed to avoid causing the screen to flicker with a frequency greater than 2 Hz and lower than 55 Hz.</w:t>
            </w:r>
          </w:p>
        </w:tc>
        <w:tc>
          <w:tcPr>
            <w:tcW w:w="3524" w:type="dxa"/>
          </w:tcPr>
          <w:p w14:paraId="339A2F6D" w14:textId="77777777" w:rsidR="00A236CC" w:rsidRPr="005B1E8A" w:rsidRDefault="004C2CB8"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3D1A2870" w14:textId="77777777" w:rsidR="00A236CC" w:rsidRPr="005B1E8A" w:rsidRDefault="00A236CC" w:rsidP="000C55BD">
            <w:pPr>
              <w:spacing w:before="60" w:after="60"/>
              <w:rPr>
                <w:rFonts w:ascii="Arial" w:hAnsi="Arial" w:cs="Arial"/>
                <w:sz w:val="20"/>
                <w:szCs w:val="20"/>
              </w:rPr>
            </w:pPr>
            <w:r>
              <w:rPr>
                <w:rFonts w:ascii="Arial" w:hAnsi="Arial" w:cs="Arial"/>
                <w:sz w:val="20"/>
                <w:szCs w:val="20"/>
              </w:rPr>
              <w:t>None of the pages cause screen flicker.</w:t>
            </w:r>
          </w:p>
        </w:tc>
      </w:tr>
      <w:tr w:rsidR="00A236CC" w:rsidRPr="005B1E8A" w14:paraId="2CFBE608" w14:textId="77777777" w:rsidTr="00A236CC">
        <w:tblPrEx>
          <w:tblLook w:val="00A0" w:firstRow="1" w:lastRow="0" w:firstColumn="1" w:lastColumn="0" w:noHBand="0" w:noVBand="0"/>
        </w:tblPrEx>
        <w:trPr>
          <w:cantSplit/>
        </w:trPr>
        <w:tc>
          <w:tcPr>
            <w:tcW w:w="3145" w:type="dxa"/>
          </w:tcPr>
          <w:p w14:paraId="7A9DDEBF"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14:paraId="1577516E" w14:textId="77777777" w:rsidR="00A236CC" w:rsidRPr="005B1E8A" w:rsidRDefault="004C2CB8"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1D7BAF2C" w14:textId="77777777" w:rsidR="00A236CC" w:rsidRPr="005B1E8A" w:rsidRDefault="00A236CC" w:rsidP="004C2CB8">
            <w:pPr>
              <w:spacing w:before="60" w:after="60"/>
              <w:rPr>
                <w:rFonts w:ascii="Arial" w:hAnsi="Arial" w:cs="Arial"/>
                <w:sz w:val="20"/>
                <w:szCs w:val="20"/>
              </w:rPr>
            </w:pPr>
            <w:r>
              <w:rPr>
                <w:rFonts w:ascii="Arial" w:hAnsi="Arial" w:cs="Arial"/>
                <w:sz w:val="20"/>
                <w:szCs w:val="20"/>
              </w:rPr>
              <w:t xml:space="preserve">Text-only version of the </w:t>
            </w:r>
            <w:r w:rsidR="004C2CB8">
              <w:rPr>
                <w:rFonts w:ascii="Arial" w:hAnsi="Arial" w:cs="Arial"/>
                <w:sz w:val="20"/>
                <w:szCs w:val="20"/>
              </w:rPr>
              <w:t xml:space="preserve">web portal </w:t>
            </w:r>
            <w:r>
              <w:rPr>
                <w:rFonts w:ascii="Arial" w:hAnsi="Arial" w:cs="Arial"/>
                <w:sz w:val="20"/>
                <w:szCs w:val="20"/>
              </w:rPr>
              <w:t>is not provided.</w:t>
            </w:r>
          </w:p>
        </w:tc>
      </w:tr>
      <w:tr w:rsidR="00A236CC" w:rsidRPr="005B1E8A" w14:paraId="3473F5CC" w14:textId="77777777" w:rsidTr="00A236CC">
        <w:tblPrEx>
          <w:tblLook w:val="00A0" w:firstRow="1" w:lastRow="0" w:firstColumn="1" w:lastColumn="0" w:noHBand="0" w:noVBand="0"/>
        </w:tblPrEx>
        <w:trPr>
          <w:cantSplit/>
        </w:trPr>
        <w:tc>
          <w:tcPr>
            <w:tcW w:w="3145" w:type="dxa"/>
          </w:tcPr>
          <w:p w14:paraId="56B4797A"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14:paraId="64A51C7A" w14:textId="77777777" w:rsidR="00A236CC" w:rsidRPr="005B1E8A" w:rsidRDefault="00AC3872"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2D426863" w14:textId="77777777" w:rsidR="00AC3872" w:rsidRDefault="00AC3872" w:rsidP="00AC3872">
            <w:pPr>
              <w:rPr>
                <w:b/>
                <w:color w:val="558ED5"/>
                <w:sz w:val="20"/>
                <w:szCs w:val="20"/>
              </w:rPr>
            </w:pPr>
            <w:r>
              <w:rPr>
                <w:rFonts w:ascii="Arial" w:hAnsi="Arial" w:cs="Arial"/>
                <w:sz w:val="20"/>
                <w:szCs w:val="20"/>
              </w:rPr>
              <w:t xml:space="preserve">The My Phone </w:t>
            </w:r>
            <w:r w:rsidR="00A236CC">
              <w:rPr>
                <w:rFonts w:ascii="Arial" w:hAnsi="Arial" w:cs="Arial"/>
                <w:sz w:val="20"/>
                <w:szCs w:val="20"/>
              </w:rPr>
              <w:t>website can be read by Assistive Technology.</w:t>
            </w:r>
            <w:r>
              <w:rPr>
                <w:rFonts w:ascii="Arial" w:hAnsi="Arial" w:cs="Arial"/>
                <w:sz w:val="20"/>
                <w:szCs w:val="20"/>
              </w:rPr>
              <w:t xml:space="preserve"> </w:t>
            </w:r>
            <w:r w:rsidR="00D22100">
              <w:rPr>
                <w:rFonts w:ascii="Arial" w:hAnsi="Arial" w:cs="Arial"/>
                <w:sz w:val="20"/>
                <w:szCs w:val="20"/>
              </w:rPr>
              <w:t xml:space="preserve">In our website, we use AJAX and Silverlight and we expose the information to be read it with Assistive technology. </w:t>
            </w:r>
          </w:p>
          <w:p w14:paraId="67AB5F4D" w14:textId="77777777" w:rsidR="00A236CC" w:rsidRPr="005B1E8A" w:rsidRDefault="00A236CC" w:rsidP="00AC3872">
            <w:pPr>
              <w:spacing w:before="60" w:after="60"/>
              <w:rPr>
                <w:rFonts w:ascii="Arial" w:hAnsi="Arial" w:cs="Arial"/>
                <w:sz w:val="20"/>
                <w:szCs w:val="20"/>
              </w:rPr>
            </w:pPr>
          </w:p>
        </w:tc>
      </w:tr>
      <w:tr w:rsidR="00A236CC" w:rsidRPr="005B1E8A" w14:paraId="0479B051" w14:textId="77777777" w:rsidTr="00A236CC">
        <w:tblPrEx>
          <w:tblLook w:val="00A0" w:firstRow="1" w:lastRow="0" w:firstColumn="1" w:lastColumn="0" w:noHBand="0" w:noVBand="0"/>
        </w:tblPrEx>
        <w:trPr>
          <w:cantSplit/>
        </w:trPr>
        <w:tc>
          <w:tcPr>
            <w:tcW w:w="3145" w:type="dxa"/>
          </w:tcPr>
          <w:p w14:paraId="5FA9715E"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3524" w:type="dxa"/>
          </w:tcPr>
          <w:p w14:paraId="026F1053" w14:textId="77777777" w:rsidR="00A236CC" w:rsidRPr="005B1E8A" w:rsidRDefault="00AC3872"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79D1E636" w14:textId="77777777" w:rsidR="00AC3872" w:rsidRPr="005B1E8A" w:rsidRDefault="00AC3872" w:rsidP="000D6756">
            <w:pPr>
              <w:spacing w:before="60" w:after="60"/>
              <w:rPr>
                <w:rFonts w:ascii="Arial" w:hAnsi="Arial" w:cs="Arial"/>
                <w:sz w:val="20"/>
                <w:szCs w:val="20"/>
              </w:rPr>
            </w:pPr>
            <w:r>
              <w:rPr>
                <w:rFonts w:ascii="Arial" w:hAnsi="Arial" w:cs="Arial"/>
                <w:sz w:val="20"/>
                <w:szCs w:val="20"/>
              </w:rPr>
              <w:t>My Phone w</w:t>
            </w:r>
            <w:r w:rsidR="00A236CC">
              <w:rPr>
                <w:rFonts w:ascii="Arial" w:hAnsi="Arial" w:cs="Arial"/>
                <w:sz w:val="20"/>
                <w:szCs w:val="20"/>
              </w:rPr>
              <w:t>ebsite do</w:t>
            </w:r>
            <w:r w:rsidR="000D6756">
              <w:rPr>
                <w:rFonts w:ascii="Arial" w:hAnsi="Arial" w:cs="Arial"/>
                <w:sz w:val="20"/>
                <w:szCs w:val="20"/>
              </w:rPr>
              <w:t>es</w:t>
            </w:r>
            <w:r w:rsidR="00A236CC">
              <w:rPr>
                <w:rFonts w:ascii="Arial" w:hAnsi="Arial" w:cs="Arial"/>
                <w:sz w:val="20"/>
                <w:szCs w:val="20"/>
              </w:rPr>
              <w:t xml:space="preserve"> not use applets, plug-ins, or other applications</w:t>
            </w:r>
            <w:r>
              <w:rPr>
                <w:rFonts w:ascii="Arial" w:hAnsi="Arial" w:cs="Arial"/>
                <w:sz w:val="20"/>
                <w:szCs w:val="20"/>
              </w:rPr>
              <w:t>.</w:t>
            </w:r>
          </w:p>
        </w:tc>
      </w:tr>
      <w:tr w:rsidR="00A236CC" w:rsidRPr="005B1E8A" w14:paraId="2116230E" w14:textId="77777777" w:rsidTr="00A236CC">
        <w:tblPrEx>
          <w:tblLook w:val="00A0" w:firstRow="1" w:lastRow="0" w:firstColumn="1" w:lastColumn="0" w:noHBand="0" w:noVBand="0"/>
        </w:tblPrEx>
        <w:trPr>
          <w:cantSplit/>
        </w:trPr>
        <w:tc>
          <w:tcPr>
            <w:tcW w:w="3145" w:type="dxa"/>
          </w:tcPr>
          <w:p w14:paraId="4B6DBFDC"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14:paraId="4C6629BF" w14:textId="77777777" w:rsidR="00A236CC" w:rsidRPr="005B1E8A" w:rsidRDefault="00AC3872" w:rsidP="005B1E8A">
            <w:pPr>
              <w:spacing w:before="60" w:after="60"/>
              <w:rPr>
                <w:rFonts w:ascii="Arial" w:hAnsi="Arial" w:cs="Arial"/>
                <w:sz w:val="20"/>
                <w:szCs w:val="20"/>
              </w:rPr>
            </w:pPr>
            <w:r w:rsidRPr="00AB5FA5">
              <w:rPr>
                <w:rFonts w:ascii="Arial" w:hAnsi="Arial" w:cs="Arial"/>
                <w:sz w:val="20"/>
                <w:szCs w:val="20"/>
              </w:rPr>
              <w:t>Supported</w:t>
            </w:r>
          </w:p>
        </w:tc>
        <w:tc>
          <w:tcPr>
            <w:tcW w:w="3195" w:type="dxa"/>
          </w:tcPr>
          <w:p w14:paraId="065C6187" w14:textId="77777777" w:rsidR="005539A1" w:rsidRDefault="00AC3872" w:rsidP="00415522">
            <w:pPr>
              <w:rPr>
                <w:rFonts w:ascii="Arial" w:eastAsiaTheme="majorEastAsia" w:hAnsi="Arial" w:cs="Arial"/>
                <w:i/>
                <w:iCs/>
                <w:color w:val="254061" w:themeColor="accent1" w:themeShade="7F"/>
                <w:sz w:val="20"/>
                <w:szCs w:val="20"/>
              </w:rPr>
            </w:pPr>
            <w:r>
              <w:rPr>
                <w:rFonts w:ascii="Arial" w:hAnsi="Arial" w:cs="Arial"/>
                <w:sz w:val="20"/>
                <w:szCs w:val="20"/>
              </w:rPr>
              <w:t xml:space="preserve">The My Phone website can be completed using only Assistive Technology to access information and fields. </w:t>
            </w:r>
          </w:p>
        </w:tc>
      </w:tr>
      <w:tr w:rsidR="00A236CC" w:rsidRPr="005B1E8A" w14:paraId="4D114895" w14:textId="77777777" w:rsidTr="00A236CC">
        <w:tblPrEx>
          <w:tblLook w:val="00A0" w:firstRow="1" w:lastRow="0" w:firstColumn="1" w:lastColumn="0" w:noHBand="0" w:noVBand="0"/>
        </w:tblPrEx>
        <w:trPr>
          <w:cantSplit/>
        </w:trPr>
        <w:tc>
          <w:tcPr>
            <w:tcW w:w="3145" w:type="dxa"/>
          </w:tcPr>
          <w:p w14:paraId="694B8D9A"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3524" w:type="dxa"/>
          </w:tcPr>
          <w:p w14:paraId="12842BA8" w14:textId="77777777" w:rsidR="00A236CC" w:rsidRPr="005B1E8A" w:rsidRDefault="00AC3872"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738B9648" w14:textId="77777777" w:rsidR="00A236CC" w:rsidRPr="005B1E8A" w:rsidRDefault="00A236CC" w:rsidP="000C55BD">
            <w:pPr>
              <w:spacing w:before="60" w:after="60"/>
              <w:rPr>
                <w:rFonts w:ascii="Arial" w:hAnsi="Arial" w:cs="Arial"/>
                <w:sz w:val="20"/>
                <w:szCs w:val="20"/>
              </w:rPr>
            </w:pPr>
            <w:r>
              <w:rPr>
                <w:rFonts w:ascii="Arial" w:hAnsi="Arial" w:cs="Arial"/>
                <w:sz w:val="20"/>
                <w:szCs w:val="20"/>
              </w:rPr>
              <w:t>No repetitive navigation links.</w:t>
            </w:r>
          </w:p>
        </w:tc>
      </w:tr>
      <w:tr w:rsidR="00A236CC" w:rsidRPr="005B1E8A" w14:paraId="6CEFEBE9" w14:textId="77777777" w:rsidTr="00A236CC">
        <w:tblPrEx>
          <w:tblLook w:val="00A0" w:firstRow="1" w:lastRow="0" w:firstColumn="1" w:lastColumn="0" w:noHBand="0" w:noVBand="0"/>
        </w:tblPrEx>
        <w:trPr>
          <w:cantSplit/>
        </w:trPr>
        <w:tc>
          <w:tcPr>
            <w:tcW w:w="3145" w:type="dxa"/>
          </w:tcPr>
          <w:p w14:paraId="2B1A62B5" w14:textId="77777777" w:rsidR="00A236CC" w:rsidRPr="005B1E8A" w:rsidRDefault="00A236CC"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3524" w:type="dxa"/>
          </w:tcPr>
          <w:p w14:paraId="2E4986C8" w14:textId="77777777" w:rsidR="00A236CC" w:rsidRPr="005B1E8A" w:rsidRDefault="00AC3872" w:rsidP="005B1E8A">
            <w:pPr>
              <w:spacing w:before="60" w:after="60"/>
              <w:rPr>
                <w:rFonts w:ascii="Arial" w:hAnsi="Arial" w:cs="Arial"/>
                <w:sz w:val="20"/>
                <w:szCs w:val="20"/>
              </w:rPr>
            </w:pPr>
            <w:r>
              <w:rPr>
                <w:rFonts w:ascii="Arial" w:hAnsi="Arial" w:cs="Arial"/>
                <w:sz w:val="20"/>
                <w:szCs w:val="20"/>
              </w:rPr>
              <w:t>Not applicable</w:t>
            </w:r>
          </w:p>
        </w:tc>
        <w:tc>
          <w:tcPr>
            <w:tcW w:w="3195" w:type="dxa"/>
          </w:tcPr>
          <w:p w14:paraId="55C47601" w14:textId="77777777" w:rsidR="00A236CC" w:rsidRPr="005B1E8A" w:rsidRDefault="00A236CC" w:rsidP="000C55BD">
            <w:pPr>
              <w:spacing w:before="60" w:after="60"/>
              <w:rPr>
                <w:rFonts w:ascii="Arial" w:hAnsi="Arial" w:cs="Arial"/>
                <w:sz w:val="20"/>
                <w:szCs w:val="20"/>
              </w:rPr>
            </w:pPr>
            <w:r>
              <w:rPr>
                <w:rFonts w:ascii="Arial" w:hAnsi="Arial" w:cs="Arial"/>
                <w:sz w:val="20"/>
                <w:szCs w:val="20"/>
              </w:rPr>
              <w:t>No timed responses.</w:t>
            </w:r>
          </w:p>
        </w:tc>
      </w:tr>
    </w:tbl>
    <w:p w14:paraId="4B3A4AE5" w14:textId="77777777" w:rsidR="004802F2" w:rsidRPr="005B1E8A" w:rsidRDefault="004802F2" w:rsidP="005B1E8A">
      <w:pPr>
        <w:spacing w:before="60" w:after="60"/>
        <w:rPr>
          <w:rFonts w:ascii="Arial" w:hAnsi="Arial" w:cs="Arial"/>
          <w:sz w:val="20"/>
          <w:szCs w:val="20"/>
        </w:rPr>
      </w:pPr>
    </w:p>
    <w:p w14:paraId="165819C5" w14:textId="77777777" w:rsidR="004802F2" w:rsidRPr="005B1E8A" w:rsidRDefault="004802F2" w:rsidP="005B1E8A">
      <w:pPr>
        <w:spacing w:before="60" w:after="60"/>
        <w:rPr>
          <w:rFonts w:ascii="Arial" w:hAnsi="Arial" w:cs="Arial"/>
          <w:sz w:val="20"/>
          <w:szCs w:val="20"/>
        </w:rPr>
      </w:pPr>
    </w:p>
    <w:p w14:paraId="4CE16798" w14:textId="77777777" w:rsidR="004802F2" w:rsidRPr="005B1E8A" w:rsidRDefault="004802F2" w:rsidP="005B1E8A">
      <w:pPr>
        <w:spacing w:before="60" w:after="60"/>
        <w:rPr>
          <w:rFonts w:ascii="Arial" w:hAnsi="Arial" w:cs="Arial"/>
          <w:sz w:val="20"/>
          <w:szCs w:val="20"/>
        </w:rPr>
      </w:pPr>
    </w:p>
    <w:p w14:paraId="7E500190" w14:textId="77777777" w:rsidR="0061446E" w:rsidRPr="005B1E8A" w:rsidRDefault="00C64C23" w:rsidP="0061446E">
      <w:pPr>
        <w:spacing w:before="60" w:after="60"/>
        <w:jc w:val="center"/>
        <w:rPr>
          <w:rFonts w:ascii="Arial" w:hAnsi="Arial" w:cs="Arial"/>
          <w:b/>
          <w:sz w:val="20"/>
          <w:szCs w:val="20"/>
        </w:rPr>
      </w:pPr>
      <w:r w:rsidRPr="005B1E8A">
        <w:rPr>
          <w:rFonts w:ascii="Arial" w:hAnsi="Arial" w:cs="Arial"/>
          <w:b/>
          <w:bCs/>
          <w:sz w:val="20"/>
          <w:szCs w:val="20"/>
        </w:rPr>
        <w:br w:type="page"/>
      </w:r>
    </w:p>
    <w:p w14:paraId="5E58FF3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lastRenderedPageBreak/>
        <w:t xml:space="preserve">Section 1194.25 Self-Contained, Closed Products - Detail </w:t>
      </w:r>
      <w:r w:rsidRPr="005B1E8A">
        <w:rPr>
          <w:rFonts w:ascii="Arial" w:hAnsi="Arial" w:cs="Arial"/>
          <w:b/>
          <w:sz w:val="20"/>
          <w:szCs w:val="20"/>
        </w:rPr>
        <w:br/>
        <w:t>Voluntary Product Accessibility Template</w:t>
      </w:r>
    </w:p>
    <w:p w14:paraId="17442EF6"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514"/>
        <w:gridCol w:w="3190"/>
      </w:tblGrid>
      <w:tr w:rsidR="004802F2" w:rsidRPr="005B1E8A" w14:paraId="73E25015" w14:textId="77777777" w:rsidTr="004232FA">
        <w:trPr>
          <w:cantSplit/>
        </w:trPr>
        <w:tc>
          <w:tcPr>
            <w:tcW w:w="3160" w:type="dxa"/>
          </w:tcPr>
          <w:p w14:paraId="2DCA538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14" w:type="dxa"/>
          </w:tcPr>
          <w:p w14:paraId="45F2684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0" w:type="dxa"/>
          </w:tcPr>
          <w:p w14:paraId="7F978BF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A50873A" w14:textId="77777777" w:rsidTr="004232FA">
        <w:tblPrEx>
          <w:tblLook w:val="00A0" w:firstRow="1" w:lastRow="0" w:firstColumn="1" w:lastColumn="0" w:noHBand="0" w:noVBand="0"/>
        </w:tblPrEx>
        <w:trPr>
          <w:cantSplit/>
        </w:trPr>
        <w:tc>
          <w:tcPr>
            <w:tcW w:w="3160" w:type="dxa"/>
            <w:vAlign w:val="center"/>
          </w:tcPr>
          <w:p w14:paraId="4C273A7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(a) </w:t>
            </w:r>
            <w:r w:rsidR="004232FA" w:rsidRPr="005B1E8A">
              <w:rPr>
                <w:rFonts w:ascii="Arial" w:hAnsi="Arial" w:cs="Arial"/>
                <w:sz w:val="20"/>
                <w:szCs w:val="20"/>
              </w:rPr>
              <w:t>Self-contained</w:t>
            </w:r>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3514" w:type="dxa"/>
          </w:tcPr>
          <w:p w14:paraId="17FB361C" w14:textId="77777777" w:rsidR="004802F2" w:rsidRPr="005B1E8A" w:rsidRDefault="004232FA" w:rsidP="005B1E8A">
            <w:pPr>
              <w:spacing w:before="60" w:after="60"/>
              <w:rPr>
                <w:rFonts w:ascii="Arial" w:hAnsi="Arial" w:cs="Arial"/>
                <w:sz w:val="20"/>
                <w:szCs w:val="20"/>
              </w:rPr>
            </w:pPr>
            <w:r w:rsidRPr="00AB5FA5">
              <w:rPr>
                <w:rFonts w:ascii="Arial" w:hAnsi="Arial" w:cs="Arial"/>
                <w:sz w:val="20"/>
                <w:szCs w:val="20"/>
              </w:rPr>
              <w:t>Supported</w:t>
            </w:r>
            <w:r w:rsidR="00D22100">
              <w:rPr>
                <w:rFonts w:ascii="Arial" w:hAnsi="Arial" w:cs="Arial"/>
                <w:sz w:val="20"/>
                <w:szCs w:val="20"/>
              </w:rPr>
              <w:t xml:space="preserve"> Not applicable</w:t>
            </w:r>
          </w:p>
        </w:tc>
        <w:tc>
          <w:tcPr>
            <w:tcW w:w="3190" w:type="dxa"/>
          </w:tcPr>
          <w:p w14:paraId="1B579735" w14:textId="77777777" w:rsidR="004802F2" w:rsidRPr="005B1E8A" w:rsidRDefault="00FF5877" w:rsidP="005B1E8A">
            <w:pPr>
              <w:spacing w:before="60" w:after="60"/>
              <w:rPr>
                <w:rFonts w:ascii="Arial" w:hAnsi="Arial" w:cs="Arial"/>
                <w:sz w:val="20"/>
                <w:szCs w:val="20"/>
              </w:rPr>
            </w:pPr>
            <w:r>
              <w:rPr>
                <w:rFonts w:ascii="Arial" w:hAnsi="Arial" w:cs="Arial"/>
                <w:sz w:val="20"/>
                <w:szCs w:val="20"/>
              </w:rPr>
              <w:t>My Phone is not a Self-</w:t>
            </w:r>
            <w:r w:rsidR="00D22100">
              <w:rPr>
                <w:rFonts w:ascii="Arial" w:hAnsi="Arial" w:cs="Arial"/>
                <w:sz w:val="20"/>
                <w:szCs w:val="20"/>
              </w:rPr>
              <w:t>contained product.</w:t>
            </w:r>
          </w:p>
        </w:tc>
      </w:tr>
      <w:tr w:rsidR="004802F2" w:rsidRPr="005B1E8A" w14:paraId="6324F443" w14:textId="77777777" w:rsidTr="004232FA">
        <w:tblPrEx>
          <w:tblLook w:val="00A0" w:firstRow="1" w:lastRow="0" w:firstColumn="1" w:lastColumn="0" w:noHBand="0" w:noVBand="0"/>
        </w:tblPrEx>
        <w:trPr>
          <w:cantSplit/>
        </w:trPr>
        <w:tc>
          <w:tcPr>
            <w:tcW w:w="3160" w:type="dxa"/>
            <w:vAlign w:val="center"/>
          </w:tcPr>
          <w:p w14:paraId="4E606DA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3514" w:type="dxa"/>
          </w:tcPr>
          <w:p w14:paraId="645C42C3" w14:textId="77777777" w:rsidR="004802F2" w:rsidRPr="005B1E8A" w:rsidRDefault="004232FA"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427A2688" w14:textId="77777777" w:rsidR="004802F2" w:rsidRPr="005B1E8A" w:rsidRDefault="004232FA" w:rsidP="005B1E8A">
            <w:pPr>
              <w:spacing w:before="60" w:after="60"/>
              <w:rPr>
                <w:rFonts w:ascii="Arial" w:hAnsi="Arial" w:cs="Arial"/>
                <w:sz w:val="20"/>
                <w:szCs w:val="20"/>
              </w:rPr>
            </w:pPr>
            <w:r>
              <w:rPr>
                <w:rFonts w:ascii="Arial" w:hAnsi="Arial" w:cs="Arial"/>
                <w:sz w:val="20"/>
                <w:szCs w:val="20"/>
              </w:rPr>
              <w:t>No time response is required.</w:t>
            </w:r>
          </w:p>
        </w:tc>
      </w:tr>
      <w:tr w:rsidR="004232FA" w:rsidRPr="005B1E8A" w14:paraId="54FCF426" w14:textId="77777777" w:rsidTr="004232FA">
        <w:tblPrEx>
          <w:tblLook w:val="00A0" w:firstRow="1" w:lastRow="0" w:firstColumn="1" w:lastColumn="0" w:noHBand="0" w:noVBand="0"/>
        </w:tblPrEx>
        <w:trPr>
          <w:cantSplit/>
        </w:trPr>
        <w:tc>
          <w:tcPr>
            <w:tcW w:w="3160" w:type="dxa"/>
            <w:vAlign w:val="center"/>
          </w:tcPr>
          <w:p w14:paraId="1BBBABC6" w14:textId="77777777" w:rsidR="004232FA" w:rsidRPr="005B1E8A" w:rsidRDefault="004232FA"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3514" w:type="dxa"/>
          </w:tcPr>
          <w:p w14:paraId="09B980F5" w14:textId="77777777" w:rsidR="004232FA" w:rsidRPr="005B1E8A" w:rsidRDefault="004232FA" w:rsidP="000C55BD">
            <w:pPr>
              <w:spacing w:before="60" w:after="60"/>
              <w:rPr>
                <w:rFonts w:ascii="Arial" w:hAnsi="Arial" w:cs="Arial"/>
                <w:sz w:val="20"/>
                <w:szCs w:val="20"/>
              </w:rPr>
            </w:pPr>
            <w:r w:rsidRPr="00AB5FA5">
              <w:rPr>
                <w:rFonts w:ascii="Arial" w:hAnsi="Arial" w:cs="Arial"/>
                <w:sz w:val="20"/>
                <w:szCs w:val="20"/>
              </w:rPr>
              <w:t>Supported</w:t>
            </w:r>
          </w:p>
        </w:tc>
        <w:tc>
          <w:tcPr>
            <w:tcW w:w="3190" w:type="dxa"/>
          </w:tcPr>
          <w:p w14:paraId="2C94E90F" w14:textId="77777777" w:rsidR="004232FA" w:rsidRDefault="004232FA" w:rsidP="005B1E8A">
            <w:pPr>
              <w:spacing w:before="60" w:after="60"/>
              <w:rPr>
                <w:rFonts w:ascii="Arial" w:hAnsi="Arial" w:cs="Arial"/>
                <w:sz w:val="20"/>
                <w:szCs w:val="20"/>
              </w:rPr>
            </w:pPr>
            <w:r>
              <w:rPr>
                <w:rFonts w:ascii="Arial" w:hAnsi="Arial" w:cs="Arial"/>
                <w:sz w:val="20"/>
                <w:szCs w:val="20"/>
              </w:rPr>
              <w:t xml:space="preserve">On website the user can use optional </w:t>
            </w:r>
            <w:r w:rsidR="006318D6">
              <w:rPr>
                <w:rFonts w:ascii="Arial" w:hAnsi="Arial" w:cs="Arial"/>
                <w:sz w:val="20"/>
                <w:szCs w:val="20"/>
              </w:rPr>
              <w:t>keyboard</w:t>
            </w:r>
            <w:r>
              <w:rPr>
                <w:rFonts w:ascii="Arial" w:hAnsi="Arial" w:cs="Arial"/>
                <w:sz w:val="20"/>
                <w:szCs w:val="20"/>
              </w:rPr>
              <w:t xml:space="preserve"> and mouse controls to input information.</w:t>
            </w:r>
          </w:p>
          <w:p w14:paraId="67BDA4CF" w14:textId="77777777" w:rsidR="004232FA" w:rsidRDefault="004232FA" w:rsidP="004232FA">
            <w:pPr>
              <w:spacing w:before="60" w:after="60"/>
              <w:rPr>
                <w:sz w:val="20"/>
                <w:szCs w:val="20"/>
              </w:rPr>
            </w:pPr>
            <w:r w:rsidRPr="004232FA">
              <w:rPr>
                <w:rFonts w:ascii="Arial" w:hAnsi="Arial" w:cs="Arial"/>
                <w:sz w:val="20"/>
                <w:szCs w:val="20"/>
              </w:rPr>
              <w:t>We are consistent with the mechanism supported by the OS where our product is running</w:t>
            </w:r>
            <w:r>
              <w:rPr>
                <w:rFonts w:ascii="Arial" w:hAnsi="Arial" w:cs="Arial"/>
                <w:sz w:val="20"/>
                <w:szCs w:val="20"/>
              </w:rPr>
              <w:t>.</w:t>
            </w:r>
          </w:p>
          <w:p w14:paraId="71689A86" w14:textId="77777777" w:rsidR="004232FA" w:rsidRPr="005B1E8A" w:rsidRDefault="004232FA" w:rsidP="005B1E8A">
            <w:pPr>
              <w:spacing w:before="60" w:after="60"/>
              <w:rPr>
                <w:rFonts w:ascii="Arial" w:hAnsi="Arial" w:cs="Arial"/>
                <w:sz w:val="20"/>
                <w:szCs w:val="20"/>
              </w:rPr>
            </w:pPr>
          </w:p>
        </w:tc>
      </w:tr>
      <w:tr w:rsidR="004232FA" w:rsidRPr="005B1E8A" w14:paraId="5825D929" w14:textId="77777777" w:rsidTr="004232FA">
        <w:tblPrEx>
          <w:tblLook w:val="00A0" w:firstRow="1" w:lastRow="0" w:firstColumn="1" w:lastColumn="0" w:noHBand="0" w:noVBand="0"/>
        </w:tblPrEx>
        <w:trPr>
          <w:cantSplit/>
        </w:trPr>
        <w:tc>
          <w:tcPr>
            <w:tcW w:w="3160" w:type="dxa"/>
            <w:vAlign w:val="center"/>
          </w:tcPr>
          <w:p w14:paraId="072F3E2F" w14:textId="77777777" w:rsidR="004232FA" w:rsidRPr="005B1E8A" w:rsidRDefault="004232FA"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3514" w:type="dxa"/>
          </w:tcPr>
          <w:p w14:paraId="3A714586" w14:textId="77777777" w:rsidR="004232FA" w:rsidRPr="005B1E8A" w:rsidRDefault="004232FA"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26850537" w14:textId="77777777" w:rsidR="004232FA" w:rsidRPr="005B1E8A" w:rsidRDefault="004232FA" w:rsidP="005B1E8A">
            <w:pPr>
              <w:spacing w:before="60" w:after="60"/>
              <w:rPr>
                <w:rFonts w:ascii="Arial" w:hAnsi="Arial" w:cs="Arial"/>
                <w:sz w:val="20"/>
                <w:szCs w:val="20"/>
              </w:rPr>
            </w:pPr>
            <w:r>
              <w:rPr>
                <w:rFonts w:ascii="Arial" w:hAnsi="Arial" w:cs="Arial"/>
                <w:sz w:val="20"/>
                <w:szCs w:val="20"/>
              </w:rPr>
              <w:t>No biometric forms are used.</w:t>
            </w:r>
          </w:p>
        </w:tc>
      </w:tr>
      <w:tr w:rsidR="004232FA" w:rsidRPr="005B1E8A" w14:paraId="21E40C06" w14:textId="77777777" w:rsidTr="004232FA">
        <w:tblPrEx>
          <w:tblLook w:val="00A0" w:firstRow="1" w:lastRow="0" w:firstColumn="1" w:lastColumn="0" w:noHBand="0" w:noVBand="0"/>
        </w:tblPrEx>
        <w:trPr>
          <w:cantSplit/>
        </w:trPr>
        <w:tc>
          <w:tcPr>
            <w:tcW w:w="3160" w:type="dxa"/>
            <w:vAlign w:val="center"/>
          </w:tcPr>
          <w:p w14:paraId="3F08CCFE" w14:textId="77777777" w:rsidR="004232FA" w:rsidRPr="005B1E8A" w:rsidRDefault="004232FA" w:rsidP="005B1E8A">
            <w:pPr>
              <w:spacing w:before="60" w:after="60"/>
              <w:rPr>
                <w:rFonts w:ascii="Arial" w:hAnsi="Arial" w:cs="Arial"/>
                <w:sz w:val="20"/>
                <w:szCs w:val="20"/>
              </w:rPr>
            </w:pPr>
            <w:r w:rsidRPr="005B1E8A">
              <w:rPr>
                <w:rFonts w:ascii="Arial" w:hAnsi="Arial" w:cs="Arial"/>
                <w:sz w:val="20"/>
                <w:szCs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3514" w:type="dxa"/>
          </w:tcPr>
          <w:p w14:paraId="4FACF09B" w14:textId="77777777" w:rsidR="004232FA"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38975D53" w14:textId="77777777" w:rsidR="004232FA" w:rsidRPr="005B1E8A" w:rsidRDefault="00C626D9" w:rsidP="005B1E8A">
            <w:pPr>
              <w:spacing w:before="60" w:after="60"/>
              <w:rPr>
                <w:rFonts w:ascii="Arial" w:hAnsi="Arial" w:cs="Arial"/>
                <w:sz w:val="20"/>
                <w:szCs w:val="20"/>
              </w:rPr>
            </w:pPr>
            <w:r>
              <w:rPr>
                <w:rFonts w:ascii="Arial" w:hAnsi="Arial" w:cs="Arial"/>
                <w:sz w:val="20"/>
                <w:szCs w:val="20"/>
              </w:rPr>
              <w:t>No auditory output is provided.</w:t>
            </w:r>
          </w:p>
        </w:tc>
      </w:tr>
      <w:tr w:rsidR="004232FA" w:rsidRPr="005B1E8A" w14:paraId="557DC4BF" w14:textId="77777777" w:rsidTr="004232FA">
        <w:tblPrEx>
          <w:tblLook w:val="00A0" w:firstRow="1" w:lastRow="0" w:firstColumn="1" w:lastColumn="0" w:noHBand="0" w:noVBand="0"/>
        </w:tblPrEx>
        <w:trPr>
          <w:cantSplit/>
        </w:trPr>
        <w:tc>
          <w:tcPr>
            <w:tcW w:w="3160" w:type="dxa"/>
            <w:vAlign w:val="center"/>
          </w:tcPr>
          <w:p w14:paraId="44AE17F9" w14:textId="77777777" w:rsidR="004232FA" w:rsidRPr="005B1E8A" w:rsidRDefault="004232FA" w:rsidP="005B1E8A">
            <w:pPr>
              <w:spacing w:before="60" w:after="60"/>
              <w:rPr>
                <w:rFonts w:ascii="Arial" w:hAnsi="Arial" w:cs="Arial"/>
                <w:sz w:val="20"/>
                <w:szCs w:val="20"/>
              </w:rPr>
            </w:pPr>
            <w:r w:rsidRPr="005B1E8A">
              <w:rPr>
                <w:rFonts w:ascii="Arial" w:hAnsi="Arial" w:cs="Arial"/>
                <w:sz w:val="20"/>
                <w:szCs w:val="20"/>
              </w:rPr>
              <w:lastRenderedPageBreak/>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3514" w:type="dxa"/>
          </w:tcPr>
          <w:p w14:paraId="65DA8478" w14:textId="77777777" w:rsidR="004232FA"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0B18E7B5" w14:textId="77777777" w:rsidR="004232FA" w:rsidRPr="005B1E8A" w:rsidRDefault="00C626D9" w:rsidP="00C626D9">
            <w:pPr>
              <w:spacing w:before="60" w:after="60"/>
              <w:rPr>
                <w:rFonts w:ascii="Arial" w:hAnsi="Arial" w:cs="Arial"/>
                <w:sz w:val="20"/>
                <w:szCs w:val="20"/>
              </w:rPr>
            </w:pPr>
            <w:r>
              <w:rPr>
                <w:rFonts w:ascii="Arial" w:hAnsi="Arial" w:cs="Arial"/>
                <w:sz w:val="20"/>
                <w:szCs w:val="20"/>
              </w:rPr>
              <w:t>No voice output is provided</w:t>
            </w:r>
          </w:p>
        </w:tc>
      </w:tr>
      <w:tr w:rsidR="00C626D9" w:rsidRPr="005B1E8A" w14:paraId="310F8AF8" w14:textId="77777777" w:rsidTr="004232FA">
        <w:tblPrEx>
          <w:tblLook w:val="00A0" w:firstRow="1" w:lastRow="0" w:firstColumn="1" w:lastColumn="0" w:noHBand="0" w:noVBand="0"/>
        </w:tblPrEx>
        <w:trPr>
          <w:cantSplit/>
        </w:trPr>
        <w:tc>
          <w:tcPr>
            <w:tcW w:w="3160" w:type="dxa"/>
            <w:vAlign w:val="center"/>
          </w:tcPr>
          <w:p w14:paraId="54F1C3DA"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(g) Color coding shall not be used as the only means of conveying information, indicating an action, prompting a response, or distinguishing a visual element.</w:t>
            </w:r>
          </w:p>
        </w:tc>
        <w:tc>
          <w:tcPr>
            <w:tcW w:w="3514" w:type="dxa"/>
          </w:tcPr>
          <w:p w14:paraId="59F374AF" w14:textId="77777777" w:rsidR="00C626D9" w:rsidRPr="005B1E8A" w:rsidRDefault="00C626D9" w:rsidP="000C55BD">
            <w:pPr>
              <w:spacing w:before="60" w:after="60"/>
              <w:rPr>
                <w:rFonts w:ascii="Arial" w:hAnsi="Arial" w:cs="Arial"/>
                <w:sz w:val="20"/>
                <w:szCs w:val="20"/>
              </w:rPr>
            </w:pPr>
            <w:r>
              <w:rPr>
                <w:rFonts w:ascii="Arial" w:hAnsi="Arial" w:cs="Arial"/>
                <w:sz w:val="20"/>
                <w:szCs w:val="20"/>
              </w:rPr>
              <w:t>Not applicable</w:t>
            </w:r>
          </w:p>
        </w:tc>
        <w:tc>
          <w:tcPr>
            <w:tcW w:w="3190" w:type="dxa"/>
          </w:tcPr>
          <w:p w14:paraId="6BD04C64" w14:textId="77777777" w:rsidR="00C626D9" w:rsidRPr="005B1E8A" w:rsidRDefault="00C626D9" w:rsidP="00C626D9">
            <w:pPr>
              <w:spacing w:before="60" w:after="60"/>
              <w:rPr>
                <w:rFonts w:ascii="Arial" w:hAnsi="Arial" w:cs="Arial"/>
                <w:sz w:val="20"/>
                <w:szCs w:val="20"/>
              </w:rPr>
            </w:pPr>
            <w:r>
              <w:rPr>
                <w:rFonts w:ascii="Arial" w:hAnsi="Arial" w:cs="Arial"/>
                <w:sz w:val="20"/>
                <w:szCs w:val="20"/>
              </w:rPr>
              <w:t>No specific color coding is used to provide information, indicate an action or prompt a response.</w:t>
            </w:r>
          </w:p>
        </w:tc>
      </w:tr>
      <w:tr w:rsidR="00C626D9" w:rsidRPr="005B1E8A" w14:paraId="59B647F1" w14:textId="77777777" w:rsidTr="004232FA">
        <w:tblPrEx>
          <w:tblLook w:val="00A0" w:firstRow="1" w:lastRow="0" w:firstColumn="1" w:lastColumn="0" w:noHBand="0" w:noVBand="0"/>
        </w:tblPrEx>
        <w:trPr>
          <w:cantSplit/>
        </w:trPr>
        <w:tc>
          <w:tcPr>
            <w:tcW w:w="3160" w:type="dxa"/>
            <w:vAlign w:val="center"/>
          </w:tcPr>
          <w:p w14:paraId="3C53227D"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3514" w:type="dxa"/>
          </w:tcPr>
          <w:p w14:paraId="5C5ED972" w14:textId="77777777" w:rsidR="00C626D9" w:rsidRPr="005B1E8A" w:rsidRDefault="00C626D9" w:rsidP="000C55BD">
            <w:pPr>
              <w:spacing w:before="60" w:after="60"/>
              <w:rPr>
                <w:rFonts w:ascii="Arial" w:hAnsi="Arial" w:cs="Arial"/>
                <w:sz w:val="20"/>
                <w:szCs w:val="20"/>
              </w:rPr>
            </w:pPr>
            <w:r>
              <w:rPr>
                <w:rFonts w:ascii="Arial" w:hAnsi="Arial" w:cs="Arial"/>
                <w:sz w:val="20"/>
                <w:szCs w:val="20"/>
              </w:rPr>
              <w:t>Not applicable</w:t>
            </w:r>
          </w:p>
        </w:tc>
        <w:tc>
          <w:tcPr>
            <w:tcW w:w="3190" w:type="dxa"/>
          </w:tcPr>
          <w:p w14:paraId="3DC8C18E"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Our product doesn’t permit change or adjust the colors</w:t>
            </w:r>
          </w:p>
        </w:tc>
      </w:tr>
      <w:tr w:rsidR="00C626D9" w:rsidRPr="005B1E8A" w14:paraId="3725F88D" w14:textId="77777777" w:rsidTr="004232FA">
        <w:tblPrEx>
          <w:tblLook w:val="00A0" w:firstRow="1" w:lastRow="0" w:firstColumn="1" w:lastColumn="0" w:noHBand="0" w:noVBand="0"/>
        </w:tblPrEx>
        <w:trPr>
          <w:cantSplit/>
        </w:trPr>
        <w:tc>
          <w:tcPr>
            <w:tcW w:w="3160" w:type="dxa"/>
            <w:vAlign w:val="center"/>
          </w:tcPr>
          <w:p w14:paraId="40F2BCD8"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3514" w:type="dxa"/>
          </w:tcPr>
          <w:p w14:paraId="3B439192"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2A34657B"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 screen flickering happens.</w:t>
            </w:r>
          </w:p>
        </w:tc>
      </w:tr>
      <w:tr w:rsidR="00C626D9" w:rsidRPr="005B1E8A" w14:paraId="1B4EFF4D" w14:textId="77777777" w:rsidTr="004232FA">
        <w:tblPrEx>
          <w:tblLook w:val="00A0" w:firstRow="1" w:lastRow="0" w:firstColumn="1" w:lastColumn="0" w:noHBand="0" w:noVBand="0"/>
        </w:tblPrEx>
        <w:trPr>
          <w:cantSplit/>
        </w:trPr>
        <w:tc>
          <w:tcPr>
            <w:tcW w:w="3160" w:type="dxa"/>
            <w:vAlign w:val="center"/>
          </w:tcPr>
          <w:p w14:paraId="46BCFD08"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3514" w:type="dxa"/>
          </w:tcPr>
          <w:p w14:paraId="5B440481"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5B6DB894" w14:textId="77777777" w:rsidR="00C626D9" w:rsidRPr="005B1E8A" w:rsidRDefault="00C626D9" w:rsidP="005B1E8A">
            <w:pPr>
              <w:spacing w:before="60" w:after="60"/>
              <w:rPr>
                <w:rFonts w:ascii="Arial" w:hAnsi="Arial" w:cs="Arial"/>
                <w:sz w:val="20"/>
                <w:szCs w:val="20"/>
              </w:rPr>
            </w:pPr>
          </w:p>
        </w:tc>
      </w:tr>
      <w:tr w:rsidR="00C626D9" w:rsidRPr="005B1E8A" w14:paraId="64541653" w14:textId="77777777" w:rsidTr="004232FA">
        <w:tblPrEx>
          <w:tblLook w:val="00A0" w:firstRow="1" w:lastRow="0" w:firstColumn="1" w:lastColumn="0" w:noHBand="0" w:noVBand="0"/>
        </w:tblPrEx>
        <w:trPr>
          <w:cantSplit/>
        </w:trPr>
        <w:tc>
          <w:tcPr>
            <w:tcW w:w="3160" w:type="dxa"/>
            <w:vAlign w:val="center"/>
          </w:tcPr>
          <w:p w14:paraId="40A4F847"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lastRenderedPageBreak/>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3514" w:type="dxa"/>
          </w:tcPr>
          <w:p w14:paraId="13D58454"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01423767" w14:textId="77777777" w:rsidR="00C626D9" w:rsidRPr="005B1E8A" w:rsidRDefault="00C626D9" w:rsidP="005B1E8A">
            <w:pPr>
              <w:spacing w:before="60" w:after="60"/>
              <w:rPr>
                <w:rFonts w:ascii="Arial" w:hAnsi="Arial" w:cs="Arial"/>
                <w:sz w:val="20"/>
                <w:szCs w:val="20"/>
              </w:rPr>
            </w:pPr>
          </w:p>
        </w:tc>
      </w:tr>
      <w:tr w:rsidR="00C626D9" w:rsidRPr="005B1E8A" w14:paraId="52C82AA8" w14:textId="77777777" w:rsidTr="004232FA">
        <w:tblPrEx>
          <w:tblLook w:val="00A0" w:firstRow="1" w:lastRow="0" w:firstColumn="1" w:lastColumn="0" w:noHBand="0" w:noVBand="0"/>
        </w:tblPrEx>
        <w:trPr>
          <w:cantSplit/>
        </w:trPr>
        <w:tc>
          <w:tcPr>
            <w:tcW w:w="3160" w:type="dxa"/>
            <w:vAlign w:val="center"/>
          </w:tcPr>
          <w:p w14:paraId="08E958EE"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514" w:type="dxa"/>
          </w:tcPr>
          <w:p w14:paraId="7B055B2E"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1787E0CF" w14:textId="77777777" w:rsidR="00C626D9" w:rsidRPr="005B1E8A" w:rsidRDefault="00C626D9" w:rsidP="005B1E8A">
            <w:pPr>
              <w:spacing w:before="60" w:after="60"/>
              <w:rPr>
                <w:rFonts w:ascii="Arial" w:hAnsi="Arial" w:cs="Arial"/>
                <w:sz w:val="20"/>
                <w:szCs w:val="20"/>
              </w:rPr>
            </w:pPr>
          </w:p>
        </w:tc>
      </w:tr>
      <w:tr w:rsidR="00C626D9" w:rsidRPr="005B1E8A" w14:paraId="1287F780" w14:textId="77777777" w:rsidTr="004232FA">
        <w:tblPrEx>
          <w:tblLook w:val="00A0" w:firstRow="1" w:lastRow="0" w:firstColumn="1" w:lastColumn="0" w:noHBand="0" w:noVBand="0"/>
        </w:tblPrEx>
        <w:trPr>
          <w:cantSplit/>
        </w:trPr>
        <w:tc>
          <w:tcPr>
            <w:tcW w:w="3160" w:type="dxa"/>
            <w:vAlign w:val="center"/>
          </w:tcPr>
          <w:p w14:paraId="6419577B" w14:textId="77777777" w:rsidR="00C626D9" w:rsidRPr="005B1E8A" w:rsidRDefault="00C626D9"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3514" w:type="dxa"/>
          </w:tcPr>
          <w:p w14:paraId="3B3DEB77" w14:textId="77777777" w:rsidR="00C626D9" w:rsidRPr="005B1E8A" w:rsidRDefault="00C626D9" w:rsidP="005B1E8A">
            <w:pPr>
              <w:spacing w:before="60" w:after="60"/>
              <w:rPr>
                <w:rFonts w:ascii="Arial" w:hAnsi="Arial" w:cs="Arial"/>
                <w:sz w:val="20"/>
                <w:szCs w:val="20"/>
              </w:rPr>
            </w:pPr>
            <w:r>
              <w:rPr>
                <w:rFonts w:ascii="Arial" w:hAnsi="Arial" w:cs="Arial"/>
                <w:sz w:val="20"/>
                <w:szCs w:val="20"/>
              </w:rPr>
              <w:t>Not applicable</w:t>
            </w:r>
          </w:p>
        </w:tc>
        <w:tc>
          <w:tcPr>
            <w:tcW w:w="3190" w:type="dxa"/>
          </w:tcPr>
          <w:p w14:paraId="517F0FA4" w14:textId="77777777" w:rsidR="00C626D9" w:rsidRPr="005B1E8A" w:rsidRDefault="00C626D9" w:rsidP="005B1E8A">
            <w:pPr>
              <w:spacing w:before="60" w:after="60"/>
              <w:rPr>
                <w:rFonts w:ascii="Arial" w:hAnsi="Arial" w:cs="Arial"/>
                <w:sz w:val="20"/>
                <w:szCs w:val="20"/>
              </w:rPr>
            </w:pPr>
          </w:p>
        </w:tc>
      </w:tr>
    </w:tbl>
    <w:p w14:paraId="052E92B7" w14:textId="77777777" w:rsidR="004802F2" w:rsidRPr="005B1E8A" w:rsidRDefault="004802F2" w:rsidP="005B1E8A">
      <w:pPr>
        <w:spacing w:before="60" w:after="60"/>
        <w:jc w:val="center"/>
        <w:rPr>
          <w:rFonts w:ascii="Arial" w:hAnsi="Arial" w:cs="Arial"/>
          <w:b/>
          <w:sz w:val="20"/>
          <w:szCs w:val="20"/>
        </w:rPr>
      </w:pPr>
    </w:p>
    <w:p w14:paraId="66BF2635" w14:textId="77777777" w:rsidR="004802F2" w:rsidRPr="005B1E8A" w:rsidRDefault="004802F2" w:rsidP="005B1E8A">
      <w:pPr>
        <w:spacing w:before="60" w:after="60"/>
        <w:jc w:val="center"/>
        <w:rPr>
          <w:rFonts w:ascii="Arial" w:hAnsi="Arial" w:cs="Arial"/>
          <w:b/>
          <w:sz w:val="20"/>
          <w:szCs w:val="20"/>
        </w:rPr>
      </w:pPr>
    </w:p>
    <w:p w14:paraId="4E29B424" w14:textId="77777777" w:rsidR="00982776" w:rsidRPr="005B1E8A" w:rsidRDefault="006D4B7E" w:rsidP="00982776">
      <w:pPr>
        <w:spacing w:before="60" w:after="60"/>
        <w:jc w:val="center"/>
        <w:rPr>
          <w:rFonts w:ascii="Arial" w:hAnsi="Arial" w:cs="Arial"/>
          <w:b/>
          <w:sz w:val="20"/>
          <w:szCs w:val="20"/>
        </w:rPr>
      </w:pPr>
      <w:r w:rsidRPr="005B1E8A">
        <w:rPr>
          <w:rFonts w:ascii="Arial" w:hAnsi="Arial" w:cs="Arial"/>
          <w:b/>
          <w:sz w:val="20"/>
          <w:szCs w:val="20"/>
        </w:rPr>
        <w:br w:type="page"/>
      </w:r>
    </w:p>
    <w:p w14:paraId="30F0B0B5"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1CB7CB40" w14:textId="77777777" w:rsidR="004802F2" w:rsidRPr="005B1E8A" w:rsidRDefault="004802F2" w:rsidP="005B1E8A">
      <w:pPr>
        <w:spacing w:before="60" w:after="60"/>
        <w:jc w:val="center"/>
        <w:rPr>
          <w:rFonts w:ascii="Arial" w:hAnsi="Arial" w:cs="Arial"/>
          <w:sz w:val="20"/>
          <w:szCs w:val="20"/>
        </w:rPr>
      </w:pPr>
    </w:p>
    <w:p w14:paraId="51FD1244"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4802F2" w:rsidRPr="005B1E8A" w14:paraId="56B5DD7C" w14:textId="77777777" w:rsidTr="00982776">
        <w:trPr>
          <w:cantSplit/>
        </w:trPr>
        <w:tc>
          <w:tcPr>
            <w:tcW w:w="3125" w:type="dxa"/>
          </w:tcPr>
          <w:p w14:paraId="74B2A77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04D0A97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5401736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7E652DA" w14:textId="77777777" w:rsidTr="00982776">
        <w:tblPrEx>
          <w:tblLook w:val="00A0" w:firstRow="1" w:lastRow="0" w:firstColumn="1" w:lastColumn="0" w:noHBand="0" w:noVBand="0"/>
        </w:tblPrEx>
        <w:trPr>
          <w:cantSplit/>
        </w:trPr>
        <w:tc>
          <w:tcPr>
            <w:tcW w:w="3125" w:type="dxa"/>
            <w:vAlign w:val="center"/>
          </w:tcPr>
          <w:p w14:paraId="19FEC36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5D9BFD38" w14:textId="77777777" w:rsidR="004802F2" w:rsidRPr="005B1E8A" w:rsidRDefault="00457F22" w:rsidP="005B1E8A">
            <w:pPr>
              <w:spacing w:before="60" w:after="60"/>
              <w:rPr>
                <w:rFonts w:ascii="Arial" w:hAnsi="Arial" w:cs="Arial"/>
                <w:sz w:val="20"/>
                <w:szCs w:val="20"/>
              </w:rPr>
            </w:pPr>
            <w:r>
              <w:rPr>
                <w:rFonts w:ascii="Arial" w:hAnsi="Arial" w:cs="Arial"/>
                <w:sz w:val="20"/>
                <w:szCs w:val="20"/>
              </w:rPr>
              <w:t xml:space="preserve">Not </w:t>
            </w:r>
            <w:r w:rsidR="00982776">
              <w:rPr>
                <w:rFonts w:ascii="Arial" w:hAnsi="Arial" w:cs="Arial"/>
                <w:sz w:val="20"/>
                <w:szCs w:val="20"/>
              </w:rPr>
              <w:t>Supported</w:t>
            </w:r>
          </w:p>
        </w:tc>
        <w:tc>
          <w:tcPr>
            <w:tcW w:w="3205" w:type="dxa"/>
          </w:tcPr>
          <w:p w14:paraId="444E3844" w14:textId="77777777" w:rsidR="00982776" w:rsidRDefault="00982776" w:rsidP="00982776">
            <w:pPr>
              <w:rPr>
                <w:b/>
                <w:color w:val="558ED5"/>
                <w:sz w:val="20"/>
                <w:szCs w:val="20"/>
              </w:rPr>
            </w:pPr>
            <w:r>
              <w:rPr>
                <w:rFonts w:ascii="Arial" w:hAnsi="Arial" w:cs="Arial"/>
                <w:sz w:val="20"/>
                <w:szCs w:val="20"/>
              </w:rPr>
              <w:t>Our website works in conjunction with screen reader technologies.</w:t>
            </w:r>
            <w:r>
              <w:rPr>
                <w:b/>
                <w:color w:val="558ED5"/>
                <w:sz w:val="20"/>
                <w:szCs w:val="20"/>
              </w:rPr>
              <w:t xml:space="preserve"> </w:t>
            </w:r>
            <w:r w:rsidRPr="00982776">
              <w:rPr>
                <w:rFonts w:ascii="Arial" w:hAnsi="Arial" w:cs="Arial"/>
                <w:sz w:val="20"/>
                <w:szCs w:val="20"/>
              </w:rPr>
              <w:t xml:space="preserve">About </w:t>
            </w:r>
            <w:r>
              <w:rPr>
                <w:rFonts w:ascii="Arial" w:hAnsi="Arial" w:cs="Arial"/>
                <w:sz w:val="20"/>
                <w:szCs w:val="20"/>
              </w:rPr>
              <w:t>Mobile application w</w:t>
            </w:r>
            <w:r w:rsidRPr="00982776">
              <w:rPr>
                <w:rFonts w:ascii="Arial" w:hAnsi="Arial" w:cs="Arial"/>
                <w:sz w:val="20"/>
                <w:szCs w:val="20"/>
              </w:rPr>
              <w:t xml:space="preserve">e are working with Windows® </w:t>
            </w:r>
            <w:r w:rsidR="0015470B">
              <w:rPr>
                <w:rFonts w:ascii="Arial" w:hAnsi="Arial" w:cs="Arial"/>
                <w:sz w:val="20"/>
                <w:szCs w:val="20"/>
              </w:rPr>
              <w:t>P</w:t>
            </w:r>
            <w:r w:rsidR="0015470B" w:rsidRPr="00982776">
              <w:rPr>
                <w:rFonts w:ascii="Arial" w:hAnsi="Arial" w:cs="Arial"/>
                <w:sz w:val="20"/>
                <w:szCs w:val="20"/>
              </w:rPr>
              <w:t xml:space="preserve">hone </w:t>
            </w:r>
            <w:r w:rsidRPr="00982776">
              <w:rPr>
                <w:rFonts w:ascii="Arial" w:hAnsi="Arial" w:cs="Arial"/>
                <w:sz w:val="20"/>
                <w:szCs w:val="20"/>
              </w:rPr>
              <w:t>to ensure consistency with the requirements of the platform for this area</w:t>
            </w:r>
          </w:p>
          <w:p w14:paraId="07D16A43" w14:textId="77777777" w:rsidR="004802F2" w:rsidRPr="005B1E8A" w:rsidRDefault="004802F2" w:rsidP="005B1E8A">
            <w:pPr>
              <w:spacing w:before="60" w:after="60"/>
              <w:rPr>
                <w:rFonts w:ascii="Arial" w:hAnsi="Arial" w:cs="Arial"/>
                <w:sz w:val="20"/>
                <w:szCs w:val="20"/>
              </w:rPr>
            </w:pPr>
          </w:p>
        </w:tc>
      </w:tr>
      <w:tr w:rsidR="00982776" w:rsidRPr="005B1E8A" w14:paraId="0AE6E7BC" w14:textId="77777777" w:rsidTr="00982776">
        <w:tblPrEx>
          <w:tblLook w:val="00A0" w:firstRow="1" w:lastRow="0" w:firstColumn="1" w:lastColumn="0" w:noHBand="0" w:noVBand="0"/>
        </w:tblPrEx>
        <w:trPr>
          <w:cantSplit/>
        </w:trPr>
        <w:tc>
          <w:tcPr>
            <w:tcW w:w="3125" w:type="dxa"/>
            <w:vAlign w:val="center"/>
          </w:tcPr>
          <w:p w14:paraId="2A0525C0" w14:textId="77777777" w:rsidR="00982776" w:rsidRPr="005B1E8A" w:rsidRDefault="00982776"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22860534" w14:textId="77777777" w:rsidR="00982776" w:rsidRPr="005B1E8A" w:rsidRDefault="00457F22" w:rsidP="005B1E8A">
            <w:pPr>
              <w:spacing w:before="60" w:after="60"/>
              <w:rPr>
                <w:rFonts w:ascii="Arial" w:hAnsi="Arial" w:cs="Arial"/>
                <w:sz w:val="20"/>
                <w:szCs w:val="20"/>
              </w:rPr>
            </w:pPr>
            <w:r>
              <w:rPr>
                <w:rFonts w:ascii="Arial" w:hAnsi="Arial" w:cs="Arial"/>
                <w:sz w:val="20"/>
                <w:szCs w:val="20"/>
              </w:rPr>
              <w:t xml:space="preserve">Not </w:t>
            </w:r>
            <w:r w:rsidR="00982776">
              <w:rPr>
                <w:rFonts w:ascii="Arial" w:hAnsi="Arial" w:cs="Arial"/>
                <w:sz w:val="20"/>
                <w:szCs w:val="20"/>
              </w:rPr>
              <w:t>Supported</w:t>
            </w:r>
          </w:p>
        </w:tc>
        <w:tc>
          <w:tcPr>
            <w:tcW w:w="3205" w:type="dxa"/>
          </w:tcPr>
          <w:p w14:paraId="0A825630" w14:textId="77777777" w:rsidR="00982776" w:rsidRDefault="00982776" w:rsidP="00982776">
            <w:pPr>
              <w:rPr>
                <w:b/>
                <w:color w:val="558ED5"/>
                <w:sz w:val="20"/>
                <w:szCs w:val="20"/>
              </w:rPr>
            </w:pPr>
            <w:r>
              <w:rPr>
                <w:rFonts w:ascii="Arial" w:hAnsi="Arial" w:cs="Arial"/>
                <w:sz w:val="20"/>
                <w:szCs w:val="20"/>
              </w:rPr>
              <w:t>Our website works in conjunction with screen reader technologies.</w:t>
            </w:r>
            <w:r>
              <w:rPr>
                <w:b/>
                <w:color w:val="558ED5"/>
                <w:sz w:val="20"/>
                <w:szCs w:val="20"/>
              </w:rPr>
              <w:t xml:space="preserve"> </w:t>
            </w:r>
            <w:r w:rsidRPr="00982776">
              <w:rPr>
                <w:rFonts w:ascii="Arial" w:hAnsi="Arial" w:cs="Arial"/>
                <w:sz w:val="20"/>
                <w:szCs w:val="20"/>
              </w:rPr>
              <w:t xml:space="preserve">About </w:t>
            </w:r>
            <w:r>
              <w:rPr>
                <w:rFonts w:ascii="Arial" w:hAnsi="Arial" w:cs="Arial"/>
                <w:sz w:val="20"/>
                <w:szCs w:val="20"/>
              </w:rPr>
              <w:t>Mobile application w</w:t>
            </w:r>
            <w:r w:rsidRPr="00982776">
              <w:rPr>
                <w:rFonts w:ascii="Arial" w:hAnsi="Arial" w:cs="Arial"/>
                <w:sz w:val="20"/>
                <w:szCs w:val="20"/>
              </w:rPr>
              <w:t xml:space="preserve">e are working with Windows® </w:t>
            </w:r>
            <w:r w:rsidR="0015470B">
              <w:rPr>
                <w:rFonts w:ascii="Arial" w:hAnsi="Arial" w:cs="Arial"/>
                <w:sz w:val="20"/>
                <w:szCs w:val="20"/>
              </w:rPr>
              <w:t>P</w:t>
            </w:r>
            <w:r w:rsidR="0015470B" w:rsidRPr="00982776">
              <w:rPr>
                <w:rFonts w:ascii="Arial" w:hAnsi="Arial" w:cs="Arial"/>
                <w:sz w:val="20"/>
                <w:szCs w:val="20"/>
              </w:rPr>
              <w:t xml:space="preserve">hone </w:t>
            </w:r>
            <w:r w:rsidRPr="00982776">
              <w:rPr>
                <w:rFonts w:ascii="Arial" w:hAnsi="Arial" w:cs="Arial"/>
                <w:sz w:val="20"/>
                <w:szCs w:val="20"/>
              </w:rPr>
              <w:t>to ensure consistency with the requirements of the platform for this area</w:t>
            </w:r>
          </w:p>
          <w:p w14:paraId="45312F0D" w14:textId="77777777" w:rsidR="00982776" w:rsidRPr="005B1E8A" w:rsidRDefault="00982776" w:rsidP="000C55BD">
            <w:pPr>
              <w:spacing w:before="60" w:after="60"/>
              <w:rPr>
                <w:rFonts w:ascii="Arial" w:hAnsi="Arial" w:cs="Arial"/>
                <w:sz w:val="20"/>
                <w:szCs w:val="20"/>
              </w:rPr>
            </w:pPr>
          </w:p>
        </w:tc>
      </w:tr>
      <w:tr w:rsidR="00982776" w:rsidRPr="005B1E8A" w14:paraId="773F767A" w14:textId="77777777" w:rsidTr="00982776">
        <w:tblPrEx>
          <w:tblLook w:val="00A0" w:firstRow="1" w:lastRow="0" w:firstColumn="1" w:lastColumn="0" w:noHBand="0" w:noVBand="0"/>
        </w:tblPrEx>
        <w:trPr>
          <w:cantSplit/>
        </w:trPr>
        <w:tc>
          <w:tcPr>
            <w:tcW w:w="3125" w:type="dxa"/>
            <w:vAlign w:val="center"/>
          </w:tcPr>
          <w:p w14:paraId="5754BAE3" w14:textId="77777777" w:rsidR="00982776" w:rsidRPr="005B1E8A" w:rsidRDefault="00982776"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68927B04" w14:textId="77777777" w:rsidR="00982776" w:rsidRPr="005B1E8A" w:rsidRDefault="00982776" w:rsidP="005B1E8A">
            <w:pPr>
              <w:spacing w:before="60" w:after="60"/>
              <w:rPr>
                <w:rFonts w:ascii="Arial" w:hAnsi="Arial" w:cs="Arial"/>
                <w:sz w:val="20"/>
                <w:szCs w:val="20"/>
              </w:rPr>
            </w:pPr>
            <w:r>
              <w:rPr>
                <w:rFonts w:ascii="Arial" w:hAnsi="Arial" w:cs="Arial"/>
                <w:sz w:val="20"/>
                <w:szCs w:val="20"/>
              </w:rPr>
              <w:t>Supported</w:t>
            </w:r>
          </w:p>
        </w:tc>
        <w:tc>
          <w:tcPr>
            <w:tcW w:w="3205" w:type="dxa"/>
          </w:tcPr>
          <w:p w14:paraId="56863F83" w14:textId="77777777" w:rsidR="00982776" w:rsidRPr="00982776" w:rsidRDefault="00457F22" w:rsidP="00457F22">
            <w:pPr>
              <w:rPr>
                <w:b/>
                <w:color w:val="558ED5"/>
                <w:sz w:val="20"/>
                <w:szCs w:val="20"/>
              </w:rPr>
            </w:pPr>
            <w:r>
              <w:rPr>
                <w:rFonts w:ascii="Arial" w:hAnsi="Arial" w:cs="Arial"/>
                <w:sz w:val="20"/>
                <w:szCs w:val="20"/>
              </w:rPr>
              <w:t>Our website works in conjunction with screen reader technologies.</w:t>
            </w:r>
            <w:r w:rsidR="00982776">
              <w:rPr>
                <w:rFonts w:ascii="Arial" w:hAnsi="Arial" w:cs="Arial"/>
                <w:sz w:val="20"/>
                <w:szCs w:val="20"/>
              </w:rPr>
              <w:t xml:space="preserve">. </w:t>
            </w:r>
            <w:r w:rsidR="00982776" w:rsidRPr="00982776">
              <w:rPr>
                <w:rFonts w:ascii="Arial" w:hAnsi="Arial" w:cs="Arial"/>
                <w:sz w:val="20"/>
                <w:szCs w:val="20"/>
              </w:rPr>
              <w:t xml:space="preserve">About </w:t>
            </w:r>
            <w:r w:rsidR="00982776">
              <w:rPr>
                <w:rFonts w:ascii="Arial" w:hAnsi="Arial" w:cs="Arial"/>
                <w:sz w:val="20"/>
                <w:szCs w:val="20"/>
              </w:rPr>
              <w:t>Mobile application w</w:t>
            </w:r>
            <w:r w:rsidR="00982776" w:rsidRPr="00982776">
              <w:rPr>
                <w:rFonts w:ascii="Arial" w:hAnsi="Arial" w:cs="Arial"/>
                <w:sz w:val="20"/>
                <w:szCs w:val="20"/>
              </w:rPr>
              <w:t>e are working with Windows® phone to ensure consistency with the requirements of the platform for this area</w:t>
            </w:r>
          </w:p>
        </w:tc>
      </w:tr>
      <w:tr w:rsidR="00982776" w:rsidRPr="005B1E8A" w14:paraId="0CC31FD8" w14:textId="77777777" w:rsidTr="00982776">
        <w:tblPrEx>
          <w:tblLook w:val="00A0" w:firstRow="1" w:lastRow="0" w:firstColumn="1" w:lastColumn="0" w:noHBand="0" w:noVBand="0"/>
        </w:tblPrEx>
        <w:trPr>
          <w:cantSplit/>
        </w:trPr>
        <w:tc>
          <w:tcPr>
            <w:tcW w:w="3125" w:type="dxa"/>
            <w:vAlign w:val="center"/>
          </w:tcPr>
          <w:p w14:paraId="58B12A1E" w14:textId="77777777" w:rsidR="00982776" w:rsidRPr="005B1E8A" w:rsidRDefault="00982776"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1FA9AE39" w14:textId="77777777" w:rsidR="00982776" w:rsidRPr="005B1E8A" w:rsidRDefault="007D1E5A" w:rsidP="005B1E8A">
            <w:pPr>
              <w:spacing w:before="60" w:after="60"/>
              <w:rPr>
                <w:rFonts w:ascii="Arial" w:hAnsi="Arial" w:cs="Arial"/>
                <w:sz w:val="20"/>
                <w:szCs w:val="20"/>
              </w:rPr>
            </w:pPr>
            <w:r>
              <w:rPr>
                <w:rFonts w:ascii="Arial" w:hAnsi="Arial" w:cs="Arial"/>
                <w:sz w:val="20"/>
                <w:szCs w:val="20"/>
              </w:rPr>
              <w:t>Not applicable</w:t>
            </w:r>
          </w:p>
        </w:tc>
        <w:tc>
          <w:tcPr>
            <w:tcW w:w="3205" w:type="dxa"/>
          </w:tcPr>
          <w:p w14:paraId="4B8D74B5" w14:textId="77777777" w:rsidR="00982776" w:rsidRPr="005B1E8A" w:rsidRDefault="00982776" w:rsidP="000C55BD">
            <w:pPr>
              <w:spacing w:before="60" w:after="60"/>
              <w:rPr>
                <w:rFonts w:ascii="Arial" w:hAnsi="Arial" w:cs="Arial"/>
                <w:sz w:val="20"/>
                <w:szCs w:val="20"/>
              </w:rPr>
            </w:pPr>
            <w:r>
              <w:rPr>
                <w:rFonts w:ascii="Arial" w:hAnsi="Arial" w:cs="Arial"/>
                <w:sz w:val="20"/>
                <w:szCs w:val="20"/>
              </w:rPr>
              <w:t>Audio information is not important for product usage.</w:t>
            </w:r>
          </w:p>
        </w:tc>
      </w:tr>
      <w:tr w:rsidR="00982776" w:rsidRPr="005B1E8A" w14:paraId="1260DCDD" w14:textId="77777777" w:rsidTr="00982776">
        <w:tblPrEx>
          <w:tblLook w:val="00A0" w:firstRow="1" w:lastRow="0" w:firstColumn="1" w:lastColumn="0" w:noHBand="0" w:noVBand="0"/>
        </w:tblPrEx>
        <w:trPr>
          <w:cantSplit/>
        </w:trPr>
        <w:tc>
          <w:tcPr>
            <w:tcW w:w="3125" w:type="dxa"/>
            <w:vAlign w:val="center"/>
          </w:tcPr>
          <w:p w14:paraId="34A95E03" w14:textId="77777777" w:rsidR="00982776" w:rsidRPr="005B1E8A" w:rsidRDefault="00982776"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608869F0" w14:textId="77777777" w:rsidR="00982776" w:rsidRPr="005B1E8A" w:rsidRDefault="007D1E5A" w:rsidP="005B1E8A">
            <w:pPr>
              <w:spacing w:before="60" w:after="60"/>
              <w:rPr>
                <w:rFonts w:ascii="Arial" w:hAnsi="Arial" w:cs="Arial"/>
                <w:sz w:val="20"/>
                <w:szCs w:val="20"/>
              </w:rPr>
            </w:pPr>
            <w:r>
              <w:rPr>
                <w:rFonts w:ascii="Arial" w:hAnsi="Arial" w:cs="Arial"/>
                <w:sz w:val="20"/>
                <w:szCs w:val="20"/>
              </w:rPr>
              <w:t>Not applicable</w:t>
            </w:r>
          </w:p>
        </w:tc>
        <w:tc>
          <w:tcPr>
            <w:tcW w:w="3205" w:type="dxa"/>
          </w:tcPr>
          <w:p w14:paraId="6C54F5A6" w14:textId="77777777" w:rsidR="00982776" w:rsidRPr="005B1E8A" w:rsidRDefault="00982776" w:rsidP="000C55BD">
            <w:pPr>
              <w:spacing w:before="60" w:after="60"/>
              <w:rPr>
                <w:rFonts w:ascii="Arial" w:hAnsi="Arial" w:cs="Arial"/>
                <w:sz w:val="20"/>
                <w:szCs w:val="20"/>
              </w:rPr>
            </w:pPr>
            <w:r>
              <w:rPr>
                <w:rFonts w:ascii="Arial" w:hAnsi="Arial" w:cs="Arial"/>
                <w:sz w:val="20"/>
                <w:szCs w:val="20"/>
              </w:rPr>
              <w:t>Product does not depend on user speech.</w:t>
            </w:r>
          </w:p>
        </w:tc>
      </w:tr>
      <w:tr w:rsidR="00982776" w:rsidRPr="005B1E8A" w14:paraId="25BFDF28" w14:textId="77777777" w:rsidTr="00982776">
        <w:tblPrEx>
          <w:tblLook w:val="00A0" w:firstRow="1" w:lastRow="0" w:firstColumn="1" w:lastColumn="0" w:noHBand="0" w:noVBand="0"/>
        </w:tblPrEx>
        <w:trPr>
          <w:cantSplit/>
        </w:trPr>
        <w:tc>
          <w:tcPr>
            <w:tcW w:w="3125" w:type="dxa"/>
            <w:vAlign w:val="center"/>
          </w:tcPr>
          <w:p w14:paraId="2905D1FE" w14:textId="77777777" w:rsidR="00982776" w:rsidRPr="005B1E8A" w:rsidRDefault="00982776"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5F55D098" w14:textId="77777777" w:rsidR="00982776" w:rsidRPr="005B1E8A" w:rsidRDefault="007D1E5A" w:rsidP="005B1E8A">
            <w:pPr>
              <w:spacing w:before="60" w:after="60"/>
              <w:rPr>
                <w:rFonts w:ascii="Arial" w:hAnsi="Arial" w:cs="Arial"/>
                <w:sz w:val="20"/>
                <w:szCs w:val="20"/>
              </w:rPr>
            </w:pPr>
            <w:r>
              <w:rPr>
                <w:rFonts w:ascii="Arial" w:hAnsi="Arial" w:cs="Arial"/>
                <w:sz w:val="20"/>
                <w:szCs w:val="20"/>
              </w:rPr>
              <w:t>Not applicable</w:t>
            </w:r>
          </w:p>
        </w:tc>
        <w:tc>
          <w:tcPr>
            <w:tcW w:w="3205" w:type="dxa"/>
          </w:tcPr>
          <w:p w14:paraId="7A303075" w14:textId="77777777" w:rsidR="00982776" w:rsidRPr="005B1E8A" w:rsidRDefault="00982776" w:rsidP="0015470B">
            <w:pPr>
              <w:spacing w:before="60" w:after="60"/>
              <w:rPr>
                <w:rFonts w:ascii="Arial" w:hAnsi="Arial" w:cs="Arial"/>
                <w:sz w:val="20"/>
                <w:szCs w:val="20"/>
              </w:rPr>
            </w:pPr>
            <w:r>
              <w:rPr>
                <w:rFonts w:ascii="Arial" w:hAnsi="Arial" w:cs="Arial"/>
                <w:sz w:val="20"/>
                <w:szCs w:val="20"/>
              </w:rPr>
              <w:t>Product does not require fine motor control or simultaneous actions.</w:t>
            </w:r>
            <w:r w:rsidR="007D1E5A">
              <w:rPr>
                <w:rFonts w:ascii="Arial" w:hAnsi="Arial" w:cs="Arial"/>
                <w:sz w:val="20"/>
                <w:szCs w:val="20"/>
              </w:rPr>
              <w:t xml:space="preserve"> However, related to software for touch screen devices w</w:t>
            </w:r>
            <w:r w:rsidR="007D1E5A" w:rsidRPr="007D1E5A">
              <w:rPr>
                <w:rFonts w:ascii="Arial" w:hAnsi="Arial" w:cs="Arial"/>
                <w:sz w:val="20"/>
                <w:szCs w:val="20"/>
              </w:rPr>
              <w:t xml:space="preserve">e are working with Windows® </w:t>
            </w:r>
            <w:r w:rsidR="0015470B">
              <w:rPr>
                <w:rFonts w:ascii="Arial" w:hAnsi="Arial" w:cs="Arial"/>
                <w:sz w:val="20"/>
                <w:szCs w:val="20"/>
              </w:rPr>
              <w:t>P</w:t>
            </w:r>
            <w:r w:rsidR="0015470B" w:rsidRPr="007D1E5A">
              <w:rPr>
                <w:rFonts w:ascii="Arial" w:hAnsi="Arial" w:cs="Arial"/>
                <w:sz w:val="20"/>
                <w:szCs w:val="20"/>
              </w:rPr>
              <w:t xml:space="preserve">hone </w:t>
            </w:r>
            <w:r w:rsidR="007D1E5A" w:rsidRPr="007D1E5A">
              <w:rPr>
                <w:rFonts w:ascii="Arial" w:hAnsi="Arial" w:cs="Arial"/>
                <w:sz w:val="20"/>
                <w:szCs w:val="20"/>
              </w:rPr>
              <w:t>to ensure consistency with the requirements of the platform for this area</w:t>
            </w:r>
          </w:p>
        </w:tc>
      </w:tr>
    </w:tbl>
    <w:p w14:paraId="4CE0D587" w14:textId="77777777" w:rsidR="004802F2" w:rsidRPr="005B1E8A" w:rsidRDefault="004802F2" w:rsidP="005B1E8A">
      <w:pPr>
        <w:spacing w:before="60" w:after="60"/>
        <w:jc w:val="center"/>
        <w:rPr>
          <w:rFonts w:ascii="Arial" w:hAnsi="Arial" w:cs="Arial"/>
          <w:b/>
          <w:sz w:val="20"/>
          <w:szCs w:val="20"/>
        </w:rPr>
      </w:pPr>
    </w:p>
    <w:p w14:paraId="686C6745" w14:textId="77777777" w:rsidR="004802F2" w:rsidRPr="005B1E8A" w:rsidRDefault="004802F2" w:rsidP="005B1E8A">
      <w:pPr>
        <w:spacing w:before="60" w:after="60"/>
        <w:jc w:val="center"/>
        <w:rPr>
          <w:rFonts w:ascii="Arial" w:hAnsi="Arial" w:cs="Arial"/>
          <w:sz w:val="20"/>
          <w:szCs w:val="20"/>
        </w:rPr>
      </w:pPr>
    </w:p>
    <w:p w14:paraId="21C2A9FE"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44004CA4"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5A89017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50A6D40" w14:textId="77777777" w:rsidR="004802F2" w:rsidRPr="005B1E8A" w:rsidRDefault="004802F2" w:rsidP="005B1E8A">
      <w:pPr>
        <w:spacing w:before="60" w:after="60"/>
        <w:jc w:val="center"/>
        <w:rPr>
          <w:rFonts w:ascii="Arial" w:hAnsi="Arial" w:cs="Arial"/>
          <w:b/>
          <w:sz w:val="20"/>
          <w:szCs w:val="20"/>
        </w:rPr>
      </w:pPr>
    </w:p>
    <w:p w14:paraId="0C0E187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3336"/>
        <w:gridCol w:w="3533"/>
      </w:tblGrid>
      <w:tr w:rsidR="004802F2" w:rsidRPr="005B1E8A" w14:paraId="0CDB5353" w14:textId="77777777" w:rsidTr="00D16092">
        <w:trPr>
          <w:cantSplit/>
        </w:trPr>
        <w:tc>
          <w:tcPr>
            <w:tcW w:w="3554" w:type="dxa"/>
          </w:tcPr>
          <w:p w14:paraId="13CDCD3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945DEF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8868CF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6C0DDE12" w14:textId="77777777" w:rsidTr="00D16092">
        <w:tblPrEx>
          <w:tblLook w:val="00A0" w:firstRow="1" w:lastRow="0" w:firstColumn="1" w:lastColumn="0" w:noHBand="0" w:noVBand="0"/>
        </w:tblPrEx>
        <w:trPr>
          <w:cantSplit/>
        </w:trPr>
        <w:tc>
          <w:tcPr>
            <w:tcW w:w="3554" w:type="dxa"/>
          </w:tcPr>
          <w:p w14:paraId="55185E55" w14:textId="77777777" w:rsidR="004802F2" w:rsidRPr="00415522" w:rsidRDefault="004802F2" w:rsidP="00F23F00">
            <w:pPr>
              <w:spacing w:before="60" w:after="60"/>
              <w:rPr>
                <w:rFonts w:ascii="Arial" w:hAnsi="Arial" w:cs="Arial"/>
                <w:sz w:val="20"/>
                <w:szCs w:val="20"/>
              </w:rPr>
            </w:pPr>
            <w:r w:rsidRPr="00415522">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22E7D226" w14:textId="77777777" w:rsidR="004802F2" w:rsidRPr="005B1E8A" w:rsidRDefault="007D1E5A"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275CB88" w14:textId="77777777" w:rsidR="004802F2" w:rsidRPr="005B1E8A" w:rsidRDefault="004802F2" w:rsidP="005B1E8A">
            <w:pPr>
              <w:spacing w:before="60" w:after="60"/>
              <w:rPr>
                <w:rFonts w:ascii="Arial" w:hAnsi="Arial" w:cs="Arial"/>
                <w:sz w:val="20"/>
                <w:szCs w:val="20"/>
              </w:rPr>
            </w:pPr>
          </w:p>
        </w:tc>
      </w:tr>
      <w:tr w:rsidR="004802F2" w:rsidRPr="005B1E8A" w14:paraId="0A938257" w14:textId="77777777" w:rsidTr="00D16092">
        <w:tblPrEx>
          <w:tblLook w:val="00A0" w:firstRow="1" w:lastRow="0" w:firstColumn="1" w:lastColumn="0" w:noHBand="0" w:noVBand="0"/>
        </w:tblPrEx>
        <w:trPr>
          <w:cantSplit/>
        </w:trPr>
        <w:tc>
          <w:tcPr>
            <w:tcW w:w="3554" w:type="dxa"/>
          </w:tcPr>
          <w:p w14:paraId="6B0D452F"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77240472" w14:textId="77777777" w:rsidR="004802F2" w:rsidRPr="005B1E8A" w:rsidRDefault="007D1E5A"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BCB8AAA" w14:textId="77777777" w:rsidR="004802F2" w:rsidRPr="005B1E8A" w:rsidRDefault="007D1E5A" w:rsidP="007D1E5A">
            <w:pPr>
              <w:spacing w:before="60" w:after="60"/>
              <w:rPr>
                <w:rFonts w:ascii="Arial" w:hAnsi="Arial" w:cs="Arial"/>
                <w:sz w:val="20"/>
                <w:szCs w:val="20"/>
              </w:rPr>
            </w:pPr>
            <w:r w:rsidRPr="007D1E5A">
              <w:rPr>
                <w:rFonts w:ascii="Arial" w:hAnsi="Arial" w:cs="Arial"/>
                <w:sz w:val="20"/>
                <w:szCs w:val="20"/>
              </w:rPr>
              <w:t xml:space="preserve">Our Product’s accessibility feature is no different than the platform it runs on </w:t>
            </w:r>
            <w:r>
              <w:rPr>
                <w:rFonts w:ascii="Arial" w:hAnsi="Arial" w:cs="Arial"/>
                <w:sz w:val="20"/>
                <w:szCs w:val="20"/>
              </w:rPr>
              <w:t>(</w:t>
            </w:r>
            <w:r w:rsidRPr="007D1E5A">
              <w:rPr>
                <w:rFonts w:ascii="Arial" w:hAnsi="Arial" w:cs="Arial"/>
                <w:sz w:val="20"/>
                <w:szCs w:val="20"/>
              </w:rPr>
              <w:t>browser or OS</w:t>
            </w:r>
            <w:r>
              <w:rPr>
                <w:rFonts w:ascii="Arial" w:hAnsi="Arial" w:cs="Arial"/>
                <w:sz w:val="20"/>
                <w:szCs w:val="20"/>
              </w:rPr>
              <w:t>)</w:t>
            </w:r>
          </w:p>
        </w:tc>
      </w:tr>
      <w:tr w:rsidR="004802F2" w:rsidRPr="005B1E8A" w14:paraId="16E26B48" w14:textId="77777777" w:rsidTr="00D16092">
        <w:tblPrEx>
          <w:tblLook w:val="00A0" w:firstRow="1" w:lastRow="0" w:firstColumn="1" w:lastColumn="0" w:noHBand="0" w:noVBand="0"/>
        </w:tblPrEx>
        <w:trPr>
          <w:cantSplit/>
        </w:trPr>
        <w:tc>
          <w:tcPr>
            <w:tcW w:w="3554" w:type="dxa"/>
          </w:tcPr>
          <w:p w14:paraId="57FBEA44"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7657286A" w14:textId="77777777" w:rsidR="004802F2" w:rsidRPr="005B1E8A" w:rsidRDefault="008F4AA9" w:rsidP="008F4AA9">
            <w:pPr>
              <w:spacing w:before="60" w:after="60"/>
              <w:rPr>
                <w:rFonts w:ascii="Arial" w:hAnsi="Arial" w:cs="Arial"/>
                <w:sz w:val="20"/>
                <w:szCs w:val="20"/>
              </w:rPr>
            </w:pPr>
            <w:r>
              <w:rPr>
                <w:rFonts w:ascii="Arial" w:hAnsi="Arial" w:cs="Arial"/>
                <w:sz w:val="20"/>
                <w:szCs w:val="20"/>
              </w:rPr>
              <w:t>Supported</w:t>
            </w:r>
          </w:p>
        </w:tc>
        <w:tc>
          <w:tcPr>
            <w:tcW w:w="3678" w:type="dxa"/>
          </w:tcPr>
          <w:p w14:paraId="08B65210" w14:textId="77777777" w:rsidR="00222A54" w:rsidRDefault="00222A54" w:rsidP="00222A54">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5576E456" w14:textId="77777777" w:rsidR="00222A54" w:rsidRDefault="00222A54" w:rsidP="00222A54">
            <w:pPr>
              <w:rPr>
                <w:rFonts w:ascii="Arial" w:hAnsi="Arial" w:cs="Arial"/>
                <w:sz w:val="20"/>
                <w:szCs w:val="20"/>
              </w:rPr>
            </w:pPr>
          </w:p>
          <w:p w14:paraId="4D229DBE" w14:textId="77777777" w:rsidR="00222A54" w:rsidRDefault="00222A54" w:rsidP="00222A54">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440A6E72" w14:textId="77777777" w:rsidR="00222A54" w:rsidRDefault="00222A54" w:rsidP="00222A54">
            <w:pPr>
              <w:rPr>
                <w:rFonts w:ascii="Arial" w:hAnsi="Arial" w:cs="Arial"/>
                <w:sz w:val="20"/>
                <w:szCs w:val="20"/>
              </w:rPr>
            </w:pPr>
          </w:p>
          <w:p w14:paraId="5F3BDEE2" w14:textId="77777777" w:rsidR="004802F2" w:rsidRPr="005B1E8A" w:rsidRDefault="00222A54" w:rsidP="00222A54">
            <w:pPr>
              <w:spacing w:before="60" w:after="60"/>
              <w:rPr>
                <w:rFonts w:ascii="Arial" w:hAnsi="Arial" w:cs="Arial"/>
                <w:sz w:val="20"/>
                <w:szCs w:val="20"/>
              </w:rPr>
            </w:pPr>
            <w:r>
              <w:rPr>
                <w:rFonts w:ascii="Arial" w:hAnsi="Arial" w:cs="Arial"/>
                <w:sz w:val="20"/>
                <w:szCs w:val="20"/>
              </w:rPr>
              <w:t xml:space="preserve">For information on additional support services, visit the Microsoft Accessibility Web site at </w:t>
            </w:r>
            <w:hyperlink r:id="rId10" w:history="1">
              <w:r>
                <w:rPr>
                  <w:rStyle w:val="Hyperlink"/>
                  <w:rFonts w:ascii="Arial" w:hAnsi="Arial"/>
                  <w:sz w:val="20"/>
                  <w:lang w:eastAsia="ja-JP"/>
                </w:rPr>
                <w:t>http://www.microsoft.com/enable/</w:t>
              </w:r>
            </w:hyperlink>
          </w:p>
        </w:tc>
      </w:tr>
    </w:tbl>
    <w:p w14:paraId="073A6135" w14:textId="77777777" w:rsidR="004802F2" w:rsidRPr="005B1E8A" w:rsidRDefault="004802F2" w:rsidP="005B1E8A">
      <w:pPr>
        <w:spacing w:before="60" w:after="60"/>
        <w:rPr>
          <w:rFonts w:ascii="Arial" w:hAnsi="Arial" w:cs="Arial"/>
          <w:sz w:val="20"/>
          <w:szCs w:val="20"/>
        </w:rPr>
      </w:pPr>
    </w:p>
    <w:p w14:paraId="65AFDCA2" w14:textId="77777777" w:rsidR="004802F2" w:rsidRPr="005B1E8A" w:rsidRDefault="004802F2" w:rsidP="005B1E8A">
      <w:pPr>
        <w:spacing w:before="60" w:after="60"/>
        <w:rPr>
          <w:rFonts w:ascii="Arial" w:hAnsi="Arial" w:cs="Arial"/>
          <w:sz w:val="20"/>
          <w:szCs w:val="20"/>
        </w:rPr>
      </w:pPr>
    </w:p>
    <w:p w14:paraId="26B01D6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4D64B722" w14:textId="0FFD00D6" w:rsidR="004802F2" w:rsidRPr="005B1E8A" w:rsidRDefault="00FF5877" w:rsidP="005B1E8A">
      <w:pPr>
        <w:spacing w:before="60" w:after="60"/>
        <w:rPr>
          <w:rFonts w:ascii="Arial" w:hAnsi="Arial" w:cs="Arial"/>
          <w:sz w:val="20"/>
          <w:szCs w:val="20"/>
        </w:rPr>
      </w:pPr>
      <w:r w:rsidRPr="005B1E8A">
        <w:rPr>
          <w:rFonts w:ascii="Arial" w:hAnsi="Arial" w:cs="Arial"/>
          <w:sz w:val="20"/>
          <w:szCs w:val="20"/>
        </w:rPr>
        <w:t>© Microsoft</w:t>
      </w:r>
      <w:r w:rsidR="004802F2" w:rsidRPr="005B1E8A">
        <w:rPr>
          <w:rFonts w:ascii="Arial" w:hAnsi="Arial" w:cs="Arial"/>
          <w:sz w:val="20"/>
          <w:szCs w:val="20"/>
        </w:rPr>
        <w:t xml:space="preserve"> Corporation. All rights reserved. Microsoft</w:t>
      </w:r>
      <w:r w:rsidR="008808EF">
        <w:rPr>
          <w:rFonts w:ascii="Arial" w:hAnsi="Arial" w:cs="Arial"/>
          <w:sz w:val="20"/>
          <w:szCs w:val="20"/>
        </w:rPr>
        <w:t xml:space="preserve"> and any of its logos displayed herein</w:t>
      </w:r>
      <w:r w:rsidR="004802F2"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2BD26E77" w14:textId="77777777" w:rsidR="004802F2" w:rsidRPr="005B1E8A" w:rsidRDefault="004802F2" w:rsidP="005B1E8A">
      <w:pPr>
        <w:spacing w:before="60" w:after="60"/>
        <w:rPr>
          <w:rFonts w:ascii="Arial" w:hAnsi="Arial" w:cs="Arial"/>
          <w:sz w:val="20"/>
          <w:szCs w:val="20"/>
        </w:rPr>
      </w:pPr>
    </w:p>
    <w:p w14:paraId="42E4A046" w14:textId="059C98FC"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 xml:space="preserve">Revised </w:t>
      </w:r>
      <w:r w:rsidR="008808EF">
        <w:rPr>
          <w:rFonts w:ascii="Arial" w:hAnsi="Arial" w:cs="Arial"/>
          <w:sz w:val="20"/>
          <w:szCs w:val="20"/>
        </w:rPr>
        <w:t xml:space="preserve">September 2009. </w:t>
      </w:r>
      <w:r w:rsidRPr="005B1E8A">
        <w:rPr>
          <w:rFonts w:ascii="Arial" w:hAnsi="Arial" w:cs="Arial"/>
          <w:sz w:val="20"/>
          <w:szCs w:val="20"/>
        </w:rPr>
        <w:t>Microsoft regularly updates its websites and provides new information about the accessibility of products as that information becomes available.</w:t>
      </w:r>
    </w:p>
    <w:p w14:paraId="57E57D7D" w14:textId="77777777" w:rsidR="004802F2" w:rsidRPr="005B1E8A" w:rsidRDefault="004802F2" w:rsidP="005B1E8A">
      <w:pPr>
        <w:spacing w:before="60" w:after="60"/>
        <w:rPr>
          <w:rFonts w:ascii="Arial" w:hAnsi="Arial" w:cs="Arial"/>
          <w:sz w:val="20"/>
          <w:szCs w:val="20"/>
        </w:rPr>
      </w:pPr>
    </w:p>
    <w:p w14:paraId="1A0BF902" w14:textId="77777777" w:rsidR="004802F2" w:rsidRPr="005B1E8A" w:rsidRDefault="004802F2" w:rsidP="005B1E8A">
      <w:pPr>
        <w:spacing w:before="60" w:after="60"/>
        <w:rPr>
          <w:rFonts w:ascii="Arial" w:hAnsi="Arial" w:cs="Arial"/>
          <w:sz w:val="20"/>
          <w:szCs w:val="20"/>
        </w:rPr>
      </w:pPr>
    </w:p>
    <w:sectPr w:rsidR="004802F2" w:rsidRPr="005B1E8A" w:rsidSect="00D94E36">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CB70ACF" w14:textId="77777777" w:rsidR="001B49C8" w:rsidRDefault="001B49C8">
      <w:r>
        <w:separator/>
      </w:r>
    </w:p>
  </w:endnote>
  <w:endnote w:type="continuationSeparator" w:id="0">
    <w:p w14:paraId="0A18800B" w14:textId="77777777" w:rsidR="001B49C8" w:rsidRDefault="001B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837F1D3" w14:textId="77777777" w:rsidR="00FF5877" w:rsidRDefault="00FF5877">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4D67A19"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629E50F" w14:textId="77777777" w:rsidR="00FF5877" w:rsidRDefault="00FF5877">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585C77F9" w14:textId="77777777" w:rsidR="001B49C8" w:rsidRDefault="001B49C8">
      <w:r>
        <w:separator/>
      </w:r>
    </w:p>
  </w:footnote>
  <w:footnote w:type="continuationSeparator" w:id="0">
    <w:p w14:paraId="5EED44A8" w14:textId="77777777" w:rsidR="001B49C8" w:rsidRDefault="001B49C8">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39590A6" w14:textId="77777777" w:rsidR="00FF5877" w:rsidRDefault="00FF5877">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B1B9664" w14:textId="77777777" w:rsidR="00FF5877" w:rsidRDefault="00FF5877">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383D75D" w14:textId="77777777" w:rsidR="00FF5877" w:rsidRDefault="00FF5877">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B1FB5"/>
    <w:rsid w:val="000D6756"/>
    <w:rsid w:val="00137536"/>
    <w:rsid w:val="0015470B"/>
    <w:rsid w:val="001B49C8"/>
    <w:rsid w:val="001E5B6C"/>
    <w:rsid w:val="00222A54"/>
    <w:rsid w:val="002360C2"/>
    <w:rsid w:val="00245562"/>
    <w:rsid w:val="00285728"/>
    <w:rsid w:val="00341F04"/>
    <w:rsid w:val="003D410A"/>
    <w:rsid w:val="00415522"/>
    <w:rsid w:val="004232FA"/>
    <w:rsid w:val="00457F22"/>
    <w:rsid w:val="004802F2"/>
    <w:rsid w:val="004C2CB8"/>
    <w:rsid w:val="0055201F"/>
    <w:rsid w:val="005539A1"/>
    <w:rsid w:val="00557D2A"/>
    <w:rsid w:val="00563576"/>
    <w:rsid w:val="00590978"/>
    <w:rsid w:val="00597EDD"/>
    <w:rsid w:val="005B1E8A"/>
    <w:rsid w:val="00600DE3"/>
    <w:rsid w:val="0061446E"/>
    <w:rsid w:val="006318D6"/>
    <w:rsid w:val="006D142E"/>
    <w:rsid w:val="006D4B7E"/>
    <w:rsid w:val="007D1E5A"/>
    <w:rsid w:val="00862E8B"/>
    <w:rsid w:val="008808EF"/>
    <w:rsid w:val="00885D6A"/>
    <w:rsid w:val="008E7B4E"/>
    <w:rsid w:val="008F4AA9"/>
    <w:rsid w:val="00982776"/>
    <w:rsid w:val="00A236CC"/>
    <w:rsid w:val="00A24860"/>
    <w:rsid w:val="00A24AC5"/>
    <w:rsid w:val="00A67300"/>
    <w:rsid w:val="00AB5FA5"/>
    <w:rsid w:val="00AC3872"/>
    <w:rsid w:val="00B219E6"/>
    <w:rsid w:val="00BE6A21"/>
    <w:rsid w:val="00C046C7"/>
    <w:rsid w:val="00C41149"/>
    <w:rsid w:val="00C626D9"/>
    <w:rsid w:val="00C64C23"/>
    <w:rsid w:val="00D16092"/>
    <w:rsid w:val="00D22100"/>
    <w:rsid w:val="00D74408"/>
    <w:rsid w:val="00D94E36"/>
    <w:rsid w:val="00DF466A"/>
    <w:rsid w:val="00E8176F"/>
    <w:rsid w:val="00EA111F"/>
    <w:rsid w:val="00F04ADC"/>
    <w:rsid w:val="00F16E91"/>
    <w:rsid w:val="00F23F00"/>
    <w:rsid w:val="00FF5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8193"/>
    <o:shapelayout v:ext="edit">
      <o:idmap v:ext="edit" data="1"/>
    </o:shapelayout>
  </w:shapeDefaults>
  <w:decimalSymbol w:val="."/>
  <w:listSeparator w:val=","/>
  <w14:docId w14:val="080F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link w:val="BodyTextChar"/>
    <w:rsid w:val="00BE6A21"/>
    <w:rPr>
      <w:sz w:val="20"/>
      <w:szCs w:val="20"/>
    </w:rPr>
  </w:style>
  <w:style w:type="character" w:customStyle="1" w:styleId="BodyTextChar">
    <w:name w:val="Body Text Char"/>
    <w:basedOn w:val="DefaultParagraphFont"/>
    <w:link w:val="BodyText"/>
    <w:rsid w:val="00BE6A21"/>
  </w:style>
  <w:style w:type="character" w:styleId="CommentReference">
    <w:name w:val="annotation reference"/>
    <w:basedOn w:val="DefaultParagraphFont"/>
    <w:rsid w:val="00D74408"/>
    <w:rPr>
      <w:sz w:val="16"/>
      <w:szCs w:val="16"/>
    </w:rPr>
  </w:style>
  <w:style w:type="paragraph" w:styleId="CommentText">
    <w:name w:val="annotation text"/>
    <w:basedOn w:val="Normal"/>
    <w:link w:val="CommentTextChar"/>
    <w:rsid w:val="00D74408"/>
    <w:rPr>
      <w:sz w:val="20"/>
      <w:szCs w:val="20"/>
    </w:rPr>
  </w:style>
  <w:style w:type="character" w:customStyle="1" w:styleId="CommentTextChar">
    <w:name w:val="Comment Text Char"/>
    <w:basedOn w:val="DefaultParagraphFont"/>
    <w:link w:val="CommentText"/>
    <w:rsid w:val="00D74408"/>
  </w:style>
  <w:style w:type="paragraph" w:styleId="CommentSubject">
    <w:name w:val="annotation subject"/>
    <w:basedOn w:val="CommentText"/>
    <w:next w:val="CommentText"/>
    <w:link w:val="CommentSubjectChar"/>
    <w:rsid w:val="00D74408"/>
    <w:rPr>
      <w:b/>
      <w:bCs/>
    </w:rPr>
  </w:style>
  <w:style w:type="character" w:customStyle="1" w:styleId="CommentSubjectChar">
    <w:name w:val="Comment Subject Char"/>
    <w:basedOn w:val="CommentTextChar"/>
    <w:link w:val="CommentSubject"/>
    <w:rsid w:val="00D74408"/>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link w:val="BodyTextChar"/>
    <w:rsid w:val="00BE6A21"/>
    <w:rPr>
      <w:sz w:val="20"/>
      <w:szCs w:val="20"/>
    </w:rPr>
  </w:style>
  <w:style w:type="character" w:customStyle="1" w:styleId="BodyTextChar">
    <w:name w:val="Body Text Char"/>
    <w:basedOn w:val="DefaultParagraphFont"/>
    <w:link w:val="BodyText"/>
    <w:rsid w:val="00BE6A21"/>
  </w:style>
  <w:style w:type="character" w:styleId="CommentReference">
    <w:name w:val="annotation reference"/>
    <w:basedOn w:val="DefaultParagraphFont"/>
    <w:rsid w:val="00D74408"/>
    <w:rPr>
      <w:sz w:val="16"/>
      <w:szCs w:val="16"/>
    </w:rPr>
  </w:style>
  <w:style w:type="paragraph" w:styleId="CommentText">
    <w:name w:val="annotation text"/>
    <w:basedOn w:val="Normal"/>
    <w:link w:val="CommentTextChar"/>
    <w:rsid w:val="00D74408"/>
    <w:rPr>
      <w:sz w:val="20"/>
      <w:szCs w:val="20"/>
    </w:rPr>
  </w:style>
  <w:style w:type="character" w:customStyle="1" w:styleId="CommentTextChar">
    <w:name w:val="Comment Text Char"/>
    <w:basedOn w:val="DefaultParagraphFont"/>
    <w:link w:val="CommentText"/>
    <w:rsid w:val="00D74408"/>
  </w:style>
  <w:style w:type="paragraph" w:styleId="CommentSubject">
    <w:name w:val="annotation subject"/>
    <w:basedOn w:val="CommentText"/>
    <w:next w:val="CommentText"/>
    <w:link w:val="CommentSubjectChar"/>
    <w:rsid w:val="00D74408"/>
    <w:rPr>
      <w:b/>
      <w:bCs/>
    </w:rPr>
  </w:style>
  <w:style w:type="character" w:customStyle="1" w:styleId="CommentSubjectChar">
    <w:name w:val="Comment Subject Char"/>
    <w:basedOn w:val="CommentTextChar"/>
    <w:link w:val="CommentSubject"/>
    <w:rsid w:val="00D74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17258006">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 w:id="208977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icrosoft.com/enable/" TargetMode="External"/><Relationship Id="rId4" Type="http://schemas.microsoft.com/office/2006/relationships/stylesWithtEffects" Target="stylesWithEffects.xml"/><Relationship Id="rId9" Type="http://schemas.openxmlformats.org/officeDocument/2006/relationships/hyperlink" Target="http://myphone.microso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2009-09-24T18:14:00Z</outs:dateTime>
      <outs:isPinned>true</outs:isPinned>
    </outs:relatedDate>
    <outs:relatedDate>
      <outs:type>2</outs:type>
      <outs:displayName>Created</outs:displayName>
      <outs:dateTime>2009-09-24T18:12:00Z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FECE1CB2-574E-4B21-9B17-650055872699}">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2793</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18495</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2009-09-25T16:39:00Z</dcterms:created>
  <dcterms:modified xsi:type="dcterms:W3CDTF">2009-09-25T16:47:00Z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