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D06" w:rsidRPr="00100AC8" w:rsidRDefault="00CE0504" w:rsidP="00916D10">
      <w:pPr>
        <w:jc w:val="center"/>
        <w:rPr>
          <w:sz w:val="32"/>
          <w:szCs w:val="32"/>
        </w:rPr>
      </w:pPr>
      <w:bookmarkStart w:id="0" w:name="_Toc216871365"/>
      <w:r>
        <w:rPr>
          <w:sz w:val="32"/>
          <w:szCs w:val="32"/>
        </w:rPr>
        <w:t>Mi</w:t>
      </w:r>
      <w:r w:rsidR="00724D06" w:rsidRPr="00100AC8">
        <w:rPr>
          <w:sz w:val="32"/>
          <w:szCs w:val="32"/>
        </w:rPr>
        <w:t xml:space="preserve">crosoft Language Excellence </w:t>
      </w:r>
    </w:p>
    <w:bookmarkEnd w:id="0"/>
    <w:p w:rsidR="00DD5EDB" w:rsidRPr="00100AC8" w:rsidRDefault="00DD5EDB" w:rsidP="00916D10">
      <w:pPr>
        <w:jc w:val="center"/>
        <w:rPr>
          <w:sz w:val="32"/>
          <w:szCs w:val="32"/>
        </w:rPr>
      </w:pPr>
    </w:p>
    <w:p w:rsidR="00DD5EDB" w:rsidRPr="00100AC8" w:rsidRDefault="00DD5EDB" w:rsidP="00916D10">
      <w:pPr>
        <w:jc w:val="center"/>
        <w:rPr>
          <w:sz w:val="32"/>
          <w:szCs w:val="32"/>
        </w:rPr>
      </w:pPr>
    </w:p>
    <w:p w:rsidR="00DD5EDB" w:rsidRPr="00916D10" w:rsidRDefault="00DD5EDB" w:rsidP="00916D10">
      <w:pPr>
        <w:jc w:val="center"/>
        <w:rPr>
          <w:sz w:val="32"/>
          <w:szCs w:val="32"/>
        </w:rPr>
      </w:pPr>
      <w:r w:rsidRPr="00916D10">
        <w:rPr>
          <w:sz w:val="32"/>
          <w:szCs w:val="32"/>
        </w:rPr>
        <w:t xml:space="preserve">CATALAN </w:t>
      </w:r>
      <w:smartTag w:uri="urn:schemas-microsoft-com:office:smarttags" w:element="stockticker">
        <w:r w:rsidRPr="00916D10">
          <w:rPr>
            <w:sz w:val="32"/>
            <w:szCs w:val="32"/>
          </w:rPr>
          <w:t>STYLE</w:t>
        </w:r>
      </w:smartTag>
      <w:r w:rsidRPr="00916D10">
        <w:rPr>
          <w:sz w:val="32"/>
          <w:szCs w:val="32"/>
        </w:rPr>
        <w:t xml:space="preserve"> GUIDE</w:t>
      </w:r>
    </w:p>
    <w:p w:rsidR="00DD5EDB" w:rsidRPr="0089022E" w:rsidRDefault="00DD5EDB" w:rsidP="00916D10">
      <w:pPr>
        <w:rPr>
          <w:rFonts w:cs="Times New Roman"/>
          <w:sz w:val="22"/>
          <w:szCs w:val="22"/>
        </w:rPr>
      </w:pPr>
    </w:p>
    <w:p w:rsidR="00DD5EDB" w:rsidRPr="0089022E" w:rsidRDefault="00DD5EDB" w:rsidP="00916D10">
      <w:pPr>
        <w:rPr>
          <w:rFonts w:cs="Times New Roman"/>
          <w:sz w:val="22"/>
          <w:szCs w:val="22"/>
        </w:rPr>
      </w:pPr>
    </w:p>
    <w:p w:rsidR="00DD5EDB" w:rsidRPr="0089022E" w:rsidRDefault="00DD5EDB" w:rsidP="00916D10">
      <w:pPr>
        <w:rPr>
          <w:rFonts w:cs="Times New Roman"/>
          <w:sz w:val="22"/>
          <w:szCs w:val="22"/>
        </w:rPr>
      </w:pPr>
    </w:p>
    <w:p w:rsidR="00DD5EDB" w:rsidRPr="0089022E" w:rsidRDefault="00DD5EDB" w:rsidP="00916D10">
      <w:pPr>
        <w:rPr>
          <w:rFonts w:cs="Times New Roman"/>
          <w:sz w:val="22"/>
          <w:szCs w:val="22"/>
        </w:rPr>
      </w:pPr>
    </w:p>
    <w:p w:rsidR="00DD5EDB" w:rsidRPr="0089022E" w:rsidRDefault="00DD5EDB" w:rsidP="00916D10">
      <w:pPr>
        <w:rPr>
          <w:rFonts w:cs="Times New Roman"/>
          <w:sz w:val="22"/>
          <w:szCs w:val="22"/>
        </w:rPr>
      </w:pPr>
    </w:p>
    <w:p w:rsidR="00DD5EDB" w:rsidRDefault="00724D06" w:rsidP="0089022E">
      <w:pPr>
        <w:pStyle w:val="NormalWeb"/>
        <w:jc w:val="both"/>
        <w:rPr>
          <w:rFonts w:ascii="Verdana" w:hAnsi="Verdana" w:cs="Verdana"/>
          <w:sz w:val="22"/>
          <w:szCs w:val="22"/>
        </w:rPr>
      </w:pPr>
      <w:r>
        <w:rPr>
          <w:rFonts w:ascii="Verdana" w:hAnsi="Verdana" w:cs="Verdana"/>
          <w:sz w:val="22"/>
          <w:szCs w:val="22"/>
        </w:rPr>
        <w:t xml:space="preserve">Last update: </w:t>
      </w:r>
      <w:r w:rsidR="002B11A2">
        <w:rPr>
          <w:rFonts w:ascii="Verdana" w:hAnsi="Verdana" w:cs="Verdana"/>
          <w:sz w:val="22"/>
          <w:szCs w:val="22"/>
        </w:rPr>
        <w:t xml:space="preserve">December 29, </w:t>
      </w:r>
      <w:r w:rsidR="00DD5EDB" w:rsidRPr="0089022E">
        <w:rPr>
          <w:rFonts w:ascii="Verdana" w:hAnsi="Verdana" w:cs="Verdana"/>
          <w:sz w:val="22"/>
          <w:szCs w:val="22"/>
        </w:rPr>
        <w:t>200</w:t>
      </w:r>
      <w:r>
        <w:rPr>
          <w:rFonts w:ascii="Verdana" w:hAnsi="Verdana" w:cs="Verdana"/>
          <w:sz w:val="22"/>
          <w:szCs w:val="22"/>
        </w:rPr>
        <w:t>8</w:t>
      </w:r>
    </w:p>
    <w:p w:rsidR="00DD5EDB" w:rsidRPr="0089022E" w:rsidRDefault="00DD5EDB" w:rsidP="0089022E">
      <w:pPr>
        <w:spacing w:before="100" w:beforeAutospacing="1" w:after="100" w:afterAutospacing="1"/>
        <w:jc w:val="both"/>
        <w:rPr>
          <w:sz w:val="22"/>
          <w:szCs w:val="22"/>
        </w:rPr>
      </w:pPr>
      <w:r w:rsidRPr="0089022E">
        <w:rPr>
          <w:sz w:val="22"/>
          <w:szCs w:val="22"/>
        </w:rPr>
        <w:t xml:space="preserve">Please email your questions and comments on this style guide to </w:t>
      </w:r>
      <w:hyperlink r:id="rId7" w:history="1">
        <w:r w:rsidR="00724D06" w:rsidRPr="00724D06">
          <w:rPr>
            <w:rStyle w:val="Hyperlink"/>
            <w:rFonts w:cs="Verdana"/>
          </w:rPr>
          <w:t>Microsoft Language Excellence</w:t>
        </w:r>
      </w:hyperlink>
      <w:r w:rsidR="00724D06">
        <w:rPr>
          <w:sz w:val="22"/>
          <w:szCs w:val="22"/>
        </w:rPr>
        <w:t>.</w:t>
      </w:r>
    </w:p>
    <w:p w:rsidR="00DD5EDB" w:rsidRPr="0089022E" w:rsidRDefault="00DD5EDB" w:rsidP="0089022E">
      <w:pPr>
        <w:jc w:val="both"/>
        <w:rPr>
          <w:rFonts w:cs="Times New Roman"/>
          <w:sz w:val="22"/>
          <w:szCs w:val="22"/>
        </w:rPr>
      </w:pPr>
      <w:r w:rsidRPr="0089022E">
        <w:rPr>
          <w:rFonts w:cs="Times New Roman"/>
          <w:sz w:val="22"/>
          <w:szCs w:val="22"/>
        </w:rPr>
        <w:br w:type="page"/>
      </w:r>
    </w:p>
    <w:p w:rsidR="00DD5EDB" w:rsidRPr="00850737" w:rsidRDefault="00DD5EDB" w:rsidP="00850737">
      <w:pPr>
        <w:pStyle w:val="TOC1"/>
        <w:rPr>
          <w:rFonts w:cs="Times New Roman"/>
        </w:rPr>
      </w:pPr>
      <w:bookmarkStart w:id="1" w:name="TOC"/>
      <w:bookmarkEnd w:id="1"/>
      <w:r w:rsidRPr="00850737">
        <w:lastRenderedPageBreak/>
        <w:t>Table of contents</w:t>
      </w:r>
    </w:p>
    <w:p w:rsidR="00456C89" w:rsidRDefault="006C1624">
      <w:pPr>
        <w:pStyle w:val="TOC1"/>
        <w:rPr>
          <w:rFonts w:asciiTheme="minorHAnsi" w:eastAsiaTheme="minorEastAsia" w:hAnsiTheme="minorHAnsi" w:cstheme="minorBidi"/>
          <w:noProof/>
          <w:sz w:val="22"/>
          <w:szCs w:val="22"/>
          <w:lang w:eastAsia="zh-TW"/>
        </w:rPr>
      </w:pPr>
      <w:r w:rsidRPr="008211C3">
        <w:rPr>
          <w:b/>
          <w:bCs/>
          <w:sz w:val="22"/>
          <w:szCs w:val="22"/>
        </w:rPr>
        <w:fldChar w:fldCharType="begin"/>
      </w:r>
      <w:r w:rsidR="00DD5EDB" w:rsidRPr="008211C3">
        <w:rPr>
          <w:b/>
          <w:bCs/>
          <w:sz w:val="22"/>
          <w:szCs w:val="22"/>
        </w:rPr>
        <w:instrText xml:space="preserve"> TOC \o "1-5" \h \z \u </w:instrText>
      </w:r>
      <w:r w:rsidRPr="008211C3">
        <w:rPr>
          <w:b/>
          <w:bCs/>
          <w:sz w:val="22"/>
          <w:szCs w:val="22"/>
        </w:rPr>
        <w:fldChar w:fldCharType="separate"/>
      </w:r>
      <w:hyperlink w:anchor="_Toc218317583" w:history="1">
        <w:r w:rsidR="00456C89" w:rsidRPr="006D7E41">
          <w:rPr>
            <w:rStyle w:val="Hyperlink"/>
            <w:noProof/>
          </w:rPr>
          <w:t>1.</w:t>
        </w:r>
        <w:r w:rsidR="00456C89">
          <w:rPr>
            <w:rFonts w:asciiTheme="minorHAnsi" w:eastAsiaTheme="minorEastAsia" w:hAnsiTheme="minorHAnsi" w:cstheme="minorBidi"/>
            <w:noProof/>
            <w:sz w:val="22"/>
            <w:szCs w:val="22"/>
            <w:lang w:eastAsia="zh-TW"/>
          </w:rPr>
          <w:tab/>
        </w:r>
        <w:r w:rsidR="00456C89" w:rsidRPr="006D7E41">
          <w:rPr>
            <w:rStyle w:val="Hyperlink"/>
            <w:noProof/>
          </w:rPr>
          <w:t>Style Guide Conventions</w:t>
        </w:r>
        <w:r w:rsidR="00456C89">
          <w:rPr>
            <w:noProof/>
            <w:webHidden/>
          </w:rPr>
          <w:tab/>
        </w:r>
        <w:r>
          <w:rPr>
            <w:noProof/>
            <w:webHidden/>
          </w:rPr>
          <w:fldChar w:fldCharType="begin"/>
        </w:r>
        <w:r w:rsidR="00456C89">
          <w:rPr>
            <w:noProof/>
            <w:webHidden/>
          </w:rPr>
          <w:instrText xml:space="preserve"> PAGEREF _Toc218317583 \h </w:instrText>
        </w:r>
        <w:r>
          <w:rPr>
            <w:noProof/>
            <w:webHidden/>
          </w:rPr>
        </w:r>
        <w:r>
          <w:rPr>
            <w:noProof/>
            <w:webHidden/>
          </w:rPr>
          <w:fldChar w:fldCharType="separate"/>
        </w:r>
        <w:r w:rsidR="00456C89">
          <w:rPr>
            <w:noProof/>
            <w:webHidden/>
          </w:rPr>
          <w:t>5</w:t>
        </w:r>
        <w:r>
          <w:rPr>
            <w:noProof/>
            <w:webHidden/>
          </w:rPr>
          <w:fldChar w:fldCharType="end"/>
        </w:r>
      </w:hyperlink>
    </w:p>
    <w:p w:rsidR="00456C89" w:rsidRDefault="006C1624">
      <w:pPr>
        <w:pStyle w:val="TOC1"/>
        <w:rPr>
          <w:rFonts w:asciiTheme="minorHAnsi" w:eastAsiaTheme="minorEastAsia" w:hAnsiTheme="minorHAnsi" w:cstheme="minorBidi"/>
          <w:noProof/>
          <w:sz w:val="22"/>
          <w:szCs w:val="22"/>
          <w:lang w:eastAsia="zh-TW"/>
        </w:rPr>
      </w:pPr>
      <w:hyperlink w:anchor="_Toc218317584" w:history="1">
        <w:r w:rsidR="00456C89" w:rsidRPr="006D7E41">
          <w:rPr>
            <w:rStyle w:val="Hyperlink"/>
            <w:noProof/>
          </w:rPr>
          <w:t>2.</w:t>
        </w:r>
        <w:r w:rsidR="00456C89">
          <w:rPr>
            <w:rFonts w:asciiTheme="minorHAnsi" w:eastAsiaTheme="minorEastAsia" w:hAnsiTheme="minorHAnsi" w:cstheme="minorBidi"/>
            <w:noProof/>
            <w:sz w:val="22"/>
            <w:szCs w:val="22"/>
            <w:lang w:eastAsia="zh-TW"/>
          </w:rPr>
          <w:tab/>
        </w:r>
        <w:r w:rsidR="00456C89" w:rsidRPr="006D7E41">
          <w:rPr>
            <w:rStyle w:val="Hyperlink"/>
            <w:noProof/>
          </w:rPr>
          <w:t>What's New</w:t>
        </w:r>
        <w:r w:rsidR="00456C89">
          <w:rPr>
            <w:noProof/>
            <w:webHidden/>
          </w:rPr>
          <w:tab/>
        </w:r>
        <w:r>
          <w:rPr>
            <w:noProof/>
            <w:webHidden/>
          </w:rPr>
          <w:fldChar w:fldCharType="begin"/>
        </w:r>
        <w:r w:rsidR="00456C89">
          <w:rPr>
            <w:noProof/>
            <w:webHidden/>
          </w:rPr>
          <w:instrText xml:space="preserve"> PAGEREF _Toc218317584 \h </w:instrText>
        </w:r>
        <w:r>
          <w:rPr>
            <w:noProof/>
            <w:webHidden/>
          </w:rPr>
        </w:r>
        <w:r>
          <w:rPr>
            <w:noProof/>
            <w:webHidden/>
          </w:rPr>
          <w:fldChar w:fldCharType="separate"/>
        </w:r>
        <w:r w:rsidR="00456C89">
          <w:rPr>
            <w:noProof/>
            <w:webHidden/>
          </w:rPr>
          <w:t>6</w:t>
        </w:r>
        <w:r>
          <w:rPr>
            <w:noProof/>
            <w:webHidden/>
          </w:rPr>
          <w:fldChar w:fldCharType="end"/>
        </w:r>
      </w:hyperlink>
    </w:p>
    <w:p w:rsidR="00456C89" w:rsidRDefault="006C1624">
      <w:pPr>
        <w:pStyle w:val="TOC2"/>
        <w:tabs>
          <w:tab w:val="left" w:pos="880"/>
          <w:tab w:val="right" w:leader="dot" w:pos="9350"/>
        </w:tabs>
        <w:rPr>
          <w:rFonts w:asciiTheme="minorHAnsi" w:eastAsiaTheme="minorEastAsia" w:hAnsiTheme="minorHAnsi" w:cstheme="minorBidi"/>
          <w:smallCaps w:val="0"/>
          <w:noProof/>
          <w:sz w:val="22"/>
          <w:szCs w:val="22"/>
          <w:lang w:eastAsia="zh-TW"/>
        </w:rPr>
      </w:pPr>
      <w:hyperlink w:anchor="_Toc218317585" w:history="1">
        <w:r w:rsidR="00456C89" w:rsidRPr="006D7E41">
          <w:rPr>
            <w:rStyle w:val="Hyperlink"/>
            <w:noProof/>
          </w:rPr>
          <w:t>2.1</w:t>
        </w:r>
        <w:r w:rsidR="00456C89">
          <w:rPr>
            <w:rFonts w:asciiTheme="minorHAnsi" w:eastAsiaTheme="minorEastAsia" w:hAnsiTheme="minorHAnsi" w:cstheme="minorBidi"/>
            <w:smallCaps w:val="0"/>
            <w:noProof/>
            <w:sz w:val="22"/>
            <w:szCs w:val="22"/>
            <w:lang w:eastAsia="zh-TW"/>
          </w:rPr>
          <w:tab/>
        </w:r>
        <w:r w:rsidR="00456C89" w:rsidRPr="006D7E41">
          <w:rPr>
            <w:rStyle w:val="Hyperlink"/>
            <w:noProof/>
          </w:rPr>
          <w:t>Style Guide's Updated topics</w:t>
        </w:r>
        <w:r w:rsidR="00456C89">
          <w:rPr>
            <w:noProof/>
            <w:webHidden/>
          </w:rPr>
          <w:tab/>
        </w:r>
        <w:r>
          <w:rPr>
            <w:noProof/>
            <w:webHidden/>
          </w:rPr>
          <w:fldChar w:fldCharType="begin"/>
        </w:r>
        <w:r w:rsidR="00456C89">
          <w:rPr>
            <w:noProof/>
            <w:webHidden/>
          </w:rPr>
          <w:instrText xml:space="preserve"> PAGEREF _Toc218317585 \h </w:instrText>
        </w:r>
        <w:r>
          <w:rPr>
            <w:noProof/>
            <w:webHidden/>
          </w:rPr>
        </w:r>
        <w:r>
          <w:rPr>
            <w:noProof/>
            <w:webHidden/>
          </w:rPr>
          <w:fldChar w:fldCharType="separate"/>
        </w:r>
        <w:r w:rsidR="00456C89">
          <w:rPr>
            <w:noProof/>
            <w:webHidden/>
          </w:rPr>
          <w:t>6</w:t>
        </w:r>
        <w:r>
          <w:rPr>
            <w:noProof/>
            <w:webHidden/>
          </w:rPr>
          <w:fldChar w:fldCharType="end"/>
        </w:r>
      </w:hyperlink>
    </w:p>
    <w:p w:rsidR="00456C89" w:rsidRDefault="006C1624">
      <w:pPr>
        <w:pStyle w:val="TOC1"/>
        <w:rPr>
          <w:rFonts w:asciiTheme="minorHAnsi" w:eastAsiaTheme="minorEastAsia" w:hAnsiTheme="minorHAnsi" w:cstheme="minorBidi"/>
          <w:noProof/>
          <w:sz w:val="22"/>
          <w:szCs w:val="22"/>
          <w:lang w:eastAsia="zh-TW"/>
        </w:rPr>
      </w:pPr>
      <w:hyperlink w:anchor="_Toc218317586" w:history="1">
        <w:r w:rsidR="00456C89" w:rsidRPr="006D7E41">
          <w:rPr>
            <w:rStyle w:val="Hyperlink"/>
            <w:noProof/>
          </w:rPr>
          <w:t>3.</w:t>
        </w:r>
        <w:r w:rsidR="00456C89">
          <w:rPr>
            <w:rFonts w:asciiTheme="minorHAnsi" w:eastAsiaTheme="minorEastAsia" w:hAnsiTheme="minorHAnsi" w:cstheme="minorBidi"/>
            <w:noProof/>
            <w:sz w:val="22"/>
            <w:szCs w:val="22"/>
            <w:lang w:eastAsia="zh-TW"/>
          </w:rPr>
          <w:tab/>
        </w:r>
        <w:r w:rsidR="00456C89" w:rsidRPr="006D7E41">
          <w:rPr>
            <w:rStyle w:val="Hyperlink"/>
            <w:noProof/>
          </w:rPr>
          <w:t>Recommended Reference Material</w:t>
        </w:r>
        <w:r w:rsidR="00456C89">
          <w:rPr>
            <w:noProof/>
            <w:webHidden/>
          </w:rPr>
          <w:tab/>
        </w:r>
        <w:r>
          <w:rPr>
            <w:noProof/>
            <w:webHidden/>
          </w:rPr>
          <w:fldChar w:fldCharType="begin"/>
        </w:r>
        <w:r w:rsidR="00456C89">
          <w:rPr>
            <w:noProof/>
            <w:webHidden/>
          </w:rPr>
          <w:instrText xml:space="preserve"> PAGEREF _Toc218317586 \h </w:instrText>
        </w:r>
        <w:r>
          <w:rPr>
            <w:noProof/>
            <w:webHidden/>
          </w:rPr>
        </w:r>
        <w:r>
          <w:rPr>
            <w:noProof/>
            <w:webHidden/>
          </w:rPr>
          <w:fldChar w:fldCharType="separate"/>
        </w:r>
        <w:r w:rsidR="00456C89">
          <w:rPr>
            <w:noProof/>
            <w:webHidden/>
          </w:rPr>
          <w:t>7</w:t>
        </w:r>
        <w:r>
          <w:rPr>
            <w:noProof/>
            <w:webHidden/>
          </w:rPr>
          <w:fldChar w:fldCharType="end"/>
        </w:r>
      </w:hyperlink>
    </w:p>
    <w:p w:rsidR="00456C89" w:rsidRDefault="006C1624">
      <w:pPr>
        <w:pStyle w:val="TOC2"/>
        <w:tabs>
          <w:tab w:val="left" w:pos="880"/>
          <w:tab w:val="right" w:leader="dot" w:pos="9350"/>
        </w:tabs>
        <w:rPr>
          <w:rFonts w:asciiTheme="minorHAnsi" w:eastAsiaTheme="minorEastAsia" w:hAnsiTheme="minorHAnsi" w:cstheme="minorBidi"/>
          <w:smallCaps w:val="0"/>
          <w:noProof/>
          <w:sz w:val="22"/>
          <w:szCs w:val="22"/>
          <w:lang w:eastAsia="zh-TW"/>
        </w:rPr>
      </w:pPr>
      <w:hyperlink w:anchor="_Toc218317587" w:history="1">
        <w:r w:rsidR="00456C89" w:rsidRPr="006D7E41">
          <w:rPr>
            <w:rStyle w:val="Hyperlink"/>
            <w:noProof/>
          </w:rPr>
          <w:t>3.1</w:t>
        </w:r>
        <w:r w:rsidR="00456C89">
          <w:rPr>
            <w:rFonts w:asciiTheme="minorHAnsi" w:eastAsiaTheme="minorEastAsia" w:hAnsiTheme="minorHAnsi" w:cstheme="minorBidi"/>
            <w:smallCaps w:val="0"/>
            <w:noProof/>
            <w:sz w:val="22"/>
            <w:szCs w:val="22"/>
            <w:lang w:eastAsia="zh-TW"/>
          </w:rPr>
          <w:tab/>
        </w:r>
        <w:r w:rsidR="00456C89" w:rsidRPr="006D7E41">
          <w:rPr>
            <w:rStyle w:val="Hyperlink"/>
            <w:noProof/>
          </w:rPr>
          <w:t>Informative References</w:t>
        </w:r>
        <w:r w:rsidR="00456C89">
          <w:rPr>
            <w:noProof/>
            <w:webHidden/>
          </w:rPr>
          <w:tab/>
        </w:r>
        <w:r>
          <w:rPr>
            <w:noProof/>
            <w:webHidden/>
          </w:rPr>
          <w:fldChar w:fldCharType="begin"/>
        </w:r>
        <w:r w:rsidR="00456C89">
          <w:rPr>
            <w:noProof/>
            <w:webHidden/>
          </w:rPr>
          <w:instrText xml:space="preserve"> PAGEREF _Toc218317587 \h </w:instrText>
        </w:r>
        <w:r>
          <w:rPr>
            <w:noProof/>
            <w:webHidden/>
          </w:rPr>
        </w:r>
        <w:r>
          <w:rPr>
            <w:noProof/>
            <w:webHidden/>
          </w:rPr>
          <w:fldChar w:fldCharType="separate"/>
        </w:r>
        <w:r w:rsidR="00456C89">
          <w:rPr>
            <w:noProof/>
            <w:webHidden/>
          </w:rPr>
          <w:t>7</w:t>
        </w:r>
        <w:r>
          <w:rPr>
            <w:noProof/>
            <w:webHidden/>
          </w:rPr>
          <w:fldChar w:fldCharType="end"/>
        </w:r>
      </w:hyperlink>
    </w:p>
    <w:p w:rsidR="00456C89" w:rsidRDefault="006C1624">
      <w:pPr>
        <w:pStyle w:val="TOC2"/>
        <w:tabs>
          <w:tab w:val="left" w:pos="880"/>
          <w:tab w:val="right" w:leader="dot" w:pos="9350"/>
        </w:tabs>
        <w:rPr>
          <w:rFonts w:asciiTheme="minorHAnsi" w:eastAsiaTheme="minorEastAsia" w:hAnsiTheme="minorHAnsi" w:cstheme="minorBidi"/>
          <w:smallCaps w:val="0"/>
          <w:noProof/>
          <w:sz w:val="22"/>
          <w:szCs w:val="22"/>
          <w:lang w:eastAsia="zh-TW"/>
        </w:rPr>
      </w:pPr>
      <w:hyperlink w:anchor="_Toc218317588" w:history="1">
        <w:r w:rsidR="00456C89" w:rsidRPr="006D7E41">
          <w:rPr>
            <w:rStyle w:val="Hyperlink"/>
            <w:noProof/>
          </w:rPr>
          <w:t>3.2</w:t>
        </w:r>
        <w:r w:rsidR="00456C89">
          <w:rPr>
            <w:rFonts w:asciiTheme="minorHAnsi" w:eastAsiaTheme="minorEastAsia" w:hAnsiTheme="minorHAnsi" w:cstheme="minorBidi"/>
            <w:smallCaps w:val="0"/>
            <w:noProof/>
            <w:sz w:val="22"/>
            <w:szCs w:val="22"/>
            <w:lang w:eastAsia="zh-TW"/>
          </w:rPr>
          <w:tab/>
        </w:r>
        <w:r w:rsidR="00456C89" w:rsidRPr="006D7E41">
          <w:rPr>
            <w:rStyle w:val="Hyperlink"/>
            <w:noProof/>
          </w:rPr>
          <w:t>Dictionaries</w:t>
        </w:r>
        <w:r w:rsidR="00456C89">
          <w:rPr>
            <w:noProof/>
            <w:webHidden/>
          </w:rPr>
          <w:tab/>
        </w:r>
        <w:r>
          <w:rPr>
            <w:noProof/>
            <w:webHidden/>
          </w:rPr>
          <w:fldChar w:fldCharType="begin"/>
        </w:r>
        <w:r w:rsidR="00456C89">
          <w:rPr>
            <w:noProof/>
            <w:webHidden/>
          </w:rPr>
          <w:instrText xml:space="preserve"> PAGEREF _Toc218317588 \h </w:instrText>
        </w:r>
        <w:r>
          <w:rPr>
            <w:noProof/>
            <w:webHidden/>
          </w:rPr>
        </w:r>
        <w:r>
          <w:rPr>
            <w:noProof/>
            <w:webHidden/>
          </w:rPr>
          <w:fldChar w:fldCharType="separate"/>
        </w:r>
        <w:r w:rsidR="00456C89">
          <w:rPr>
            <w:noProof/>
            <w:webHidden/>
          </w:rPr>
          <w:t>8</w:t>
        </w:r>
        <w:r>
          <w:rPr>
            <w:noProof/>
            <w:webHidden/>
          </w:rPr>
          <w:fldChar w:fldCharType="end"/>
        </w:r>
      </w:hyperlink>
    </w:p>
    <w:p w:rsidR="00456C89" w:rsidRDefault="006C1624">
      <w:pPr>
        <w:pStyle w:val="TOC2"/>
        <w:tabs>
          <w:tab w:val="left" w:pos="880"/>
          <w:tab w:val="right" w:leader="dot" w:pos="9350"/>
        </w:tabs>
        <w:rPr>
          <w:rFonts w:asciiTheme="minorHAnsi" w:eastAsiaTheme="minorEastAsia" w:hAnsiTheme="minorHAnsi" w:cstheme="minorBidi"/>
          <w:smallCaps w:val="0"/>
          <w:noProof/>
          <w:sz w:val="22"/>
          <w:szCs w:val="22"/>
          <w:lang w:eastAsia="zh-TW"/>
        </w:rPr>
      </w:pPr>
      <w:hyperlink w:anchor="_Toc218317589" w:history="1">
        <w:r w:rsidR="00456C89" w:rsidRPr="006D7E41">
          <w:rPr>
            <w:rStyle w:val="Hyperlink"/>
            <w:noProof/>
          </w:rPr>
          <w:t>3.3</w:t>
        </w:r>
        <w:r w:rsidR="00456C89">
          <w:rPr>
            <w:rFonts w:asciiTheme="minorHAnsi" w:eastAsiaTheme="minorEastAsia" w:hAnsiTheme="minorHAnsi" w:cstheme="minorBidi"/>
            <w:smallCaps w:val="0"/>
            <w:noProof/>
            <w:sz w:val="22"/>
            <w:szCs w:val="22"/>
            <w:lang w:eastAsia="zh-TW"/>
          </w:rPr>
          <w:tab/>
        </w:r>
        <w:r w:rsidR="00456C89" w:rsidRPr="006D7E41">
          <w:rPr>
            <w:rStyle w:val="Hyperlink"/>
            <w:noProof/>
          </w:rPr>
          <w:t>References specialized in terminology and software localization</w:t>
        </w:r>
        <w:r w:rsidR="00456C89">
          <w:rPr>
            <w:noProof/>
            <w:webHidden/>
          </w:rPr>
          <w:tab/>
        </w:r>
        <w:r>
          <w:rPr>
            <w:noProof/>
            <w:webHidden/>
          </w:rPr>
          <w:fldChar w:fldCharType="begin"/>
        </w:r>
        <w:r w:rsidR="00456C89">
          <w:rPr>
            <w:noProof/>
            <w:webHidden/>
          </w:rPr>
          <w:instrText xml:space="preserve"> PAGEREF _Toc218317589 \h </w:instrText>
        </w:r>
        <w:r>
          <w:rPr>
            <w:noProof/>
            <w:webHidden/>
          </w:rPr>
        </w:r>
        <w:r>
          <w:rPr>
            <w:noProof/>
            <w:webHidden/>
          </w:rPr>
          <w:fldChar w:fldCharType="separate"/>
        </w:r>
        <w:r w:rsidR="00456C89">
          <w:rPr>
            <w:noProof/>
            <w:webHidden/>
          </w:rPr>
          <w:t>9</w:t>
        </w:r>
        <w:r>
          <w:rPr>
            <w:noProof/>
            <w:webHidden/>
          </w:rPr>
          <w:fldChar w:fldCharType="end"/>
        </w:r>
      </w:hyperlink>
    </w:p>
    <w:p w:rsidR="00456C89" w:rsidRDefault="006C1624">
      <w:pPr>
        <w:pStyle w:val="TOC1"/>
        <w:rPr>
          <w:rFonts w:asciiTheme="minorHAnsi" w:eastAsiaTheme="minorEastAsia" w:hAnsiTheme="minorHAnsi" w:cstheme="minorBidi"/>
          <w:noProof/>
          <w:sz w:val="22"/>
          <w:szCs w:val="22"/>
          <w:lang w:eastAsia="zh-TW"/>
        </w:rPr>
      </w:pPr>
      <w:hyperlink w:anchor="_Toc218317590" w:history="1">
        <w:r w:rsidR="00456C89" w:rsidRPr="006D7E41">
          <w:rPr>
            <w:rStyle w:val="Hyperlink"/>
            <w:noProof/>
          </w:rPr>
          <w:t>4.</w:t>
        </w:r>
        <w:r w:rsidR="00456C89">
          <w:rPr>
            <w:rFonts w:asciiTheme="minorHAnsi" w:eastAsiaTheme="minorEastAsia" w:hAnsiTheme="minorHAnsi" w:cstheme="minorBidi"/>
            <w:noProof/>
            <w:sz w:val="22"/>
            <w:szCs w:val="22"/>
            <w:lang w:eastAsia="zh-TW"/>
          </w:rPr>
          <w:tab/>
        </w:r>
        <w:r w:rsidR="00456C89" w:rsidRPr="006D7E41">
          <w:rPr>
            <w:rStyle w:val="Hyperlink"/>
            <w:noProof/>
          </w:rPr>
          <w:t>Software Localization Guidelines</w:t>
        </w:r>
        <w:r w:rsidR="00456C89">
          <w:rPr>
            <w:noProof/>
            <w:webHidden/>
          </w:rPr>
          <w:tab/>
        </w:r>
        <w:r>
          <w:rPr>
            <w:noProof/>
            <w:webHidden/>
          </w:rPr>
          <w:fldChar w:fldCharType="begin"/>
        </w:r>
        <w:r w:rsidR="00456C89">
          <w:rPr>
            <w:noProof/>
            <w:webHidden/>
          </w:rPr>
          <w:instrText xml:space="preserve"> PAGEREF _Toc218317590 \h </w:instrText>
        </w:r>
        <w:r>
          <w:rPr>
            <w:noProof/>
            <w:webHidden/>
          </w:rPr>
        </w:r>
        <w:r>
          <w:rPr>
            <w:noProof/>
            <w:webHidden/>
          </w:rPr>
          <w:fldChar w:fldCharType="separate"/>
        </w:r>
        <w:r w:rsidR="00456C89">
          <w:rPr>
            <w:noProof/>
            <w:webHidden/>
          </w:rPr>
          <w:t>10</w:t>
        </w:r>
        <w:r>
          <w:rPr>
            <w:noProof/>
            <w:webHidden/>
          </w:rPr>
          <w:fldChar w:fldCharType="end"/>
        </w:r>
      </w:hyperlink>
    </w:p>
    <w:p w:rsidR="00456C89" w:rsidRDefault="006C1624">
      <w:pPr>
        <w:pStyle w:val="TOC2"/>
        <w:tabs>
          <w:tab w:val="left" w:pos="880"/>
          <w:tab w:val="right" w:leader="dot" w:pos="9350"/>
        </w:tabs>
        <w:rPr>
          <w:rFonts w:asciiTheme="minorHAnsi" w:eastAsiaTheme="minorEastAsia" w:hAnsiTheme="minorHAnsi" w:cstheme="minorBidi"/>
          <w:smallCaps w:val="0"/>
          <w:noProof/>
          <w:sz w:val="22"/>
          <w:szCs w:val="22"/>
          <w:lang w:eastAsia="zh-TW"/>
        </w:rPr>
      </w:pPr>
      <w:hyperlink w:anchor="_Toc218317591" w:history="1">
        <w:r w:rsidR="00456C89" w:rsidRPr="006D7E41">
          <w:rPr>
            <w:rStyle w:val="Hyperlink"/>
            <w:noProof/>
          </w:rPr>
          <w:t>4.1</w:t>
        </w:r>
        <w:r w:rsidR="00456C89">
          <w:rPr>
            <w:rFonts w:asciiTheme="minorHAnsi" w:eastAsiaTheme="minorEastAsia" w:hAnsiTheme="minorHAnsi" w:cstheme="minorBidi"/>
            <w:smallCaps w:val="0"/>
            <w:noProof/>
            <w:sz w:val="22"/>
            <w:szCs w:val="22"/>
            <w:lang w:eastAsia="zh-TW"/>
          </w:rPr>
          <w:tab/>
        </w:r>
        <w:r w:rsidR="00456C89" w:rsidRPr="006D7E41">
          <w:rPr>
            <w:rStyle w:val="Hyperlink"/>
            <w:noProof/>
          </w:rPr>
          <w:t>Main GUI Components</w:t>
        </w:r>
        <w:r w:rsidR="00456C89">
          <w:rPr>
            <w:noProof/>
            <w:webHidden/>
          </w:rPr>
          <w:tab/>
        </w:r>
        <w:r>
          <w:rPr>
            <w:noProof/>
            <w:webHidden/>
          </w:rPr>
          <w:fldChar w:fldCharType="begin"/>
        </w:r>
        <w:r w:rsidR="00456C89">
          <w:rPr>
            <w:noProof/>
            <w:webHidden/>
          </w:rPr>
          <w:instrText xml:space="preserve"> PAGEREF _Toc218317591 \h </w:instrText>
        </w:r>
        <w:r>
          <w:rPr>
            <w:noProof/>
            <w:webHidden/>
          </w:rPr>
        </w:r>
        <w:r>
          <w:rPr>
            <w:noProof/>
            <w:webHidden/>
          </w:rPr>
          <w:fldChar w:fldCharType="separate"/>
        </w:r>
        <w:r w:rsidR="00456C89">
          <w:rPr>
            <w:noProof/>
            <w:webHidden/>
          </w:rPr>
          <w:t>10</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592" w:history="1">
        <w:r w:rsidR="00456C89" w:rsidRPr="006D7E41">
          <w:rPr>
            <w:rStyle w:val="Hyperlink"/>
            <w:noProof/>
          </w:rPr>
          <w:t>4.1.1</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Language Style</w:t>
        </w:r>
        <w:r w:rsidR="00456C89">
          <w:rPr>
            <w:noProof/>
            <w:webHidden/>
          </w:rPr>
          <w:tab/>
        </w:r>
        <w:r>
          <w:rPr>
            <w:noProof/>
            <w:webHidden/>
          </w:rPr>
          <w:fldChar w:fldCharType="begin"/>
        </w:r>
        <w:r w:rsidR="00456C89">
          <w:rPr>
            <w:noProof/>
            <w:webHidden/>
          </w:rPr>
          <w:instrText xml:space="preserve"> PAGEREF _Toc218317592 \h </w:instrText>
        </w:r>
        <w:r>
          <w:rPr>
            <w:noProof/>
            <w:webHidden/>
          </w:rPr>
        </w:r>
        <w:r>
          <w:rPr>
            <w:noProof/>
            <w:webHidden/>
          </w:rPr>
          <w:fldChar w:fldCharType="separate"/>
        </w:r>
        <w:r w:rsidR="00456C89">
          <w:rPr>
            <w:noProof/>
            <w:webHidden/>
          </w:rPr>
          <w:t>10</w:t>
        </w:r>
        <w:r>
          <w:rPr>
            <w:noProof/>
            <w:webHidden/>
          </w:rPr>
          <w:fldChar w:fldCharType="end"/>
        </w:r>
      </w:hyperlink>
    </w:p>
    <w:p w:rsidR="00456C89" w:rsidRDefault="006C1624">
      <w:pPr>
        <w:pStyle w:val="TOC4"/>
        <w:tabs>
          <w:tab w:val="left" w:pos="1540"/>
          <w:tab w:val="right" w:leader="dot" w:pos="9350"/>
        </w:tabs>
        <w:rPr>
          <w:rFonts w:asciiTheme="minorHAnsi" w:eastAsiaTheme="minorEastAsia" w:hAnsiTheme="minorHAnsi" w:cstheme="minorBidi"/>
          <w:noProof/>
          <w:sz w:val="22"/>
          <w:szCs w:val="22"/>
          <w:lang w:eastAsia="zh-TW"/>
        </w:rPr>
      </w:pPr>
      <w:hyperlink w:anchor="_Toc218317593" w:history="1">
        <w:r w:rsidR="00456C89" w:rsidRPr="006D7E41">
          <w:rPr>
            <w:rStyle w:val="Hyperlink"/>
            <w:noProof/>
          </w:rPr>
          <w:t>4.1.1.1</w:t>
        </w:r>
        <w:r w:rsidR="00456C89">
          <w:rPr>
            <w:rFonts w:asciiTheme="minorHAnsi" w:eastAsiaTheme="minorEastAsia" w:hAnsiTheme="minorHAnsi" w:cstheme="minorBidi"/>
            <w:noProof/>
            <w:sz w:val="22"/>
            <w:szCs w:val="22"/>
            <w:lang w:eastAsia="zh-TW"/>
          </w:rPr>
          <w:tab/>
        </w:r>
        <w:r w:rsidR="00456C89" w:rsidRPr="006D7E41">
          <w:rPr>
            <w:rStyle w:val="Hyperlink"/>
            <w:noProof/>
          </w:rPr>
          <w:t>General language guidelines</w:t>
        </w:r>
        <w:r w:rsidR="00456C89">
          <w:rPr>
            <w:noProof/>
            <w:webHidden/>
          </w:rPr>
          <w:tab/>
        </w:r>
        <w:r>
          <w:rPr>
            <w:noProof/>
            <w:webHidden/>
          </w:rPr>
          <w:fldChar w:fldCharType="begin"/>
        </w:r>
        <w:r w:rsidR="00456C89">
          <w:rPr>
            <w:noProof/>
            <w:webHidden/>
          </w:rPr>
          <w:instrText xml:space="preserve"> PAGEREF _Toc218317593 \h </w:instrText>
        </w:r>
        <w:r>
          <w:rPr>
            <w:noProof/>
            <w:webHidden/>
          </w:rPr>
        </w:r>
        <w:r>
          <w:rPr>
            <w:noProof/>
            <w:webHidden/>
          </w:rPr>
          <w:fldChar w:fldCharType="separate"/>
        </w:r>
        <w:r w:rsidR="00456C89">
          <w:rPr>
            <w:noProof/>
            <w:webHidden/>
          </w:rPr>
          <w:t>10</w:t>
        </w:r>
        <w:r>
          <w:rPr>
            <w:noProof/>
            <w:webHidden/>
          </w:rPr>
          <w:fldChar w:fldCharType="end"/>
        </w:r>
      </w:hyperlink>
    </w:p>
    <w:p w:rsidR="00456C89" w:rsidRDefault="006C1624">
      <w:pPr>
        <w:pStyle w:val="TOC4"/>
        <w:tabs>
          <w:tab w:val="left" w:pos="1540"/>
          <w:tab w:val="right" w:leader="dot" w:pos="9350"/>
        </w:tabs>
        <w:rPr>
          <w:rFonts w:asciiTheme="minorHAnsi" w:eastAsiaTheme="minorEastAsia" w:hAnsiTheme="minorHAnsi" w:cstheme="minorBidi"/>
          <w:noProof/>
          <w:sz w:val="22"/>
          <w:szCs w:val="22"/>
          <w:lang w:eastAsia="zh-TW"/>
        </w:rPr>
      </w:pPr>
      <w:hyperlink w:anchor="_Toc218317594" w:history="1">
        <w:r w:rsidR="00456C89" w:rsidRPr="006D7E41">
          <w:rPr>
            <w:rStyle w:val="Hyperlink"/>
            <w:noProof/>
          </w:rPr>
          <w:t>4.1.1.2</w:t>
        </w:r>
        <w:r w:rsidR="00456C89">
          <w:rPr>
            <w:rFonts w:asciiTheme="minorHAnsi" w:eastAsiaTheme="minorEastAsia" w:hAnsiTheme="minorHAnsi" w:cstheme="minorBidi"/>
            <w:noProof/>
            <w:sz w:val="22"/>
            <w:szCs w:val="22"/>
            <w:lang w:eastAsia="zh-TW"/>
          </w:rPr>
          <w:tab/>
        </w:r>
        <w:r w:rsidR="00456C89" w:rsidRPr="006D7E41">
          <w:rPr>
            <w:rStyle w:val="Hyperlink"/>
            <w:noProof/>
          </w:rPr>
          <w:t>Linguistic Correctness</w:t>
        </w:r>
        <w:r w:rsidR="00456C89">
          <w:rPr>
            <w:noProof/>
            <w:webHidden/>
          </w:rPr>
          <w:tab/>
        </w:r>
        <w:r>
          <w:rPr>
            <w:noProof/>
            <w:webHidden/>
          </w:rPr>
          <w:fldChar w:fldCharType="begin"/>
        </w:r>
        <w:r w:rsidR="00456C89">
          <w:rPr>
            <w:noProof/>
            <w:webHidden/>
          </w:rPr>
          <w:instrText xml:space="preserve"> PAGEREF _Toc218317594 \h </w:instrText>
        </w:r>
        <w:r>
          <w:rPr>
            <w:noProof/>
            <w:webHidden/>
          </w:rPr>
        </w:r>
        <w:r>
          <w:rPr>
            <w:noProof/>
            <w:webHidden/>
          </w:rPr>
          <w:fldChar w:fldCharType="separate"/>
        </w:r>
        <w:r w:rsidR="00456C89">
          <w:rPr>
            <w:noProof/>
            <w:webHidden/>
          </w:rPr>
          <w:t>10</w:t>
        </w:r>
        <w:r>
          <w:rPr>
            <w:noProof/>
            <w:webHidden/>
          </w:rPr>
          <w:fldChar w:fldCharType="end"/>
        </w:r>
      </w:hyperlink>
    </w:p>
    <w:p w:rsidR="00456C89" w:rsidRDefault="006C1624">
      <w:pPr>
        <w:pStyle w:val="TOC4"/>
        <w:tabs>
          <w:tab w:val="left" w:pos="1540"/>
          <w:tab w:val="right" w:leader="dot" w:pos="9350"/>
        </w:tabs>
        <w:rPr>
          <w:rFonts w:asciiTheme="minorHAnsi" w:eastAsiaTheme="minorEastAsia" w:hAnsiTheme="minorHAnsi" w:cstheme="minorBidi"/>
          <w:noProof/>
          <w:sz w:val="22"/>
          <w:szCs w:val="22"/>
          <w:lang w:eastAsia="zh-TW"/>
        </w:rPr>
      </w:pPr>
      <w:hyperlink w:anchor="_Toc218317595" w:history="1">
        <w:r w:rsidR="00456C89" w:rsidRPr="006D7E41">
          <w:rPr>
            <w:rStyle w:val="Hyperlink"/>
            <w:noProof/>
          </w:rPr>
          <w:t>4.1.1.3</w:t>
        </w:r>
        <w:r w:rsidR="00456C89">
          <w:rPr>
            <w:rFonts w:asciiTheme="minorHAnsi" w:eastAsiaTheme="minorEastAsia" w:hAnsiTheme="minorHAnsi" w:cstheme="minorBidi"/>
            <w:noProof/>
            <w:sz w:val="22"/>
            <w:szCs w:val="22"/>
            <w:lang w:eastAsia="zh-TW"/>
          </w:rPr>
          <w:tab/>
        </w:r>
        <w:r w:rsidR="00456C89" w:rsidRPr="006D7E41">
          <w:rPr>
            <w:rStyle w:val="Hyperlink"/>
            <w:noProof/>
          </w:rPr>
          <w:t>Capitalization</w:t>
        </w:r>
        <w:r w:rsidR="00456C89">
          <w:rPr>
            <w:noProof/>
            <w:webHidden/>
          </w:rPr>
          <w:tab/>
        </w:r>
        <w:r>
          <w:rPr>
            <w:noProof/>
            <w:webHidden/>
          </w:rPr>
          <w:fldChar w:fldCharType="begin"/>
        </w:r>
        <w:r w:rsidR="00456C89">
          <w:rPr>
            <w:noProof/>
            <w:webHidden/>
          </w:rPr>
          <w:instrText xml:space="preserve"> PAGEREF _Toc218317595 \h </w:instrText>
        </w:r>
        <w:r>
          <w:rPr>
            <w:noProof/>
            <w:webHidden/>
          </w:rPr>
        </w:r>
        <w:r>
          <w:rPr>
            <w:noProof/>
            <w:webHidden/>
          </w:rPr>
          <w:fldChar w:fldCharType="separate"/>
        </w:r>
        <w:r w:rsidR="00456C89">
          <w:rPr>
            <w:noProof/>
            <w:webHidden/>
          </w:rPr>
          <w:t>11</w:t>
        </w:r>
        <w:r>
          <w:rPr>
            <w:noProof/>
            <w:webHidden/>
          </w:rPr>
          <w:fldChar w:fldCharType="end"/>
        </w:r>
      </w:hyperlink>
    </w:p>
    <w:p w:rsidR="00456C89" w:rsidRDefault="006C1624">
      <w:pPr>
        <w:pStyle w:val="TOC4"/>
        <w:tabs>
          <w:tab w:val="left" w:pos="1540"/>
          <w:tab w:val="right" w:leader="dot" w:pos="9350"/>
        </w:tabs>
        <w:rPr>
          <w:rFonts w:asciiTheme="minorHAnsi" w:eastAsiaTheme="minorEastAsia" w:hAnsiTheme="minorHAnsi" w:cstheme="minorBidi"/>
          <w:noProof/>
          <w:sz w:val="22"/>
          <w:szCs w:val="22"/>
          <w:lang w:eastAsia="zh-TW"/>
        </w:rPr>
      </w:pPr>
      <w:hyperlink w:anchor="_Toc218317596" w:history="1">
        <w:r w:rsidR="00456C89" w:rsidRPr="006D7E41">
          <w:rPr>
            <w:rStyle w:val="Hyperlink"/>
            <w:noProof/>
          </w:rPr>
          <w:t>4.1.1.4</w:t>
        </w:r>
        <w:r w:rsidR="00456C89">
          <w:rPr>
            <w:rFonts w:asciiTheme="minorHAnsi" w:eastAsiaTheme="minorEastAsia" w:hAnsiTheme="minorHAnsi" w:cstheme="minorBidi"/>
            <w:noProof/>
            <w:sz w:val="22"/>
            <w:szCs w:val="22"/>
            <w:lang w:eastAsia="zh-TW"/>
          </w:rPr>
          <w:tab/>
        </w:r>
        <w:r w:rsidR="00456C89" w:rsidRPr="006D7E41">
          <w:rPr>
            <w:rStyle w:val="Hyperlink"/>
            <w:noProof/>
          </w:rPr>
          <w:t>Article</w:t>
        </w:r>
        <w:r w:rsidR="00456C89">
          <w:rPr>
            <w:noProof/>
            <w:webHidden/>
          </w:rPr>
          <w:tab/>
        </w:r>
        <w:r>
          <w:rPr>
            <w:noProof/>
            <w:webHidden/>
          </w:rPr>
          <w:fldChar w:fldCharType="begin"/>
        </w:r>
        <w:r w:rsidR="00456C89">
          <w:rPr>
            <w:noProof/>
            <w:webHidden/>
          </w:rPr>
          <w:instrText xml:space="preserve"> PAGEREF _Toc218317596 \h </w:instrText>
        </w:r>
        <w:r>
          <w:rPr>
            <w:noProof/>
            <w:webHidden/>
          </w:rPr>
        </w:r>
        <w:r>
          <w:rPr>
            <w:noProof/>
            <w:webHidden/>
          </w:rPr>
          <w:fldChar w:fldCharType="separate"/>
        </w:r>
        <w:r w:rsidR="00456C89">
          <w:rPr>
            <w:noProof/>
            <w:webHidden/>
          </w:rPr>
          <w:t>11</w:t>
        </w:r>
        <w:r>
          <w:rPr>
            <w:noProof/>
            <w:webHidden/>
          </w:rPr>
          <w:fldChar w:fldCharType="end"/>
        </w:r>
      </w:hyperlink>
    </w:p>
    <w:p w:rsidR="00456C89" w:rsidRDefault="006C1624">
      <w:pPr>
        <w:pStyle w:val="TOC4"/>
        <w:tabs>
          <w:tab w:val="left" w:pos="1540"/>
          <w:tab w:val="right" w:leader="dot" w:pos="9350"/>
        </w:tabs>
        <w:rPr>
          <w:rFonts w:asciiTheme="minorHAnsi" w:eastAsiaTheme="minorEastAsia" w:hAnsiTheme="minorHAnsi" w:cstheme="minorBidi"/>
          <w:noProof/>
          <w:sz w:val="22"/>
          <w:szCs w:val="22"/>
          <w:lang w:eastAsia="zh-TW"/>
        </w:rPr>
      </w:pPr>
      <w:hyperlink w:anchor="_Toc218317597" w:history="1">
        <w:r w:rsidR="00456C89" w:rsidRPr="006D7E41">
          <w:rPr>
            <w:rStyle w:val="Hyperlink"/>
            <w:noProof/>
          </w:rPr>
          <w:t>4.1.1.5</w:t>
        </w:r>
        <w:r w:rsidR="00456C89">
          <w:rPr>
            <w:rFonts w:asciiTheme="minorHAnsi" w:eastAsiaTheme="minorEastAsia" w:hAnsiTheme="minorHAnsi" w:cstheme="minorBidi"/>
            <w:noProof/>
            <w:sz w:val="22"/>
            <w:szCs w:val="22"/>
            <w:lang w:eastAsia="zh-TW"/>
          </w:rPr>
          <w:tab/>
        </w:r>
        <w:r w:rsidR="00456C89" w:rsidRPr="006D7E41">
          <w:rPr>
            <w:rStyle w:val="Hyperlink"/>
            <w:noProof/>
          </w:rPr>
          <w:t>Person</w:t>
        </w:r>
        <w:r w:rsidR="00456C89">
          <w:rPr>
            <w:noProof/>
            <w:webHidden/>
          </w:rPr>
          <w:tab/>
        </w:r>
        <w:r>
          <w:rPr>
            <w:noProof/>
            <w:webHidden/>
          </w:rPr>
          <w:fldChar w:fldCharType="begin"/>
        </w:r>
        <w:r w:rsidR="00456C89">
          <w:rPr>
            <w:noProof/>
            <w:webHidden/>
          </w:rPr>
          <w:instrText xml:space="preserve"> PAGEREF _Toc218317597 \h </w:instrText>
        </w:r>
        <w:r>
          <w:rPr>
            <w:noProof/>
            <w:webHidden/>
          </w:rPr>
        </w:r>
        <w:r>
          <w:rPr>
            <w:noProof/>
            <w:webHidden/>
          </w:rPr>
          <w:fldChar w:fldCharType="separate"/>
        </w:r>
        <w:r w:rsidR="00456C89">
          <w:rPr>
            <w:noProof/>
            <w:webHidden/>
          </w:rPr>
          <w:t>11</w:t>
        </w:r>
        <w:r>
          <w:rPr>
            <w:noProof/>
            <w:webHidden/>
          </w:rPr>
          <w:fldChar w:fldCharType="end"/>
        </w:r>
      </w:hyperlink>
    </w:p>
    <w:p w:rsidR="00456C89" w:rsidRDefault="006C1624">
      <w:pPr>
        <w:pStyle w:val="TOC4"/>
        <w:tabs>
          <w:tab w:val="left" w:pos="1540"/>
          <w:tab w:val="right" w:leader="dot" w:pos="9350"/>
        </w:tabs>
        <w:rPr>
          <w:rFonts w:asciiTheme="minorHAnsi" w:eastAsiaTheme="minorEastAsia" w:hAnsiTheme="minorHAnsi" w:cstheme="minorBidi"/>
          <w:noProof/>
          <w:sz w:val="22"/>
          <w:szCs w:val="22"/>
          <w:lang w:eastAsia="zh-TW"/>
        </w:rPr>
      </w:pPr>
      <w:hyperlink w:anchor="_Toc218317598" w:history="1">
        <w:r w:rsidR="00456C89" w:rsidRPr="006D7E41">
          <w:rPr>
            <w:rStyle w:val="Hyperlink"/>
            <w:noProof/>
          </w:rPr>
          <w:t>4.1.1.6</w:t>
        </w:r>
        <w:r w:rsidR="00456C89">
          <w:rPr>
            <w:rFonts w:asciiTheme="minorHAnsi" w:eastAsiaTheme="minorEastAsia" w:hAnsiTheme="minorHAnsi" w:cstheme="minorBidi"/>
            <w:noProof/>
            <w:sz w:val="22"/>
            <w:szCs w:val="22"/>
            <w:lang w:eastAsia="zh-TW"/>
          </w:rPr>
          <w:tab/>
        </w:r>
        <w:r w:rsidR="00456C89" w:rsidRPr="006D7E41">
          <w:rPr>
            <w:rStyle w:val="Hyperlink"/>
            <w:noProof/>
          </w:rPr>
          <w:t>Voice</w:t>
        </w:r>
        <w:r w:rsidR="00456C89">
          <w:rPr>
            <w:noProof/>
            <w:webHidden/>
          </w:rPr>
          <w:tab/>
        </w:r>
        <w:r>
          <w:rPr>
            <w:noProof/>
            <w:webHidden/>
          </w:rPr>
          <w:fldChar w:fldCharType="begin"/>
        </w:r>
        <w:r w:rsidR="00456C89">
          <w:rPr>
            <w:noProof/>
            <w:webHidden/>
          </w:rPr>
          <w:instrText xml:space="preserve"> PAGEREF _Toc218317598 \h </w:instrText>
        </w:r>
        <w:r>
          <w:rPr>
            <w:noProof/>
            <w:webHidden/>
          </w:rPr>
        </w:r>
        <w:r>
          <w:rPr>
            <w:noProof/>
            <w:webHidden/>
          </w:rPr>
          <w:fldChar w:fldCharType="separate"/>
        </w:r>
        <w:r w:rsidR="00456C89">
          <w:rPr>
            <w:noProof/>
            <w:webHidden/>
          </w:rPr>
          <w:t>12</w:t>
        </w:r>
        <w:r>
          <w:rPr>
            <w:noProof/>
            <w:webHidden/>
          </w:rPr>
          <w:fldChar w:fldCharType="end"/>
        </w:r>
      </w:hyperlink>
    </w:p>
    <w:p w:rsidR="00456C89" w:rsidRDefault="006C1624">
      <w:pPr>
        <w:pStyle w:val="TOC4"/>
        <w:tabs>
          <w:tab w:val="left" w:pos="1540"/>
          <w:tab w:val="right" w:leader="dot" w:pos="9350"/>
        </w:tabs>
        <w:rPr>
          <w:rFonts w:asciiTheme="minorHAnsi" w:eastAsiaTheme="minorEastAsia" w:hAnsiTheme="minorHAnsi" w:cstheme="minorBidi"/>
          <w:noProof/>
          <w:sz w:val="22"/>
          <w:szCs w:val="22"/>
          <w:lang w:eastAsia="zh-TW"/>
        </w:rPr>
      </w:pPr>
      <w:hyperlink w:anchor="_Toc218317599" w:history="1">
        <w:r w:rsidR="00456C89" w:rsidRPr="006D7E41">
          <w:rPr>
            <w:rStyle w:val="Hyperlink"/>
            <w:noProof/>
          </w:rPr>
          <w:t>4.1.1.7</w:t>
        </w:r>
        <w:r w:rsidR="00456C89">
          <w:rPr>
            <w:rFonts w:asciiTheme="minorHAnsi" w:eastAsiaTheme="minorEastAsia" w:hAnsiTheme="minorHAnsi" w:cstheme="minorBidi"/>
            <w:noProof/>
            <w:sz w:val="22"/>
            <w:szCs w:val="22"/>
            <w:lang w:eastAsia="zh-TW"/>
          </w:rPr>
          <w:tab/>
        </w:r>
        <w:r w:rsidR="00456C89" w:rsidRPr="006D7E41">
          <w:rPr>
            <w:rStyle w:val="Hyperlink"/>
            <w:noProof/>
          </w:rPr>
          <w:t>Tenses</w:t>
        </w:r>
        <w:r w:rsidR="00456C89">
          <w:rPr>
            <w:noProof/>
            <w:webHidden/>
          </w:rPr>
          <w:tab/>
        </w:r>
        <w:r>
          <w:rPr>
            <w:noProof/>
            <w:webHidden/>
          </w:rPr>
          <w:fldChar w:fldCharType="begin"/>
        </w:r>
        <w:r w:rsidR="00456C89">
          <w:rPr>
            <w:noProof/>
            <w:webHidden/>
          </w:rPr>
          <w:instrText xml:space="preserve"> PAGEREF _Toc218317599 \h </w:instrText>
        </w:r>
        <w:r>
          <w:rPr>
            <w:noProof/>
            <w:webHidden/>
          </w:rPr>
        </w:r>
        <w:r>
          <w:rPr>
            <w:noProof/>
            <w:webHidden/>
          </w:rPr>
          <w:fldChar w:fldCharType="separate"/>
        </w:r>
        <w:r w:rsidR="00456C89">
          <w:rPr>
            <w:noProof/>
            <w:webHidden/>
          </w:rPr>
          <w:t>13</w:t>
        </w:r>
        <w:r>
          <w:rPr>
            <w:noProof/>
            <w:webHidden/>
          </w:rPr>
          <w:fldChar w:fldCharType="end"/>
        </w:r>
      </w:hyperlink>
    </w:p>
    <w:p w:rsidR="00456C89" w:rsidRDefault="006C1624">
      <w:pPr>
        <w:pStyle w:val="TOC4"/>
        <w:tabs>
          <w:tab w:val="left" w:pos="1540"/>
          <w:tab w:val="right" w:leader="dot" w:pos="9350"/>
        </w:tabs>
        <w:rPr>
          <w:rFonts w:asciiTheme="minorHAnsi" w:eastAsiaTheme="minorEastAsia" w:hAnsiTheme="minorHAnsi" w:cstheme="minorBidi"/>
          <w:noProof/>
          <w:sz w:val="22"/>
          <w:szCs w:val="22"/>
          <w:lang w:eastAsia="zh-TW"/>
        </w:rPr>
      </w:pPr>
      <w:hyperlink w:anchor="_Toc218317600" w:history="1">
        <w:r w:rsidR="00456C89" w:rsidRPr="006D7E41">
          <w:rPr>
            <w:rStyle w:val="Hyperlink"/>
            <w:noProof/>
          </w:rPr>
          <w:t>4.1.1.8</w:t>
        </w:r>
        <w:r w:rsidR="00456C89">
          <w:rPr>
            <w:rFonts w:asciiTheme="minorHAnsi" w:eastAsiaTheme="minorEastAsia" w:hAnsiTheme="minorHAnsi" w:cstheme="minorBidi"/>
            <w:noProof/>
            <w:sz w:val="22"/>
            <w:szCs w:val="22"/>
            <w:lang w:eastAsia="zh-TW"/>
          </w:rPr>
          <w:tab/>
        </w:r>
        <w:r w:rsidR="00456C89" w:rsidRPr="006D7E41">
          <w:rPr>
            <w:rStyle w:val="Hyperlink"/>
            <w:noProof/>
          </w:rPr>
          <w:t>The use of ser and estar</w:t>
        </w:r>
        <w:r w:rsidR="00456C89">
          <w:rPr>
            <w:noProof/>
            <w:webHidden/>
          </w:rPr>
          <w:tab/>
        </w:r>
        <w:r>
          <w:rPr>
            <w:noProof/>
            <w:webHidden/>
          </w:rPr>
          <w:fldChar w:fldCharType="begin"/>
        </w:r>
        <w:r w:rsidR="00456C89">
          <w:rPr>
            <w:noProof/>
            <w:webHidden/>
          </w:rPr>
          <w:instrText xml:space="preserve"> PAGEREF _Toc218317600 \h </w:instrText>
        </w:r>
        <w:r>
          <w:rPr>
            <w:noProof/>
            <w:webHidden/>
          </w:rPr>
        </w:r>
        <w:r>
          <w:rPr>
            <w:noProof/>
            <w:webHidden/>
          </w:rPr>
          <w:fldChar w:fldCharType="separate"/>
        </w:r>
        <w:r w:rsidR="00456C89">
          <w:rPr>
            <w:noProof/>
            <w:webHidden/>
          </w:rPr>
          <w:t>13</w:t>
        </w:r>
        <w:r>
          <w:rPr>
            <w:noProof/>
            <w:webHidden/>
          </w:rPr>
          <w:fldChar w:fldCharType="end"/>
        </w:r>
      </w:hyperlink>
    </w:p>
    <w:p w:rsidR="00456C89" w:rsidRDefault="006C1624">
      <w:pPr>
        <w:pStyle w:val="TOC4"/>
        <w:tabs>
          <w:tab w:val="left" w:pos="1540"/>
          <w:tab w:val="right" w:leader="dot" w:pos="9350"/>
        </w:tabs>
        <w:rPr>
          <w:rFonts w:asciiTheme="minorHAnsi" w:eastAsiaTheme="minorEastAsia" w:hAnsiTheme="minorHAnsi" w:cstheme="minorBidi"/>
          <w:noProof/>
          <w:sz w:val="22"/>
          <w:szCs w:val="22"/>
          <w:lang w:eastAsia="zh-TW"/>
        </w:rPr>
      </w:pPr>
      <w:hyperlink w:anchor="_Toc218317601" w:history="1">
        <w:r w:rsidR="00456C89" w:rsidRPr="006D7E41">
          <w:rPr>
            <w:rStyle w:val="Hyperlink"/>
            <w:noProof/>
          </w:rPr>
          <w:t>4.1.1.9</w:t>
        </w:r>
        <w:r w:rsidR="00456C89">
          <w:rPr>
            <w:rFonts w:asciiTheme="minorHAnsi" w:eastAsiaTheme="minorEastAsia" w:hAnsiTheme="minorHAnsi" w:cstheme="minorBidi"/>
            <w:noProof/>
            <w:sz w:val="22"/>
            <w:szCs w:val="22"/>
            <w:lang w:eastAsia="zh-TW"/>
          </w:rPr>
          <w:tab/>
        </w:r>
        <w:r w:rsidR="00456C89" w:rsidRPr="006D7E41">
          <w:rPr>
            <w:rStyle w:val="Hyperlink"/>
            <w:noProof/>
          </w:rPr>
          <w:t>The use of per and per a before infinitive</w:t>
        </w:r>
        <w:r w:rsidR="00456C89">
          <w:rPr>
            <w:noProof/>
            <w:webHidden/>
          </w:rPr>
          <w:tab/>
        </w:r>
        <w:r>
          <w:rPr>
            <w:noProof/>
            <w:webHidden/>
          </w:rPr>
          <w:fldChar w:fldCharType="begin"/>
        </w:r>
        <w:r w:rsidR="00456C89">
          <w:rPr>
            <w:noProof/>
            <w:webHidden/>
          </w:rPr>
          <w:instrText xml:space="preserve"> PAGEREF _Toc218317601 \h </w:instrText>
        </w:r>
        <w:r>
          <w:rPr>
            <w:noProof/>
            <w:webHidden/>
          </w:rPr>
        </w:r>
        <w:r>
          <w:rPr>
            <w:noProof/>
            <w:webHidden/>
          </w:rPr>
          <w:fldChar w:fldCharType="separate"/>
        </w:r>
        <w:r w:rsidR="00456C89">
          <w:rPr>
            <w:noProof/>
            <w:webHidden/>
          </w:rPr>
          <w:t>14</w:t>
        </w:r>
        <w:r>
          <w:rPr>
            <w:noProof/>
            <w:webHidden/>
          </w:rPr>
          <w:fldChar w:fldCharType="end"/>
        </w:r>
      </w:hyperlink>
    </w:p>
    <w:p w:rsidR="00456C89" w:rsidRDefault="006C1624">
      <w:pPr>
        <w:pStyle w:val="TOC4"/>
        <w:tabs>
          <w:tab w:val="left" w:pos="1760"/>
          <w:tab w:val="right" w:leader="dot" w:pos="9350"/>
        </w:tabs>
        <w:rPr>
          <w:rFonts w:asciiTheme="minorHAnsi" w:eastAsiaTheme="minorEastAsia" w:hAnsiTheme="minorHAnsi" w:cstheme="minorBidi"/>
          <w:noProof/>
          <w:sz w:val="22"/>
          <w:szCs w:val="22"/>
          <w:lang w:eastAsia="zh-TW"/>
        </w:rPr>
      </w:pPr>
      <w:hyperlink w:anchor="_Toc218317602" w:history="1">
        <w:r w:rsidR="00456C89" w:rsidRPr="006D7E41">
          <w:rPr>
            <w:rStyle w:val="Hyperlink"/>
            <w:noProof/>
          </w:rPr>
          <w:t>4.1.1.10</w:t>
        </w:r>
        <w:r w:rsidR="00456C89">
          <w:rPr>
            <w:rFonts w:asciiTheme="minorHAnsi" w:eastAsiaTheme="minorEastAsia" w:hAnsiTheme="minorHAnsi" w:cstheme="minorBidi"/>
            <w:noProof/>
            <w:sz w:val="22"/>
            <w:szCs w:val="22"/>
            <w:lang w:eastAsia="zh-TW"/>
          </w:rPr>
          <w:tab/>
        </w:r>
        <w:r w:rsidR="00456C89" w:rsidRPr="006D7E41">
          <w:rPr>
            <w:rStyle w:val="Hyperlink"/>
            <w:noProof/>
          </w:rPr>
          <w:t>Adjectives</w:t>
        </w:r>
        <w:r w:rsidR="00456C89">
          <w:rPr>
            <w:noProof/>
            <w:webHidden/>
          </w:rPr>
          <w:tab/>
        </w:r>
        <w:r>
          <w:rPr>
            <w:noProof/>
            <w:webHidden/>
          </w:rPr>
          <w:fldChar w:fldCharType="begin"/>
        </w:r>
        <w:r w:rsidR="00456C89">
          <w:rPr>
            <w:noProof/>
            <w:webHidden/>
          </w:rPr>
          <w:instrText xml:space="preserve"> PAGEREF _Toc218317602 \h </w:instrText>
        </w:r>
        <w:r>
          <w:rPr>
            <w:noProof/>
            <w:webHidden/>
          </w:rPr>
        </w:r>
        <w:r>
          <w:rPr>
            <w:noProof/>
            <w:webHidden/>
          </w:rPr>
          <w:fldChar w:fldCharType="separate"/>
        </w:r>
        <w:r w:rsidR="00456C89">
          <w:rPr>
            <w:noProof/>
            <w:webHidden/>
          </w:rPr>
          <w:t>14</w:t>
        </w:r>
        <w:r>
          <w:rPr>
            <w:noProof/>
            <w:webHidden/>
          </w:rPr>
          <w:fldChar w:fldCharType="end"/>
        </w:r>
      </w:hyperlink>
    </w:p>
    <w:p w:rsidR="00456C89" w:rsidRDefault="006C1624">
      <w:pPr>
        <w:pStyle w:val="TOC4"/>
        <w:tabs>
          <w:tab w:val="left" w:pos="1760"/>
          <w:tab w:val="right" w:leader="dot" w:pos="9350"/>
        </w:tabs>
        <w:rPr>
          <w:rFonts w:asciiTheme="minorHAnsi" w:eastAsiaTheme="minorEastAsia" w:hAnsiTheme="minorHAnsi" w:cstheme="minorBidi"/>
          <w:noProof/>
          <w:sz w:val="22"/>
          <w:szCs w:val="22"/>
          <w:lang w:eastAsia="zh-TW"/>
        </w:rPr>
      </w:pPr>
      <w:hyperlink w:anchor="_Toc218317603" w:history="1">
        <w:r w:rsidR="00456C89" w:rsidRPr="006D7E41">
          <w:rPr>
            <w:rStyle w:val="Hyperlink"/>
            <w:noProof/>
          </w:rPr>
          <w:t>4.1.1.11</w:t>
        </w:r>
        <w:r w:rsidR="00456C89">
          <w:rPr>
            <w:rFonts w:asciiTheme="minorHAnsi" w:eastAsiaTheme="minorEastAsia" w:hAnsiTheme="minorHAnsi" w:cstheme="minorBidi"/>
            <w:noProof/>
            <w:sz w:val="22"/>
            <w:szCs w:val="22"/>
            <w:lang w:eastAsia="zh-TW"/>
          </w:rPr>
          <w:tab/>
        </w:r>
        <w:r w:rsidR="00456C89" w:rsidRPr="006D7E41">
          <w:rPr>
            <w:rStyle w:val="Hyperlink"/>
            <w:noProof/>
          </w:rPr>
          <w:t>Modifiers</w:t>
        </w:r>
        <w:r w:rsidR="00456C89">
          <w:rPr>
            <w:noProof/>
            <w:webHidden/>
          </w:rPr>
          <w:tab/>
        </w:r>
        <w:r>
          <w:rPr>
            <w:noProof/>
            <w:webHidden/>
          </w:rPr>
          <w:fldChar w:fldCharType="begin"/>
        </w:r>
        <w:r w:rsidR="00456C89">
          <w:rPr>
            <w:noProof/>
            <w:webHidden/>
          </w:rPr>
          <w:instrText xml:space="preserve"> PAGEREF _Toc218317603 \h </w:instrText>
        </w:r>
        <w:r>
          <w:rPr>
            <w:noProof/>
            <w:webHidden/>
          </w:rPr>
        </w:r>
        <w:r>
          <w:rPr>
            <w:noProof/>
            <w:webHidden/>
          </w:rPr>
          <w:fldChar w:fldCharType="separate"/>
        </w:r>
        <w:r w:rsidR="00456C89">
          <w:rPr>
            <w:noProof/>
            <w:webHidden/>
          </w:rPr>
          <w:t>15</w:t>
        </w:r>
        <w:r>
          <w:rPr>
            <w:noProof/>
            <w:webHidden/>
          </w:rPr>
          <w:fldChar w:fldCharType="end"/>
        </w:r>
      </w:hyperlink>
    </w:p>
    <w:p w:rsidR="00456C89" w:rsidRDefault="006C1624">
      <w:pPr>
        <w:pStyle w:val="TOC4"/>
        <w:tabs>
          <w:tab w:val="left" w:pos="1760"/>
          <w:tab w:val="right" w:leader="dot" w:pos="9350"/>
        </w:tabs>
        <w:rPr>
          <w:rFonts w:asciiTheme="minorHAnsi" w:eastAsiaTheme="minorEastAsia" w:hAnsiTheme="minorHAnsi" w:cstheme="minorBidi"/>
          <w:noProof/>
          <w:sz w:val="22"/>
          <w:szCs w:val="22"/>
          <w:lang w:eastAsia="zh-TW"/>
        </w:rPr>
      </w:pPr>
      <w:hyperlink w:anchor="_Toc218317604" w:history="1">
        <w:r w:rsidR="00456C89" w:rsidRPr="006D7E41">
          <w:rPr>
            <w:rStyle w:val="Hyperlink"/>
            <w:noProof/>
          </w:rPr>
          <w:t>4.1.1.12</w:t>
        </w:r>
        <w:r w:rsidR="00456C89">
          <w:rPr>
            <w:rFonts w:asciiTheme="minorHAnsi" w:eastAsiaTheme="minorEastAsia" w:hAnsiTheme="minorHAnsi" w:cstheme="minorBidi"/>
            <w:noProof/>
            <w:sz w:val="22"/>
            <w:szCs w:val="22"/>
            <w:lang w:eastAsia="zh-TW"/>
          </w:rPr>
          <w:tab/>
        </w:r>
        <w:r w:rsidR="00456C89" w:rsidRPr="006D7E41">
          <w:rPr>
            <w:rStyle w:val="Hyperlink"/>
            <w:noProof/>
          </w:rPr>
          <w:t>Composite Strings</w:t>
        </w:r>
        <w:r w:rsidR="00456C89">
          <w:rPr>
            <w:noProof/>
            <w:webHidden/>
          </w:rPr>
          <w:tab/>
        </w:r>
        <w:r>
          <w:rPr>
            <w:noProof/>
            <w:webHidden/>
          </w:rPr>
          <w:fldChar w:fldCharType="begin"/>
        </w:r>
        <w:r w:rsidR="00456C89">
          <w:rPr>
            <w:noProof/>
            <w:webHidden/>
          </w:rPr>
          <w:instrText xml:space="preserve"> PAGEREF _Toc218317604 \h </w:instrText>
        </w:r>
        <w:r>
          <w:rPr>
            <w:noProof/>
            <w:webHidden/>
          </w:rPr>
        </w:r>
        <w:r>
          <w:rPr>
            <w:noProof/>
            <w:webHidden/>
          </w:rPr>
          <w:fldChar w:fldCharType="separate"/>
        </w:r>
        <w:r w:rsidR="00456C89">
          <w:rPr>
            <w:noProof/>
            <w:webHidden/>
          </w:rPr>
          <w:t>15</w:t>
        </w:r>
        <w:r>
          <w:rPr>
            <w:noProof/>
            <w:webHidden/>
          </w:rPr>
          <w:fldChar w:fldCharType="end"/>
        </w:r>
      </w:hyperlink>
    </w:p>
    <w:p w:rsidR="00456C89" w:rsidRDefault="006C1624">
      <w:pPr>
        <w:pStyle w:val="TOC4"/>
        <w:tabs>
          <w:tab w:val="left" w:pos="1760"/>
          <w:tab w:val="right" w:leader="dot" w:pos="9350"/>
        </w:tabs>
        <w:rPr>
          <w:rFonts w:asciiTheme="minorHAnsi" w:eastAsiaTheme="minorEastAsia" w:hAnsiTheme="minorHAnsi" w:cstheme="minorBidi"/>
          <w:noProof/>
          <w:sz w:val="22"/>
          <w:szCs w:val="22"/>
          <w:lang w:eastAsia="zh-TW"/>
        </w:rPr>
      </w:pPr>
      <w:hyperlink w:anchor="_Toc218317605" w:history="1">
        <w:r w:rsidR="00456C89" w:rsidRPr="006D7E41">
          <w:rPr>
            <w:rStyle w:val="Hyperlink"/>
            <w:noProof/>
          </w:rPr>
          <w:t>4.1.1.13</w:t>
        </w:r>
        <w:r w:rsidR="00456C89">
          <w:rPr>
            <w:rFonts w:asciiTheme="minorHAnsi" w:eastAsiaTheme="minorEastAsia" w:hAnsiTheme="minorHAnsi" w:cstheme="minorBidi"/>
            <w:noProof/>
            <w:sz w:val="22"/>
            <w:szCs w:val="22"/>
            <w:lang w:eastAsia="zh-TW"/>
          </w:rPr>
          <w:tab/>
        </w:r>
        <w:r w:rsidR="00456C89" w:rsidRPr="006D7E41">
          <w:rPr>
            <w:rStyle w:val="Hyperlink"/>
            <w:noProof/>
          </w:rPr>
          <w:t>Capitalization Of The Text In Brackets</w:t>
        </w:r>
        <w:r w:rsidR="00456C89">
          <w:rPr>
            <w:noProof/>
            <w:webHidden/>
          </w:rPr>
          <w:tab/>
        </w:r>
        <w:r>
          <w:rPr>
            <w:noProof/>
            <w:webHidden/>
          </w:rPr>
          <w:fldChar w:fldCharType="begin"/>
        </w:r>
        <w:r w:rsidR="00456C89">
          <w:rPr>
            <w:noProof/>
            <w:webHidden/>
          </w:rPr>
          <w:instrText xml:space="preserve"> PAGEREF _Toc218317605 \h </w:instrText>
        </w:r>
        <w:r>
          <w:rPr>
            <w:noProof/>
            <w:webHidden/>
          </w:rPr>
        </w:r>
        <w:r>
          <w:rPr>
            <w:noProof/>
            <w:webHidden/>
          </w:rPr>
          <w:fldChar w:fldCharType="separate"/>
        </w:r>
        <w:r w:rsidR="00456C89">
          <w:rPr>
            <w:noProof/>
            <w:webHidden/>
          </w:rPr>
          <w:t>15</w:t>
        </w:r>
        <w:r>
          <w:rPr>
            <w:noProof/>
            <w:webHidden/>
          </w:rPr>
          <w:fldChar w:fldCharType="end"/>
        </w:r>
      </w:hyperlink>
    </w:p>
    <w:p w:rsidR="00456C89" w:rsidRDefault="006C1624">
      <w:pPr>
        <w:pStyle w:val="TOC4"/>
        <w:tabs>
          <w:tab w:val="left" w:pos="1760"/>
          <w:tab w:val="right" w:leader="dot" w:pos="9350"/>
        </w:tabs>
        <w:rPr>
          <w:rFonts w:asciiTheme="minorHAnsi" w:eastAsiaTheme="minorEastAsia" w:hAnsiTheme="minorHAnsi" w:cstheme="minorBidi"/>
          <w:noProof/>
          <w:sz w:val="22"/>
          <w:szCs w:val="22"/>
          <w:lang w:eastAsia="zh-TW"/>
        </w:rPr>
      </w:pPr>
      <w:hyperlink w:anchor="_Toc218317606" w:history="1">
        <w:r w:rsidR="00456C89" w:rsidRPr="006D7E41">
          <w:rPr>
            <w:rStyle w:val="Hyperlink"/>
            <w:noProof/>
          </w:rPr>
          <w:t>4.1.1.14</w:t>
        </w:r>
        <w:r w:rsidR="00456C89">
          <w:rPr>
            <w:rFonts w:asciiTheme="minorHAnsi" w:eastAsiaTheme="minorEastAsia" w:hAnsiTheme="minorHAnsi" w:cstheme="minorBidi"/>
            <w:noProof/>
            <w:sz w:val="22"/>
            <w:szCs w:val="22"/>
            <w:lang w:eastAsia="zh-TW"/>
          </w:rPr>
          <w:tab/>
        </w:r>
        <w:r w:rsidR="00456C89" w:rsidRPr="006D7E41">
          <w:rPr>
            <w:rStyle w:val="Hyperlink"/>
            <w:noProof/>
          </w:rPr>
          <w:t>Translation Of Singular/ Plural Phrases</w:t>
        </w:r>
        <w:r w:rsidR="00456C89">
          <w:rPr>
            <w:noProof/>
            <w:webHidden/>
          </w:rPr>
          <w:tab/>
        </w:r>
        <w:r>
          <w:rPr>
            <w:noProof/>
            <w:webHidden/>
          </w:rPr>
          <w:fldChar w:fldCharType="begin"/>
        </w:r>
        <w:r w:rsidR="00456C89">
          <w:rPr>
            <w:noProof/>
            <w:webHidden/>
          </w:rPr>
          <w:instrText xml:space="preserve"> PAGEREF _Toc218317606 \h </w:instrText>
        </w:r>
        <w:r>
          <w:rPr>
            <w:noProof/>
            <w:webHidden/>
          </w:rPr>
        </w:r>
        <w:r>
          <w:rPr>
            <w:noProof/>
            <w:webHidden/>
          </w:rPr>
          <w:fldChar w:fldCharType="separate"/>
        </w:r>
        <w:r w:rsidR="00456C89">
          <w:rPr>
            <w:noProof/>
            <w:webHidden/>
          </w:rPr>
          <w:t>15</w:t>
        </w:r>
        <w:r>
          <w:rPr>
            <w:noProof/>
            <w:webHidden/>
          </w:rPr>
          <w:fldChar w:fldCharType="end"/>
        </w:r>
      </w:hyperlink>
    </w:p>
    <w:p w:rsidR="00456C89" w:rsidRDefault="006C1624">
      <w:pPr>
        <w:pStyle w:val="TOC4"/>
        <w:tabs>
          <w:tab w:val="left" w:pos="1760"/>
          <w:tab w:val="right" w:leader="dot" w:pos="9350"/>
        </w:tabs>
        <w:rPr>
          <w:rFonts w:asciiTheme="minorHAnsi" w:eastAsiaTheme="minorEastAsia" w:hAnsiTheme="minorHAnsi" w:cstheme="minorBidi"/>
          <w:noProof/>
          <w:sz w:val="22"/>
          <w:szCs w:val="22"/>
          <w:lang w:eastAsia="zh-TW"/>
        </w:rPr>
      </w:pPr>
      <w:hyperlink w:anchor="_Toc218317607" w:history="1">
        <w:r w:rsidR="00456C89" w:rsidRPr="006D7E41">
          <w:rPr>
            <w:rStyle w:val="Hyperlink"/>
            <w:noProof/>
          </w:rPr>
          <w:t>4.1.1.15</w:t>
        </w:r>
        <w:r w:rsidR="00456C89">
          <w:rPr>
            <w:rFonts w:asciiTheme="minorHAnsi" w:eastAsiaTheme="minorEastAsia" w:hAnsiTheme="minorHAnsi" w:cstheme="minorBidi"/>
            <w:noProof/>
            <w:sz w:val="22"/>
            <w:szCs w:val="22"/>
            <w:lang w:eastAsia="zh-TW"/>
          </w:rPr>
          <w:tab/>
        </w:r>
        <w:r w:rsidR="00456C89" w:rsidRPr="006D7E41">
          <w:rPr>
            <w:rStyle w:val="Hyperlink"/>
            <w:noProof/>
          </w:rPr>
          <w:t>General Guidelines For Dialog Box Translation</w:t>
        </w:r>
        <w:r w:rsidR="00456C89">
          <w:rPr>
            <w:noProof/>
            <w:webHidden/>
          </w:rPr>
          <w:tab/>
        </w:r>
        <w:r>
          <w:rPr>
            <w:noProof/>
            <w:webHidden/>
          </w:rPr>
          <w:fldChar w:fldCharType="begin"/>
        </w:r>
        <w:r w:rsidR="00456C89">
          <w:rPr>
            <w:noProof/>
            <w:webHidden/>
          </w:rPr>
          <w:instrText xml:space="preserve"> PAGEREF _Toc218317607 \h </w:instrText>
        </w:r>
        <w:r>
          <w:rPr>
            <w:noProof/>
            <w:webHidden/>
          </w:rPr>
        </w:r>
        <w:r>
          <w:rPr>
            <w:noProof/>
            <w:webHidden/>
          </w:rPr>
          <w:fldChar w:fldCharType="separate"/>
        </w:r>
        <w:r w:rsidR="00456C89">
          <w:rPr>
            <w:noProof/>
            <w:webHidden/>
          </w:rPr>
          <w:t>15</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08" w:history="1">
        <w:r w:rsidR="00456C89" w:rsidRPr="006D7E41">
          <w:rPr>
            <w:rStyle w:val="Hyperlink"/>
            <w:noProof/>
          </w:rPr>
          <w:t>4.1.2</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Software Components</w:t>
        </w:r>
        <w:r w:rsidR="00456C89">
          <w:rPr>
            <w:noProof/>
            <w:webHidden/>
          </w:rPr>
          <w:tab/>
        </w:r>
        <w:r>
          <w:rPr>
            <w:noProof/>
            <w:webHidden/>
          </w:rPr>
          <w:fldChar w:fldCharType="begin"/>
        </w:r>
        <w:r w:rsidR="00456C89">
          <w:rPr>
            <w:noProof/>
            <w:webHidden/>
          </w:rPr>
          <w:instrText xml:space="preserve"> PAGEREF _Toc218317608 \h </w:instrText>
        </w:r>
        <w:r>
          <w:rPr>
            <w:noProof/>
            <w:webHidden/>
          </w:rPr>
        </w:r>
        <w:r>
          <w:rPr>
            <w:noProof/>
            <w:webHidden/>
          </w:rPr>
          <w:fldChar w:fldCharType="separate"/>
        </w:r>
        <w:r w:rsidR="00456C89">
          <w:rPr>
            <w:noProof/>
            <w:webHidden/>
          </w:rPr>
          <w:t>16</w:t>
        </w:r>
        <w:r>
          <w:rPr>
            <w:noProof/>
            <w:webHidden/>
          </w:rPr>
          <w:fldChar w:fldCharType="end"/>
        </w:r>
      </w:hyperlink>
    </w:p>
    <w:p w:rsidR="00456C89" w:rsidRDefault="006C1624">
      <w:pPr>
        <w:pStyle w:val="TOC4"/>
        <w:tabs>
          <w:tab w:val="left" w:pos="1540"/>
          <w:tab w:val="right" w:leader="dot" w:pos="9350"/>
        </w:tabs>
        <w:rPr>
          <w:rFonts w:asciiTheme="minorHAnsi" w:eastAsiaTheme="minorEastAsia" w:hAnsiTheme="minorHAnsi" w:cstheme="minorBidi"/>
          <w:noProof/>
          <w:sz w:val="22"/>
          <w:szCs w:val="22"/>
          <w:lang w:eastAsia="zh-TW"/>
        </w:rPr>
      </w:pPr>
      <w:hyperlink w:anchor="_Toc218317609" w:history="1">
        <w:r w:rsidR="00456C89" w:rsidRPr="006D7E41">
          <w:rPr>
            <w:rStyle w:val="Hyperlink"/>
            <w:noProof/>
          </w:rPr>
          <w:t>4.1.2.1</w:t>
        </w:r>
        <w:r w:rsidR="00456C89">
          <w:rPr>
            <w:rFonts w:asciiTheme="minorHAnsi" w:eastAsiaTheme="minorEastAsia" w:hAnsiTheme="minorHAnsi" w:cstheme="minorBidi"/>
            <w:noProof/>
            <w:sz w:val="22"/>
            <w:szCs w:val="22"/>
            <w:lang w:eastAsia="zh-TW"/>
          </w:rPr>
          <w:tab/>
        </w:r>
        <w:r w:rsidR="00456C89" w:rsidRPr="006D7E41">
          <w:rPr>
            <w:rStyle w:val="Hyperlink"/>
            <w:noProof/>
          </w:rPr>
          <w:t>Menus</w:t>
        </w:r>
        <w:r w:rsidR="00456C89">
          <w:rPr>
            <w:noProof/>
            <w:webHidden/>
          </w:rPr>
          <w:tab/>
        </w:r>
        <w:r>
          <w:rPr>
            <w:noProof/>
            <w:webHidden/>
          </w:rPr>
          <w:fldChar w:fldCharType="begin"/>
        </w:r>
        <w:r w:rsidR="00456C89">
          <w:rPr>
            <w:noProof/>
            <w:webHidden/>
          </w:rPr>
          <w:instrText xml:space="preserve"> PAGEREF _Toc218317609 \h </w:instrText>
        </w:r>
        <w:r>
          <w:rPr>
            <w:noProof/>
            <w:webHidden/>
          </w:rPr>
        </w:r>
        <w:r>
          <w:rPr>
            <w:noProof/>
            <w:webHidden/>
          </w:rPr>
          <w:fldChar w:fldCharType="separate"/>
        </w:r>
        <w:r w:rsidR="00456C89">
          <w:rPr>
            <w:noProof/>
            <w:webHidden/>
          </w:rPr>
          <w:t>16</w:t>
        </w:r>
        <w:r>
          <w:rPr>
            <w:noProof/>
            <w:webHidden/>
          </w:rPr>
          <w:fldChar w:fldCharType="end"/>
        </w:r>
      </w:hyperlink>
    </w:p>
    <w:p w:rsidR="00456C89" w:rsidRDefault="006C1624">
      <w:pPr>
        <w:pStyle w:val="TOC4"/>
        <w:tabs>
          <w:tab w:val="left" w:pos="1540"/>
          <w:tab w:val="right" w:leader="dot" w:pos="9350"/>
        </w:tabs>
        <w:rPr>
          <w:rFonts w:asciiTheme="minorHAnsi" w:eastAsiaTheme="minorEastAsia" w:hAnsiTheme="minorHAnsi" w:cstheme="minorBidi"/>
          <w:noProof/>
          <w:sz w:val="22"/>
          <w:szCs w:val="22"/>
          <w:lang w:eastAsia="zh-TW"/>
        </w:rPr>
      </w:pPr>
      <w:hyperlink w:anchor="_Toc218317610" w:history="1">
        <w:r w:rsidR="00456C89" w:rsidRPr="006D7E41">
          <w:rPr>
            <w:rStyle w:val="Hyperlink"/>
            <w:noProof/>
          </w:rPr>
          <w:t>4.1.2.2</w:t>
        </w:r>
        <w:r w:rsidR="00456C89">
          <w:rPr>
            <w:rFonts w:asciiTheme="minorHAnsi" w:eastAsiaTheme="minorEastAsia" w:hAnsiTheme="minorHAnsi" w:cstheme="minorBidi"/>
            <w:noProof/>
            <w:sz w:val="22"/>
            <w:szCs w:val="22"/>
            <w:lang w:eastAsia="zh-TW"/>
          </w:rPr>
          <w:tab/>
        </w:r>
        <w:r w:rsidR="00456C89" w:rsidRPr="006D7E41">
          <w:rPr>
            <w:rStyle w:val="Hyperlink"/>
            <w:noProof/>
          </w:rPr>
          <w:t>Command Buttons</w:t>
        </w:r>
        <w:r w:rsidR="00456C89">
          <w:rPr>
            <w:noProof/>
            <w:webHidden/>
          </w:rPr>
          <w:tab/>
        </w:r>
        <w:r>
          <w:rPr>
            <w:noProof/>
            <w:webHidden/>
          </w:rPr>
          <w:fldChar w:fldCharType="begin"/>
        </w:r>
        <w:r w:rsidR="00456C89">
          <w:rPr>
            <w:noProof/>
            <w:webHidden/>
          </w:rPr>
          <w:instrText xml:space="preserve"> PAGEREF _Toc218317610 \h </w:instrText>
        </w:r>
        <w:r>
          <w:rPr>
            <w:noProof/>
            <w:webHidden/>
          </w:rPr>
        </w:r>
        <w:r>
          <w:rPr>
            <w:noProof/>
            <w:webHidden/>
          </w:rPr>
          <w:fldChar w:fldCharType="separate"/>
        </w:r>
        <w:r w:rsidR="00456C89">
          <w:rPr>
            <w:noProof/>
            <w:webHidden/>
          </w:rPr>
          <w:t>16</w:t>
        </w:r>
        <w:r>
          <w:rPr>
            <w:noProof/>
            <w:webHidden/>
          </w:rPr>
          <w:fldChar w:fldCharType="end"/>
        </w:r>
      </w:hyperlink>
    </w:p>
    <w:p w:rsidR="00456C89" w:rsidRDefault="006C1624">
      <w:pPr>
        <w:pStyle w:val="TOC4"/>
        <w:tabs>
          <w:tab w:val="left" w:pos="1540"/>
          <w:tab w:val="right" w:leader="dot" w:pos="9350"/>
        </w:tabs>
        <w:rPr>
          <w:rFonts w:asciiTheme="minorHAnsi" w:eastAsiaTheme="minorEastAsia" w:hAnsiTheme="minorHAnsi" w:cstheme="minorBidi"/>
          <w:noProof/>
          <w:sz w:val="22"/>
          <w:szCs w:val="22"/>
          <w:lang w:eastAsia="zh-TW"/>
        </w:rPr>
      </w:pPr>
      <w:hyperlink w:anchor="_Toc218317611" w:history="1">
        <w:r w:rsidR="00456C89" w:rsidRPr="006D7E41">
          <w:rPr>
            <w:rStyle w:val="Hyperlink"/>
            <w:noProof/>
          </w:rPr>
          <w:t>4.1.2.3</w:t>
        </w:r>
        <w:r w:rsidR="00456C89">
          <w:rPr>
            <w:rFonts w:asciiTheme="minorHAnsi" w:eastAsiaTheme="minorEastAsia" w:hAnsiTheme="minorHAnsi" w:cstheme="minorBidi"/>
            <w:noProof/>
            <w:sz w:val="22"/>
            <w:szCs w:val="22"/>
            <w:lang w:eastAsia="zh-TW"/>
          </w:rPr>
          <w:tab/>
        </w:r>
        <w:r w:rsidR="00456C89" w:rsidRPr="006D7E41">
          <w:rPr>
            <w:rStyle w:val="Hyperlink"/>
            <w:noProof/>
          </w:rPr>
          <w:t>Static text</w:t>
        </w:r>
        <w:r w:rsidR="00456C89">
          <w:rPr>
            <w:noProof/>
            <w:webHidden/>
          </w:rPr>
          <w:tab/>
        </w:r>
        <w:r>
          <w:rPr>
            <w:noProof/>
            <w:webHidden/>
          </w:rPr>
          <w:fldChar w:fldCharType="begin"/>
        </w:r>
        <w:r w:rsidR="00456C89">
          <w:rPr>
            <w:noProof/>
            <w:webHidden/>
          </w:rPr>
          <w:instrText xml:space="preserve"> PAGEREF _Toc218317611 \h </w:instrText>
        </w:r>
        <w:r>
          <w:rPr>
            <w:noProof/>
            <w:webHidden/>
          </w:rPr>
        </w:r>
        <w:r>
          <w:rPr>
            <w:noProof/>
            <w:webHidden/>
          </w:rPr>
          <w:fldChar w:fldCharType="separate"/>
        </w:r>
        <w:r w:rsidR="00456C89">
          <w:rPr>
            <w:noProof/>
            <w:webHidden/>
          </w:rPr>
          <w:t>17</w:t>
        </w:r>
        <w:r>
          <w:rPr>
            <w:noProof/>
            <w:webHidden/>
          </w:rPr>
          <w:fldChar w:fldCharType="end"/>
        </w:r>
      </w:hyperlink>
    </w:p>
    <w:p w:rsidR="00456C89" w:rsidRDefault="006C1624">
      <w:pPr>
        <w:pStyle w:val="TOC4"/>
        <w:tabs>
          <w:tab w:val="left" w:pos="1540"/>
          <w:tab w:val="right" w:leader="dot" w:pos="9350"/>
        </w:tabs>
        <w:rPr>
          <w:rFonts w:asciiTheme="minorHAnsi" w:eastAsiaTheme="minorEastAsia" w:hAnsiTheme="minorHAnsi" w:cstheme="minorBidi"/>
          <w:noProof/>
          <w:sz w:val="22"/>
          <w:szCs w:val="22"/>
          <w:lang w:eastAsia="zh-TW"/>
        </w:rPr>
      </w:pPr>
      <w:hyperlink w:anchor="_Toc218317612" w:history="1">
        <w:r w:rsidR="00456C89" w:rsidRPr="006D7E41">
          <w:rPr>
            <w:rStyle w:val="Hyperlink"/>
            <w:noProof/>
          </w:rPr>
          <w:t>4.1.2.4</w:t>
        </w:r>
        <w:r w:rsidR="00456C89">
          <w:rPr>
            <w:rFonts w:asciiTheme="minorHAnsi" w:eastAsiaTheme="minorEastAsia" w:hAnsiTheme="minorHAnsi" w:cstheme="minorBidi"/>
            <w:noProof/>
            <w:sz w:val="22"/>
            <w:szCs w:val="22"/>
            <w:lang w:eastAsia="zh-TW"/>
          </w:rPr>
          <w:tab/>
        </w:r>
        <w:r w:rsidR="00456C89" w:rsidRPr="006D7E41">
          <w:rPr>
            <w:rStyle w:val="Hyperlink"/>
            <w:noProof/>
          </w:rPr>
          <w:t>Dialog Box Titles</w:t>
        </w:r>
        <w:r w:rsidR="00456C89">
          <w:rPr>
            <w:noProof/>
            <w:webHidden/>
          </w:rPr>
          <w:tab/>
        </w:r>
        <w:r>
          <w:rPr>
            <w:noProof/>
            <w:webHidden/>
          </w:rPr>
          <w:fldChar w:fldCharType="begin"/>
        </w:r>
        <w:r w:rsidR="00456C89">
          <w:rPr>
            <w:noProof/>
            <w:webHidden/>
          </w:rPr>
          <w:instrText xml:space="preserve"> PAGEREF _Toc218317612 \h </w:instrText>
        </w:r>
        <w:r>
          <w:rPr>
            <w:noProof/>
            <w:webHidden/>
          </w:rPr>
        </w:r>
        <w:r>
          <w:rPr>
            <w:noProof/>
            <w:webHidden/>
          </w:rPr>
          <w:fldChar w:fldCharType="separate"/>
        </w:r>
        <w:r w:rsidR="00456C89">
          <w:rPr>
            <w:noProof/>
            <w:webHidden/>
          </w:rPr>
          <w:t>17</w:t>
        </w:r>
        <w:r>
          <w:rPr>
            <w:noProof/>
            <w:webHidden/>
          </w:rPr>
          <w:fldChar w:fldCharType="end"/>
        </w:r>
      </w:hyperlink>
    </w:p>
    <w:p w:rsidR="00456C89" w:rsidRDefault="006C1624">
      <w:pPr>
        <w:pStyle w:val="TOC4"/>
        <w:tabs>
          <w:tab w:val="left" w:pos="1540"/>
          <w:tab w:val="right" w:leader="dot" w:pos="9350"/>
        </w:tabs>
        <w:rPr>
          <w:rFonts w:asciiTheme="minorHAnsi" w:eastAsiaTheme="minorEastAsia" w:hAnsiTheme="minorHAnsi" w:cstheme="minorBidi"/>
          <w:noProof/>
          <w:sz w:val="22"/>
          <w:szCs w:val="22"/>
          <w:lang w:eastAsia="zh-TW"/>
        </w:rPr>
      </w:pPr>
      <w:hyperlink w:anchor="_Toc218317613" w:history="1">
        <w:r w:rsidR="00456C89" w:rsidRPr="006D7E41">
          <w:rPr>
            <w:rStyle w:val="Hyperlink"/>
            <w:noProof/>
          </w:rPr>
          <w:t>4.1.2.5</w:t>
        </w:r>
        <w:r w:rsidR="00456C89">
          <w:rPr>
            <w:rFonts w:asciiTheme="minorHAnsi" w:eastAsiaTheme="minorEastAsia" w:hAnsiTheme="minorHAnsi" w:cstheme="minorBidi"/>
            <w:noProof/>
            <w:sz w:val="22"/>
            <w:szCs w:val="22"/>
            <w:lang w:eastAsia="zh-TW"/>
          </w:rPr>
          <w:tab/>
        </w:r>
        <w:r w:rsidR="00456C89" w:rsidRPr="006D7E41">
          <w:rPr>
            <w:rStyle w:val="Hyperlink"/>
            <w:noProof/>
          </w:rPr>
          <w:t>Group Box Titles</w:t>
        </w:r>
        <w:r w:rsidR="00456C89">
          <w:rPr>
            <w:noProof/>
            <w:webHidden/>
          </w:rPr>
          <w:tab/>
        </w:r>
        <w:r>
          <w:rPr>
            <w:noProof/>
            <w:webHidden/>
          </w:rPr>
          <w:fldChar w:fldCharType="begin"/>
        </w:r>
        <w:r w:rsidR="00456C89">
          <w:rPr>
            <w:noProof/>
            <w:webHidden/>
          </w:rPr>
          <w:instrText xml:space="preserve"> PAGEREF _Toc218317613 \h </w:instrText>
        </w:r>
        <w:r>
          <w:rPr>
            <w:noProof/>
            <w:webHidden/>
          </w:rPr>
        </w:r>
        <w:r>
          <w:rPr>
            <w:noProof/>
            <w:webHidden/>
          </w:rPr>
          <w:fldChar w:fldCharType="separate"/>
        </w:r>
        <w:r w:rsidR="00456C89">
          <w:rPr>
            <w:noProof/>
            <w:webHidden/>
          </w:rPr>
          <w:t>17</w:t>
        </w:r>
        <w:r>
          <w:rPr>
            <w:noProof/>
            <w:webHidden/>
          </w:rPr>
          <w:fldChar w:fldCharType="end"/>
        </w:r>
      </w:hyperlink>
    </w:p>
    <w:p w:rsidR="00456C89" w:rsidRDefault="006C1624">
      <w:pPr>
        <w:pStyle w:val="TOC4"/>
        <w:tabs>
          <w:tab w:val="left" w:pos="1540"/>
          <w:tab w:val="right" w:leader="dot" w:pos="9350"/>
        </w:tabs>
        <w:rPr>
          <w:rFonts w:asciiTheme="minorHAnsi" w:eastAsiaTheme="minorEastAsia" w:hAnsiTheme="minorHAnsi" w:cstheme="minorBidi"/>
          <w:noProof/>
          <w:sz w:val="22"/>
          <w:szCs w:val="22"/>
          <w:lang w:eastAsia="zh-TW"/>
        </w:rPr>
      </w:pPr>
      <w:hyperlink w:anchor="_Toc218317614" w:history="1">
        <w:r w:rsidR="00456C89" w:rsidRPr="006D7E41">
          <w:rPr>
            <w:rStyle w:val="Hyperlink"/>
            <w:noProof/>
          </w:rPr>
          <w:t>4.1.2.6</w:t>
        </w:r>
        <w:r w:rsidR="00456C89">
          <w:rPr>
            <w:rFonts w:asciiTheme="minorHAnsi" w:eastAsiaTheme="minorEastAsia" w:hAnsiTheme="minorHAnsi" w:cstheme="minorBidi"/>
            <w:noProof/>
            <w:sz w:val="22"/>
            <w:szCs w:val="22"/>
            <w:lang w:eastAsia="zh-TW"/>
          </w:rPr>
          <w:tab/>
        </w:r>
        <w:r w:rsidR="00456C89" w:rsidRPr="006D7E41">
          <w:rPr>
            <w:rStyle w:val="Hyperlink"/>
            <w:noProof/>
          </w:rPr>
          <w:t>Options Buttons</w:t>
        </w:r>
        <w:r w:rsidR="00456C89">
          <w:rPr>
            <w:noProof/>
            <w:webHidden/>
          </w:rPr>
          <w:tab/>
        </w:r>
        <w:r>
          <w:rPr>
            <w:noProof/>
            <w:webHidden/>
          </w:rPr>
          <w:fldChar w:fldCharType="begin"/>
        </w:r>
        <w:r w:rsidR="00456C89">
          <w:rPr>
            <w:noProof/>
            <w:webHidden/>
          </w:rPr>
          <w:instrText xml:space="preserve"> PAGEREF _Toc218317614 \h </w:instrText>
        </w:r>
        <w:r>
          <w:rPr>
            <w:noProof/>
            <w:webHidden/>
          </w:rPr>
        </w:r>
        <w:r>
          <w:rPr>
            <w:noProof/>
            <w:webHidden/>
          </w:rPr>
          <w:fldChar w:fldCharType="separate"/>
        </w:r>
        <w:r w:rsidR="00456C89">
          <w:rPr>
            <w:noProof/>
            <w:webHidden/>
          </w:rPr>
          <w:t>18</w:t>
        </w:r>
        <w:r>
          <w:rPr>
            <w:noProof/>
            <w:webHidden/>
          </w:rPr>
          <w:fldChar w:fldCharType="end"/>
        </w:r>
      </w:hyperlink>
    </w:p>
    <w:p w:rsidR="00456C89" w:rsidRDefault="006C1624">
      <w:pPr>
        <w:pStyle w:val="TOC4"/>
        <w:tabs>
          <w:tab w:val="left" w:pos="1540"/>
          <w:tab w:val="right" w:leader="dot" w:pos="9350"/>
        </w:tabs>
        <w:rPr>
          <w:rFonts w:asciiTheme="minorHAnsi" w:eastAsiaTheme="minorEastAsia" w:hAnsiTheme="minorHAnsi" w:cstheme="minorBidi"/>
          <w:noProof/>
          <w:sz w:val="22"/>
          <w:szCs w:val="22"/>
          <w:lang w:eastAsia="zh-TW"/>
        </w:rPr>
      </w:pPr>
      <w:hyperlink w:anchor="_Toc218317615" w:history="1">
        <w:r w:rsidR="00456C89" w:rsidRPr="006D7E41">
          <w:rPr>
            <w:rStyle w:val="Hyperlink"/>
            <w:noProof/>
          </w:rPr>
          <w:t>4.1.2.7</w:t>
        </w:r>
        <w:r w:rsidR="00456C89">
          <w:rPr>
            <w:rFonts w:asciiTheme="minorHAnsi" w:eastAsiaTheme="minorEastAsia" w:hAnsiTheme="minorHAnsi" w:cstheme="minorBidi"/>
            <w:noProof/>
            <w:sz w:val="22"/>
            <w:szCs w:val="22"/>
            <w:lang w:eastAsia="zh-TW"/>
          </w:rPr>
          <w:tab/>
        </w:r>
        <w:r w:rsidR="00456C89" w:rsidRPr="006D7E41">
          <w:rPr>
            <w:rStyle w:val="Hyperlink"/>
            <w:noProof/>
          </w:rPr>
          <w:t>Check boxes</w:t>
        </w:r>
        <w:r w:rsidR="00456C89">
          <w:rPr>
            <w:noProof/>
            <w:webHidden/>
          </w:rPr>
          <w:tab/>
        </w:r>
        <w:r>
          <w:rPr>
            <w:noProof/>
            <w:webHidden/>
          </w:rPr>
          <w:fldChar w:fldCharType="begin"/>
        </w:r>
        <w:r w:rsidR="00456C89">
          <w:rPr>
            <w:noProof/>
            <w:webHidden/>
          </w:rPr>
          <w:instrText xml:space="preserve"> PAGEREF _Toc218317615 \h </w:instrText>
        </w:r>
        <w:r>
          <w:rPr>
            <w:noProof/>
            <w:webHidden/>
          </w:rPr>
        </w:r>
        <w:r>
          <w:rPr>
            <w:noProof/>
            <w:webHidden/>
          </w:rPr>
          <w:fldChar w:fldCharType="separate"/>
        </w:r>
        <w:r w:rsidR="00456C89">
          <w:rPr>
            <w:noProof/>
            <w:webHidden/>
          </w:rPr>
          <w:t>18</w:t>
        </w:r>
        <w:r>
          <w:rPr>
            <w:noProof/>
            <w:webHidden/>
          </w:rPr>
          <w:fldChar w:fldCharType="end"/>
        </w:r>
      </w:hyperlink>
    </w:p>
    <w:p w:rsidR="00456C89" w:rsidRDefault="006C1624">
      <w:pPr>
        <w:pStyle w:val="TOC4"/>
        <w:tabs>
          <w:tab w:val="left" w:pos="1540"/>
          <w:tab w:val="right" w:leader="dot" w:pos="9350"/>
        </w:tabs>
        <w:rPr>
          <w:rFonts w:asciiTheme="minorHAnsi" w:eastAsiaTheme="minorEastAsia" w:hAnsiTheme="minorHAnsi" w:cstheme="minorBidi"/>
          <w:noProof/>
          <w:sz w:val="22"/>
          <w:szCs w:val="22"/>
          <w:lang w:eastAsia="zh-TW"/>
        </w:rPr>
      </w:pPr>
      <w:hyperlink w:anchor="_Toc218317616" w:history="1">
        <w:r w:rsidR="00456C89" w:rsidRPr="006D7E41">
          <w:rPr>
            <w:rStyle w:val="Hyperlink"/>
            <w:noProof/>
          </w:rPr>
          <w:t>4.1.2.8</w:t>
        </w:r>
        <w:r w:rsidR="00456C89">
          <w:rPr>
            <w:rFonts w:asciiTheme="minorHAnsi" w:eastAsiaTheme="minorEastAsia" w:hAnsiTheme="minorHAnsi" w:cstheme="minorBidi"/>
            <w:noProof/>
            <w:sz w:val="22"/>
            <w:szCs w:val="22"/>
            <w:lang w:eastAsia="zh-TW"/>
          </w:rPr>
          <w:tab/>
        </w:r>
        <w:r w:rsidR="00456C89" w:rsidRPr="006D7E41">
          <w:rPr>
            <w:rStyle w:val="Hyperlink"/>
            <w:noProof/>
          </w:rPr>
          <w:t>Dialog Box Tabs</w:t>
        </w:r>
        <w:r w:rsidR="00456C89">
          <w:rPr>
            <w:noProof/>
            <w:webHidden/>
          </w:rPr>
          <w:tab/>
        </w:r>
        <w:r>
          <w:rPr>
            <w:noProof/>
            <w:webHidden/>
          </w:rPr>
          <w:fldChar w:fldCharType="begin"/>
        </w:r>
        <w:r w:rsidR="00456C89">
          <w:rPr>
            <w:noProof/>
            <w:webHidden/>
          </w:rPr>
          <w:instrText xml:space="preserve"> PAGEREF _Toc218317616 \h </w:instrText>
        </w:r>
        <w:r>
          <w:rPr>
            <w:noProof/>
            <w:webHidden/>
          </w:rPr>
        </w:r>
        <w:r>
          <w:rPr>
            <w:noProof/>
            <w:webHidden/>
          </w:rPr>
          <w:fldChar w:fldCharType="separate"/>
        </w:r>
        <w:r w:rsidR="00456C89">
          <w:rPr>
            <w:noProof/>
            <w:webHidden/>
          </w:rPr>
          <w:t>19</w:t>
        </w:r>
        <w:r>
          <w:rPr>
            <w:noProof/>
            <w:webHidden/>
          </w:rPr>
          <w:fldChar w:fldCharType="end"/>
        </w:r>
      </w:hyperlink>
    </w:p>
    <w:p w:rsidR="00456C89" w:rsidRDefault="006C1624">
      <w:pPr>
        <w:pStyle w:val="TOC4"/>
        <w:tabs>
          <w:tab w:val="left" w:pos="1540"/>
          <w:tab w:val="right" w:leader="dot" w:pos="9350"/>
        </w:tabs>
        <w:rPr>
          <w:rFonts w:asciiTheme="minorHAnsi" w:eastAsiaTheme="minorEastAsia" w:hAnsiTheme="minorHAnsi" w:cstheme="minorBidi"/>
          <w:noProof/>
          <w:sz w:val="22"/>
          <w:szCs w:val="22"/>
          <w:lang w:eastAsia="zh-TW"/>
        </w:rPr>
      </w:pPr>
      <w:hyperlink w:anchor="_Toc218317617" w:history="1">
        <w:r w:rsidR="00456C89" w:rsidRPr="006D7E41">
          <w:rPr>
            <w:rStyle w:val="Hyperlink"/>
            <w:noProof/>
          </w:rPr>
          <w:t>4.1.2.9</w:t>
        </w:r>
        <w:r w:rsidR="00456C89">
          <w:rPr>
            <w:rFonts w:asciiTheme="minorHAnsi" w:eastAsiaTheme="minorEastAsia" w:hAnsiTheme="minorHAnsi" w:cstheme="minorBidi"/>
            <w:noProof/>
            <w:sz w:val="22"/>
            <w:szCs w:val="22"/>
            <w:lang w:eastAsia="zh-TW"/>
          </w:rPr>
          <w:tab/>
        </w:r>
        <w:r w:rsidR="00456C89" w:rsidRPr="006D7E41">
          <w:rPr>
            <w:rStyle w:val="Hyperlink"/>
            <w:noProof/>
          </w:rPr>
          <w:t>Lists Boxes/Tables</w:t>
        </w:r>
        <w:r w:rsidR="00456C89">
          <w:rPr>
            <w:noProof/>
            <w:webHidden/>
          </w:rPr>
          <w:tab/>
        </w:r>
        <w:r>
          <w:rPr>
            <w:noProof/>
            <w:webHidden/>
          </w:rPr>
          <w:fldChar w:fldCharType="begin"/>
        </w:r>
        <w:r w:rsidR="00456C89">
          <w:rPr>
            <w:noProof/>
            <w:webHidden/>
          </w:rPr>
          <w:instrText xml:space="preserve"> PAGEREF _Toc218317617 \h </w:instrText>
        </w:r>
        <w:r>
          <w:rPr>
            <w:noProof/>
            <w:webHidden/>
          </w:rPr>
        </w:r>
        <w:r>
          <w:rPr>
            <w:noProof/>
            <w:webHidden/>
          </w:rPr>
          <w:fldChar w:fldCharType="separate"/>
        </w:r>
        <w:r w:rsidR="00456C89">
          <w:rPr>
            <w:noProof/>
            <w:webHidden/>
          </w:rPr>
          <w:t>19</w:t>
        </w:r>
        <w:r>
          <w:rPr>
            <w:noProof/>
            <w:webHidden/>
          </w:rPr>
          <w:fldChar w:fldCharType="end"/>
        </w:r>
      </w:hyperlink>
    </w:p>
    <w:p w:rsidR="00456C89" w:rsidRDefault="006C1624">
      <w:pPr>
        <w:pStyle w:val="TOC4"/>
        <w:tabs>
          <w:tab w:val="left" w:pos="1760"/>
          <w:tab w:val="right" w:leader="dot" w:pos="9350"/>
        </w:tabs>
        <w:rPr>
          <w:rFonts w:asciiTheme="minorHAnsi" w:eastAsiaTheme="minorEastAsia" w:hAnsiTheme="minorHAnsi" w:cstheme="minorBidi"/>
          <w:noProof/>
          <w:sz w:val="22"/>
          <w:szCs w:val="22"/>
          <w:lang w:eastAsia="zh-TW"/>
        </w:rPr>
      </w:pPr>
      <w:hyperlink w:anchor="_Toc218317618" w:history="1">
        <w:r w:rsidR="00456C89" w:rsidRPr="006D7E41">
          <w:rPr>
            <w:rStyle w:val="Hyperlink"/>
            <w:noProof/>
          </w:rPr>
          <w:t>4.1.2.10</w:t>
        </w:r>
        <w:r w:rsidR="00456C89">
          <w:rPr>
            <w:rFonts w:asciiTheme="minorHAnsi" w:eastAsiaTheme="minorEastAsia" w:hAnsiTheme="minorHAnsi" w:cstheme="minorBidi"/>
            <w:noProof/>
            <w:sz w:val="22"/>
            <w:szCs w:val="22"/>
            <w:lang w:eastAsia="zh-TW"/>
          </w:rPr>
          <w:tab/>
        </w:r>
        <w:r w:rsidR="00456C89" w:rsidRPr="006D7E41">
          <w:rPr>
            <w:rStyle w:val="Hyperlink"/>
            <w:noProof/>
          </w:rPr>
          <w:t>Dialog Box: Text Strings With Hotkeys</w:t>
        </w:r>
        <w:r w:rsidR="00456C89">
          <w:rPr>
            <w:noProof/>
            <w:webHidden/>
          </w:rPr>
          <w:tab/>
        </w:r>
        <w:r>
          <w:rPr>
            <w:noProof/>
            <w:webHidden/>
          </w:rPr>
          <w:fldChar w:fldCharType="begin"/>
        </w:r>
        <w:r w:rsidR="00456C89">
          <w:rPr>
            <w:noProof/>
            <w:webHidden/>
          </w:rPr>
          <w:instrText xml:space="preserve"> PAGEREF _Toc218317618 \h </w:instrText>
        </w:r>
        <w:r>
          <w:rPr>
            <w:noProof/>
            <w:webHidden/>
          </w:rPr>
        </w:r>
        <w:r>
          <w:rPr>
            <w:noProof/>
            <w:webHidden/>
          </w:rPr>
          <w:fldChar w:fldCharType="separate"/>
        </w:r>
        <w:r w:rsidR="00456C89">
          <w:rPr>
            <w:noProof/>
            <w:webHidden/>
          </w:rPr>
          <w:t>20</w:t>
        </w:r>
        <w:r>
          <w:rPr>
            <w:noProof/>
            <w:webHidden/>
          </w:rPr>
          <w:fldChar w:fldCharType="end"/>
        </w:r>
      </w:hyperlink>
    </w:p>
    <w:p w:rsidR="00456C89" w:rsidRDefault="006C1624">
      <w:pPr>
        <w:pStyle w:val="TOC4"/>
        <w:tabs>
          <w:tab w:val="left" w:pos="1760"/>
          <w:tab w:val="right" w:leader="dot" w:pos="9350"/>
        </w:tabs>
        <w:rPr>
          <w:rFonts w:asciiTheme="minorHAnsi" w:eastAsiaTheme="minorEastAsia" w:hAnsiTheme="minorHAnsi" w:cstheme="minorBidi"/>
          <w:noProof/>
          <w:sz w:val="22"/>
          <w:szCs w:val="22"/>
          <w:lang w:eastAsia="zh-TW"/>
        </w:rPr>
      </w:pPr>
      <w:hyperlink w:anchor="_Toc218317619" w:history="1">
        <w:r w:rsidR="00456C89" w:rsidRPr="006D7E41">
          <w:rPr>
            <w:rStyle w:val="Hyperlink"/>
            <w:noProof/>
          </w:rPr>
          <w:t>4.1.2.11</w:t>
        </w:r>
        <w:r w:rsidR="00456C89">
          <w:rPr>
            <w:rFonts w:asciiTheme="minorHAnsi" w:eastAsiaTheme="minorEastAsia" w:hAnsiTheme="minorHAnsi" w:cstheme="minorBidi"/>
            <w:noProof/>
            <w:sz w:val="22"/>
            <w:szCs w:val="22"/>
            <w:lang w:eastAsia="zh-TW"/>
          </w:rPr>
          <w:tab/>
        </w:r>
        <w:r w:rsidR="00456C89" w:rsidRPr="006D7E41">
          <w:rPr>
            <w:rStyle w:val="Hyperlink"/>
            <w:noProof/>
          </w:rPr>
          <w:t>ToolTips</w:t>
        </w:r>
        <w:r w:rsidR="00456C89">
          <w:rPr>
            <w:noProof/>
            <w:webHidden/>
          </w:rPr>
          <w:tab/>
        </w:r>
        <w:r>
          <w:rPr>
            <w:noProof/>
            <w:webHidden/>
          </w:rPr>
          <w:fldChar w:fldCharType="begin"/>
        </w:r>
        <w:r w:rsidR="00456C89">
          <w:rPr>
            <w:noProof/>
            <w:webHidden/>
          </w:rPr>
          <w:instrText xml:space="preserve"> PAGEREF _Toc218317619 \h </w:instrText>
        </w:r>
        <w:r>
          <w:rPr>
            <w:noProof/>
            <w:webHidden/>
          </w:rPr>
        </w:r>
        <w:r>
          <w:rPr>
            <w:noProof/>
            <w:webHidden/>
          </w:rPr>
          <w:fldChar w:fldCharType="separate"/>
        </w:r>
        <w:r w:rsidR="00456C89">
          <w:rPr>
            <w:noProof/>
            <w:webHidden/>
          </w:rPr>
          <w:t>20</w:t>
        </w:r>
        <w:r>
          <w:rPr>
            <w:noProof/>
            <w:webHidden/>
          </w:rPr>
          <w:fldChar w:fldCharType="end"/>
        </w:r>
      </w:hyperlink>
    </w:p>
    <w:p w:rsidR="00456C89" w:rsidRDefault="006C1624">
      <w:pPr>
        <w:pStyle w:val="TOC4"/>
        <w:tabs>
          <w:tab w:val="left" w:pos="1760"/>
          <w:tab w:val="right" w:leader="dot" w:pos="9350"/>
        </w:tabs>
        <w:rPr>
          <w:rFonts w:asciiTheme="minorHAnsi" w:eastAsiaTheme="minorEastAsia" w:hAnsiTheme="minorHAnsi" w:cstheme="minorBidi"/>
          <w:noProof/>
          <w:sz w:val="22"/>
          <w:szCs w:val="22"/>
          <w:lang w:eastAsia="zh-TW"/>
        </w:rPr>
      </w:pPr>
      <w:hyperlink w:anchor="_Toc218317620" w:history="1">
        <w:r w:rsidR="00456C89" w:rsidRPr="006D7E41">
          <w:rPr>
            <w:rStyle w:val="Hyperlink"/>
            <w:noProof/>
          </w:rPr>
          <w:t>4.1.2.12</w:t>
        </w:r>
        <w:r w:rsidR="00456C89">
          <w:rPr>
            <w:rFonts w:asciiTheme="minorHAnsi" w:eastAsiaTheme="minorEastAsia" w:hAnsiTheme="minorHAnsi" w:cstheme="minorBidi"/>
            <w:noProof/>
            <w:sz w:val="22"/>
            <w:szCs w:val="22"/>
            <w:lang w:eastAsia="zh-TW"/>
          </w:rPr>
          <w:tab/>
        </w:r>
        <w:r w:rsidR="00456C89" w:rsidRPr="006D7E41">
          <w:rPr>
            <w:rStyle w:val="Hyperlink"/>
            <w:noProof/>
          </w:rPr>
          <w:t>Wizards</w:t>
        </w:r>
        <w:r w:rsidR="00456C89">
          <w:rPr>
            <w:noProof/>
            <w:webHidden/>
          </w:rPr>
          <w:tab/>
        </w:r>
        <w:r>
          <w:rPr>
            <w:noProof/>
            <w:webHidden/>
          </w:rPr>
          <w:fldChar w:fldCharType="begin"/>
        </w:r>
        <w:r w:rsidR="00456C89">
          <w:rPr>
            <w:noProof/>
            <w:webHidden/>
          </w:rPr>
          <w:instrText xml:space="preserve"> PAGEREF _Toc218317620 \h </w:instrText>
        </w:r>
        <w:r>
          <w:rPr>
            <w:noProof/>
            <w:webHidden/>
          </w:rPr>
        </w:r>
        <w:r>
          <w:rPr>
            <w:noProof/>
            <w:webHidden/>
          </w:rPr>
          <w:fldChar w:fldCharType="separate"/>
        </w:r>
        <w:r w:rsidR="00456C89">
          <w:rPr>
            <w:noProof/>
            <w:webHidden/>
          </w:rPr>
          <w:t>21</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21" w:history="1">
        <w:r w:rsidR="00456C89" w:rsidRPr="006D7E41">
          <w:rPr>
            <w:rStyle w:val="Hyperlink"/>
            <w:noProof/>
          </w:rPr>
          <w:t>4.1.3</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Status Bar Messages</w:t>
        </w:r>
        <w:r w:rsidR="00456C89">
          <w:rPr>
            <w:noProof/>
            <w:webHidden/>
          </w:rPr>
          <w:tab/>
        </w:r>
        <w:r>
          <w:rPr>
            <w:noProof/>
            <w:webHidden/>
          </w:rPr>
          <w:fldChar w:fldCharType="begin"/>
        </w:r>
        <w:r w:rsidR="00456C89">
          <w:rPr>
            <w:noProof/>
            <w:webHidden/>
          </w:rPr>
          <w:instrText xml:space="preserve"> PAGEREF _Toc218317621 \h </w:instrText>
        </w:r>
        <w:r>
          <w:rPr>
            <w:noProof/>
            <w:webHidden/>
          </w:rPr>
        </w:r>
        <w:r>
          <w:rPr>
            <w:noProof/>
            <w:webHidden/>
          </w:rPr>
          <w:fldChar w:fldCharType="separate"/>
        </w:r>
        <w:r w:rsidR="00456C89">
          <w:rPr>
            <w:noProof/>
            <w:webHidden/>
          </w:rPr>
          <w:t>21</w:t>
        </w:r>
        <w:r>
          <w:rPr>
            <w:noProof/>
            <w:webHidden/>
          </w:rPr>
          <w:fldChar w:fldCharType="end"/>
        </w:r>
      </w:hyperlink>
    </w:p>
    <w:p w:rsidR="00456C89" w:rsidRDefault="006C1624">
      <w:pPr>
        <w:pStyle w:val="TOC4"/>
        <w:tabs>
          <w:tab w:val="left" w:pos="1540"/>
          <w:tab w:val="right" w:leader="dot" w:pos="9350"/>
        </w:tabs>
        <w:rPr>
          <w:rFonts w:asciiTheme="minorHAnsi" w:eastAsiaTheme="minorEastAsia" w:hAnsiTheme="minorHAnsi" w:cstheme="minorBidi"/>
          <w:noProof/>
          <w:sz w:val="22"/>
          <w:szCs w:val="22"/>
          <w:lang w:eastAsia="zh-TW"/>
        </w:rPr>
      </w:pPr>
      <w:hyperlink w:anchor="_Toc218317622" w:history="1">
        <w:r w:rsidR="00456C89" w:rsidRPr="006D7E41">
          <w:rPr>
            <w:rStyle w:val="Hyperlink"/>
            <w:noProof/>
          </w:rPr>
          <w:t>4.1.3.1</w:t>
        </w:r>
        <w:r w:rsidR="00456C89">
          <w:rPr>
            <w:rFonts w:asciiTheme="minorHAnsi" w:eastAsiaTheme="minorEastAsia" w:hAnsiTheme="minorHAnsi" w:cstheme="minorBidi"/>
            <w:noProof/>
            <w:sz w:val="22"/>
            <w:szCs w:val="22"/>
            <w:lang w:eastAsia="zh-TW"/>
          </w:rPr>
          <w:tab/>
        </w:r>
        <w:r w:rsidR="00456C89" w:rsidRPr="006D7E41">
          <w:rPr>
            <w:rStyle w:val="Hyperlink"/>
            <w:noProof/>
          </w:rPr>
          <w:t>What Is A Status Bar Message?</w:t>
        </w:r>
        <w:r w:rsidR="00456C89">
          <w:rPr>
            <w:noProof/>
            <w:webHidden/>
          </w:rPr>
          <w:tab/>
        </w:r>
        <w:r>
          <w:rPr>
            <w:noProof/>
            <w:webHidden/>
          </w:rPr>
          <w:fldChar w:fldCharType="begin"/>
        </w:r>
        <w:r w:rsidR="00456C89">
          <w:rPr>
            <w:noProof/>
            <w:webHidden/>
          </w:rPr>
          <w:instrText xml:space="preserve"> PAGEREF _Toc218317622 \h </w:instrText>
        </w:r>
        <w:r>
          <w:rPr>
            <w:noProof/>
            <w:webHidden/>
          </w:rPr>
        </w:r>
        <w:r>
          <w:rPr>
            <w:noProof/>
            <w:webHidden/>
          </w:rPr>
          <w:fldChar w:fldCharType="separate"/>
        </w:r>
        <w:r w:rsidR="00456C89">
          <w:rPr>
            <w:noProof/>
            <w:webHidden/>
          </w:rPr>
          <w:t>21</w:t>
        </w:r>
        <w:r>
          <w:rPr>
            <w:noProof/>
            <w:webHidden/>
          </w:rPr>
          <w:fldChar w:fldCharType="end"/>
        </w:r>
      </w:hyperlink>
    </w:p>
    <w:p w:rsidR="00456C89" w:rsidRDefault="006C1624">
      <w:pPr>
        <w:pStyle w:val="TOC4"/>
        <w:tabs>
          <w:tab w:val="left" w:pos="1540"/>
          <w:tab w:val="right" w:leader="dot" w:pos="9350"/>
        </w:tabs>
        <w:rPr>
          <w:rFonts w:asciiTheme="minorHAnsi" w:eastAsiaTheme="minorEastAsia" w:hAnsiTheme="minorHAnsi" w:cstheme="minorBidi"/>
          <w:noProof/>
          <w:sz w:val="22"/>
          <w:szCs w:val="22"/>
          <w:lang w:eastAsia="zh-TW"/>
        </w:rPr>
      </w:pPr>
      <w:hyperlink w:anchor="_Toc218317623" w:history="1">
        <w:r w:rsidR="00456C89" w:rsidRPr="006D7E41">
          <w:rPr>
            <w:rStyle w:val="Hyperlink"/>
            <w:noProof/>
          </w:rPr>
          <w:t>4.1.3.2</w:t>
        </w:r>
        <w:r w:rsidR="00456C89">
          <w:rPr>
            <w:rFonts w:asciiTheme="minorHAnsi" w:eastAsiaTheme="minorEastAsia" w:hAnsiTheme="minorHAnsi" w:cstheme="minorBidi"/>
            <w:noProof/>
            <w:sz w:val="22"/>
            <w:szCs w:val="22"/>
            <w:lang w:eastAsia="zh-TW"/>
          </w:rPr>
          <w:tab/>
        </w:r>
        <w:r w:rsidR="00456C89" w:rsidRPr="006D7E41">
          <w:rPr>
            <w:rStyle w:val="Hyperlink"/>
            <w:noProof/>
          </w:rPr>
          <w:t>Catalan Style In Status Bar Messages</w:t>
        </w:r>
        <w:r w:rsidR="00456C89">
          <w:rPr>
            <w:noProof/>
            <w:webHidden/>
          </w:rPr>
          <w:tab/>
        </w:r>
        <w:r>
          <w:rPr>
            <w:noProof/>
            <w:webHidden/>
          </w:rPr>
          <w:fldChar w:fldCharType="begin"/>
        </w:r>
        <w:r w:rsidR="00456C89">
          <w:rPr>
            <w:noProof/>
            <w:webHidden/>
          </w:rPr>
          <w:instrText xml:space="preserve"> PAGEREF _Toc218317623 \h </w:instrText>
        </w:r>
        <w:r>
          <w:rPr>
            <w:noProof/>
            <w:webHidden/>
          </w:rPr>
        </w:r>
        <w:r>
          <w:rPr>
            <w:noProof/>
            <w:webHidden/>
          </w:rPr>
          <w:fldChar w:fldCharType="separate"/>
        </w:r>
        <w:r w:rsidR="00456C89">
          <w:rPr>
            <w:noProof/>
            <w:webHidden/>
          </w:rPr>
          <w:t>21</w:t>
        </w:r>
        <w:r>
          <w:rPr>
            <w:noProof/>
            <w:webHidden/>
          </w:rPr>
          <w:fldChar w:fldCharType="end"/>
        </w:r>
      </w:hyperlink>
    </w:p>
    <w:p w:rsidR="00456C89" w:rsidRDefault="006C1624">
      <w:pPr>
        <w:pStyle w:val="TOC5"/>
        <w:tabs>
          <w:tab w:val="left" w:pos="1934"/>
          <w:tab w:val="right" w:leader="dot" w:pos="9350"/>
        </w:tabs>
        <w:rPr>
          <w:rFonts w:asciiTheme="minorHAnsi" w:eastAsiaTheme="minorEastAsia" w:hAnsiTheme="minorHAnsi" w:cstheme="minorBidi"/>
          <w:noProof/>
          <w:sz w:val="22"/>
          <w:szCs w:val="22"/>
          <w:lang w:eastAsia="zh-TW"/>
        </w:rPr>
      </w:pPr>
      <w:hyperlink w:anchor="_Toc218317624" w:history="1">
        <w:r w:rsidR="00456C89" w:rsidRPr="006D7E41">
          <w:rPr>
            <w:rStyle w:val="Hyperlink"/>
            <w:noProof/>
          </w:rPr>
          <w:t>4.1.3.2.1</w:t>
        </w:r>
        <w:r w:rsidR="00456C89">
          <w:rPr>
            <w:rFonts w:asciiTheme="minorHAnsi" w:eastAsiaTheme="minorEastAsia" w:hAnsiTheme="minorHAnsi" w:cstheme="minorBidi"/>
            <w:noProof/>
            <w:sz w:val="22"/>
            <w:szCs w:val="22"/>
            <w:lang w:eastAsia="zh-TW"/>
          </w:rPr>
          <w:tab/>
        </w:r>
        <w:r w:rsidR="00456C89" w:rsidRPr="006D7E41">
          <w:rPr>
            <w:rStyle w:val="Hyperlink"/>
            <w:noProof/>
          </w:rPr>
          <w:t>Standardize!</w:t>
        </w:r>
        <w:r w:rsidR="00456C89">
          <w:rPr>
            <w:noProof/>
            <w:webHidden/>
          </w:rPr>
          <w:tab/>
        </w:r>
        <w:r>
          <w:rPr>
            <w:noProof/>
            <w:webHidden/>
          </w:rPr>
          <w:fldChar w:fldCharType="begin"/>
        </w:r>
        <w:r w:rsidR="00456C89">
          <w:rPr>
            <w:noProof/>
            <w:webHidden/>
          </w:rPr>
          <w:instrText xml:space="preserve"> PAGEREF _Toc218317624 \h </w:instrText>
        </w:r>
        <w:r>
          <w:rPr>
            <w:noProof/>
            <w:webHidden/>
          </w:rPr>
        </w:r>
        <w:r>
          <w:rPr>
            <w:noProof/>
            <w:webHidden/>
          </w:rPr>
          <w:fldChar w:fldCharType="separate"/>
        </w:r>
        <w:r w:rsidR="00456C89">
          <w:rPr>
            <w:noProof/>
            <w:webHidden/>
          </w:rPr>
          <w:t>22</w:t>
        </w:r>
        <w:r>
          <w:rPr>
            <w:noProof/>
            <w:webHidden/>
          </w:rPr>
          <w:fldChar w:fldCharType="end"/>
        </w:r>
      </w:hyperlink>
    </w:p>
    <w:p w:rsidR="00456C89" w:rsidRDefault="006C1624">
      <w:pPr>
        <w:pStyle w:val="TOC4"/>
        <w:tabs>
          <w:tab w:val="left" w:pos="1540"/>
          <w:tab w:val="right" w:leader="dot" w:pos="9350"/>
        </w:tabs>
        <w:rPr>
          <w:rFonts w:asciiTheme="minorHAnsi" w:eastAsiaTheme="minorEastAsia" w:hAnsiTheme="minorHAnsi" w:cstheme="minorBidi"/>
          <w:noProof/>
          <w:sz w:val="22"/>
          <w:szCs w:val="22"/>
          <w:lang w:eastAsia="zh-TW"/>
        </w:rPr>
      </w:pPr>
      <w:hyperlink w:anchor="_Toc218317625" w:history="1">
        <w:r w:rsidR="00456C89" w:rsidRPr="006D7E41">
          <w:rPr>
            <w:rStyle w:val="Hyperlink"/>
            <w:noProof/>
          </w:rPr>
          <w:t>4.1.3.3</w:t>
        </w:r>
        <w:r w:rsidR="00456C89">
          <w:rPr>
            <w:rFonts w:asciiTheme="minorHAnsi" w:eastAsiaTheme="minorEastAsia" w:hAnsiTheme="minorHAnsi" w:cstheme="minorBidi"/>
            <w:noProof/>
            <w:sz w:val="22"/>
            <w:szCs w:val="22"/>
            <w:lang w:eastAsia="zh-TW"/>
          </w:rPr>
          <w:tab/>
        </w:r>
        <w:r w:rsidR="00456C89" w:rsidRPr="006D7E41">
          <w:rPr>
            <w:rStyle w:val="Hyperlink"/>
            <w:noProof/>
          </w:rPr>
          <w:t>Other Examples Of Standardized Status Bar Messages</w:t>
        </w:r>
        <w:r w:rsidR="00456C89">
          <w:rPr>
            <w:noProof/>
            <w:webHidden/>
          </w:rPr>
          <w:tab/>
        </w:r>
        <w:r>
          <w:rPr>
            <w:noProof/>
            <w:webHidden/>
          </w:rPr>
          <w:fldChar w:fldCharType="begin"/>
        </w:r>
        <w:r w:rsidR="00456C89">
          <w:rPr>
            <w:noProof/>
            <w:webHidden/>
          </w:rPr>
          <w:instrText xml:space="preserve"> PAGEREF _Toc218317625 \h </w:instrText>
        </w:r>
        <w:r>
          <w:rPr>
            <w:noProof/>
            <w:webHidden/>
          </w:rPr>
        </w:r>
        <w:r>
          <w:rPr>
            <w:noProof/>
            <w:webHidden/>
          </w:rPr>
          <w:fldChar w:fldCharType="separate"/>
        </w:r>
        <w:r w:rsidR="00456C89">
          <w:rPr>
            <w:noProof/>
            <w:webHidden/>
          </w:rPr>
          <w:t>22</w:t>
        </w:r>
        <w:r>
          <w:rPr>
            <w:noProof/>
            <w:webHidden/>
          </w:rPr>
          <w:fldChar w:fldCharType="end"/>
        </w:r>
      </w:hyperlink>
    </w:p>
    <w:p w:rsidR="00456C89" w:rsidRDefault="006C1624">
      <w:pPr>
        <w:pStyle w:val="TOC2"/>
        <w:tabs>
          <w:tab w:val="left" w:pos="880"/>
          <w:tab w:val="right" w:leader="dot" w:pos="9350"/>
        </w:tabs>
        <w:rPr>
          <w:rFonts w:asciiTheme="minorHAnsi" w:eastAsiaTheme="minorEastAsia" w:hAnsiTheme="minorHAnsi" w:cstheme="minorBidi"/>
          <w:smallCaps w:val="0"/>
          <w:noProof/>
          <w:sz w:val="22"/>
          <w:szCs w:val="22"/>
          <w:lang w:eastAsia="zh-TW"/>
        </w:rPr>
      </w:pPr>
      <w:hyperlink w:anchor="_Toc218317626" w:history="1">
        <w:r w:rsidR="00456C89" w:rsidRPr="006D7E41">
          <w:rPr>
            <w:rStyle w:val="Hyperlink"/>
            <w:noProof/>
          </w:rPr>
          <w:t>4.2</w:t>
        </w:r>
        <w:r w:rsidR="00456C89">
          <w:rPr>
            <w:rFonts w:asciiTheme="minorHAnsi" w:eastAsiaTheme="minorEastAsia" w:hAnsiTheme="minorHAnsi" w:cstheme="minorBidi"/>
            <w:smallCaps w:val="0"/>
            <w:noProof/>
            <w:sz w:val="22"/>
            <w:szCs w:val="22"/>
            <w:lang w:eastAsia="zh-TW"/>
          </w:rPr>
          <w:tab/>
        </w:r>
        <w:r w:rsidR="00456C89" w:rsidRPr="006D7E41">
          <w:rPr>
            <w:rStyle w:val="Hyperlink"/>
            <w:noProof/>
          </w:rPr>
          <w:t>Error messages</w:t>
        </w:r>
        <w:r w:rsidR="00456C89">
          <w:rPr>
            <w:noProof/>
            <w:webHidden/>
          </w:rPr>
          <w:tab/>
        </w:r>
        <w:r>
          <w:rPr>
            <w:noProof/>
            <w:webHidden/>
          </w:rPr>
          <w:fldChar w:fldCharType="begin"/>
        </w:r>
        <w:r w:rsidR="00456C89">
          <w:rPr>
            <w:noProof/>
            <w:webHidden/>
          </w:rPr>
          <w:instrText xml:space="preserve"> PAGEREF _Toc218317626 \h </w:instrText>
        </w:r>
        <w:r>
          <w:rPr>
            <w:noProof/>
            <w:webHidden/>
          </w:rPr>
        </w:r>
        <w:r>
          <w:rPr>
            <w:noProof/>
            <w:webHidden/>
          </w:rPr>
          <w:fldChar w:fldCharType="separate"/>
        </w:r>
        <w:r w:rsidR="00456C89">
          <w:rPr>
            <w:noProof/>
            <w:webHidden/>
          </w:rPr>
          <w:t>23</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27" w:history="1">
        <w:r w:rsidR="00456C89" w:rsidRPr="006D7E41">
          <w:rPr>
            <w:rStyle w:val="Hyperlink"/>
            <w:noProof/>
          </w:rPr>
          <w:t>4.2.1</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What Is An Error Message?</w:t>
        </w:r>
        <w:r w:rsidR="00456C89">
          <w:rPr>
            <w:noProof/>
            <w:webHidden/>
          </w:rPr>
          <w:tab/>
        </w:r>
        <w:r>
          <w:rPr>
            <w:noProof/>
            <w:webHidden/>
          </w:rPr>
          <w:fldChar w:fldCharType="begin"/>
        </w:r>
        <w:r w:rsidR="00456C89">
          <w:rPr>
            <w:noProof/>
            <w:webHidden/>
          </w:rPr>
          <w:instrText xml:space="preserve"> PAGEREF _Toc218317627 \h </w:instrText>
        </w:r>
        <w:r>
          <w:rPr>
            <w:noProof/>
            <w:webHidden/>
          </w:rPr>
        </w:r>
        <w:r>
          <w:rPr>
            <w:noProof/>
            <w:webHidden/>
          </w:rPr>
          <w:fldChar w:fldCharType="separate"/>
        </w:r>
        <w:r w:rsidR="00456C89">
          <w:rPr>
            <w:noProof/>
            <w:webHidden/>
          </w:rPr>
          <w:t>23</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28" w:history="1">
        <w:r w:rsidR="00456C89" w:rsidRPr="006D7E41">
          <w:rPr>
            <w:rStyle w:val="Hyperlink"/>
            <w:noProof/>
          </w:rPr>
          <w:t>4.2.2</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Catalan Style In Error Messages</w:t>
        </w:r>
        <w:r w:rsidR="00456C89">
          <w:rPr>
            <w:noProof/>
            <w:webHidden/>
          </w:rPr>
          <w:tab/>
        </w:r>
        <w:r>
          <w:rPr>
            <w:noProof/>
            <w:webHidden/>
          </w:rPr>
          <w:fldChar w:fldCharType="begin"/>
        </w:r>
        <w:r w:rsidR="00456C89">
          <w:rPr>
            <w:noProof/>
            <w:webHidden/>
          </w:rPr>
          <w:instrText xml:space="preserve"> PAGEREF _Toc218317628 \h </w:instrText>
        </w:r>
        <w:r>
          <w:rPr>
            <w:noProof/>
            <w:webHidden/>
          </w:rPr>
        </w:r>
        <w:r>
          <w:rPr>
            <w:noProof/>
            <w:webHidden/>
          </w:rPr>
          <w:fldChar w:fldCharType="separate"/>
        </w:r>
        <w:r w:rsidR="00456C89">
          <w:rPr>
            <w:noProof/>
            <w:webHidden/>
          </w:rPr>
          <w:t>23</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29" w:history="1">
        <w:r w:rsidR="00456C89" w:rsidRPr="006D7E41">
          <w:rPr>
            <w:rStyle w:val="Hyperlink"/>
            <w:noProof/>
          </w:rPr>
          <w:t>4.2.3</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Abbreviated Sentences</w:t>
        </w:r>
        <w:r w:rsidR="00456C89">
          <w:rPr>
            <w:noProof/>
            <w:webHidden/>
          </w:rPr>
          <w:tab/>
        </w:r>
        <w:r>
          <w:rPr>
            <w:noProof/>
            <w:webHidden/>
          </w:rPr>
          <w:fldChar w:fldCharType="begin"/>
        </w:r>
        <w:r w:rsidR="00456C89">
          <w:rPr>
            <w:noProof/>
            <w:webHidden/>
          </w:rPr>
          <w:instrText xml:space="preserve"> PAGEREF _Toc218317629 \h </w:instrText>
        </w:r>
        <w:r>
          <w:rPr>
            <w:noProof/>
            <w:webHidden/>
          </w:rPr>
        </w:r>
        <w:r>
          <w:rPr>
            <w:noProof/>
            <w:webHidden/>
          </w:rPr>
          <w:fldChar w:fldCharType="separate"/>
        </w:r>
        <w:r w:rsidR="00456C89">
          <w:rPr>
            <w:noProof/>
            <w:webHidden/>
          </w:rPr>
          <w:t>23</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30" w:history="1">
        <w:r w:rsidR="00456C89" w:rsidRPr="006D7E41">
          <w:rPr>
            <w:rStyle w:val="Hyperlink"/>
            <w:noProof/>
          </w:rPr>
          <w:t>4.2.4</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Punctuation After Error Messages</w:t>
        </w:r>
        <w:r w:rsidR="00456C89">
          <w:rPr>
            <w:noProof/>
            <w:webHidden/>
          </w:rPr>
          <w:tab/>
        </w:r>
        <w:r>
          <w:rPr>
            <w:noProof/>
            <w:webHidden/>
          </w:rPr>
          <w:fldChar w:fldCharType="begin"/>
        </w:r>
        <w:r w:rsidR="00456C89">
          <w:rPr>
            <w:noProof/>
            <w:webHidden/>
          </w:rPr>
          <w:instrText xml:space="preserve"> PAGEREF _Toc218317630 \h </w:instrText>
        </w:r>
        <w:r>
          <w:rPr>
            <w:noProof/>
            <w:webHidden/>
          </w:rPr>
        </w:r>
        <w:r>
          <w:rPr>
            <w:noProof/>
            <w:webHidden/>
          </w:rPr>
          <w:fldChar w:fldCharType="separate"/>
        </w:r>
        <w:r w:rsidR="00456C89">
          <w:rPr>
            <w:noProof/>
            <w:webHidden/>
          </w:rPr>
          <w:t>23</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31" w:history="1">
        <w:r w:rsidR="00456C89" w:rsidRPr="006D7E41">
          <w:rPr>
            <w:rStyle w:val="Hyperlink"/>
            <w:noProof/>
          </w:rPr>
          <w:t>4.2.5</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Personification</w:t>
        </w:r>
        <w:r w:rsidR="00456C89">
          <w:rPr>
            <w:noProof/>
            <w:webHidden/>
          </w:rPr>
          <w:tab/>
        </w:r>
        <w:r>
          <w:rPr>
            <w:noProof/>
            <w:webHidden/>
          </w:rPr>
          <w:fldChar w:fldCharType="begin"/>
        </w:r>
        <w:r w:rsidR="00456C89">
          <w:rPr>
            <w:noProof/>
            <w:webHidden/>
          </w:rPr>
          <w:instrText xml:space="preserve"> PAGEREF _Toc218317631 \h </w:instrText>
        </w:r>
        <w:r>
          <w:rPr>
            <w:noProof/>
            <w:webHidden/>
          </w:rPr>
        </w:r>
        <w:r>
          <w:rPr>
            <w:noProof/>
            <w:webHidden/>
          </w:rPr>
          <w:fldChar w:fldCharType="separate"/>
        </w:r>
        <w:r w:rsidR="00456C89">
          <w:rPr>
            <w:noProof/>
            <w:webHidden/>
          </w:rPr>
          <w:t>24</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32" w:history="1">
        <w:r w:rsidR="00456C89" w:rsidRPr="006D7E41">
          <w:rPr>
            <w:rStyle w:val="Hyperlink"/>
            <w:noProof/>
          </w:rPr>
          <w:t>4.2.6</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Standard Phrases In Error Messages</w:t>
        </w:r>
        <w:r w:rsidR="00456C89">
          <w:rPr>
            <w:noProof/>
            <w:webHidden/>
          </w:rPr>
          <w:tab/>
        </w:r>
        <w:r>
          <w:rPr>
            <w:noProof/>
            <w:webHidden/>
          </w:rPr>
          <w:fldChar w:fldCharType="begin"/>
        </w:r>
        <w:r w:rsidR="00456C89">
          <w:rPr>
            <w:noProof/>
            <w:webHidden/>
          </w:rPr>
          <w:instrText xml:space="preserve"> PAGEREF _Toc218317632 \h </w:instrText>
        </w:r>
        <w:r>
          <w:rPr>
            <w:noProof/>
            <w:webHidden/>
          </w:rPr>
        </w:r>
        <w:r>
          <w:rPr>
            <w:noProof/>
            <w:webHidden/>
          </w:rPr>
          <w:fldChar w:fldCharType="separate"/>
        </w:r>
        <w:r w:rsidR="00456C89">
          <w:rPr>
            <w:noProof/>
            <w:webHidden/>
          </w:rPr>
          <w:t>24</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33" w:history="1">
        <w:r w:rsidR="00456C89" w:rsidRPr="006D7E41">
          <w:rPr>
            <w:rStyle w:val="Hyperlink"/>
            <w:noProof/>
          </w:rPr>
          <w:t>4.2.7</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Use Of Tenses In Error Messages</w:t>
        </w:r>
        <w:r w:rsidR="00456C89">
          <w:rPr>
            <w:noProof/>
            <w:webHidden/>
          </w:rPr>
          <w:tab/>
        </w:r>
        <w:r>
          <w:rPr>
            <w:noProof/>
            <w:webHidden/>
          </w:rPr>
          <w:fldChar w:fldCharType="begin"/>
        </w:r>
        <w:r w:rsidR="00456C89">
          <w:rPr>
            <w:noProof/>
            <w:webHidden/>
          </w:rPr>
          <w:instrText xml:space="preserve"> PAGEREF _Toc218317633 \h </w:instrText>
        </w:r>
        <w:r>
          <w:rPr>
            <w:noProof/>
            <w:webHidden/>
          </w:rPr>
        </w:r>
        <w:r>
          <w:rPr>
            <w:noProof/>
            <w:webHidden/>
          </w:rPr>
          <w:fldChar w:fldCharType="separate"/>
        </w:r>
        <w:r w:rsidR="00456C89">
          <w:rPr>
            <w:noProof/>
            <w:webHidden/>
          </w:rPr>
          <w:t>25</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34" w:history="1">
        <w:r w:rsidR="00456C89" w:rsidRPr="006D7E41">
          <w:rPr>
            <w:rStyle w:val="Hyperlink"/>
            <w:noProof/>
          </w:rPr>
          <w:t>4.2.8</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Error Messages Containing Placeholders</w:t>
        </w:r>
        <w:r w:rsidR="00456C89">
          <w:rPr>
            <w:noProof/>
            <w:webHidden/>
          </w:rPr>
          <w:tab/>
        </w:r>
        <w:r>
          <w:rPr>
            <w:noProof/>
            <w:webHidden/>
          </w:rPr>
          <w:fldChar w:fldCharType="begin"/>
        </w:r>
        <w:r w:rsidR="00456C89">
          <w:rPr>
            <w:noProof/>
            <w:webHidden/>
          </w:rPr>
          <w:instrText xml:space="preserve"> PAGEREF _Toc218317634 \h </w:instrText>
        </w:r>
        <w:r>
          <w:rPr>
            <w:noProof/>
            <w:webHidden/>
          </w:rPr>
        </w:r>
        <w:r>
          <w:rPr>
            <w:noProof/>
            <w:webHidden/>
          </w:rPr>
          <w:fldChar w:fldCharType="separate"/>
        </w:r>
        <w:r w:rsidR="00456C89">
          <w:rPr>
            <w:noProof/>
            <w:webHidden/>
          </w:rPr>
          <w:t>26</w:t>
        </w:r>
        <w:r>
          <w:rPr>
            <w:noProof/>
            <w:webHidden/>
          </w:rPr>
          <w:fldChar w:fldCharType="end"/>
        </w:r>
      </w:hyperlink>
    </w:p>
    <w:p w:rsidR="00456C89" w:rsidRDefault="006C1624">
      <w:pPr>
        <w:pStyle w:val="TOC2"/>
        <w:tabs>
          <w:tab w:val="left" w:pos="880"/>
          <w:tab w:val="right" w:leader="dot" w:pos="9350"/>
        </w:tabs>
        <w:rPr>
          <w:rFonts w:asciiTheme="minorHAnsi" w:eastAsiaTheme="minorEastAsia" w:hAnsiTheme="minorHAnsi" w:cstheme="minorBidi"/>
          <w:smallCaps w:val="0"/>
          <w:noProof/>
          <w:sz w:val="22"/>
          <w:szCs w:val="22"/>
          <w:lang w:eastAsia="zh-TW"/>
        </w:rPr>
      </w:pPr>
      <w:hyperlink w:anchor="_Toc218317635" w:history="1">
        <w:r w:rsidR="00456C89" w:rsidRPr="006D7E41">
          <w:rPr>
            <w:rStyle w:val="Hyperlink"/>
            <w:noProof/>
          </w:rPr>
          <w:t>4.3</w:t>
        </w:r>
        <w:r w:rsidR="00456C89">
          <w:rPr>
            <w:rFonts w:asciiTheme="minorHAnsi" w:eastAsiaTheme="minorEastAsia" w:hAnsiTheme="minorHAnsi" w:cstheme="minorBidi"/>
            <w:smallCaps w:val="0"/>
            <w:noProof/>
            <w:sz w:val="22"/>
            <w:szCs w:val="22"/>
            <w:lang w:eastAsia="zh-TW"/>
          </w:rPr>
          <w:tab/>
        </w:r>
        <w:r w:rsidR="00456C89" w:rsidRPr="006D7E41">
          <w:rPr>
            <w:rStyle w:val="Hyperlink"/>
            <w:noProof/>
          </w:rPr>
          <w:t>Help Localizations Guidelines</w:t>
        </w:r>
        <w:r w:rsidR="00456C89">
          <w:rPr>
            <w:noProof/>
            <w:webHidden/>
          </w:rPr>
          <w:tab/>
        </w:r>
        <w:r>
          <w:rPr>
            <w:noProof/>
            <w:webHidden/>
          </w:rPr>
          <w:fldChar w:fldCharType="begin"/>
        </w:r>
        <w:r w:rsidR="00456C89">
          <w:rPr>
            <w:noProof/>
            <w:webHidden/>
          </w:rPr>
          <w:instrText xml:space="preserve"> PAGEREF _Toc218317635 \h </w:instrText>
        </w:r>
        <w:r>
          <w:rPr>
            <w:noProof/>
            <w:webHidden/>
          </w:rPr>
        </w:r>
        <w:r>
          <w:rPr>
            <w:noProof/>
            <w:webHidden/>
          </w:rPr>
          <w:fldChar w:fldCharType="separate"/>
        </w:r>
        <w:r w:rsidR="00456C89">
          <w:rPr>
            <w:noProof/>
            <w:webHidden/>
          </w:rPr>
          <w:t>27</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36" w:history="1">
        <w:r w:rsidR="00456C89" w:rsidRPr="006D7E41">
          <w:rPr>
            <w:rStyle w:val="Hyperlink"/>
            <w:noProof/>
          </w:rPr>
          <w:t>4.3.1</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References To User Interface Components</w:t>
        </w:r>
        <w:r w:rsidR="00456C89">
          <w:rPr>
            <w:noProof/>
            <w:webHidden/>
          </w:rPr>
          <w:tab/>
        </w:r>
        <w:r>
          <w:rPr>
            <w:noProof/>
            <w:webHidden/>
          </w:rPr>
          <w:fldChar w:fldCharType="begin"/>
        </w:r>
        <w:r w:rsidR="00456C89">
          <w:rPr>
            <w:noProof/>
            <w:webHidden/>
          </w:rPr>
          <w:instrText xml:space="preserve"> PAGEREF _Toc218317636 \h </w:instrText>
        </w:r>
        <w:r>
          <w:rPr>
            <w:noProof/>
            <w:webHidden/>
          </w:rPr>
        </w:r>
        <w:r>
          <w:rPr>
            <w:noProof/>
            <w:webHidden/>
          </w:rPr>
          <w:fldChar w:fldCharType="separate"/>
        </w:r>
        <w:r w:rsidR="00456C89">
          <w:rPr>
            <w:noProof/>
            <w:webHidden/>
          </w:rPr>
          <w:t>27</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37" w:history="1">
        <w:r w:rsidR="00456C89" w:rsidRPr="006D7E41">
          <w:rPr>
            <w:rStyle w:val="Hyperlink"/>
            <w:noProof/>
          </w:rPr>
          <w:t>4.3.2</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Standard Constructs</w:t>
        </w:r>
        <w:r w:rsidR="00456C89">
          <w:rPr>
            <w:noProof/>
            <w:webHidden/>
          </w:rPr>
          <w:tab/>
        </w:r>
        <w:r>
          <w:rPr>
            <w:noProof/>
            <w:webHidden/>
          </w:rPr>
          <w:fldChar w:fldCharType="begin"/>
        </w:r>
        <w:r w:rsidR="00456C89">
          <w:rPr>
            <w:noProof/>
            <w:webHidden/>
          </w:rPr>
          <w:instrText xml:space="preserve"> PAGEREF _Toc218317637 \h </w:instrText>
        </w:r>
        <w:r>
          <w:rPr>
            <w:noProof/>
            <w:webHidden/>
          </w:rPr>
        </w:r>
        <w:r>
          <w:rPr>
            <w:noProof/>
            <w:webHidden/>
          </w:rPr>
          <w:fldChar w:fldCharType="separate"/>
        </w:r>
        <w:r w:rsidR="00456C89">
          <w:rPr>
            <w:noProof/>
            <w:webHidden/>
          </w:rPr>
          <w:t>27</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38" w:history="1">
        <w:r w:rsidR="00456C89" w:rsidRPr="006D7E41">
          <w:rPr>
            <w:rStyle w:val="Hyperlink"/>
            <w:noProof/>
          </w:rPr>
          <w:t>4.3.3</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Keys</w:t>
        </w:r>
        <w:r w:rsidR="00456C89">
          <w:rPr>
            <w:noProof/>
            <w:webHidden/>
          </w:rPr>
          <w:tab/>
        </w:r>
        <w:r>
          <w:rPr>
            <w:noProof/>
            <w:webHidden/>
          </w:rPr>
          <w:fldChar w:fldCharType="begin"/>
        </w:r>
        <w:r w:rsidR="00456C89">
          <w:rPr>
            <w:noProof/>
            <w:webHidden/>
          </w:rPr>
          <w:instrText xml:space="preserve"> PAGEREF _Toc218317638 \h </w:instrText>
        </w:r>
        <w:r>
          <w:rPr>
            <w:noProof/>
            <w:webHidden/>
          </w:rPr>
        </w:r>
        <w:r>
          <w:rPr>
            <w:noProof/>
            <w:webHidden/>
          </w:rPr>
          <w:fldChar w:fldCharType="separate"/>
        </w:r>
        <w:r w:rsidR="00456C89">
          <w:rPr>
            <w:noProof/>
            <w:webHidden/>
          </w:rPr>
          <w:t>27</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39" w:history="1">
        <w:r w:rsidR="00456C89" w:rsidRPr="006D7E41">
          <w:rPr>
            <w:rStyle w:val="Hyperlink"/>
            <w:noProof/>
          </w:rPr>
          <w:t>4.3.4</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Access Keys</w:t>
        </w:r>
        <w:r w:rsidR="00456C89">
          <w:rPr>
            <w:noProof/>
            <w:webHidden/>
          </w:rPr>
          <w:tab/>
        </w:r>
        <w:r>
          <w:rPr>
            <w:noProof/>
            <w:webHidden/>
          </w:rPr>
          <w:fldChar w:fldCharType="begin"/>
        </w:r>
        <w:r w:rsidR="00456C89">
          <w:rPr>
            <w:noProof/>
            <w:webHidden/>
          </w:rPr>
          <w:instrText xml:space="preserve"> PAGEREF _Toc218317639 \h </w:instrText>
        </w:r>
        <w:r>
          <w:rPr>
            <w:noProof/>
            <w:webHidden/>
          </w:rPr>
        </w:r>
        <w:r>
          <w:rPr>
            <w:noProof/>
            <w:webHidden/>
          </w:rPr>
          <w:fldChar w:fldCharType="separate"/>
        </w:r>
        <w:r w:rsidR="00456C89">
          <w:rPr>
            <w:noProof/>
            <w:webHidden/>
          </w:rPr>
          <w:t>28</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40" w:history="1">
        <w:r w:rsidR="00456C89" w:rsidRPr="006D7E41">
          <w:rPr>
            <w:rStyle w:val="Hyperlink"/>
            <w:noProof/>
          </w:rPr>
          <w:t>4.3.5</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Shortcut Keys</w:t>
        </w:r>
        <w:r w:rsidR="00456C89">
          <w:rPr>
            <w:noProof/>
            <w:webHidden/>
          </w:rPr>
          <w:tab/>
        </w:r>
        <w:r>
          <w:rPr>
            <w:noProof/>
            <w:webHidden/>
          </w:rPr>
          <w:fldChar w:fldCharType="begin"/>
        </w:r>
        <w:r w:rsidR="00456C89">
          <w:rPr>
            <w:noProof/>
            <w:webHidden/>
          </w:rPr>
          <w:instrText xml:space="preserve"> PAGEREF _Toc218317640 \h </w:instrText>
        </w:r>
        <w:r>
          <w:rPr>
            <w:noProof/>
            <w:webHidden/>
          </w:rPr>
        </w:r>
        <w:r>
          <w:rPr>
            <w:noProof/>
            <w:webHidden/>
          </w:rPr>
          <w:fldChar w:fldCharType="separate"/>
        </w:r>
        <w:r w:rsidR="00456C89">
          <w:rPr>
            <w:noProof/>
            <w:webHidden/>
          </w:rPr>
          <w:t>29</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41" w:history="1">
        <w:r w:rsidR="00456C89" w:rsidRPr="006D7E41">
          <w:rPr>
            <w:rStyle w:val="Hyperlink"/>
            <w:noProof/>
          </w:rPr>
          <w:t>4.3.6</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Arrow, Function and Numeric keys</w:t>
        </w:r>
        <w:r w:rsidR="00456C89">
          <w:rPr>
            <w:noProof/>
            <w:webHidden/>
          </w:rPr>
          <w:tab/>
        </w:r>
        <w:r>
          <w:rPr>
            <w:noProof/>
            <w:webHidden/>
          </w:rPr>
          <w:fldChar w:fldCharType="begin"/>
        </w:r>
        <w:r w:rsidR="00456C89">
          <w:rPr>
            <w:noProof/>
            <w:webHidden/>
          </w:rPr>
          <w:instrText xml:space="preserve"> PAGEREF _Toc218317641 \h </w:instrText>
        </w:r>
        <w:r>
          <w:rPr>
            <w:noProof/>
            <w:webHidden/>
          </w:rPr>
        </w:r>
        <w:r>
          <w:rPr>
            <w:noProof/>
            <w:webHidden/>
          </w:rPr>
          <w:fldChar w:fldCharType="separate"/>
        </w:r>
        <w:r w:rsidR="00456C89">
          <w:rPr>
            <w:noProof/>
            <w:webHidden/>
          </w:rPr>
          <w:t>29</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42" w:history="1">
        <w:r w:rsidR="00456C89" w:rsidRPr="006D7E41">
          <w:rPr>
            <w:rStyle w:val="Hyperlink"/>
            <w:noProof/>
          </w:rPr>
          <w:t>4.3.7</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Numeric Keypad</w:t>
        </w:r>
        <w:r w:rsidR="00456C89">
          <w:rPr>
            <w:noProof/>
            <w:webHidden/>
          </w:rPr>
          <w:tab/>
        </w:r>
        <w:r>
          <w:rPr>
            <w:noProof/>
            <w:webHidden/>
          </w:rPr>
          <w:fldChar w:fldCharType="begin"/>
        </w:r>
        <w:r w:rsidR="00456C89">
          <w:rPr>
            <w:noProof/>
            <w:webHidden/>
          </w:rPr>
          <w:instrText xml:space="preserve"> PAGEREF _Toc218317642 \h </w:instrText>
        </w:r>
        <w:r>
          <w:rPr>
            <w:noProof/>
            <w:webHidden/>
          </w:rPr>
        </w:r>
        <w:r>
          <w:rPr>
            <w:noProof/>
            <w:webHidden/>
          </w:rPr>
          <w:fldChar w:fldCharType="separate"/>
        </w:r>
        <w:r w:rsidR="00456C89">
          <w:rPr>
            <w:noProof/>
            <w:webHidden/>
          </w:rPr>
          <w:t>29</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43" w:history="1">
        <w:r w:rsidR="00456C89" w:rsidRPr="006D7E41">
          <w:rPr>
            <w:rStyle w:val="Hyperlink"/>
            <w:noProof/>
          </w:rPr>
          <w:t>4.3.8</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Number formats</w:t>
        </w:r>
        <w:r w:rsidR="00456C89">
          <w:rPr>
            <w:noProof/>
            <w:webHidden/>
          </w:rPr>
          <w:tab/>
        </w:r>
        <w:r>
          <w:rPr>
            <w:noProof/>
            <w:webHidden/>
          </w:rPr>
          <w:fldChar w:fldCharType="begin"/>
        </w:r>
        <w:r w:rsidR="00456C89">
          <w:rPr>
            <w:noProof/>
            <w:webHidden/>
          </w:rPr>
          <w:instrText xml:space="preserve"> PAGEREF _Toc218317643 \h </w:instrText>
        </w:r>
        <w:r>
          <w:rPr>
            <w:noProof/>
            <w:webHidden/>
          </w:rPr>
        </w:r>
        <w:r>
          <w:rPr>
            <w:noProof/>
            <w:webHidden/>
          </w:rPr>
          <w:fldChar w:fldCharType="separate"/>
        </w:r>
        <w:r w:rsidR="00456C89">
          <w:rPr>
            <w:noProof/>
            <w:webHidden/>
          </w:rPr>
          <w:t>29</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44" w:history="1">
        <w:r w:rsidR="00456C89" w:rsidRPr="006D7E41">
          <w:rPr>
            <w:rStyle w:val="Hyperlink"/>
            <w:noProof/>
          </w:rPr>
          <w:t>4.3.9</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Product names in titles</w:t>
        </w:r>
        <w:r w:rsidR="00456C89">
          <w:rPr>
            <w:noProof/>
            <w:webHidden/>
          </w:rPr>
          <w:tab/>
        </w:r>
        <w:r>
          <w:rPr>
            <w:noProof/>
            <w:webHidden/>
          </w:rPr>
          <w:fldChar w:fldCharType="begin"/>
        </w:r>
        <w:r w:rsidR="00456C89">
          <w:rPr>
            <w:noProof/>
            <w:webHidden/>
          </w:rPr>
          <w:instrText xml:space="preserve"> PAGEREF _Toc218317644 \h </w:instrText>
        </w:r>
        <w:r>
          <w:rPr>
            <w:noProof/>
            <w:webHidden/>
          </w:rPr>
        </w:r>
        <w:r>
          <w:rPr>
            <w:noProof/>
            <w:webHidden/>
          </w:rPr>
          <w:fldChar w:fldCharType="separate"/>
        </w:r>
        <w:r w:rsidR="00456C89">
          <w:rPr>
            <w:noProof/>
            <w:webHidden/>
          </w:rPr>
          <w:t>29</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45" w:history="1">
        <w:r w:rsidR="00456C89" w:rsidRPr="006D7E41">
          <w:rPr>
            <w:rStyle w:val="Hyperlink"/>
            <w:noProof/>
          </w:rPr>
          <w:t>4.3.10</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Online Training Materials</w:t>
        </w:r>
        <w:r w:rsidR="00456C89">
          <w:rPr>
            <w:noProof/>
            <w:webHidden/>
          </w:rPr>
          <w:tab/>
        </w:r>
        <w:r>
          <w:rPr>
            <w:noProof/>
            <w:webHidden/>
          </w:rPr>
          <w:fldChar w:fldCharType="begin"/>
        </w:r>
        <w:r w:rsidR="00456C89">
          <w:rPr>
            <w:noProof/>
            <w:webHidden/>
          </w:rPr>
          <w:instrText xml:space="preserve"> PAGEREF _Toc218317645 \h </w:instrText>
        </w:r>
        <w:r>
          <w:rPr>
            <w:noProof/>
            <w:webHidden/>
          </w:rPr>
        </w:r>
        <w:r>
          <w:rPr>
            <w:noProof/>
            <w:webHidden/>
          </w:rPr>
          <w:fldChar w:fldCharType="separate"/>
        </w:r>
        <w:r w:rsidR="00456C89">
          <w:rPr>
            <w:noProof/>
            <w:webHidden/>
          </w:rPr>
          <w:t>30</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46" w:history="1">
        <w:r w:rsidR="00456C89" w:rsidRPr="006D7E41">
          <w:rPr>
            <w:rStyle w:val="Hyperlink"/>
            <w:noProof/>
          </w:rPr>
          <w:t>4.3.11</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Typographic Conventions</w:t>
        </w:r>
        <w:r w:rsidR="00456C89">
          <w:rPr>
            <w:noProof/>
            <w:webHidden/>
          </w:rPr>
          <w:tab/>
        </w:r>
        <w:r>
          <w:rPr>
            <w:noProof/>
            <w:webHidden/>
          </w:rPr>
          <w:fldChar w:fldCharType="begin"/>
        </w:r>
        <w:r w:rsidR="00456C89">
          <w:rPr>
            <w:noProof/>
            <w:webHidden/>
          </w:rPr>
          <w:instrText xml:space="preserve"> PAGEREF _Toc218317646 \h </w:instrText>
        </w:r>
        <w:r>
          <w:rPr>
            <w:noProof/>
            <w:webHidden/>
          </w:rPr>
        </w:r>
        <w:r>
          <w:rPr>
            <w:noProof/>
            <w:webHidden/>
          </w:rPr>
          <w:fldChar w:fldCharType="separate"/>
        </w:r>
        <w:r w:rsidR="00456C89">
          <w:rPr>
            <w:noProof/>
            <w:webHidden/>
          </w:rPr>
          <w:t>30</w:t>
        </w:r>
        <w:r>
          <w:rPr>
            <w:noProof/>
            <w:webHidden/>
          </w:rPr>
          <w:fldChar w:fldCharType="end"/>
        </w:r>
      </w:hyperlink>
    </w:p>
    <w:p w:rsidR="00456C89" w:rsidRDefault="006C1624">
      <w:pPr>
        <w:pStyle w:val="TOC1"/>
        <w:rPr>
          <w:rFonts w:asciiTheme="minorHAnsi" w:eastAsiaTheme="minorEastAsia" w:hAnsiTheme="minorHAnsi" w:cstheme="minorBidi"/>
          <w:noProof/>
          <w:sz w:val="22"/>
          <w:szCs w:val="22"/>
          <w:lang w:eastAsia="zh-TW"/>
        </w:rPr>
      </w:pPr>
      <w:hyperlink w:anchor="_Toc218317647" w:history="1">
        <w:r w:rsidR="00456C89" w:rsidRPr="006D7E41">
          <w:rPr>
            <w:rStyle w:val="Hyperlink"/>
            <w:noProof/>
          </w:rPr>
          <w:t>5.</w:t>
        </w:r>
        <w:r w:rsidR="00456C89">
          <w:rPr>
            <w:rFonts w:asciiTheme="minorHAnsi" w:eastAsiaTheme="minorEastAsia" w:hAnsiTheme="minorHAnsi" w:cstheme="minorBidi"/>
            <w:noProof/>
            <w:sz w:val="22"/>
            <w:szCs w:val="22"/>
            <w:lang w:eastAsia="zh-TW"/>
          </w:rPr>
          <w:tab/>
        </w:r>
        <w:r w:rsidR="00456C89" w:rsidRPr="006D7E41">
          <w:rPr>
            <w:rStyle w:val="Hyperlink"/>
            <w:noProof/>
          </w:rPr>
          <w:t>Documentation Localization Guidelines</w:t>
        </w:r>
        <w:r w:rsidR="00456C89">
          <w:rPr>
            <w:noProof/>
            <w:webHidden/>
          </w:rPr>
          <w:tab/>
        </w:r>
        <w:r>
          <w:rPr>
            <w:noProof/>
            <w:webHidden/>
          </w:rPr>
          <w:fldChar w:fldCharType="begin"/>
        </w:r>
        <w:r w:rsidR="00456C89">
          <w:rPr>
            <w:noProof/>
            <w:webHidden/>
          </w:rPr>
          <w:instrText xml:space="preserve"> PAGEREF _Toc218317647 \h </w:instrText>
        </w:r>
        <w:r>
          <w:rPr>
            <w:noProof/>
            <w:webHidden/>
          </w:rPr>
        </w:r>
        <w:r>
          <w:rPr>
            <w:noProof/>
            <w:webHidden/>
          </w:rPr>
          <w:fldChar w:fldCharType="separate"/>
        </w:r>
        <w:r w:rsidR="00456C89">
          <w:rPr>
            <w:noProof/>
            <w:webHidden/>
          </w:rPr>
          <w:t>33</w:t>
        </w:r>
        <w:r>
          <w:rPr>
            <w:noProof/>
            <w:webHidden/>
          </w:rPr>
          <w:fldChar w:fldCharType="end"/>
        </w:r>
      </w:hyperlink>
    </w:p>
    <w:p w:rsidR="00456C89" w:rsidRDefault="006C1624">
      <w:pPr>
        <w:pStyle w:val="TOC2"/>
        <w:tabs>
          <w:tab w:val="left" w:pos="880"/>
          <w:tab w:val="right" w:leader="dot" w:pos="9350"/>
        </w:tabs>
        <w:rPr>
          <w:rFonts w:asciiTheme="minorHAnsi" w:eastAsiaTheme="minorEastAsia" w:hAnsiTheme="minorHAnsi" w:cstheme="minorBidi"/>
          <w:smallCaps w:val="0"/>
          <w:noProof/>
          <w:sz w:val="22"/>
          <w:szCs w:val="22"/>
          <w:lang w:eastAsia="zh-TW"/>
        </w:rPr>
      </w:pPr>
      <w:hyperlink w:anchor="_Toc218317648" w:history="1">
        <w:r w:rsidR="00456C89" w:rsidRPr="006D7E41">
          <w:rPr>
            <w:rStyle w:val="Hyperlink"/>
            <w:noProof/>
          </w:rPr>
          <w:t>5.1</w:t>
        </w:r>
        <w:r w:rsidR="00456C89">
          <w:rPr>
            <w:rFonts w:asciiTheme="minorHAnsi" w:eastAsiaTheme="minorEastAsia" w:hAnsiTheme="minorHAnsi" w:cstheme="minorBidi"/>
            <w:smallCaps w:val="0"/>
            <w:noProof/>
            <w:sz w:val="22"/>
            <w:szCs w:val="22"/>
            <w:lang w:eastAsia="zh-TW"/>
          </w:rPr>
          <w:tab/>
        </w:r>
        <w:r w:rsidR="00456C89" w:rsidRPr="006D7E41">
          <w:rPr>
            <w:rStyle w:val="Hyperlink"/>
            <w:noProof/>
          </w:rPr>
          <w:t>Print and On-line Documentation Localization</w:t>
        </w:r>
        <w:r w:rsidR="00456C89">
          <w:rPr>
            <w:noProof/>
            <w:webHidden/>
          </w:rPr>
          <w:tab/>
        </w:r>
        <w:r>
          <w:rPr>
            <w:noProof/>
            <w:webHidden/>
          </w:rPr>
          <w:fldChar w:fldCharType="begin"/>
        </w:r>
        <w:r w:rsidR="00456C89">
          <w:rPr>
            <w:noProof/>
            <w:webHidden/>
          </w:rPr>
          <w:instrText xml:space="preserve"> PAGEREF _Toc218317648 \h </w:instrText>
        </w:r>
        <w:r>
          <w:rPr>
            <w:noProof/>
            <w:webHidden/>
          </w:rPr>
        </w:r>
        <w:r>
          <w:rPr>
            <w:noProof/>
            <w:webHidden/>
          </w:rPr>
          <w:fldChar w:fldCharType="separate"/>
        </w:r>
        <w:r w:rsidR="00456C89">
          <w:rPr>
            <w:noProof/>
            <w:webHidden/>
          </w:rPr>
          <w:t>33</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49" w:history="1">
        <w:r w:rsidR="00456C89" w:rsidRPr="006D7E41">
          <w:rPr>
            <w:rStyle w:val="Hyperlink"/>
            <w:noProof/>
          </w:rPr>
          <w:t>5.1.1</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General Guidelines</w:t>
        </w:r>
        <w:r w:rsidR="00456C89">
          <w:rPr>
            <w:noProof/>
            <w:webHidden/>
          </w:rPr>
          <w:tab/>
        </w:r>
        <w:r>
          <w:rPr>
            <w:noProof/>
            <w:webHidden/>
          </w:rPr>
          <w:fldChar w:fldCharType="begin"/>
        </w:r>
        <w:r w:rsidR="00456C89">
          <w:rPr>
            <w:noProof/>
            <w:webHidden/>
          </w:rPr>
          <w:instrText xml:space="preserve"> PAGEREF _Toc218317649 \h </w:instrText>
        </w:r>
        <w:r>
          <w:rPr>
            <w:noProof/>
            <w:webHidden/>
          </w:rPr>
        </w:r>
        <w:r>
          <w:rPr>
            <w:noProof/>
            <w:webHidden/>
          </w:rPr>
          <w:fldChar w:fldCharType="separate"/>
        </w:r>
        <w:r w:rsidR="00456C89">
          <w:rPr>
            <w:noProof/>
            <w:webHidden/>
          </w:rPr>
          <w:t>33</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50" w:history="1">
        <w:r w:rsidR="00456C89" w:rsidRPr="006D7E41">
          <w:rPr>
            <w:rStyle w:val="Hyperlink"/>
            <w:noProof/>
          </w:rPr>
          <w:t>5.1.2</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Manual Titles</w:t>
        </w:r>
        <w:r w:rsidR="00456C89">
          <w:rPr>
            <w:noProof/>
            <w:webHidden/>
          </w:rPr>
          <w:tab/>
        </w:r>
        <w:r>
          <w:rPr>
            <w:noProof/>
            <w:webHidden/>
          </w:rPr>
          <w:fldChar w:fldCharType="begin"/>
        </w:r>
        <w:r w:rsidR="00456C89">
          <w:rPr>
            <w:noProof/>
            <w:webHidden/>
          </w:rPr>
          <w:instrText xml:space="preserve"> PAGEREF _Toc218317650 \h </w:instrText>
        </w:r>
        <w:r>
          <w:rPr>
            <w:noProof/>
            <w:webHidden/>
          </w:rPr>
        </w:r>
        <w:r>
          <w:rPr>
            <w:noProof/>
            <w:webHidden/>
          </w:rPr>
          <w:fldChar w:fldCharType="separate"/>
        </w:r>
        <w:r w:rsidR="00456C89">
          <w:rPr>
            <w:noProof/>
            <w:webHidden/>
          </w:rPr>
          <w:t>33</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51" w:history="1">
        <w:r w:rsidR="00456C89" w:rsidRPr="006D7E41">
          <w:rPr>
            <w:rStyle w:val="Hyperlink"/>
            <w:noProof/>
          </w:rPr>
          <w:t>5.1.3</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Standard Translations</w:t>
        </w:r>
        <w:r w:rsidR="00456C89">
          <w:rPr>
            <w:noProof/>
            <w:webHidden/>
          </w:rPr>
          <w:tab/>
        </w:r>
        <w:r>
          <w:rPr>
            <w:noProof/>
            <w:webHidden/>
          </w:rPr>
          <w:fldChar w:fldCharType="begin"/>
        </w:r>
        <w:r w:rsidR="00456C89">
          <w:rPr>
            <w:noProof/>
            <w:webHidden/>
          </w:rPr>
          <w:instrText xml:space="preserve"> PAGEREF _Toc218317651 \h </w:instrText>
        </w:r>
        <w:r>
          <w:rPr>
            <w:noProof/>
            <w:webHidden/>
          </w:rPr>
        </w:r>
        <w:r>
          <w:rPr>
            <w:noProof/>
            <w:webHidden/>
          </w:rPr>
          <w:fldChar w:fldCharType="separate"/>
        </w:r>
        <w:r w:rsidR="00456C89">
          <w:rPr>
            <w:noProof/>
            <w:webHidden/>
          </w:rPr>
          <w:t>34</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52" w:history="1">
        <w:r w:rsidR="00456C89" w:rsidRPr="006D7E41">
          <w:rPr>
            <w:rStyle w:val="Hyperlink"/>
            <w:noProof/>
          </w:rPr>
          <w:t>5.1.4</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Standard Translations For Remarks, Hints etc</w:t>
        </w:r>
        <w:r w:rsidR="00456C89">
          <w:rPr>
            <w:noProof/>
            <w:webHidden/>
          </w:rPr>
          <w:tab/>
        </w:r>
        <w:r>
          <w:rPr>
            <w:noProof/>
            <w:webHidden/>
          </w:rPr>
          <w:fldChar w:fldCharType="begin"/>
        </w:r>
        <w:r w:rsidR="00456C89">
          <w:rPr>
            <w:noProof/>
            <w:webHidden/>
          </w:rPr>
          <w:instrText xml:space="preserve"> PAGEREF _Toc218317652 \h </w:instrText>
        </w:r>
        <w:r>
          <w:rPr>
            <w:noProof/>
            <w:webHidden/>
          </w:rPr>
        </w:r>
        <w:r>
          <w:rPr>
            <w:noProof/>
            <w:webHidden/>
          </w:rPr>
          <w:fldChar w:fldCharType="separate"/>
        </w:r>
        <w:r w:rsidR="00456C89">
          <w:rPr>
            <w:noProof/>
            <w:webHidden/>
          </w:rPr>
          <w:t>34</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53" w:history="1">
        <w:r w:rsidR="00456C89" w:rsidRPr="006D7E41">
          <w:rPr>
            <w:rStyle w:val="Hyperlink"/>
            <w:noProof/>
          </w:rPr>
          <w:t>5.1.5</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Headings</w:t>
        </w:r>
        <w:r w:rsidR="00456C89">
          <w:rPr>
            <w:noProof/>
            <w:webHidden/>
          </w:rPr>
          <w:tab/>
        </w:r>
        <w:r>
          <w:rPr>
            <w:noProof/>
            <w:webHidden/>
          </w:rPr>
          <w:fldChar w:fldCharType="begin"/>
        </w:r>
        <w:r w:rsidR="00456C89">
          <w:rPr>
            <w:noProof/>
            <w:webHidden/>
          </w:rPr>
          <w:instrText xml:space="preserve"> PAGEREF _Toc218317653 \h </w:instrText>
        </w:r>
        <w:r>
          <w:rPr>
            <w:noProof/>
            <w:webHidden/>
          </w:rPr>
        </w:r>
        <w:r>
          <w:rPr>
            <w:noProof/>
            <w:webHidden/>
          </w:rPr>
          <w:fldChar w:fldCharType="separate"/>
        </w:r>
        <w:r w:rsidR="00456C89">
          <w:rPr>
            <w:noProof/>
            <w:webHidden/>
          </w:rPr>
          <w:t>35</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54" w:history="1">
        <w:r w:rsidR="00456C89" w:rsidRPr="006D7E41">
          <w:rPr>
            <w:rStyle w:val="Hyperlink"/>
            <w:noProof/>
          </w:rPr>
          <w:t>5.1.6</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Cross references</w:t>
        </w:r>
        <w:r w:rsidR="00456C89">
          <w:rPr>
            <w:noProof/>
            <w:webHidden/>
          </w:rPr>
          <w:tab/>
        </w:r>
        <w:r>
          <w:rPr>
            <w:noProof/>
            <w:webHidden/>
          </w:rPr>
          <w:fldChar w:fldCharType="begin"/>
        </w:r>
        <w:r w:rsidR="00456C89">
          <w:rPr>
            <w:noProof/>
            <w:webHidden/>
          </w:rPr>
          <w:instrText xml:space="preserve"> PAGEREF _Toc218317654 \h </w:instrText>
        </w:r>
        <w:r>
          <w:rPr>
            <w:noProof/>
            <w:webHidden/>
          </w:rPr>
        </w:r>
        <w:r>
          <w:rPr>
            <w:noProof/>
            <w:webHidden/>
          </w:rPr>
          <w:fldChar w:fldCharType="separate"/>
        </w:r>
        <w:r w:rsidR="00456C89">
          <w:rPr>
            <w:noProof/>
            <w:webHidden/>
          </w:rPr>
          <w:t>35</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55" w:history="1">
        <w:r w:rsidR="00456C89" w:rsidRPr="006D7E41">
          <w:rPr>
            <w:rStyle w:val="Hyperlink"/>
            <w:noProof/>
          </w:rPr>
          <w:t>5.1.7</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Lists</w:t>
        </w:r>
        <w:r w:rsidR="00456C89">
          <w:rPr>
            <w:noProof/>
            <w:webHidden/>
          </w:rPr>
          <w:tab/>
        </w:r>
        <w:r>
          <w:rPr>
            <w:noProof/>
            <w:webHidden/>
          </w:rPr>
          <w:fldChar w:fldCharType="begin"/>
        </w:r>
        <w:r w:rsidR="00456C89">
          <w:rPr>
            <w:noProof/>
            <w:webHidden/>
          </w:rPr>
          <w:instrText xml:space="preserve"> PAGEREF _Toc218317655 \h </w:instrText>
        </w:r>
        <w:r>
          <w:rPr>
            <w:noProof/>
            <w:webHidden/>
          </w:rPr>
        </w:r>
        <w:r>
          <w:rPr>
            <w:noProof/>
            <w:webHidden/>
          </w:rPr>
          <w:fldChar w:fldCharType="separate"/>
        </w:r>
        <w:r w:rsidR="00456C89">
          <w:rPr>
            <w:noProof/>
            <w:webHidden/>
          </w:rPr>
          <w:t>35</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56" w:history="1">
        <w:r w:rsidR="00456C89" w:rsidRPr="006D7E41">
          <w:rPr>
            <w:rStyle w:val="Hyperlink"/>
            <w:noProof/>
          </w:rPr>
          <w:t>5.1.8</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Callouts</w:t>
        </w:r>
        <w:r w:rsidR="00456C89">
          <w:rPr>
            <w:noProof/>
            <w:webHidden/>
          </w:rPr>
          <w:tab/>
        </w:r>
        <w:r>
          <w:rPr>
            <w:noProof/>
            <w:webHidden/>
          </w:rPr>
          <w:fldChar w:fldCharType="begin"/>
        </w:r>
        <w:r w:rsidR="00456C89">
          <w:rPr>
            <w:noProof/>
            <w:webHidden/>
          </w:rPr>
          <w:instrText xml:space="preserve"> PAGEREF _Toc218317656 \h </w:instrText>
        </w:r>
        <w:r>
          <w:rPr>
            <w:noProof/>
            <w:webHidden/>
          </w:rPr>
        </w:r>
        <w:r>
          <w:rPr>
            <w:noProof/>
            <w:webHidden/>
          </w:rPr>
          <w:fldChar w:fldCharType="separate"/>
        </w:r>
        <w:r w:rsidR="00456C89">
          <w:rPr>
            <w:noProof/>
            <w:webHidden/>
          </w:rPr>
          <w:t>36</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57" w:history="1">
        <w:r w:rsidR="00456C89" w:rsidRPr="006D7E41">
          <w:rPr>
            <w:rStyle w:val="Hyperlink"/>
            <w:noProof/>
          </w:rPr>
          <w:t>5.1.9</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Ellipses</w:t>
        </w:r>
        <w:r w:rsidR="00456C89">
          <w:rPr>
            <w:noProof/>
            <w:webHidden/>
          </w:rPr>
          <w:tab/>
        </w:r>
        <w:r>
          <w:rPr>
            <w:noProof/>
            <w:webHidden/>
          </w:rPr>
          <w:fldChar w:fldCharType="begin"/>
        </w:r>
        <w:r w:rsidR="00456C89">
          <w:rPr>
            <w:noProof/>
            <w:webHidden/>
          </w:rPr>
          <w:instrText xml:space="preserve"> PAGEREF _Toc218317657 \h </w:instrText>
        </w:r>
        <w:r>
          <w:rPr>
            <w:noProof/>
            <w:webHidden/>
          </w:rPr>
        </w:r>
        <w:r>
          <w:rPr>
            <w:noProof/>
            <w:webHidden/>
          </w:rPr>
          <w:fldChar w:fldCharType="separate"/>
        </w:r>
        <w:r w:rsidR="00456C89">
          <w:rPr>
            <w:noProof/>
            <w:webHidden/>
          </w:rPr>
          <w:t>37</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58" w:history="1">
        <w:r w:rsidR="00456C89" w:rsidRPr="006D7E41">
          <w:rPr>
            <w:rStyle w:val="Hyperlink"/>
            <w:noProof/>
          </w:rPr>
          <w:t>5.1.10</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Captions</w:t>
        </w:r>
        <w:r w:rsidR="00456C89">
          <w:rPr>
            <w:noProof/>
            <w:webHidden/>
          </w:rPr>
          <w:tab/>
        </w:r>
        <w:r>
          <w:rPr>
            <w:noProof/>
            <w:webHidden/>
          </w:rPr>
          <w:fldChar w:fldCharType="begin"/>
        </w:r>
        <w:r w:rsidR="00456C89">
          <w:rPr>
            <w:noProof/>
            <w:webHidden/>
          </w:rPr>
          <w:instrText xml:space="preserve"> PAGEREF _Toc218317658 \h </w:instrText>
        </w:r>
        <w:r>
          <w:rPr>
            <w:noProof/>
            <w:webHidden/>
          </w:rPr>
        </w:r>
        <w:r>
          <w:rPr>
            <w:noProof/>
            <w:webHidden/>
          </w:rPr>
          <w:fldChar w:fldCharType="separate"/>
        </w:r>
        <w:r w:rsidR="00456C89">
          <w:rPr>
            <w:noProof/>
            <w:webHidden/>
          </w:rPr>
          <w:t>37</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59" w:history="1">
        <w:r w:rsidR="00456C89" w:rsidRPr="006D7E41">
          <w:rPr>
            <w:rStyle w:val="Hyperlink"/>
            <w:noProof/>
          </w:rPr>
          <w:t>5.1.11</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Keep Together</w:t>
        </w:r>
        <w:r w:rsidR="00456C89">
          <w:rPr>
            <w:noProof/>
            <w:webHidden/>
          </w:rPr>
          <w:tab/>
        </w:r>
        <w:r>
          <w:rPr>
            <w:noProof/>
            <w:webHidden/>
          </w:rPr>
          <w:fldChar w:fldCharType="begin"/>
        </w:r>
        <w:r w:rsidR="00456C89">
          <w:rPr>
            <w:noProof/>
            <w:webHidden/>
          </w:rPr>
          <w:instrText xml:space="preserve"> PAGEREF _Toc218317659 \h </w:instrText>
        </w:r>
        <w:r>
          <w:rPr>
            <w:noProof/>
            <w:webHidden/>
          </w:rPr>
        </w:r>
        <w:r>
          <w:rPr>
            <w:noProof/>
            <w:webHidden/>
          </w:rPr>
          <w:fldChar w:fldCharType="separate"/>
        </w:r>
        <w:r w:rsidR="00456C89">
          <w:rPr>
            <w:noProof/>
            <w:webHidden/>
          </w:rPr>
          <w:t>37</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60" w:history="1">
        <w:r w:rsidR="00456C89" w:rsidRPr="006D7E41">
          <w:rPr>
            <w:rStyle w:val="Hyperlink"/>
            <w:noProof/>
          </w:rPr>
          <w:t>5.1.12</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Hyphenation</w:t>
        </w:r>
        <w:r w:rsidR="00456C89">
          <w:rPr>
            <w:noProof/>
            <w:webHidden/>
          </w:rPr>
          <w:tab/>
        </w:r>
        <w:r>
          <w:rPr>
            <w:noProof/>
            <w:webHidden/>
          </w:rPr>
          <w:fldChar w:fldCharType="begin"/>
        </w:r>
        <w:r w:rsidR="00456C89">
          <w:rPr>
            <w:noProof/>
            <w:webHidden/>
          </w:rPr>
          <w:instrText xml:space="preserve"> PAGEREF _Toc218317660 \h </w:instrText>
        </w:r>
        <w:r>
          <w:rPr>
            <w:noProof/>
            <w:webHidden/>
          </w:rPr>
        </w:r>
        <w:r>
          <w:rPr>
            <w:noProof/>
            <w:webHidden/>
          </w:rPr>
          <w:fldChar w:fldCharType="separate"/>
        </w:r>
        <w:r w:rsidR="00456C89">
          <w:rPr>
            <w:noProof/>
            <w:webHidden/>
          </w:rPr>
          <w:t>37</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61" w:history="1">
        <w:r w:rsidR="00456C89" w:rsidRPr="006D7E41">
          <w:rPr>
            <w:rStyle w:val="Hyperlink"/>
            <w:noProof/>
          </w:rPr>
          <w:t>5.1.13</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Dashes</w:t>
        </w:r>
        <w:r w:rsidR="00456C89">
          <w:rPr>
            <w:noProof/>
            <w:webHidden/>
          </w:rPr>
          <w:tab/>
        </w:r>
        <w:r>
          <w:rPr>
            <w:noProof/>
            <w:webHidden/>
          </w:rPr>
          <w:fldChar w:fldCharType="begin"/>
        </w:r>
        <w:r w:rsidR="00456C89">
          <w:rPr>
            <w:noProof/>
            <w:webHidden/>
          </w:rPr>
          <w:instrText xml:space="preserve"> PAGEREF _Toc218317661 \h </w:instrText>
        </w:r>
        <w:r>
          <w:rPr>
            <w:noProof/>
            <w:webHidden/>
          </w:rPr>
        </w:r>
        <w:r>
          <w:rPr>
            <w:noProof/>
            <w:webHidden/>
          </w:rPr>
          <w:fldChar w:fldCharType="separate"/>
        </w:r>
        <w:r w:rsidR="00456C89">
          <w:rPr>
            <w:noProof/>
            <w:webHidden/>
          </w:rPr>
          <w:t>38</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62" w:history="1">
        <w:r w:rsidR="00456C89" w:rsidRPr="006D7E41">
          <w:rPr>
            <w:rStyle w:val="Hyperlink"/>
            <w:noProof/>
          </w:rPr>
          <w:t>5.1.14</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Double Spaces</w:t>
        </w:r>
        <w:r w:rsidR="00456C89">
          <w:rPr>
            <w:noProof/>
            <w:webHidden/>
          </w:rPr>
          <w:tab/>
        </w:r>
        <w:r>
          <w:rPr>
            <w:noProof/>
            <w:webHidden/>
          </w:rPr>
          <w:fldChar w:fldCharType="begin"/>
        </w:r>
        <w:r w:rsidR="00456C89">
          <w:rPr>
            <w:noProof/>
            <w:webHidden/>
          </w:rPr>
          <w:instrText xml:space="preserve"> PAGEREF _Toc218317662 \h </w:instrText>
        </w:r>
        <w:r>
          <w:rPr>
            <w:noProof/>
            <w:webHidden/>
          </w:rPr>
        </w:r>
        <w:r>
          <w:rPr>
            <w:noProof/>
            <w:webHidden/>
          </w:rPr>
          <w:fldChar w:fldCharType="separate"/>
        </w:r>
        <w:r w:rsidR="00456C89">
          <w:rPr>
            <w:noProof/>
            <w:webHidden/>
          </w:rPr>
          <w:t>38</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63" w:history="1">
        <w:r w:rsidR="00456C89" w:rsidRPr="006D7E41">
          <w:rPr>
            <w:rStyle w:val="Hyperlink"/>
            <w:noProof/>
          </w:rPr>
          <w:t>5.1.15</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Postal Codes</w:t>
        </w:r>
        <w:r w:rsidR="00456C89">
          <w:rPr>
            <w:noProof/>
            <w:webHidden/>
          </w:rPr>
          <w:tab/>
        </w:r>
        <w:r>
          <w:rPr>
            <w:noProof/>
            <w:webHidden/>
          </w:rPr>
          <w:fldChar w:fldCharType="begin"/>
        </w:r>
        <w:r w:rsidR="00456C89">
          <w:rPr>
            <w:noProof/>
            <w:webHidden/>
          </w:rPr>
          <w:instrText xml:space="preserve"> PAGEREF _Toc218317663 \h </w:instrText>
        </w:r>
        <w:r>
          <w:rPr>
            <w:noProof/>
            <w:webHidden/>
          </w:rPr>
        </w:r>
        <w:r>
          <w:rPr>
            <w:noProof/>
            <w:webHidden/>
          </w:rPr>
          <w:fldChar w:fldCharType="separate"/>
        </w:r>
        <w:r w:rsidR="00456C89">
          <w:rPr>
            <w:noProof/>
            <w:webHidden/>
          </w:rPr>
          <w:t>38</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64" w:history="1">
        <w:r w:rsidR="00456C89" w:rsidRPr="006D7E41">
          <w:rPr>
            <w:rStyle w:val="Hyperlink"/>
            <w:noProof/>
          </w:rPr>
          <w:t>5.1.16</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Brackets</w:t>
        </w:r>
        <w:r w:rsidR="00456C89">
          <w:rPr>
            <w:noProof/>
            <w:webHidden/>
          </w:rPr>
          <w:tab/>
        </w:r>
        <w:r>
          <w:rPr>
            <w:noProof/>
            <w:webHidden/>
          </w:rPr>
          <w:fldChar w:fldCharType="begin"/>
        </w:r>
        <w:r w:rsidR="00456C89">
          <w:rPr>
            <w:noProof/>
            <w:webHidden/>
          </w:rPr>
          <w:instrText xml:space="preserve"> PAGEREF _Toc218317664 \h </w:instrText>
        </w:r>
        <w:r>
          <w:rPr>
            <w:noProof/>
            <w:webHidden/>
          </w:rPr>
        </w:r>
        <w:r>
          <w:rPr>
            <w:noProof/>
            <w:webHidden/>
          </w:rPr>
          <w:fldChar w:fldCharType="separate"/>
        </w:r>
        <w:r w:rsidR="00456C89">
          <w:rPr>
            <w:noProof/>
            <w:webHidden/>
          </w:rPr>
          <w:t>39</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65" w:history="1">
        <w:r w:rsidR="00456C89" w:rsidRPr="006D7E41">
          <w:rPr>
            <w:rStyle w:val="Hyperlink"/>
            <w:noProof/>
          </w:rPr>
          <w:t>5.1.17</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Quotation Marks</w:t>
        </w:r>
        <w:r w:rsidR="00456C89">
          <w:rPr>
            <w:noProof/>
            <w:webHidden/>
          </w:rPr>
          <w:tab/>
        </w:r>
        <w:r>
          <w:rPr>
            <w:noProof/>
            <w:webHidden/>
          </w:rPr>
          <w:fldChar w:fldCharType="begin"/>
        </w:r>
        <w:r w:rsidR="00456C89">
          <w:rPr>
            <w:noProof/>
            <w:webHidden/>
          </w:rPr>
          <w:instrText xml:space="preserve"> PAGEREF _Toc218317665 \h </w:instrText>
        </w:r>
        <w:r>
          <w:rPr>
            <w:noProof/>
            <w:webHidden/>
          </w:rPr>
        </w:r>
        <w:r>
          <w:rPr>
            <w:noProof/>
            <w:webHidden/>
          </w:rPr>
          <w:fldChar w:fldCharType="separate"/>
        </w:r>
        <w:r w:rsidR="00456C89">
          <w:rPr>
            <w:noProof/>
            <w:webHidden/>
          </w:rPr>
          <w:t>39</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66" w:history="1">
        <w:r w:rsidR="00456C89" w:rsidRPr="006D7E41">
          <w:rPr>
            <w:rStyle w:val="Hyperlink"/>
            <w:noProof/>
          </w:rPr>
          <w:t>5.1.18</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Symbols for units of measure</w:t>
        </w:r>
        <w:r w:rsidR="00456C89">
          <w:rPr>
            <w:noProof/>
            <w:webHidden/>
          </w:rPr>
          <w:tab/>
        </w:r>
        <w:r>
          <w:rPr>
            <w:noProof/>
            <w:webHidden/>
          </w:rPr>
          <w:fldChar w:fldCharType="begin"/>
        </w:r>
        <w:r w:rsidR="00456C89">
          <w:rPr>
            <w:noProof/>
            <w:webHidden/>
          </w:rPr>
          <w:instrText xml:space="preserve"> PAGEREF _Toc218317666 \h </w:instrText>
        </w:r>
        <w:r>
          <w:rPr>
            <w:noProof/>
            <w:webHidden/>
          </w:rPr>
        </w:r>
        <w:r>
          <w:rPr>
            <w:noProof/>
            <w:webHidden/>
          </w:rPr>
          <w:fldChar w:fldCharType="separate"/>
        </w:r>
        <w:r w:rsidR="00456C89">
          <w:rPr>
            <w:noProof/>
            <w:webHidden/>
          </w:rPr>
          <w:t>39</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67" w:history="1">
        <w:r w:rsidR="00456C89" w:rsidRPr="006D7E41">
          <w:rPr>
            <w:rStyle w:val="Hyperlink"/>
            <w:noProof/>
          </w:rPr>
          <w:t>5.1.19</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Titles</w:t>
        </w:r>
        <w:r w:rsidR="00456C89">
          <w:rPr>
            <w:noProof/>
            <w:webHidden/>
          </w:rPr>
          <w:tab/>
        </w:r>
        <w:r>
          <w:rPr>
            <w:noProof/>
            <w:webHidden/>
          </w:rPr>
          <w:fldChar w:fldCharType="begin"/>
        </w:r>
        <w:r w:rsidR="00456C89">
          <w:rPr>
            <w:noProof/>
            <w:webHidden/>
          </w:rPr>
          <w:instrText xml:space="preserve"> PAGEREF _Toc218317667 \h </w:instrText>
        </w:r>
        <w:r>
          <w:rPr>
            <w:noProof/>
            <w:webHidden/>
          </w:rPr>
        </w:r>
        <w:r>
          <w:rPr>
            <w:noProof/>
            <w:webHidden/>
          </w:rPr>
          <w:fldChar w:fldCharType="separate"/>
        </w:r>
        <w:r w:rsidR="00456C89">
          <w:rPr>
            <w:noProof/>
            <w:webHidden/>
          </w:rPr>
          <w:t>40</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68" w:history="1">
        <w:r w:rsidR="00456C89" w:rsidRPr="006D7E41">
          <w:rPr>
            <w:rStyle w:val="Hyperlink"/>
            <w:noProof/>
          </w:rPr>
          <w:t>5.1.20</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Procedures</w:t>
        </w:r>
        <w:r w:rsidR="00456C89">
          <w:rPr>
            <w:noProof/>
            <w:webHidden/>
          </w:rPr>
          <w:tab/>
        </w:r>
        <w:r>
          <w:rPr>
            <w:noProof/>
            <w:webHidden/>
          </w:rPr>
          <w:fldChar w:fldCharType="begin"/>
        </w:r>
        <w:r w:rsidR="00456C89">
          <w:rPr>
            <w:noProof/>
            <w:webHidden/>
          </w:rPr>
          <w:instrText xml:space="preserve"> PAGEREF _Toc218317668 \h </w:instrText>
        </w:r>
        <w:r>
          <w:rPr>
            <w:noProof/>
            <w:webHidden/>
          </w:rPr>
        </w:r>
        <w:r>
          <w:rPr>
            <w:noProof/>
            <w:webHidden/>
          </w:rPr>
          <w:fldChar w:fldCharType="separate"/>
        </w:r>
        <w:r w:rsidR="00456C89">
          <w:rPr>
            <w:noProof/>
            <w:webHidden/>
          </w:rPr>
          <w:t>40</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69" w:history="1">
        <w:r w:rsidR="00456C89" w:rsidRPr="006D7E41">
          <w:rPr>
            <w:rStyle w:val="Hyperlink"/>
            <w:noProof/>
          </w:rPr>
          <w:t>5.1.21</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Illustrations</w:t>
        </w:r>
        <w:r w:rsidR="00456C89">
          <w:rPr>
            <w:noProof/>
            <w:webHidden/>
          </w:rPr>
          <w:tab/>
        </w:r>
        <w:r>
          <w:rPr>
            <w:noProof/>
            <w:webHidden/>
          </w:rPr>
          <w:fldChar w:fldCharType="begin"/>
        </w:r>
        <w:r w:rsidR="00456C89">
          <w:rPr>
            <w:noProof/>
            <w:webHidden/>
          </w:rPr>
          <w:instrText xml:space="preserve"> PAGEREF _Toc218317669 \h </w:instrText>
        </w:r>
        <w:r>
          <w:rPr>
            <w:noProof/>
            <w:webHidden/>
          </w:rPr>
        </w:r>
        <w:r>
          <w:rPr>
            <w:noProof/>
            <w:webHidden/>
          </w:rPr>
          <w:fldChar w:fldCharType="separate"/>
        </w:r>
        <w:r w:rsidR="00456C89">
          <w:rPr>
            <w:noProof/>
            <w:webHidden/>
          </w:rPr>
          <w:t>41</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70" w:history="1">
        <w:r w:rsidR="00456C89" w:rsidRPr="006D7E41">
          <w:rPr>
            <w:rStyle w:val="Hyperlink"/>
            <w:noProof/>
          </w:rPr>
          <w:t>5.1.22</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Keys</w:t>
        </w:r>
        <w:r w:rsidR="00456C89">
          <w:rPr>
            <w:noProof/>
            <w:webHidden/>
          </w:rPr>
          <w:tab/>
        </w:r>
        <w:r>
          <w:rPr>
            <w:noProof/>
            <w:webHidden/>
          </w:rPr>
          <w:fldChar w:fldCharType="begin"/>
        </w:r>
        <w:r w:rsidR="00456C89">
          <w:rPr>
            <w:noProof/>
            <w:webHidden/>
          </w:rPr>
          <w:instrText xml:space="preserve"> PAGEREF _Toc218317670 \h </w:instrText>
        </w:r>
        <w:r>
          <w:rPr>
            <w:noProof/>
            <w:webHidden/>
          </w:rPr>
        </w:r>
        <w:r>
          <w:rPr>
            <w:noProof/>
            <w:webHidden/>
          </w:rPr>
          <w:fldChar w:fldCharType="separate"/>
        </w:r>
        <w:r w:rsidR="00456C89">
          <w:rPr>
            <w:noProof/>
            <w:webHidden/>
          </w:rPr>
          <w:t>41</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71" w:history="1">
        <w:r w:rsidR="00456C89" w:rsidRPr="006D7E41">
          <w:rPr>
            <w:rStyle w:val="Hyperlink"/>
            <w:noProof/>
          </w:rPr>
          <w:t>5.1.23</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Access Keys</w:t>
        </w:r>
        <w:r w:rsidR="00456C89">
          <w:rPr>
            <w:noProof/>
            <w:webHidden/>
          </w:rPr>
          <w:tab/>
        </w:r>
        <w:r>
          <w:rPr>
            <w:noProof/>
            <w:webHidden/>
          </w:rPr>
          <w:fldChar w:fldCharType="begin"/>
        </w:r>
        <w:r w:rsidR="00456C89">
          <w:rPr>
            <w:noProof/>
            <w:webHidden/>
          </w:rPr>
          <w:instrText xml:space="preserve"> PAGEREF _Toc218317671 \h </w:instrText>
        </w:r>
        <w:r>
          <w:rPr>
            <w:noProof/>
            <w:webHidden/>
          </w:rPr>
        </w:r>
        <w:r>
          <w:rPr>
            <w:noProof/>
            <w:webHidden/>
          </w:rPr>
          <w:fldChar w:fldCharType="separate"/>
        </w:r>
        <w:r w:rsidR="00456C89">
          <w:rPr>
            <w:noProof/>
            <w:webHidden/>
          </w:rPr>
          <w:t>42</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72" w:history="1">
        <w:r w:rsidR="00456C89" w:rsidRPr="006D7E41">
          <w:rPr>
            <w:rStyle w:val="Hyperlink"/>
            <w:noProof/>
          </w:rPr>
          <w:t>5.1.24</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Shortcut Keys</w:t>
        </w:r>
        <w:r w:rsidR="00456C89">
          <w:rPr>
            <w:noProof/>
            <w:webHidden/>
          </w:rPr>
          <w:tab/>
        </w:r>
        <w:r>
          <w:rPr>
            <w:noProof/>
            <w:webHidden/>
          </w:rPr>
          <w:fldChar w:fldCharType="begin"/>
        </w:r>
        <w:r w:rsidR="00456C89">
          <w:rPr>
            <w:noProof/>
            <w:webHidden/>
          </w:rPr>
          <w:instrText xml:space="preserve"> PAGEREF _Toc218317672 \h </w:instrText>
        </w:r>
        <w:r>
          <w:rPr>
            <w:noProof/>
            <w:webHidden/>
          </w:rPr>
        </w:r>
        <w:r>
          <w:rPr>
            <w:noProof/>
            <w:webHidden/>
          </w:rPr>
          <w:fldChar w:fldCharType="separate"/>
        </w:r>
        <w:r w:rsidR="00456C89">
          <w:rPr>
            <w:noProof/>
            <w:webHidden/>
          </w:rPr>
          <w:t>42</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73" w:history="1">
        <w:r w:rsidR="00456C89" w:rsidRPr="006D7E41">
          <w:rPr>
            <w:rStyle w:val="Hyperlink"/>
            <w:noProof/>
          </w:rPr>
          <w:t>5.1.25</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Arrow, Function and Numeric keys</w:t>
        </w:r>
        <w:r w:rsidR="00456C89">
          <w:rPr>
            <w:noProof/>
            <w:webHidden/>
          </w:rPr>
          <w:tab/>
        </w:r>
        <w:r>
          <w:rPr>
            <w:noProof/>
            <w:webHidden/>
          </w:rPr>
          <w:fldChar w:fldCharType="begin"/>
        </w:r>
        <w:r w:rsidR="00456C89">
          <w:rPr>
            <w:noProof/>
            <w:webHidden/>
          </w:rPr>
          <w:instrText xml:space="preserve"> PAGEREF _Toc218317673 \h </w:instrText>
        </w:r>
        <w:r>
          <w:rPr>
            <w:noProof/>
            <w:webHidden/>
          </w:rPr>
        </w:r>
        <w:r>
          <w:rPr>
            <w:noProof/>
            <w:webHidden/>
          </w:rPr>
          <w:fldChar w:fldCharType="separate"/>
        </w:r>
        <w:r w:rsidR="00456C89">
          <w:rPr>
            <w:noProof/>
            <w:webHidden/>
          </w:rPr>
          <w:t>42</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74" w:history="1">
        <w:r w:rsidR="00456C89" w:rsidRPr="006D7E41">
          <w:rPr>
            <w:rStyle w:val="Hyperlink"/>
            <w:noProof/>
          </w:rPr>
          <w:t>5.1.26</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Numeric Keypad</w:t>
        </w:r>
        <w:r w:rsidR="00456C89">
          <w:rPr>
            <w:noProof/>
            <w:webHidden/>
          </w:rPr>
          <w:tab/>
        </w:r>
        <w:r>
          <w:rPr>
            <w:noProof/>
            <w:webHidden/>
          </w:rPr>
          <w:fldChar w:fldCharType="begin"/>
        </w:r>
        <w:r w:rsidR="00456C89">
          <w:rPr>
            <w:noProof/>
            <w:webHidden/>
          </w:rPr>
          <w:instrText xml:space="preserve"> PAGEREF _Toc218317674 \h </w:instrText>
        </w:r>
        <w:r>
          <w:rPr>
            <w:noProof/>
            <w:webHidden/>
          </w:rPr>
        </w:r>
        <w:r>
          <w:rPr>
            <w:noProof/>
            <w:webHidden/>
          </w:rPr>
          <w:fldChar w:fldCharType="separate"/>
        </w:r>
        <w:r w:rsidR="00456C89">
          <w:rPr>
            <w:noProof/>
            <w:webHidden/>
          </w:rPr>
          <w:t>42</w:t>
        </w:r>
        <w:r>
          <w:rPr>
            <w:noProof/>
            <w:webHidden/>
          </w:rPr>
          <w:fldChar w:fldCharType="end"/>
        </w:r>
      </w:hyperlink>
    </w:p>
    <w:p w:rsidR="00456C89" w:rsidRDefault="006C1624">
      <w:pPr>
        <w:pStyle w:val="TOC3"/>
        <w:tabs>
          <w:tab w:val="left" w:pos="1320"/>
          <w:tab w:val="right" w:leader="dot" w:pos="9350"/>
        </w:tabs>
        <w:rPr>
          <w:rFonts w:asciiTheme="minorHAnsi" w:eastAsiaTheme="minorEastAsia" w:hAnsiTheme="minorHAnsi" w:cstheme="minorBidi"/>
          <w:i w:val="0"/>
          <w:iCs w:val="0"/>
          <w:noProof/>
          <w:sz w:val="22"/>
          <w:szCs w:val="22"/>
          <w:lang w:eastAsia="zh-TW"/>
        </w:rPr>
      </w:pPr>
      <w:hyperlink w:anchor="_Toc218317675" w:history="1">
        <w:r w:rsidR="00456C89" w:rsidRPr="006D7E41">
          <w:rPr>
            <w:rStyle w:val="Hyperlink"/>
            <w:noProof/>
          </w:rPr>
          <w:t>5.1.27</w:t>
        </w:r>
        <w:r w:rsidR="00456C89">
          <w:rPr>
            <w:rFonts w:asciiTheme="minorHAnsi" w:eastAsiaTheme="minorEastAsia" w:hAnsiTheme="minorHAnsi" w:cstheme="minorBidi"/>
            <w:i w:val="0"/>
            <w:iCs w:val="0"/>
            <w:noProof/>
            <w:sz w:val="22"/>
            <w:szCs w:val="22"/>
            <w:lang w:eastAsia="zh-TW"/>
          </w:rPr>
          <w:tab/>
        </w:r>
        <w:r w:rsidR="00456C89" w:rsidRPr="006D7E41">
          <w:rPr>
            <w:rStyle w:val="Hyperlink"/>
            <w:noProof/>
          </w:rPr>
          <w:t>Number formats</w:t>
        </w:r>
        <w:r w:rsidR="00456C89">
          <w:rPr>
            <w:noProof/>
            <w:webHidden/>
          </w:rPr>
          <w:tab/>
        </w:r>
        <w:r>
          <w:rPr>
            <w:noProof/>
            <w:webHidden/>
          </w:rPr>
          <w:fldChar w:fldCharType="begin"/>
        </w:r>
        <w:r w:rsidR="00456C89">
          <w:rPr>
            <w:noProof/>
            <w:webHidden/>
          </w:rPr>
          <w:instrText xml:space="preserve"> PAGEREF _Toc218317675 \h </w:instrText>
        </w:r>
        <w:r>
          <w:rPr>
            <w:noProof/>
            <w:webHidden/>
          </w:rPr>
        </w:r>
        <w:r>
          <w:rPr>
            <w:noProof/>
            <w:webHidden/>
          </w:rPr>
          <w:fldChar w:fldCharType="separate"/>
        </w:r>
        <w:r w:rsidR="00456C89">
          <w:rPr>
            <w:noProof/>
            <w:webHidden/>
          </w:rPr>
          <w:t>42</w:t>
        </w:r>
        <w:r>
          <w:rPr>
            <w:noProof/>
            <w:webHidden/>
          </w:rPr>
          <w:fldChar w:fldCharType="end"/>
        </w:r>
      </w:hyperlink>
    </w:p>
    <w:p w:rsidR="00DD5EDB" w:rsidRPr="0089022E" w:rsidRDefault="006C1624" w:rsidP="0089022E">
      <w:pPr>
        <w:jc w:val="both"/>
        <w:rPr>
          <w:rFonts w:cs="Times New Roman"/>
          <w:sz w:val="22"/>
          <w:szCs w:val="22"/>
        </w:rPr>
      </w:pPr>
      <w:r w:rsidRPr="008211C3">
        <w:rPr>
          <w:b/>
          <w:bCs/>
          <w:sz w:val="22"/>
          <w:szCs w:val="22"/>
        </w:rPr>
        <w:fldChar w:fldCharType="end"/>
      </w:r>
      <w:r w:rsidR="00DD5EDB" w:rsidRPr="0089022E">
        <w:rPr>
          <w:rFonts w:cs="Times New Roman"/>
          <w:sz w:val="22"/>
          <w:szCs w:val="22"/>
        </w:rPr>
        <w:br w:type="page"/>
      </w:r>
    </w:p>
    <w:p w:rsidR="00DD5EDB" w:rsidRDefault="00DD5EDB">
      <w:pPr>
        <w:pStyle w:val="Heading1"/>
        <w:numPr>
          <w:ilvl w:val="0"/>
          <w:numId w:val="5"/>
        </w:numPr>
        <w:jc w:val="both"/>
      </w:pPr>
      <w:bookmarkStart w:id="2" w:name="_Toc218317583"/>
      <w:r w:rsidRPr="0089022E">
        <w:lastRenderedPageBreak/>
        <w:t>Style Guide Conventions</w:t>
      </w:r>
      <w:bookmarkEnd w:id="2"/>
    </w:p>
    <w:p w:rsidR="00DD5EDB" w:rsidRPr="0089022E" w:rsidRDefault="00DD5EDB" w:rsidP="0089022E">
      <w:pPr>
        <w:jc w:val="both"/>
        <w:rPr>
          <w:rFonts w:cs="Times New Roman"/>
          <w:sz w:val="22"/>
          <w:szCs w:val="22"/>
        </w:rPr>
      </w:pPr>
    </w:p>
    <w:p w:rsidR="00DD5EDB" w:rsidRPr="0089022E" w:rsidRDefault="00DD5EDB" w:rsidP="0089022E">
      <w:pPr>
        <w:jc w:val="both"/>
        <w:rPr>
          <w:sz w:val="22"/>
          <w:szCs w:val="22"/>
        </w:rPr>
      </w:pPr>
      <w:r w:rsidRPr="0089022E">
        <w:rPr>
          <w:sz w:val="22"/>
          <w:szCs w:val="22"/>
        </w:rPr>
        <w:t xml:space="preserve">In this document, a plus sign (+) before a translation example means that this is the recommended correct translation. A minus sign (-) is used for incorrect translation examples. </w:t>
      </w:r>
    </w:p>
    <w:p w:rsidR="00DD5EDB" w:rsidRPr="0089022E" w:rsidRDefault="00DD5EDB" w:rsidP="0089022E">
      <w:pPr>
        <w:jc w:val="both"/>
        <w:rPr>
          <w:rFonts w:cs="Times New Roman"/>
          <w:sz w:val="22"/>
          <w:szCs w:val="22"/>
        </w:rPr>
      </w:pPr>
    </w:p>
    <w:p w:rsidR="00DD5EDB" w:rsidRPr="0089022E" w:rsidRDefault="00DD5EDB" w:rsidP="0089022E">
      <w:pPr>
        <w:jc w:val="both"/>
        <w:rPr>
          <w:sz w:val="22"/>
          <w:szCs w:val="22"/>
        </w:rPr>
      </w:pPr>
      <w:r w:rsidRPr="0089022E">
        <w:rPr>
          <w:sz w:val="22"/>
          <w:szCs w:val="22"/>
        </w:rPr>
        <w:t xml:space="preserve">In MS localisation context, the word term is used in a slightly untraditional sense, meaning the same as e.g. a segment in Trados. The distinguishing feature of a term here is that it is translated as one unit; it may be a traditional term (as used in terminology), a phrase, a sentence, or a paragraph. </w:t>
      </w:r>
    </w:p>
    <w:p w:rsidR="00DD5EDB" w:rsidRPr="0089022E" w:rsidRDefault="00DD5EDB" w:rsidP="0089022E">
      <w:pPr>
        <w:jc w:val="both"/>
        <w:rPr>
          <w:rFonts w:cs="Times New Roman"/>
          <w:sz w:val="22"/>
          <w:szCs w:val="22"/>
        </w:rPr>
      </w:pPr>
    </w:p>
    <w:p w:rsidR="00DD5EDB" w:rsidRPr="0089022E" w:rsidRDefault="00DD5EDB" w:rsidP="0089022E">
      <w:pPr>
        <w:jc w:val="both"/>
        <w:rPr>
          <w:sz w:val="22"/>
          <w:szCs w:val="22"/>
        </w:rPr>
      </w:pPr>
      <w:r w:rsidRPr="0089022E">
        <w:rPr>
          <w:sz w:val="22"/>
          <w:szCs w:val="22"/>
        </w:rPr>
        <w:t xml:space="preserve">References to interface components really only refer to translatable texts associated with those interface components. </w:t>
      </w:r>
    </w:p>
    <w:p w:rsidR="00DD5EDB" w:rsidRPr="0089022E" w:rsidRDefault="00DD5EDB" w:rsidP="0089022E">
      <w:pPr>
        <w:jc w:val="both"/>
        <w:rPr>
          <w:rFonts w:cs="Times New Roman"/>
          <w:sz w:val="22"/>
          <w:szCs w:val="22"/>
        </w:rPr>
      </w:pPr>
    </w:p>
    <w:p w:rsidR="00DD5EDB" w:rsidRPr="0089022E" w:rsidRDefault="00DD5EDB" w:rsidP="0089022E">
      <w:pPr>
        <w:jc w:val="both"/>
        <w:rPr>
          <w:rFonts w:cs="Times New Roman"/>
          <w:sz w:val="22"/>
          <w:szCs w:val="22"/>
        </w:rPr>
      </w:pPr>
      <w:r w:rsidRPr="0089022E">
        <w:rPr>
          <w:sz w:val="22"/>
          <w:szCs w:val="22"/>
        </w:rPr>
        <w:t>Example translations in this document are only intended to illustrate the point in question. They are not a source of approved terminology. Always check for approved translations in the Microsoft terminology database.</w:t>
      </w:r>
    </w:p>
    <w:p w:rsidR="00DD5EDB" w:rsidRPr="0089022E" w:rsidRDefault="00DD5EDB" w:rsidP="0089022E">
      <w:pPr>
        <w:jc w:val="both"/>
        <w:rPr>
          <w:rFonts w:cs="Times New Roman"/>
          <w:sz w:val="22"/>
          <w:szCs w:val="22"/>
        </w:rPr>
      </w:pPr>
      <w:r w:rsidRPr="0089022E">
        <w:rPr>
          <w:rFonts w:cs="Times New Roman"/>
          <w:sz w:val="22"/>
          <w:szCs w:val="22"/>
        </w:rPr>
        <w:br w:type="page"/>
      </w:r>
    </w:p>
    <w:p w:rsidR="00DD5EDB" w:rsidRDefault="00DD5EDB" w:rsidP="00724D06">
      <w:pPr>
        <w:pStyle w:val="Heading1"/>
        <w:numPr>
          <w:ilvl w:val="0"/>
          <w:numId w:val="5"/>
        </w:numPr>
        <w:jc w:val="both"/>
        <w:rPr>
          <w:rFonts w:cs="Times New Roman"/>
        </w:rPr>
      </w:pPr>
      <w:bookmarkStart w:id="3" w:name="_What's_New"/>
      <w:bookmarkStart w:id="4" w:name="_Toc218317584"/>
      <w:bookmarkEnd w:id="3"/>
      <w:r w:rsidRPr="0089022E">
        <w:lastRenderedPageBreak/>
        <w:t>What's New</w:t>
      </w:r>
      <w:bookmarkEnd w:id="4"/>
      <w:r w:rsidRPr="0089022E">
        <w:t xml:space="preserve"> </w:t>
      </w:r>
    </w:p>
    <w:p w:rsidR="00724D06" w:rsidRDefault="00DD5EDB">
      <w:pPr>
        <w:pStyle w:val="Heading2"/>
        <w:numPr>
          <w:ilvl w:val="1"/>
          <w:numId w:val="5"/>
        </w:numPr>
        <w:jc w:val="both"/>
      </w:pPr>
      <w:bookmarkStart w:id="5" w:name="_2.1._Localization_and"/>
      <w:bookmarkStart w:id="6" w:name="_2.3._User_Target"/>
      <w:bookmarkStart w:id="7" w:name="_2.4._The_Language"/>
      <w:bookmarkStart w:id="8" w:name="_Toc218317585"/>
      <w:bookmarkEnd w:id="5"/>
      <w:bookmarkEnd w:id="6"/>
      <w:bookmarkEnd w:id="7"/>
      <w:r w:rsidRPr="0089022E">
        <w:t>Style Guide's Updated topics</w:t>
      </w:r>
      <w:bookmarkEnd w:id="8"/>
      <w:r w:rsidRPr="0089022E">
        <w:t xml:space="preserve"> </w:t>
      </w:r>
    </w:p>
    <w:p w:rsidR="00DD5EDB" w:rsidRPr="0089022E" w:rsidRDefault="00DD5EDB" w:rsidP="0089022E">
      <w:pPr>
        <w:jc w:val="both"/>
        <w:rPr>
          <w:rFonts w:cs="Times New Roman"/>
          <w:sz w:val="22"/>
          <w:szCs w:val="22"/>
        </w:rPr>
      </w:pPr>
    </w:p>
    <w:p w:rsidR="00DD5EDB" w:rsidRPr="0089022E" w:rsidRDefault="00DD5EDB" w:rsidP="0089022E">
      <w:pPr>
        <w:jc w:val="both"/>
        <w:rPr>
          <w:sz w:val="22"/>
          <w:szCs w:val="22"/>
        </w:rPr>
      </w:pPr>
      <w:r w:rsidRPr="0089022E">
        <w:rPr>
          <w:sz w:val="22"/>
          <w:szCs w:val="22"/>
        </w:rPr>
        <w:t>What's New page gives the overview of the changes and additions to this new issue of the Style Guide</w:t>
      </w:r>
    </w:p>
    <w:p w:rsidR="00DD5EDB" w:rsidRPr="0089022E" w:rsidRDefault="00DD5EDB" w:rsidP="0089022E">
      <w:pPr>
        <w:jc w:val="both"/>
        <w:rPr>
          <w:rFonts w:cs="Times New Roman"/>
          <w:sz w:val="22"/>
          <w:szCs w:val="22"/>
        </w:rPr>
      </w:pPr>
    </w:p>
    <w:p w:rsidR="00DD5EDB" w:rsidRPr="0089022E" w:rsidRDefault="00DD5EDB" w:rsidP="0089022E">
      <w:pPr>
        <w:jc w:val="both"/>
        <w:rPr>
          <w:rFonts w:cs="Times New Roman"/>
          <w:smallCaps/>
          <w:spacing w:val="5"/>
          <w:sz w:val="22"/>
          <w:szCs w:val="22"/>
        </w:rPr>
      </w:pPr>
      <w:bookmarkStart w:id="9" w:name="_2.4.1._Severity_Levels"/>
      <w:bookmarkEnd w:id="9"/>
      <w:r w:rsidRPr="0089022E">
        <w:rPr>
          <w:rFonts w:cs="Times New Roman"/>
          <w:sz w:val="22"/>
          <w:szCs w:val="22"/>
        </w:rPr>
        <w:br w:type="page"/>
      </w:r>
    </w:p>
    <w:p w:rsidR="00DD5EDB" w:rsidRDefault="00DD5EDB" w:rsidP="00724D06">
      <w:pPr>
        <w:pStyle w:val="Heading1"/>
        <w:numPr>
          <w:ilvl w:val="0"/>
          <w:numId w:val="5"/>
        </w:numPr>
        <w:jc w:val="both"/>
      </w:pPr>
      <w:bookmarkStart w:id="10" w:name="_Toc218317586"/>
      <w:r w:rsidRPr="0089022E">
        <w:lastRenderedPageBreak/>
        <w:t>Recommended Reference Material</w:t>
      </w:r>
      <w:bookmarkEnd w:id="10"/>
    </w:p>
    <w:p w:rsidR="00DD5EDB" w:rsidRPr="0089022E" w:rsidRDefault="00DD5EDB" w:rsidP="0089022E">
      <w:pPr>
        <w:jc w:val="both"/>
        <w:rPr>
          <w:rFonts w:cs="Times New Roman"/>
          <w:smallCaps/>
          <w:sz w:val="22"/>
          <w:szCs w:val="22"/>
        </w:rPr>
      </w:pPr>
    </w:p>
    <w:p w:rsidR="00DD5EDB" w:rsidRPr="0089022E" w:rsidRDefault="00DD5EDB" w:rsidP="0089022E">
      <w:pPr>
        <w:jc w:val="both"/>
        <w:rPr>
          <w:sz w:val="22"/>
          <w:szCs w:val="22"/>
        </w:rPr>
      </w:pPr>
      <w:r w:rsidRPr="0089022E">
        <w:rPr>
          <w:sz w:val="22"/>
          <w:szCs w:val="22"/>
        </w:rPr>
        <w:t>Use the Catalan language and terminology as described and used in the following publications.</w:t>
      </w:r>
    </w:p>
    <w:p w:rsidR="00DD5EDB" w:rsidRDefault="00DD5EDB">
      <w:pPr>
        <w:pStyle w:val="Heading2"/>
        <w:numPr>
          <w:ilvl w:val="1"/>
          <w:numId w:val="5"/>
        </w:numPr>
        <w:jc w:val="both"/>
      </w:pPr>
      <w:bookmarkStart w:id="11" w:name="_Toc218317587"/>
      <w:r w:rsidRPr="0089022E">
        <w:t>Informative References</w:t>
      </w:r>
      <w:bookmarkEnd w:id="11"/>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These sources are meant to provide supplementary information, background, comparison, etc. </w:t>
      </w:r>
    </w:p>
    <w:p w:rsidR="00DD5EDB" w:rsidRPr="00724D06" w:rsidRDefault="00DD5EDB">
      <w:pPr>
        <w:pStyle w:val="ListNumber3"/>
        <w:numPr>
          <w:ilvl w:val="0"/>
          <w:numId w:val="7"/>
        </w:numPr>
        <w:jc w:val="both"/>
        <w:rPr>
          <w:rFonts w:cs="Times New Roman"/>
          <w:sz w:val="22"/>
          <w:szCs w:val="22"/>
          <w:lang w:val="fr-FR" w:eastAsia="ja-JP"/>
        </w:rPr>
      </w:pPr>
      <w:r w:rsidRPr="00724D06">
        <w:rPr>
          <w:i/>
          <w:iCs/>
          <w:sz w:val="22"/>
          <w:szCs w:val="22"/>
          <w:lang w:val="fr-FR" w:eastAsia="ja-JP"/>
        </w:rPr>
        <w:t>Abreviacions</w:t>
      </w:r>
      <w:r w:rsidRPr="00724D06">
        <w:rPr>
          <w:sz w:val="22"/>
          <w:szCs w:val="22"/>
          <w:lang w:val="fr-FR" w:eastAsia="ja-JP"/>
        </w:rPr>
        <w:t xml:space="preserve">. Barcelona: Direcció General de Política Lingüística. Departament de Cultura, 1997. </w:t>
      </w:r>
    </w:p>
    <w:p w:rsidR="00DD5EDB" w:rsidRPr="00724D06" w:rsidRDefault="00DD5EDB">
      <w:pPr>
        <w:pStyle w:val="ListNumber3"/>
        <w:numPr>
          <w:ilvl w:val="0"/>
          <w:numId w:val="6"/>
        </w:numPr>
        <w:jc w:val="both"/>
        <w:rPr>
          <w:sz w:val="22"/>
          <w:szCs w:val="22"/>
          <w:lang w:val="fr-FR" w:eastAsia="ja-JP"/>
        </w:rPr>
      </w:pPr>
      <w:r w:rsidRPr="00724D06">
        <w:rPr>
          <w:sz w:val="22"/>
          <w:szCs w:val="22"/>
          <w:lang w:val="fr-FR" w:eastAsia="ja-JP"/>
        </w:rPr>
        <w:t xml:space="preserve">AVUI. </w:t>
      </w:r>
      <w:r w:rsidRPr="00724D06">
        <w:rPr>
          <w:i/>
          <w:iCs/>
          <w:sz w:val="22"/>
          <w:szCs w:val="22"/>
          <w:lang w:val="fr-FR" w:eastAsia="ja-JP"/>
        </w:rPr>
        <w:t>Llibre d'estil</w:t>
      </w:r>
      <w:r w:rsidRPr="00724D06">
        <w:rPr>
          <w:sz w:val="22"/>
          <w:szCs w:val="22"/>
          <w:lang w:val="fr-FR" w:eastAsia="ja-JP"/>
        </w:rPr>
        <w:t xml:space="preserve">. Barcelona: Empúries, 1997. </w:t>
      </w:r>
    </w:p>
    <w:p w:rsidR="00DD5EDB" w:rsidRDefault="00DD5EDB">
      <w:pPr>
        <w:pStyle w:val="ListNumber3"/>
        <w:numPr>
          <w:ilvl w:val="0"/>
          <w:numId w:val="6"/>
        </w:numPr>
        <w:jc w:val="both"/>
        <w:rPr>
          <w:sz w:val="22"/>
          <w:szCs w:val="22"/>
          <w:lang w:eastAsia="ja-JP"/>
        </w:rPr>
      </w:pPr>
      <w:r w:rsidRPr="00D2285C">
        <w:rPr>
          <w:sz w:val="22"/>
          <w:szCs w:val="22"/>
          <w:lang w:val="es-ES" w:eastAsia="ja-JP"/>
        </w:rPr>
        <w:t>Badia, J. [</w:t>
      </w:r>
      <w:r w:rsidRPr="00D2285C">
        <w:rPr>
          <w:i/>
          <w:iCs/>
          <w:sz w:val="22"/>
          <w:szCs w:val="22"/>
          <w:lang w:val="es-ES" w:eastAsia="ja-JP"/>
        </w:rPr>
        <w:t>et al</w:t>
      </w:r>
      <w:r w:rsidRPr="00D2285C">
        <w:rPr>
          <w:sz w:val="22"/>
          <w:szCs w:val="22"/>
          <w:lang w:val="es-ES" w:eastAsia="ja-JP"/>
        </w:rPr>
        <w:t xml:space="preserve">.]. </w:t>
      </w:r>
      <w:r w:rsidRPr="00D2285C">
        <w:rPr>
          <w:i/>
          <w:iCs/>
          <w:sz w:val="22"/>
          <w:szCs w:val="22"/>
          <w:lang w:val="es-ES" w:eastAsia="ja-JP"/>
        </w:rPr>
        <w:t>El llibre de la llengua catalana.</w:t>
      </w:r>
      <w:r w:rsidRPr="00D2285C">
        <w:rPr>
          <w:sz w:val="22"/>
          <w:szCs w:val="22"/>
          <w:lang w:val="es-ES" w:eastAsia="ja-JP"/>
        </w:rPr>
        <w:t xml:space="preserve"> </w:t>
      </w:r>
      <w:r w:rsidRPr="0089022E">
        <w:rPr>
          <w:sz w:val="22"/>
          <w:szCs w:val="22"/>
          <w:lang w:eastAsia="ja-JP"/>
        </w:rPr>
        <w:t xml:space="preserve">Barcelona: Castellnou, 1997. </w:t>
      </w:r>
    </w:p>
    <w:p w:rsidR="00DD5EDB" w:rsidRDefault="00DD5EDB">
      <w:pPr>
        <w:pStyle w:val="ListNumber3"/>
        <w:numPr>
          <w:ilvl w:val="0"/>
          <w:numId w:val="6"/>
        </w:numPr>
        <w:jc w:val="both"/>
        <w:rPr>
          <w:rFonts w:cs="Times New Roman"/>
          <w:sz w:val="22"/>
          <w:szCs w:val="22"/>
          <w:lang w:val="es-ES" w:eastAsia="ja-JP"/>
        </w:rPr>
      </w:pPr>
      <w:r w:rsidRPr="00D2285C">
        <w:rPr>
          <w:sz w:val="22"/>
          <w:szCs w:val="22"/>
          <w:lang w:val="es-ES" w:eastAsia="ja-JP"/>
        </w:rPr>
        <w:t>Coromina, E.</w:t>
      </w:r>
      <w:r w:rsidRPr="00D2285C">
        <w:rPr>
          <w:b/>
          <w:bCs/>
          <w:sz w:val="22"/>
          <w:szCs w:val="22"/>
          <w:lang w:val="es-ES" w:eastAsia="ja-JP"/>
        </w:rPr>
        <w:t xml:space="preserve"> </w:t>
      </w:r>
      <w:r w:rsidRPr="00D2285C">
        <w:rPr>
          <w:rFonts w:cs="Times New Roman"/>
          <w:sz w:val="22"/>
          <w:szCs w:val="22"/>
          <w:lang w:val="es-ES" w:eastAsia="ja-JP"/>
        </w:rPr>
        <w:t> </w:t>
      </w:r>
      <w:r w:rsidRPr="00D2285C">
        <w:rPr>
          <w:i/>
          <w:iCs/>
          <w:sz w:val="22"/>
          <w:szCs w:val="22"/>
          <w:lang w:val="es-ES" w:eastAsia="ja-JP"/>
        </w:rPr>
        <w:t>El 9 Nou. Manual de redacció i estil</w:t>
      </w:r>
      <w:r w:rsidRPr="00D2285C">
        <w:rPr>
          <w:sz w:val="22"/>
          <w:szCs w:val="22"/>
          <w:lang w:val="es-ES" w:eastAsia="ja-JP"/>
        </w:rPr>
        <w:t xml:space="preserve">. 3a edició. Vic: Diputació de Barcelona; Eumo Editorial; Premsa d'Osona, 1993. </w:t>
      </w:r>
    </w:p>
    <w:p w:rsidR="00DD5EDB" w:rsidRDefault="00DD5EDB">
      <w:pPr>
        <w:pStyle w:val="ListNumber3"/>
        <w:numPr>
          <w:ilvl w:val="0"/>
          <w:numId w:val="6"/>
        </w:numPr>
        <w:jc w:val="both"/>
        <w:rPr>
          <w:sz w:val="22"/>
          <w:szCs w:val="22"/>
          <w:lang w:val="es-ES" w:eastAsia="ja-JP"/>
        </w:rPr>
      </w:pPr>
      <w:r w:rsidRPr="00D2285C">
        <w:rPr>
          <w:sz w:val="22"/>
          <w:szCs w:val="22"/>
          <w:lang w:val="fr-FR" w:eastAsia="ja-JP"/>
        </w:rPr>
        <w:t xml:space="preserve">Coromines, J. </w:t>
      </w:r>
      <w:r w:rsidRPr="00D2285C">
        <w:rPr>
          <w:i/>
          <w:iCs/>
          <w:sz w:val="22"/>
          <w:szCs w:val="22"/>
          <w:lang w:val="fr-FR" w:eastAsia="ja-JP"/>
        </w:rPr>
        <w:t>Lleures i converses d’un filòleg.</w:t>
      </w:r>
      <w:r w:rsidRPr="00D2285C">
        <w:rPr>
          <w:sz w:val="22"/>
          <w:szCs w:val="22"/>
          <w:lang w:val="fr-FR" w:eastAsia="ja-JP"/>
        </w:rPr>
        <w:t xml:space="preserve"> </w:t>
      </w:r>
      <w:r w:rsidRPr="00D2285C">
        <w:rPr>
          <w:sz w:val="22"/>
          <w:szCs w:val="22"/>
          <w:lang w:val="es-ES" w:eastAsia="ja-JP"/>
        </w:rPr>
        <w:t xml:space="preserve">Barcelona: Club Editor, 1971. (El Pi de les Tres Branques, II-III) </w:t>
      </w:r>
    </w:p>
    <w:p w:rsidR="00DD5EDB" w:rsidRPr="00724D06" w:rsidRDefault="00DD5EDB">
      <w:pPr>
        <w:pStyle w:val="ListNumber3"/>
        <w:numPr>
          <w:ilvl w:val="0"/>
          <w:numId w:val="6"/>
        </w:numPr>
        <w:jc w:val="both"/>
        <w:rPr>
          <w:rFonts w:cs="Times New Roman"/>
          <w:sz w:val="22"/>
          <w:szCs w:val="22"/>
          <w:lang w:val="fr-FR" w:eastAsia="ja-JP"/>
        </w:rPr>
      </w:pPr>
      <w:r w:rsidRPr="00724D06">
        <w:rPr>
          <w:i/>
          <w:iCs/>
          <w:sz w:val="22"/>
          <w:szCs w:val="22"/>
          <w:lang w:val="fr-FR" w:eastAsia="ja-JP"/>
        </w:rPr>
        <w:t>Dubtes lingüístics més freqüents.</w:t>
      </w:r>
      <w:r w:rsidRPr="00724D06">
        <w:rPr>
          <w:sz w:val="22"/>
          <w:szCs w:val="22"/>
          <w:lang w:val="fr-FR" w:eastAsia="ja-JP"/>
        </w:rPr>
        <w:t xml:space="preserve"> Barcelona: Universitat Politècnica de Catalunya, 1996. </w:t>
      </w:r>
    </w:p>
    <w:p w:rsidR="00DD5EDB" w:rsidRDefault="00DD5EDB">
      <w:pPr>
        <w:pStyle w:val="ListNumber3"/>
        <w:numPr>
          <w:ilvl w:val="0"/>
          <w:numId w:val="6"/>
        </w:numPr>
        <w:jc w:val="both"/>
        <w:rPr>
          <w:sz w:val="22"/>
          <w:szCs w:val="22"/>
          <w:lang w:val="es-ES" w:eastAsia="ja-JP"/>
        </w:rPr>
      </w:pPr>
      <w:r w:rsidRPr="00D2285C">
        <w:rPr>
          <w:sz w:val="22"/>
          <w:szCs w:val="22"/>
          <w:lang w:val="fr-FR" w:eastAsia="ja-JP"/>
        </w:rPr>
        <w:t xml:space="preserve">Estella, M.; Riera, M. </w:t>
      </w:r>
      <w:r w:rsidRPr="00D2285C">
        <w:rPr>
          <w:i/>
          <w:iCs/>
          <w:sz w:val="22"/>
          <w:szCs w:val="22"/>
          <w:lang w:val="fr-FR" w:eastAsia="ja-JP"/>
        </w:rPr>
        <w:t>Les majúscules i les minúscules.</w:t>
      </w:r>
      <w:r w:rsidRPr="00D2285C">
        <w:rPr>
          <w:sz w:val="22"/>
          <w:szCs w:val="22"/>
          <w:lang w:val="fr-FR" w:eastAsia="ja-JP"/>
        </w:rPr>
        <w:t xml:space="preserve"> </w:t>
      </w:r>
      <w:r w:rsidRPr="00D2285C">
        <w:rPr>
          <w:sz w:val="22"/>
          <w:szCs w:val="22"/>
          <w:lang w:val="es-ES" w:eastAsia="ja-JP"/>
        </w:rPr>
        <w:t xml:space="preserve">2a ed. Bellaterra: Gabinet de Llengua Catalana de la Universitat Autònoma de Barcelona, 1995. </w:t>
      </w:r>
    </w:p>
    <w:p w:rsidR="00DD5EDB" w:rsidRDefault="00DD5EDB">
      <w:pPr>
        <w:pStyle w:val="ListNumber3"/>
        <w:numPr>
          <w:ilvl w:val="0"/>
          <w:numId w:val="6"/>
        </w:numPr>
        <w:jc w:val="both"/>
        <w:rPr>
          <w:sz w:val="22"/>
          <w:szCs w:val="22"/>
          <w:lang w:eastAsia="ja-JP"/>
        </w:rPr>
      </w:pPr>
      <w:r w:rsidRPr="00D2285C">
        <w:rPr>
          <w:sz w:val="22"/>
          <w:szCs w:val="22"/>
          <w:lang w:val="es-ES" w:eastAsia="ja-JP"/>
        </w:rPr>
        <w:t>Fabra, P.</w:t>
      </w:r>
      <w:r w:rsidRPr="00D2285C">
        <w:rPr>
          <w:i/>
          <w:iCs/>
          <w:sz w:val="22"/>
          <w:szCs w:val="22"/>
          <w:lang w:val="es-ES" w:eastAsia="ja-JP"/>
        </w:rPr>
        <w:t xml:space="preserve"> Converses filològiques.</w:t>
      </w:r>
      <w:r w:rsidRPr="00D2285C">
        <w:rPr>
          <w:sz w:val="22"/>
          <w:szCs w:val="22"/>
          <w:lang w:val="es-ES" w:eastAsia="ja-JP"/>
        </w:rPr>
        <w:t xml:space="preserve"> Barcelona: Barcino, 1954-1956. Also available in Edhasa, 1983-1988. </w:t>
      </w:r>
      <w:r w:rsidRPr="0089022E">
        <w:rPr>
          <w:sz w:val="22"/>
          <w:szCs w:val="22"/>
          <w:lang w:eastAsia="ja-JP"/>
        </w:rPr>
        <w:t xml:space="preserve">2 vol. </w:t>
      </w:r>
    </w:p>
    <w:p w:rsidR="00DD5EDB" w:rsidRDefault="00DD5EDB">
      <w:pPr>
        <w:pStyle w:val="ListNumber3"/>
        <w:numPr>
          <w:ilvl w:val="0"/>
          <w:numId w:val="6"/>
        </w:numPr>
        <w:jc w:val="both"/>
        <w:rPr>
          <w:sz w:val="22"/>
          <w:szCs w:val="22"/>
          <w:lang w:eastAsia="ja-JP"/>
        </w:rPr>
      </w:pPr>
      <w:r w:rsidRPr="00724D06">
        <w:rPr>
          <w:sz w:val="22"/>
          <w:szCs w:val="22"/>
          <w:lang w:val="fr-FR" w:eastAsia="ja-JP"/>
        </w:rPr>
        <w:t xml:space="preserve">Fabra, P. </w:t>
      </w:r>
      <w:r w:rsidRPr="00724D06">
        <w:rPr>
          <w:i/>
          <w:iCs/>
          <w:sz w:val="22"/>
          <w:szCs w:val="22"/>
          <w:lang w:val="fr-FR" w:eastAsia="ja-JP"/>
        </w:rPr>
        <w:t>Les principals faltes de gramàtica</w:t>
      </w:r>
      <w:r w:rsidRPr="00724D06">
        <w:rPr>
          <w:sz w:val="22"/>
          <w:szCs w:val="22"/>
          <w:lang w:val="fr-FR" w:eastAsia="ja-JP"/>
        </w:rPr>
        <w:t xml:space="preserve">. </w:t>
      </w:r>
      <w:r w:rsidRPr="0089022E">
        <w:rPr>
          <w:sz w:val="22"/>
          <w:szCs w:val="22"/>
          <w:lang w:eastAsia="ja-JP"/>
        </w:rPr>
        <w:t xml:space="preserve">Barcelona: Barcino, various eds. (Col. Popular Barcino”, 2) </w:t>
      </w:r>
    </w:p>
    <w:p w:rsidR="00DD5EDB" w:rsidRDefault="00DD5EDB">
      <w:pPr>
        <w:pStyle w:val="ListNumber3"/>
        <w:numPr>
          <w:ilvl w:val="0"/>
          <w:numId w:val="6"/>
        </w:numPr>
        <w:jc w:val="both"/>
        <w:rPr>
          <w:rFonts w:cs="Times New Roman"/>
          <w:sz w:val="22"/>
          <w:szCs w:val="22"/>
          <w:lang w:eastAsia="ja-JP"/>
        </w:rPr>
      </w:pPr>
      <w:r w:rsidRPr="0089022E">
        <w:rPr>
          <w:sz w:val="22"/>
          <w:szCs w:val="22"/>
          <w:lang w:eastAsia="ja-JP"/>
        </w:rPr>
        <w:t xml:space="preserve">Fabra, P. </w:t>
      </w:r>
      <w:r w:rsidRPr="0089022E">
        <w:rPr>
          <w:i/>
          <w:iCs/>
          <w:sz w:val="22"/>
          <w:szCs w:val="22"/>
          <w:lang w:eastAsia="ja-JP"/>
        </w:rPr>
        <w:t>Ortografia catalana.</w:t>
      </w:r>
      <w:r w:rsidRPr="0089022E">
        <w:rPr>
          <w:sz w:val="22"/>
          <w:szCs w:val="22"/>
          <w:lang w:eastAsia="ja-JP"/>
        </w:rPr>
        <w:t xml:space="preserve"> Barcelona: Barcino, various eds. (Col. Popular Barcino, 1) </w:t>
      </w:r>
    </w:p>
    <w:p w:rsidR="00DD5EDB" w:rsidRPr="00724D06" w:rsidRDefault="00DD5EDB">
      <w:pPr>
        <w:pStyle w:val="ListNumber3"/>
        <w:numPr>
          <w:ilvl w:val="0"/>
          <w:numId w:val="6"/>
        </w:numPr>
        <w:jc w:val="both"/>
        <w:rPr>
          <w:rFonts w:cs="Times New Roman"/>
          <w:sz w:val="22"/>
          <w:szCs w:val="22"/>
          <w:lang w:val="fr-FR" w:eastAsia="ja-JP"/>
        </w:rPr>
      </w:pPr>
      <w:r w:rsidRPr="00724D06">
        <w:rPr>
          <w:sz w:val="22"/>
          <w:szCs w:val="22"/>
          <w:lang w:val="fr-FR" w:eastAsia="ja-JP"/>
        </w:rPr>
        <w:t xml:space="preserve">Fabra, P. </w:t>
      </w:r>
      <w:r w:rsidRPr="00724D06">
        <w:rPr>
          <w:i/>
          <w:iCs/>
          <w:sz w:val="22"/>
          <w:szCs w:val="22"/>
          <w:lang w:val="fr-FR" w:eastAsia="ja-JP"/>
        </w:rPr>
        <w:t>Sintaxi catalana</w:t>
      </w:r>
      <w:r w:rsidRPr="00724D06">
        <w:rPr>
          <w:sz w:val="22"/>
          <w:szCs w:val="22"/>
          <w:lang w:val="fr-FR" w:eastAsia="ja-JP"/>
        </w:rPr>
        <w:t xml:space="preserve">. Barcelona: Aqua, 1982. (Biblioteca Vidal de Besalú, II)  </w:t>
      </w:r>
    </w:p>
    <w:p w:rsidR="00DD5EDB" w:rsidRDefault="00DD5EDB">
      <w:pPr>
        <w:pStyle w:val="ListNumber3"/>
        <w:numPr>
          <w:ilvl w:val="0"/>
          <w:numId w:val="6"/>
        </w:numPr>
        <w:jc w:val="both"/>
        <w:rPr>
          <w:sz w:val="22"/>
          <w:szCs w:val="22"/>
          <w:lang w:eastAsia="ja-JP"/>
        </w:rPr>
      </w:pPr>
      <w:r w:rsidRPr="00D2285C">
        <w:rPr>
          <w:sz w:val="22"/>
          <w:szCs w:val="22"/>
          <w:lang w:val="es-ES" w:eastAsia="ja-JP"/>
        </w:rPr>
        <w:t xml:space="preserve">Institut d'Estudis Catalans. Secció filològica. </w:t>
      </w:r>
      <w:r w:rsidRPr="00D2285C">
        <w:rPr>
          <w:i/>
          <w:iCs/>
          <w:sz w:val="22"/>
          <w:szCs w:val="22"/>
          <w:lang w:val="es-ES" w:eastAsia="ja-JP"/>
        </w:rPr>
        <w:t>Documents de la Secció Filològica I</w:t>
      </w:r>
      <w:r w:rsidRPr="00D2285C">
        <w:rPr>
          <w:sz w:val="22"/>
          <w:szCs w:val="22"/>
          <w:lang w:val="es-ES" w:eastAsia="ja-JP"/>
        </w:rPr>
        <w:t xml:space="preserve">. Barcelona: Institut d’Estudis Catalalans, 1990. </w:t>
      </w:r>
      <w:r w:rsidRPr="0089022E">
        <w:rPr>
          <w:sz w:val="22"/>
          <w:szCs w:val="22"/>
          <w:lang w:eastAsia="ja-JP"/>
        </w:rPr>
        <w:t xml:space="preserve">(Biblioteca Filològica; XIX) </w:t>
      </w:r>
    </w:p>
    <w:p w:rsidR="00DD5EDB" w:rsidRDefault="00DD5EDB">
      <w:pPr>
        <w:pStyle w:val="ListNumber3"/>
        <w:numPr>
          <w:ilvl w:val="0"/>
          <w:numId w:val="6"/>
        </w:numPr>
        <w:jc w:val="both"/>
        <w:rPr>
          <w:sz w:val="22"/>
          <w:szCs w:val="22"/>
          <w:lang w:eastAsia="ja-JP"/>
        </w:rPr>
      </w:pPr>
      <w:r w:rsidRPr="00724D06">
        <w:rPr>
          <w:sz w:val="22"/>
          <w:szCs w:val="22"/>
          <w:lang w:val="fr-FR" w:eastAsia="ja-JP"/>
        </w:rPr>
        <w:lastRenderedPageBreak/>
        <w:t xml:space="preserve">Institut d'Estudis Catalans. Secció filològica. </w:t>
      </w:r>
      <w:r w:rsidRPr="00724D06">
        <w:rPr>
          <w:i/>
          <w:iCs/>
          <w:sz w:val="22"/>
          <w:szCs w:val="22"/>
          <w:lang w:val="fr-FR" w:eastAsia="ja-JP"/>
        </w:rPr>
        <w:t>Documents de la Secció Filològica II.</w:t>
      </w:r>
      <w:r w:rsidRPr="00724D06">
        <w:rPr>
          <w:sz w:val="22"/>
          <w:szCs w:val="22"/>
          <w:lang w:val="fr-FR" w:eastAsia="ja-JP"/>
        </w:rPr>
        <w:t xml:space="preserve"> </w:t>
      </w:r>
      <w:r w:rsidRPr="0089022E">
        <w:rPr>
          <w:sz w:val="22"/>
          <w:szCs w:val="22"/>
          <w:lang w:eastAsia="ja-JP"/>
        </w:rPr>
        <w:t xml:space="preserve">Barcelona: Institut d’Estudis Catalalans, 1992 (Biblioteca Filològica; XXVII) </w:t>
      </w:r>
    </w:p>
    <w:p w:rsidR="00DD5EDB" w:rsidRDefault="00DD5EDB">
      <w:pPr>
        <w:pStyle w:val="ListNumber3"/>
        <w:numPr>
          <w:ilvl w:val="0"/>
          <w:numId w:val="6"/>
        </w:numPr>
        <w:jc w:val="both"/>
        <w:rPr>
          <w:sz w:val="22"/>
          <w:szCs w:val="22"/>
          <w:lang w:eastAsia="ja-JP"/>
        </w:rPr>
      </w:pPr>
      <w:r w:rsidRPr="00724D06">
        <w:rPr>
          <w:sz w:val="22"/>
          <w:szCs w:val="22"/>
          <w:lang w:val="fr-FR" w:eastAsia="ja-JP"/>
        </w:rPr>
        <w:t xml:space="preserve">Institut d'Estudis Catalans. Secció filològica.  </w:t>
      </w:r>
      <w:r w:rsidRPr="00724D06">
        <w:rPr>
          <w:i/>
          <w:iCs/>
          <w:sz w:val="22"/>
          <w:szCs w:val="22"/>
          <w:lang w:val="fr-FR" w:eastAsia="ja-JP"/>
        </w:rPr>
        <w:t>Documents de la Secció Filològica III</w:t>
      </w:r>
      <w:r w:rsidRPr="00724D06">
        <w:rPr>
          <w:sz w:val="22"/>
          <w:szCs w:val="22"/>
          <w:lang w:val="fr-FR" w:eastAsia="ja-JP"/>
        </w:rPr>
        <w:t xml:space="preserve">. </w:t>
      </w:r>
      <w:r w:rsidRPr="0089022E">
        <w:rPr>
          <w:sz w:val="22"/>
          <w:szCs w:val="22"/>
          <w:lang w:eastAsia="ja-JP"/>
        </w:rPr>
        <w:t xml:space="preserve">Barcelona: Institut d’Estudis Catalalans, 1996 (Biblioteca Filològica; XXX) </w:t>
      </w:r>
    </w:p>
    <w:p w:rsidR="00DD5EDB" w:rsidRDefault="00DD5EDB">
      <w:pPr>
        <w:pStyle w:val="ListNumber3"/>
        <w:numPr>
          <w:ilvl w:val="0"/>
          <w:numId w:val="6"/>
        </w:numPr>
        <w:jc w:val="both"/>
        <w:rPr>
          <w:i/>
          <w:iCs/>
          <w:sz w:val="22"/>
          <w:szCs w:val="22"/>
          <w:lang w:eastAsia="ja-JP"/>
        </w:rPr>
      </w:pPr>
      <w:r w:rsidRPr="0089022E">
        <w:rPr>
          <w:i/>
          <w:iCs/>
          <w:sz w:val="22"/>
          <w:szCs w:val="22"/>
          <w:lang w:eastAsia="ja-JP"/>
        </w:rPr>
        <w:t xml:space="preserve">Marvà, J. Curs superior de gramàtica catalana. Barcelona: Barcino, various editions. (Manuals Lingüístics Barcino, 3) </w:t>
      </w:r>
    </w:p>
    <w:p w:rsidR="00DD5EDB" w:rsidRPr="00724D06" w:rsidRDefault="00DD5EDB">
      <w:pPr>
        <w:pStyle w:val="ListNumber3"/>
        <w:numPr>
          <w:ilvl w:val="0"/>
          <w:numId w:val="6"/>
        </w:numPr>
        <w:jc w:val="both"/>
        <w:rPr>
          <w:i/>
          <w:iCs/>
          <w:sz w:val="22"/>
          <w:szCs w:val="22"/>
          <w:lang w:val="fr-FR" w:eastAsia="ja-JP"/>
        </w:rPr>
      </w:pPr>
      <w:r w:rsidRPr="00D2285C">
        <w:rPr>
          <w:i/>
          <w:iCs/>
          <w:sz w:val="22"/>
          <w:szCs w:val="22"/>
          <w:lang w:val="fr-FR" w:eastAsia="ja-JP"/>
        </w:rPr>
        <w:t xml:space="preserve">Mestres, J. M. [et al.]. </w:t>
      </w:r>
      <w:r w:rsidRPr="00D2285C">
        <w:rPr>
          <w:i/>
          <w:iCs/>
          <w:sz w:val="22"/>
          <w:szCs w:val="22"/>
          <w:lang w:val="es-ES" w:eastAsia="ja-JP"/>
        </w:rPr>
        <w:t xml:space="preserve">Manual d’estil: La redacció i l’edició de textos. </w:t>
      </w:r>
      <w:r w:rsidRPr="00724D06">
        <w:rPr>
          <w:i/>
          <w:iCs/>
          <w:sz w:val="22"/>
          <w:szCs w:val="22"/>
          <w:lang w:val="fr-FR" w:eastAsia="ja-JP"/>
        </w:rPr>
        <w:t xml:space="preserve">Barcelona: Eumo Editorial; Universitat de Barcelona; Universitat Pompeu Fabra; A.M. Rosa Sensat, 1995. </w:t>
      </w:r>
    </w:p>
    <w:p w:rsidR="00DD5EDB" w:rsidRDefault="00DD5EDB">
      <w:pPr>
        <w:pStyle w:val="ListNumber3"/>
        <w:numPr>
          <w:ilvl w:val="0"/>
          <w:numId w:val="6"/>
        </w:numPr>
        <w:jc w:val="both"/>
        <w:rPr>
          <w:i/>
          <w:iCs/>
          <w:sz w:val="22"/>
          <w:szCs w:val="22"/>
          <w:lang w:eastAsia="ja-JP"/>
        </w:rPr>
      </w:pPr>
      <w:r w:rsidRPr="00D2285C">
        <w:rPr>
          <w:i/>
          <w:iCs/>
          <w:sz w:val="22"/>
          <w:szCs w:val="22"/>
          <w:lang w:val="es-ES" w:eastAsia="ja-JP"/>
        </w:rPr>
        <w:t xml:space="preserve">Mestres, J. M.; Guillén, J. Diccionari d'abreviacions. </w:t>
      </w:r>
      <w:r w:rsidRPr="0089022E">
        <w:rPr>
          <w:i/>
          <w:iCs/>
          <w:sz w:val="22"/>
          <w:szCs w:val="22"/>
          <w:lang w:eastAsia="ja-JP"/>
        </w:rPr>
        <w:t xml:space="preserve">Barcelona: Enciclopèdia Catalana, 1992. </w:t>
      </w:r>
    </w:p>
    <w:p w:rsidR="00DD5EDB" w:rsidRDefault="00DD5EDB">
      <w:pPr>
        <w:pStyle w:val="ListNumber3"/>
        <w:numPr>
          <w:ilvl w:val="0"/>
          <w:numId w:val="6"/>
        </w:numPr>
        <w:jc w:val="both"/>
        <w:rPr>
          <w:i/>
          <w:iCs/>
          <w:sz w:val="22"/>
          <w:szCs w:val="22"/>
          <w:lang w:eastAsia="ja-JP"/>
        </w:rPr>
      </w:pPr>
      <w:r w:rsidRPr="00D2285C">
        <w:rPr>
          <w:i/>
          <w:iCs/>
          <w:sz w:val="22"/>
          <w:szCs w:val="22"/>
          <w:lang w:val="es-ES" w:eastAsia="ja-JP"/>
        </w:rPr>
        <w:t xml:space="preserve">Pujol, J. M.; Solà, J. Tractat de puntuació. </w:t>
      </w:r>
      <w:r w:rsidRPr="0089022E">
        <w:rPr>
          <w:i/>
          <w:iCs/>
          <w:sz w:val="22"/>
          <w:szCs w:val="22"/>
          <w:lang w:eastAsia="ja-JP"/>
        </w:rPr>
        <w:t xml:space="preserve">Barcelona: Columna, 1989. </w:t>
      </w:r>
    </w:p>
    <w:p w:rsidR="00DD5EDB" w:rsidRDefault="00DD5EDB">
      <w:pPr>
        <w:pStyle w:val="ListNumber3"/>
        <w:numPr>
          <w:ilvl w:val="0"/>
          <w:numId w:val="6"/>
        </w:numPr>
        <w:jc w:val="both"/>
        <w:rPr>
          <w:i/>
          <w:iCs/>
          <w:sz w:val="22"/>
          <w:szCs w:val="22"/>
          <w:lang w:eastAsia="ja-JP"/>
        </w:rPr>
      </w:pPr>
      <w:r w:rsidRPr="00724D06">
        <w:rPr>
          <w:i/>
          <w:iCs/>
          <w:sz w:val="22"/>
          <w:szCs w:val="22"/>
          <w:lang w:val="fr-FR" w:eastAsia="ja-JP"/>
        </w:rPr>
        <w:t xml:space="preserve">Ruaix, J. Observacions crítiques i pràctiques sobre el català d'avui 1/2. </w:t>
      </w:r>
      <w:r w:rsidRPr="0089022E">
        <w:rPr>
          <w:i/>
          <w:iCs/>
          <w:sz w:val="22"/>
          <w:szCs w:val="22"/>
          <w:lang w:eastAsia="ja-JP"/>
        </w:rPr>
        <w:t xml:space="preserve">Moià: Josep Ruaix, 1994-1995 </w:t>
      </w:r>
    </w:p>
    <w:p w:rsidR="00DD5EDB" w:rsidRDefault="00DD5EDB">
      <w:pPr>
        <w:pStyle w:val="ListNumber3"/>
        <w:numPr>
          <w:ilvl w:val="0"/>
          <w:numId w:val="6"/>
        </w:numPr>
        <w:jc w:val="both"/>
        <w:rPr>
          <w:i/>
          <w:iCs/>
          <w:sz w:val="22"/>
          <w:szCs w:val="22"/>
          <w:lang w:val="es-ES" w:eastAsia="ja-JP"/>
        </w:rPr>
      </w:pPr>
      <w:r w:rsidRPr="00D2285C">
        <w:rPr>
          <w:i/>
          <w:iCs/>
          <w:sz w:val="22"/>
          <w:szCs w:val="22"/>
          <w:lang w:val="es-ES" w:eastAsia="ja-JP"/>
        </w:rPr>
        <w:t xml:space="preserve">Solà, J. [et al.]. Llibre d'estil de l'Ajuntament de Barcelona. Barcelona: Ajuntament de Barcelona, 1995. </w:t>
      </w:r>
    </w:p>
    <w:p w:rsidR="00DD5EDB" w:rsidRDefault="00DD5EDB">
      <w:pPr>
        <w:pStyle w:val="ListNumber3"/>
        <w:numPr>
          <w:ilvl w:val="0"/>
          <w:numId w:val="6"/>
        </w:numPr>
        <w:jc w:val="both"/>
        <w:rPr>
          <w:i/>
          <w:iCs/>
          <w:sz w:val="22"/>
          <w:szCs w:val="22"/>
          <w:lang w:eastAsia="ja-JP"/>
        </w:rPr>
      </w:pPr>
      <w:r w:rsidRPr="00D2285C">
        <w:rPr>
          <w:i/>
          <w:iCs/>
          <w:sz w:val="22"/>
          <w:szCs w:val="22"/>
          <w:lang w:val="es-ES" w:eastAsia="ja-JP"/>
        </w:rPr>
        <w:t xml:space="preserve">TERMCAT. Formació del plural dels manlleus. </w:t>
      </w:r>
      <w:r w:rsidRPr="00724D06">
        <w:rPr>
          <w:i/>
          <w:iCs/>
          <w:sz w:val="22"/>
          <w:szCs w:val="22"/>
          <w:lang w:val="fr-FR" w:eastAsia="ja-JP"/>
        </w:rPr>
        <w:t xml:space="preserve">Barcelona: TERMCAT; Generalitat de Catalunya, Departament de Cultura, 1992. </w:t>
      </w:r>
      <w:r w:rsidRPr="0089022E">
        <w:rPr>
          <w:i/>
          <w:iCs/>
          <w:sz w:val="22"/>
          <w:szCs w:val="22"/>
          <w:lang w:eastAsia="ja-JP"/>
        </w:rPr>
        <w:t xml:space="preserve">(Criteris Lingüístics per a la Terminologia, 4) </w:t>
      </w:r>
    </w:p>
    <w:p w:rsidR="00DD5EDB" w:rsidRPr="00724D06" w:rsidRDefault="00DD5EDB">
      <w:pPr>
        <w:pStyle w:val="ListNumber3"/>
        <w:numPr>
          <w:ilvl w:val="0"/>
          <w:numId w:val="6"/>
        </w:numPr>
        <w:jc w:val="both"/>
        <w:rPr>
          <w:i/>
          <w:iCs/>
          <w:sz w:val="22"/>
          <w:szCs w:val="22"/>
          <w:lang w:val="fr-FR" w:eastAsia="ja-JP"/>
        </w:rPr>
      </w:pPr>
      <w:r w:rsidRPr="00D2285C">
        <w:rPr>
          <w:i/>
          <w:iCs/>
          <w:sz w:val="22"/>
          <w:szCs w:val="22"/>
          <w:lang w:val="es-ES" w:eastAsia="ja-JP"/>
        </w:rPr>
        <w:t xml:space="preserve">Universitat Autònoma de Barcelona. Gabinet de Llengua Catalana. Els signes de puntuació. 2a ed. </w:t>
      </w:r>
      <w:r w:rsidRPr="00724D06">
        <w:rPr>
          <w:i/>
          <w:iCs/>
          <w:sz w:val="22"/>
          <w:szCs w:val="22"/>
          <w:lang w:val="fr-FR" w:eastAsia="ja-JP"/>
        </w:rPr>
        <w:t xml:space="preserve">Bellaterra: Servei de Publicacions de la Universitat Autònoma de Barcelona, 1995. </w:t>
      </w:r>
    </w:p>
    <w:p w:rsidR="00DD5EDB" w:rsidRDefault="00DD5EDB">
      <w:pPr>
        <w:pStyle w:val="ListNumber3"/>
        <w:numPr>
          <w:ilvl w:val="0"/>
          <w:numId w:val="6"/>
        </w:numPr>
        <w:jc w:val="both"/>
        <w:rPr>
          <w:i/>
          <w:iCs/>
          <w:sz w:val="22"/>
          <w:szCs w:val="22"/>
          <w:lang w:eastAsia="ja-JP"/>
        </w:rPr>
      </w:pPr>
      <w:r w:rsidRPr="00724D06">
        <w:rPr>
          <w:i/>
          <w:iCs/>
          <w:sz w:val="22"/>
          <w:szCs w:val="22"/>
          <w:lang w:val="fr-FR" w:eastAsia="ja-JP"/>
        </w:rPr>
        <w:t xml:space="preserve">Xuriguera, J.B. Els verbs catalans conjugats. </w:t>
      </w:r>
      <w:r w:rsidRPr="0089022E">
        <w:rPr>
          <w:i/>
          <w:iCs/>
          <w:sz w:val="22"/>
          <w:szCs w:val="22"/>
          <w:lang w:eastAsia="ja-JP"/>
        </w:rPr>
        <w:t xml:space="preserve">8a ed. Barcelona: Editorial Claret, 1995. </w:t>
      </w:r>
    </w:p>
    <w:p w:rsidR="00DD5EDB" w:rsidRPr="0089022E" w:rsidRDefault="00DD5EDB" w:rsidP="0089022E">
      <w:pPr>
        <w:jc w:val="both"/>
        <w:rPr>
          <w:rFonts w:cs="Times New Roman"/>
          <w:smallCaps/>
          <w:sz w:val="22"/>
          <w:szCs w:val="22"/>
        </w:rPr>
      </w:pPr>
    </w:p>
    <w:p w:rsidR="00DD5EDB" w:rsidRDefault="00DD5EDB">
      <w:pPr>
        <w:pStyle w:val="Heading2"/>
        <w:numPr>
          <w:ilvl w:val="1"/>
          <w:numId w:val="5"/>
        </w:numPr>
        <w:jc w:val="both"/>
        <w:rPr>
          <w:rFonts w:cs="Times New Roman"/>
        </w:rPr>
      </w:pPr>
      <w:bookmarkStart w:id="12" w:name="_Toc218317588"/>
      <w:r w:rsidRPr="0089022E">
        <w:t>Dictionaries</w:t>
      </w:r>
      <w:bookmarkEnd w:id="12"/>
    </w:p>
    <w:p w:rsidR="00DD5EDB" w:rsidRDefault="00DD5EDB">
      <w:pPr>
        <w:pStyle w:val="ListNumber3"/>
        <w:numPr>
          <w:ilvl w:val="0"/>
          <w:numId w:val="8"/>
        </w:numPr>
        <w:rPr>
          <w:sz w:val="22"/>
          <w:szCs w:val="22"/>
        </w:rPr>
      </w:pPr>
      <w:r w:rsidRPr="00D2285C">
        <w:rPr>
          <w:sz w:val="22"/>
          <w:szCs w:val="22"/>
          <w:lang w:val="it-IT"/>
        </w:rPr>
        <w:t xml:space="preserve">Alcover, A. M.; Moll, F. Diccionari català-valencià-balear. </w:t>
      </w:r>
      <w:r w:rsidRPr="0089022E">
        <w:rPr>
          <w:sz w:val="22"/>
          <w:szCs w:val="22"/>
        </w:rPr>
        <w:t xml:space="preserve">2a ed. Palma de Mallorca: Moll, 1978. 10. vol. Also available at </w:t>
      </w:r>
      <w:hyperlink r:id="rId8" w:history="1">
        <w:r w:rsidRPr="00EA21D8">
          <w:rPr>
            <w:rStyle w:val="Hyperlink"/>
            <w:rFonts w:cs="Verdana"/>
          </w:rPr>
          <w:t>http://dcvb.iecat.net/</w:t>
        </w:r>
      </w:hyperlink>
      <w:r w:rsidRPr="0089022E">
        <w:rPr>
          <w:sz w:val="22"/>
          <w:szCs w:val="22"/>
        </w:rPr>
        <w:t xml:space="preserve">. </w:t>
      </w:r>
    </w:p>
    <w:p w:rsidR="00DD5EDB" w:rsidRDefault="00DD5EDB">
      <w:pPr>
        <w:pStyle w:val="ListNumber3"/>
        <w:numPr>
          <w:ilvl w:val="0"/>
          <w:numId w:val="6"/>
        </w:numPr>
        <w:rPr>
          <w:sz w:val="22"/>
          <w:szCs w:val="22"/>
        </w:rPr>
      </w:pPr>
      <w:r w:rsidRPr="00724D06">
        <w:rPr>
          <w:sz w:val="22"/>
          <w:szCs w:val="22"/>
          <w:lang w:val="fr-FR"/>
        </w:rPr>
        <w:t xml:space="preserve">Bruguera, J. Diccionari ortogràfic i de pronúncia. </w:t>
      </w:r>
      <w:r w:rsidRPr="0089022E">
        <w:rPr>
          <w:sz w:val="22"/>
          <w:szCs w:val="22"/>
        </w:rPr>
        <w:t xml:space="preserve">Barcelona: Enciclopèdia Catalana, 1990. </w:t>
      </w:r>
    </w:p>
    <w:p w:rsidR="00DD5EDB" w:rsidRDefault="00DD5EDB">
      <w:pPr>
        <w:pStyle w:val="ListNumber3"/>
        <w:numPr>
          <w:ilvl w:val="0"/>
          <w:numId w:val="6"/>
        </w:numPr>
        <w:rPr>
          <w:rFonts w:cs="Times New Roman"/>
          <w:sz w:val="22"/>
          <w:szCs w:val="22"/>
          <w:lang w:val="es-ES"/>
        </w:rPr>
      </w:pPr>
      <w:r w:rsidRPr="00D2285C">
        <w:rPr>
          <w:sz w:val="22"/>
          <w:szCs w:val="22"/>
          <w:lang w:val="es-ES"/>
        </w:rPr>
        <w:lastRenderedPageBreak/>
        <w:t xml:space="preserve">Gran diccionari de la llengua catalana. </w:t>
      </w:r>
      <w:r w:rsidRPr="00EA21D8">
        <w:rPr>
          <w:rStyle w:val="textnormal1"/>
          <w:color w:val="auto"/>
          <w:sz w:val="22"/>
          <w:szCs w:val="22"/>
          <w:lang w:val="es-ES"/>
        </w:rPr>
        <w:t xml:space="preserve">Barcelona: Enciclopèdia Catalana, 1998. </w:t>
      </w:r>
      <w:r>
        <w:rPr>
          <w:rStyle w:val="textnormal1"/>
          <w:rFonts w:cs="Times New Roman"/>
          <w:color w:val="auto"/>
          <w:sz w:val="22"/>
          <w:szCs w:val="22"/>
          <w:lang w:val="es-ES"/>
        </w:rPr>
        <w:br/>
      </w:r>
      <w:r w:rsidRPr="00EA21D8">
        <w:rPr>
          <w:rStyle w:val="textnormal1"/>
          <w:color w:val="auto"/>
          <w:sz w:val="22"/>
          <w:szCs w:val="22"/>
          <w:lang w:val="en-GB"/>
        </w:rPr>
        <w:t>Available online at</w:t>
      </w:r>
      <w:hyperlink r:id="rId9" w:history="1">
        <w:r w:rsidRPr="00EA21D8">
          <w:rPr>
            <w:rStyle w:val="Hyperlink"/>
            <w:rFonts w:cs="Verdana"/>
            <w:lang w:val="en-GB"/>
          </w:rPr>
          <w:t xml:space="preserve"> http://www.grec.net/home/cel/dicc.htm</w:t>
        </w:r>
      </w:hyperlink>
      <w:r w:rsidRPr="00EA21D8">
        <w:rPr>
          <w:sz w:val="22"/>
          <w:szCs w:val="22"/>
          <w:lang w:val="en-GB"/>
        </w:rPr>
        <w:t xml:space="preserve">. </w:t>
      </w:r>
    </w:p>
    <w:p w:rsidR="00DD5EDB" w:rsidRDefault="00DD5EDB">
      <w:pPr>
        <w:pStyle w:val="ListNumber3"/>
        <w:numPr>
          <w:ilvl w:val="0"/>
          <w:numId w:val="6"/>
        </w:numPr>
        <w:rPr>
          <w:sz w:val="22"/>
          <w:szCs w:val="22"/>
        </w:rPr>
      </w:pPr>
      <w:r w:rsidRPr="00D2285C">
        <w:rPr>
          <w:rStyle w:val="textespecial1"/>
          <w:color w:val="auto"/>
          <w:sz w:val="22"/>
          <w:szCs w:val="22"/>
          <w:lang w:val="es-ES"/>
        </w:rPr>
        <w:t>Diccionari de la llengua catalana</w:t>
      </w:r>
      <w:r w:rsidRPr="00D2285C">
        <w:rPr>
          <w:rStyle w:val="textnormal1"/>
          <w:color w:val="auto"/>
          <w:sz w:val="22"/>
          <w:szCs w:val="22"/>
          <w:lang w:val="es-ES"/>
        </w:rPr>
        <w:t>. 2a ed. Barcelona: Institut d'Estudis Catalans, 1997.</w:t>
      </w:r>
      <w:r>
        <w:rPr>
          <w:rStyle w:val="textnormal1"/>
          <w:color w:val="auto"/>
          <w:sz w:val="22"/>
          <w:szCs w:val="22"/>
          <w:lang w:val="es-ES"/>
        </w:rPr>
        <w:t xml:space="preserve"> </w:t>
      </w:r>
      <w:r>
        <w:rPr>
          <w:rStyle w:val="textnormal1"/>
          <w:color w:val="auto"/>
          <w:sz w:val="22"/>
          <w:szCs w:val="22"/>
          <w:lang w:val="es-ES"/>
        </w:rPr>
        <w:br/>
      </w:r>
      <w:r w:rsidRPr="0089022E">
        <w:rPr>
          <w:rStyle w:val="textnormal1"/>
          <w:color w:val="auto"/>
          <w:sz w:val="22"/>
          <w:szCs w:val="22"/>
        </w:rPr>
        <w:t>Available online at</w:t>
      </w:r>
      <w:hyperlink r:id="rId10" w:history="1">
        <w:r w:rsidRPr="00850737">
          <w:rPr>
            <w:rStyle w:val="Hyperlink"/>
            <w:rFonts w:cs="Verdana"/>
          </w:rPr>
          <w:t xml:space="preserve"> http://pdl.iec.es/</w:t>
        </w:r>
      </w:hyperlink>
      <w:r w:rsidRPr="0089022E">
        <w:rPr>
          <w:sz w:val="22"/>
          <w:szCs w:val="22"/>
        </w:rPr>
        <w:t xml:space="preserve">. </w:t>
      </w:r>
    </w:p>
    <w:p w:rsidR="00DD5EDB" w:rsidRDefault="00DD5EDB">
      <w:pPr>
        <w:pStyle w:val="ListNumber3"/>
        <w:numPr>
          <w:ilvl w:val="0"/>
          <w:numId w:val="6"/>
        </w:numPr>
        <w:rPr>
          <w:rFonts w:cs="Times New Roman"/>
          <w:sz w:val="22"/>
          <w:szCs w:val="22"/>
          <w:lang w:val="es-ES"/>
        </w:rPr>
      </w:pPr>
      <w:r w:rsidRPr="00D2285C">
        <w:rPr>
          <w:rStyle w:val="textespecial1"/>
          <w:color w:val="auto"/>
          <w:sz w:val="22"/>
          <w:szCs w:val="22"/>
          <w:lang w:val="es-ES"/>
        </w:rPr>
        <w:t>Diccionari de neologismes</w:t>
      </w:r>
      <w:r w:rsidRPr="00D2285C">
        <w:rPr>
          <w:rStyle w:val="textnormal1"/>
          <w:color w:val="auto"/>
          <w:sz w:val="22"/>
          <w:szCs w:val="22"/>
          <w:lang w:val="es-ES"/>
        </w:rPr>
        <w:t xml:space="preserve">. Barcelona: Termcat; Edicions 62, 1997. </w:t>
      </w:r>
    </w:p>
    <w:p w:rsidR="00DD5EDB" w:rsidRDefault="00DD5EDB">
      <w:pPr>
        <w:pStyle w:val="ListNumber3"/>
        <w:numPr>
          <w:ilvl w:val="0"/>
          <w:numId w:val="6"/>
        </w:numPr>
        <w:rPr>
          <w:rFonts w:cs="Times New Roman"/>
          <w:sz w:val="22"/>
          <w:szCs w:val="22"/>
        </w:rPr>
      </w:pPr>
      <w:r w:rsidRPr="00724D06">
        <w:rPr>
          <w:rStyle w:val="textonegrita1"/>
          <w:b w:val="0"/>
          <w:bCs w:val="0"/>
          <w:sz w:val="22"/>
          <w:szCs w:val="22"/>
          <w:lang w:val="fr-FR"/>
        </w:rPr>
        <w:t>Ginebra, J.; Montserrat, A.</w:t>
      </w:r>
      <w:r w:rsidRPr="00724D06">
        <w:rPr>
          <w:rStyle w:val="textnormal1"/>
          <w:color w:val="auto"/>
          <w:sz w:val="22"/>
          <w:szCs w:val="22"/>
          <w:lang w:val="fr-FR"/>
        </w:rPr>
        <w:t xml:space="preserve"> </w:t>
      </w:r>
      <w:r w:rsidRPr="00724D06">
        <w:rPr>
          <w:rStyle w:val="textespecial1"/>
          <w:color w:val="auto"/>
          <w:sz w:val="22"/>
          <w:szCs w:val="22"/>
          <w:lang w:val="fr-FR"/>
        </w:rPr>
        <w:t>Diccionari d'ús dels verbs catalans</w:t>
      </w:r>
      <w:r w:rsidRPr="00724D06">
        <w:rPr>
          <w:rStyle w:val="textnormal1"/>
          <w:color w:val="auto"/>
          <w:sz w:val="22"/>
          <w:szCs w:val="22"/>
          <w:lang w:val="fr-FR"/>
        </w:rPr>
        <w:t xml:space="preserve">. </w:t>
      </w:r>
      <w:r w:rsidRPr="0089022E">
        <w:rPr>
          <w:rStyle w:val="textnormal1"/>
          <w:color w:val="auto"/>
          <w:sz w:val="22"/>
          <w:szCs w:val="22"/>
        </w:rPr>
        <w:t xml:space="preserve">Barcelona: Edicions 62, 1999. </w:t>
      </w:r>
    </w:p>
    <w:p w:rsidR="00DD5EDB" w:rsidRPr="00724D06" w:rsidRDefault="00DD5EDB">
      <w:pPr>
        <w:pStyle w:val="ListNumber3"/>
        <w:numPr>
          <w:ilvl w:val="0"/>
          <w:numId w:val="6"/>
        </w:numPr>
        <w:rPr>
          <w:rFonts w:cs="Times New Roman"/>
          <w:sz w:val="22"/>
          <w:szCs w:val="22"/>
          <w:lang w:val="fr-FR"/>
        </w:rPr>
      </w:pPr>
      <w:r w:rsidRPr="00724D06">
        <w:rPr>
          <w:rStyle w:val="textonegrita1"/>
          <w:b w:val="0"/>
          <w:bCs w:val="0"/>
          <w:sz w:val="22"/>
          <w:szCs w:val="22"/>
          <w:lang w:val="fr-FR"/>
        </w:rPr>
        <w:t>Ruaix, J.</w:t>
      </w:r>
      <w:r w:rsidRPr="00724D06">
        <w:rPr>
          <w:rStyle w:val="textnormal1"/>
          <w:color w:val="auto"/>
          <w:sz w:val="22"/>
          <w:szCs w:val="22"/>
          <w:lang w:val="fr-FR"/>
        </w:rPr>
        <w:t xml:space="preserve"> </w:t>
      </w:r>
      <w:r w:rsidRPr="00724D06">
        <w:rPr>
          <w:rStyle w:val="textespecial1"/>
          <w:color w:val="auto"/>
          <w:sz w:val="22"/>
          <w:szCs w:val="22"/>
          <w:lang w:val="fr-FR"/>
        </w:rPr>
        <w:t>Diccionari auxiliar</w:t>
      </w:r>
      <w:r w:rsidRPr="00724D06">
        <w:rPr>
          <w:rStyle w:val="textnormal1"/>
          <w:color w:val="auto"/>
          <w:sz w:val="22"/>
          <w:szCs w:val="22"/>
          <w:lang w:val="fr-FR"/>
        </w:rPr>
        <w:t>. Moià: Josep Ruaix, 1996.</w:t>
      </w:r>
      <w:r w:rsidRPr="00724D06">
        <w:rPr>
          <w:sz w:val="22"/>
          <w:szCs w:val="22"/>
          <w:lang w:val="fr-FR"/>
        </w:rPr>
        <w:t xml:space="preserve"> </w:t>
      </w:r>
    </w:p>
    <w:p w:rsidR="00DD5EDB" w:rsidRPr="00724D06" w:rsidRDefault="00DD5EDB">
      <w:pPr>
        <w:pStyle w:val="ListNumber3"/>
        <w:numPr>
          <w:ilvl w:val="0"/>
          <w:numId w:val="6"/>
        </w:numPr>
        <w:rPr>
          <w:sz w:val="22"/>
          <w:szCs w:val="22"/>
          <w:lang w:val="fr-FR"/>
        </w:rPr>
      </w:pPr>
      <w:r w:rsidRPr="00724D06">
        <w:rPr>
          <w:sz w:val="22"/>
          <w:szCs w:val="22"/>
          <w:lang w:val="fr-FR"/>
        </w:rPr>
        <w:t xml:space="preserve">TERMCAT. Diccionari d'Internet. Barcelona: Enciclopèdia Catalana, 2001. </w:t>
      </w:r>
    </w:p>
    <w:p w:rsidR="00DD5EDB" w:rsidRDefault="00DD5EDB">
      <w:pPr>
        <w:pStyle w:val="ListNumber3"/>
        <w:numPr>
          <w:ilvl w:val="0"/>
          <w:numId w:val="6"/>
        </w:numPr>
        <w:rPr>
          <w:sz w:val="22"/>
          <w:szCs w:val="22"/>
        </w:rPr>
      </w:pPr>
      <w:r w:rsidRPr="00724D06">
        <w:rPr>
          <w:sz w:val="22"/>
          <w:szCs w:val="22"/>
          <w:lang w:val="fr-FR"/>
        </w:rPr>
        <w:t xml:space="preserve">TERMCAT. Societat de la informació. Noves tecnologies i Internet: diccionari terminològic. </w:t>
      </w:r>
      <w:r w:rsidRPr="0089022E">
        <w:rPr>
          <w:sz w:val="22"/>
          <w:szCs w:val="22"/>
        </w:rPr>
        <w:t>Barcelona: TERMCAT, Centre de Terminologia, 2000.</w:t>
      </w:r>
    </w:p>
    <w:p w:rsidR="00DD5EDB" w:rsidRPr="0089022E" w:rsidRDefault="00DD5EDB" w:rsidP="0089022E">
      <w:pPr>
        <w:jc w:val="both"/>
        <w:rPr>
          <w:rFonts w:cs="Times New Roman"/>
          <w:sz w:val="22"/>
          <w:szCs w:val="22"/>
        </w:rPr>
      </w:pPr>
    </w:p>
    <w:p w:rsidR="00DD5EDB" w:rsidRPr="0089022E" w:rsidRDefault="00DD5EDB" w:rsidP="0089022E">
      <w:pPr>
        <w:jc w:val="both"/>
        <w:rPr>
          <w:rFonts w:cs="Times New Roman"/>
          <w:sz w:val="22"/>
          <w:szCs w:val="22"/>
        </w:rPr>
      </w:pPr>
    </w:p>
    <w:p w:rsidR="00DD5EDB" w:rsidRDefault="00DD5EDB">
      <w:pPr>
        <w:pStyle w:val="Heading2"/>
        <w:numPr>
          <w:ilvl w:val="1"/>
          <w:numId w:val="5"/>
        </w:numPr>
        <w:jc w:val="both"/>
      </w:pPr>
      <w:bookmarkStart w:id="13" w:name="_Toc218317589"/>
      <w:r w:rsidRPr="0089022E">
        <w:t>References specialized in terminology and software localization</w:t>
      </w:r>
      <w:bookmarkEnd w:id="13"/>
    </w:p>
    <w:p w:rsidR="00DD5EDB" w:rsidRPr="0089022E" w:rsidRDefault="00DD5EDB" w:rsidP="0089022E">
      <w:pPr>
        <w:pStyle w:val="NormalWeb"/>
        <w:jc w:val="both"/>
        <w:rPr>
          <w:rFonts w:ascii="Verdana" w:hAnsi="Verdana" w:cs="Verdana"/>
          <w:sz w:val="22"/>
          <w:szCs w:val="22"/>
        </w:rPr>
      </w:pPr>
      <w:r w:rsidRPr="0089022E">
        <w:rPr>
          <w:rFonts w:ascii="Verdana" w:hAnsi="Verdana" w:cs="Verdana"/>
          <w:sz w:val="22"/>
          <w:szCs w:val="22"/>
        </w:rPr>
        <w:t xml:space="preserve">The following sources deal specifically with the localization of software into Catalan. For detailed queries you should contact the official Catalan terminology body, Termcat at </w:t>
      </w:r>
      <w:hyperlink r:id="rId11" w:history="1">
        <w:r w:rsidRPr="0089022E">
          <w:rPr>
            <w:rStyle w:val="Hyperlink"/>
            <w:rFonts w:ascii="Verdana" w:hAnsi="Verdana" w:cs="Verdana"/>
            <w:snapToGrid w:val="0"/>
            <w:color w:val="auto"/>
          </w:rPr>
          <w:t>http://www.termcat.es/</w:t>
        </w:r>
      </w:hyperlink>
      <w:r w:rsidRPr="0089022E">
        <w:rPr>
          <w:rFonts w:ascii="Verdana" w:hAnsi="Verdana" w:cs="Verdana"/>
          <w:snapToGrid w:val="0"/>
          <w:sz w:val="22"/>
          <w:szCs w:val="22"/>
        </w:rPr>
        <w:t>.</w:t>
      </w:r>
    </w:p>
    <w:p w:rsidR="00DD5EDB" w:rsidRDefault="00DD5EDB">
      <w:pPr>
        <w:pStyle w:val="ListNumber3"/>
        <w:numPr>
          <w:ilvl w:val="0"/>
          <w:numId w:val="9"/>
        </w:numPr>
        <w:jc w:val="both"/>
        <w:rPr>
          <w:sz w:val="22"/>
          <w:szCs w:val="22"/>
        </w:rPr>
      </w:pPr>
      <w:r w:rsidRPr="00D2285C">
        <w:rPr>
          <w:sz w:val="22"/>
          <w:szCs w:val="22"/>
          <w:lang w:val="pt-BR"/>
        </w:rPr>
        <w:t xml:space="preserve">SOFTCATALÀ. </w:t>
      </w:r>
      <w:r w:rsidRPr="00D2285C">
        <w:rPr>
          <w:i/>
          <w:iCs/>
          <w:sz w:val="22"/>
          <w:szCs w:val="22"/>
          <w:lang w:val="pt-BR"/>
        </w:rPr>
        <w:t>Guia d’estil</w:t>
      </w:r>
      <w:r w:rsidRPr="00D2285C">
        <w:rPr>
          <w:sz w:val="22"/>
          <w:szCs w:val="22"/>
          <w:lang w:val="pt-BR"/>
        </w:rPr>
        <w:t>. [Online]. [Barcelona]: SOFTCATALÀ, 2002.</w:t>
      </w:r>
      <w:r w:rsidRPr="00D2285C">
        <w:rPr>
          <w:sz w:val="22"/>
          <w:szCs w:val="22"/>
          <w:lang w:val="pt-BR"/>
        </w:rPr>
        <w:br/>
      </w:r>
      <w:hyperlink r:id="rId12" w:history="1">
        <w:r w:rsidRPr="00850737">
          <w:rPr>
            <w:rStyle w:val="Hyperlink"/>
            <w:rFonts w:cs="Verdana"/>
          </w:rPr>
          <w:t>http://www.softcatala.org/projectes/eines/guiaestil/guiaestil.htm</w:t>
        </w:r>
      </w:hyperlink>
      <w:r w:rsidRPr="0089022E">
        <w:rPr>
          <w:sz w:val="22"/>
          <w:szCs w:val="22"/>
        </w:rPr>
        <w:t xml:space="preserve"> </w:t>
      </w:r>
    </w:p>
    <w:p w:rsidR="00DD5EDB" w:rsidRPr="00724D06" w:rsidRDefault="00DD5EDB">
      <w:pPr>
        <w:pStyle w:val="ListNumber3"/>
        <w:numPr>
          <w:ilvl w:val="0"/>
          <w:numId w:val="6"/>
        </w:numPr>
        <w:jc w:val="both"/>
        <w:rPr>
          <w:sz w:val="22"/>
          <w:szCs w:val="22"/>
          <w:lang w:val="fr-FR"/>
        </w:rPr>
      </w:pPr>
      <w:r w:rsidRPr="00724D06">
        <w:rPr>
          <w:sz w:val="22"/>
          <w:szCs w:val="22"/>
          <w:lang w:val="fr-FR"/>
        </w:rPr>
        <w:t xml:space="preserve">SOFTCATALÀ. </w:t>
      </w:r>
      <w:r w:rsidRPr="00724D06">
        <w:rPr>
          <w:i/>
          <w:iCs/>
          <w:sz w:val="22"/>
          <w:szCs w:val="22"/>
          <w:lang w:val="fr-FR"/>
        </w:rPr>
        <w:t>Recull de termes</w:t>
      </w:r>
      <w:r w:rsidRPr="00724D06">
        <w:rPr>
          <w:sz w:val="22"/>
          <w:szCs w:val="22"/>
          <w:lang w:val="fr-FR"/>
        </w:rPr>
        <w:t>. [Online]. [Barcelona]: SOFTCATALÀ, 2002.</w:t>
      </w:r>
      <w:r w:rsidRPr="00724D06">
        <w:rPr>
          <w:sz w:val="22"/>
          <w:szCs w:val="22"/>
          <w:lang w:val="fr-FR"/>
        </w:rPr>
        <w:br/>
      </w:r>
      <w:hyperlink r:id="rId13" w:history="1">
        <w:r w:rsidRPr="00724D06">
          <w:rPr>
            <w:rStyle w:val="Hyperlink"/>
            <w:rFonts w:cs="Verdana"/>
            <w:lang w:val="fr-FR"/>
          </w:rPr>
          <w:t>http://www.softcatala.org/projectes/eines/recull/recull.htm</w:t>
        </w:r>
      </w:hyperlink>
      <w:r w:rsidRPr="00724D06">
        <w:rPr>
          <w:sz w:val="22"/>
          <w:szCs w:val="22"/>
          <w:lang w:val="fr-FR"/>
        </w:rPr>
        <w:t xml:space="preserve"> </w:t>
      </w:r>
    </w:p>
    <w:p w:rsidR="00DD5EDB" w:rsidRDefault="00DD5EDB">
      <w:pPr>
        <w:pStyle w:val="ListNumber3"/>
        <w:numPr>
          <w:ilvl w:val="0"/>
          <w:numId w:val="6"/>
        </w:numPr>
        <w:jc w:val="both"/>
        <w:rPr>
          <w:sz w:val="22"/>
          <w:szCs w:val="22"/>
        </w:rPr>
      </w:pPr>
      <w:r w:rsidRPr="0089022E">
        <w:rPr>
          <w:sz w:val="22"/>
          <w:szCs w:val="22"/>
        </w:rPr>
        <w:t>TERMCAT.</w:t>
      </w:r>
      <w:r w:rsidRPr="0089022E">
        <w:rPr>
          <w:i/>
          <w:iCs/>
          <w:sz w:val="22"/>
          <w:szCs w:val="22"/>
        </w:rPr>
        <w:t xml:space="preserve"> Cercaterm</w:t>
      </w:r>
      <w:r w:rsidRPr="0089022E">
        <w:rPr>
          <w:sz w:val="22"/>
          <w:szCs w:val="22"/>
        </w:rPr>
        <w:t xml:space="preserve"> [Online]. [Barcelona]: TERMCAT, 2000.</w:t>
      </w:r>
      <w:r w:rsidRPr="0089022E">
        <w:rPr>
          <w:sz w:val="22"/>
          <w:szCs w:val="22"/>
        </w:rPr>
        <w:br/>
      </w:r>
      <w:hyperlink r:id="rId14" w:history="1">
        <w:r w:rsidR="00DB5DD4">
          <w:rPr>
            <w:rStyle w:val="Hyperlink"/>
            <w:rFonts w:cs="Verdana"/>
          </w:rPr>
          <w:t>http://www.termcat.es/</w:t>
        </w:r>
      </w:hyperlink>
      <w:r w:rsidRPr="0089022E">
        <w:rPr>
          <w:sz w:val="22"/>
          <w:szCs w:val="22"/>
        </w:rPr>
        <w:t xml:space="preserve"> </w:t>
      </w:r>
    </w:p>
    <w:p w:rsidR="00DD5EDB" w:rsidRDefault="00DD5EDB">
      <w:pPr>
        <w:pStyle w:val="ListNumber3"/>
        <w:numPr>
          <w:ilvl w:val="0"/>
          <w:numId w:val="6"/>
        </w:numPr>
        <w:jc w:val="both"/>
        <w:rPr>
          <w:sz w:val="22"/>
          <w:szCs w:val="22"/>
        </w:rPr>
      </w:pPr>
      <w:r w:rsidRPr="0089022E">
        <w:rPr>
          <w:snapToGrid w:val="0"/>
          <w:sz w:val="22"/>
          <w:szCs w:val="22"/>
        </w:rPr>
        <w:t xml:space="preserve">TERMCAT. </w:t>
      </w:r>
      <w:r w:rsidRPr="0089022E">
        <w:rPr>
          <w:i/>
          <w:iCs/>
          <w:snapToGrid w:val="0"/>
          <w:sz w:val="22"/>
          <w:szCs w:val="22"/>
        </w:rPr>
        <w:t>Neoloteca</w:t>
      </w:r>
      <w:r w:rsidRPr="0089022E">
        <w:rPr>
          <w:snapToGrid w:val="0"/>
          <w:sz w:val="22"/>
          <w:szCs w:val="22"/>
        </w:rPr>
        <w:t xml:space="preserve"> [Online]. [Barcelona]: TERMCAT, 2000.</w:t>
      </w:r>
      <w:r w:rsidRPr="0089022E">
        <w:rPr>
          <w:sz w:val="22"/>
          <w:szCs w:val="22"/>
        </w:rPr>
        <w:t xml:space="preserve"> </w:t>
      </w:r>
      <w:r w:rsidRPr="0089022E">
        <w:rPr>
          <w:sz w:val="22"/>
          <w:szCs w:val="22"/>
        </w:rPr>
        <w:br/>
      </w:r>
      <w:hyperlink r:id="rId15" w:history="1">
        <w:r w:rsidRPr="00850737">
          <w:rPr>
            <w:rStyle w:val="Hyperlink"/>
            <w:rFonts w:cs="Verdana"/>
          </w:rPr>
          <w:t>http://www.termcat.es/neoloteca/index.html</w:t>
        </w:r>
      </w:hyperlink>
      <w:r w:rsidRPr="0089022E">
        <w:rPr>
          <w:sz w:val="22"/>
          <w:szCs w:val="22"/>
        </w:rPr>
        <w:t xml:space="preserve"> </w:t>
      </w:r>
    </w:p>
    <w:p w:rsidR="00DD5EDB" w:rsidRPr="0089022E" w:rsidRDefault="00DD5EDB" w:rsidP="0089022E">
      <w:pPr>
        <w:jc w:val="both"/>
        <w:rPr>
          <w:rFonts w:cs="Times New Roman"/>
          <w:sz w:val="22"/>
          <w:szCs w:val="22"/>
        </w:rPr>
      </w:pPr>
    </w:p>
    <w:p w:rsidR="00DD5EDB" w:rsidRDefault="00DD5EDB" w:rsidP="00724D06">
      <w:pPr>
        <w:pStyle w:val="Heading1"/>
        <w:numPr>
          <w:ilvl w:val="0"/>
          <w:numId w:val="5"/>
        </w:numPr>
        <w:jc w:val="both"/>
      </w:pPr>
      <w:bookmarkStart w:id="14" w:name="_Toc218317590"/>
      <w:r w:rsidRPr="0089022E">
        <w:lastRenderedPageBreak/>
        <w:t>Software Localization Guidelines</w:t>
      </w:r>
      <w:bookmarkEnd w:id="14"/>
    </w:p>
    <w:p w:rsidR="00DD5EDB" w:rsidRPr="0089022E" w:rsidRDefault="00DD5EDB" w:rsidP="0089022E">
      <w:pPr>
        <w:jc w:val="both"/>
        <w:rPr>
          <w:sz w:val="22"/>
          <w:szCs w:val="22"/>
          <w:lang w:eastAsia="ja-JP"/>
        </w:rPr>
      </w:pPr>
      <w:r w:rsidRPr="0089022E">
        <w:rPr>
          <w:sz w:val="22"/>
          <w:szCs w:val="22"/>
          <w:lang w:eastAsia="ja-JP"/>
        </w:rPr>
        <w:t xml:space="preserve">This document contains set of guidelines, which should be applied when localizing English software and help into Catalan. </w:t>
      </w:r>
    </w:p>
    <w:p w:rsidR="00DD5EDB" w:rsidRPr="0089022E" w:rsidRDefault="00DD5EDB" w:rsidP="0089022E">
      <w:pPr>
        <w:jc w:val="both"/>
        <w:rPr>
          <w:rFonts w:cs="Times New Roman"/>
          <w:sz w:val="22"/>
          <w:szCs w:val="22"/>
        </w:rPr>
      </w:pPr>
    </w:p>
    <w:p w:rsidR="00DD5EDB" w:rsidRDefault="00DD5EDB">
      <w:pPr>
        <w:pStyle w:val="Heading2"/>
        <w:numPr>
          <w:ilvl w:val="1"/>
          <w:numId w:val="5"/>
        </w:numPr>
        <w:jc w:val="both"/>
        <w:rPr>
          <w:rFonts w:cs="Times New Roman"/>
        </w:rPr>
      </w:pPr>
      <w:bookmarkStart w:id="15" w:name="_Toc218317591"/>
      <w:r w:rsidRPr="0089022E">
        <w:t>Main GUI Components</w:t>
      </w:r>
      <w:bookmarkEnd w:id="15"/>
      <w:r w:rsidRPr="0089022E">
        <w:t xml:space="preserve"> </w:t>
      </w:r>
    </w:p>
    <w:p w:rsidR="00DD5EDB" w:rsidRDefault="00DD5EDB">
      <w:pPr>
        <w:pStyle w:val="Heading3"/>
        <w:numPr>
          <w:ilvl w:val="2"/>
          <w:numId w:val="5"/>
        </w:numPr>
        <w:jc w:val="both"/>
        <w:rPr>
          <w:rFonts w:cs="Times New Roman"/>
        </w:rPr>
      </w:pPr>
      <w:bookmarkStart w:id="16" w:name="_Toc218317592"/>
      <w:r w:rsidRPr="0089022E">
        <w:t>Language Style</w:t>
      </w:r>
      <w:bookmarkEnd w:id="16"/>
    </w:p>
    <w:p w:rsidR="00DD5EDB" w:rsidRPr="008211C3" w:rsidRDefault="00DD5EDB" w:rsidP="008211C3">
      <w:pPr>
        <w:rPr>
          <w:rFonts w:cs="Times New Roman"/>
        </w:rPr>
      </w:pPr>
    </w:p>
    <w:p w:rsidR="00DD5EDB" w:rsidRDefault="00DD5EDB">
      <w:pPr>
        <w:pStyle w:val="Heading4"/>
        <w:numPr>
          <w:ilvl w:val="3"/>
          <w:numId w:val="5"/>
        </w:numPr>
        <w:jc w:val="both"/>
      </w:pPr>
      <w:bookmarkStart w:id="17" w:name="_Toc218317593"/>
      <w:r w:rsidRPr="0089022E">
        <w:t>General language guidelines</w:t>
      </w:r>
      <w:bookmarkEnd w:id="17"/>
      <w:r w:rsidRPr="0089022E">
        <w:t xml:space="preserve"> </w:t>
      </w:r>
    </w:p>
    <w:p w:rsidR="00DD5EDB" w:rsidRPr="0089022E" w:rsidRDefault="00DD5EDB" w:rsidP="0089022E">
      <w:pPr>
        <w:jc w:val="both"/>
        <w:rPr>
          <w:sz w:val="22"/>
          <w:szCs w:val="22"/>
        </w:rPr>
      </w:pPr>
      <w:r w:rsidRPr="0089022E">
        <w:rPr>
          <w:sz w:val="22"/>
          <w:szCs w:val="22"/>
        </w:rPr>
        <w:t>Use correct and consistent grammar and terminology in all texts. The standard Catalan language should be used and all dialectal and regional variations should be avoided.</w:t>
      </w:r>
    </w:p>
    <w:p w:rsidR="00DD5EDB" w:rsidRPr="0089022E" w:rsidRDefault="00DD5EDB" w:rsidP="0089022E">
      <w:pPr>
        <w:jc w:val="both"/>
        <w:rPr>
          <w:sz w:val="22"/>
          <w:szCs w:val="22"/>
        </w:rPr>
      </w:pPr>
      <w:r w:rsidRPr="0089022E">
        <w:rPr>
          <w:sz w:val="22"/>
          <w:szCs w:val="22"/>
        </w:rPr>
        <w:t xml:space="preserve">It should be taken into account that English texts tend to use colloquialisms. Colloquialisms should be avoided in Catalan, since Catalan scientific and technical register is more formal and impersonal. The language used should correspond to the written register, but without being excessively rigid or formal. </w:t>
      </w:r>
    </w:p>
    <w:p w:rsidR="00DD5EDB" w:rsidRPr="0089022E" w:rsidRDefault="00DD5EDB" w:rsidP="0089022E">
      <w:pPr>
        <w:jc w:val="both"/>
        <w:rPr>
          <w:sz w:val="22"/>
          <w:szCs w:val="22"/>
        </w:rPr>
      </w:pPr>
      <w:r w:rsidRPr="0089022E">
        <w:rPr>
          <w:sz w:val="22"/>
          <w:szCs w:val="22"/>
        </w:rPr>
        <w:t xml:space="preserve">When in doubt, refer to </w:t>
      </w:r>
      <w:r w:rsidRPr="0089022E">
        <w:rPr>
          <w:i/>
          <w:iCs/>
          <w:sz w:val="22"/>
          <w:szCs w:val="22"/>
        </w:rPr>
        <w:t xml:space="preserve">Manual d'estil: La redacció i l'edició de tetxos </w:t>
      </w:r>
      <w:r w:rsidRPr="0089022E">
        <w:rPr>
          <w:sz w:val="22"/>
          <w:szCs w:val="22"/>
        </w:rPr>
        <w:t>for general language and style queries</w:t>
      </w:r>
      <w:r w:rsidRPr="0089022E">
        <w:rPr>
          <w:i/>
          <w:iCs/>
          <w:sz w:val="22"/>
          <w:szCs w:val="22"/>
        </w:rPr>
        <w:t xml:space="preserve">. </w:t>
      </w:r>
      <w:r w:rsidRPr="0089022E">
        <w:rPr>
          <w:sz w:val="22"/>
          <w:szCs w:val="22"/>
        </w:rPr>
        <w:t xml:space="preserve">For specific queries regarding the localization of software into Catalan, refer to Softcatalà's </w:t>
      </w:r>
      <w:r w:rsidRPr="0089022E">
        <w:rPr>
          <w:i/>
          <w:iCs/>
          <w:sz w:val="22"/>
          <w:szCs w:val="22"/>
        </w:rPr>
        <w:t xml:space="preserve">Guia d'estil per a la localització de programari </w:t>
      </w:r>
      <w:r w:rsidRPr="0089022E">
        <w:rPr>
          <w:sz w:val="22"/>
          <w:szCs w:val="22"/>
        </w:rPr>
        <w:t xml:space="preserve">(available at </w:t>
      </w:r>
      <w:hyperlink r:id="rId16" w:history="1">
        <w:r w:rsidRPr="00850737">
          <w:rPr>
            <w:rStyle w:val="Hyperlink"/>
            <w:rFonts w:cs="Verdana"/>
          </w:rPr>
          <w:t>http://www.softcatala.org/projectes/eines/guiaestil/guiaestil.htm</w:t>
        </w:r>
      </w:hyperlink>
      <w:r w:rsidRPr="0089022E">
        <w:rPr>
          <w:sz w:val="22"/>
          <w:szCs w:val="22"/>
        </w:rPr>
        <w:t xml:space="preserve">). </w:t>
      </w:r>
    </w:p>
    <w:p w:rsidR="00DD5EDB" w:rsidRPr="0089022E" w:rsidRDefault="00DD5EDB" w:rsidP="0089022E">
      <w:pPr>
        <w:jc w:val="both"/>
        <w:rPr>
          <w:rFonts w:cs="Times New Roman"/>
          <w:sz w:val="22"/>
          <w:szCs w:val="22"/>
        </w:rPr>
      </w:pPr>
      <w:r w:rsidRPr="0089022E">
        <w:rPr>
          <w:sz w:val="22"/>
          <w:szCs w:val="22"/>
        </w:rPr>
        <w:t>The following are guidelines for consistent use in cases where more than one solution would theoretically be possible, or where errors have been common in the past.</w:t>
      </w:r>
    </w:p>
    <w:p w:rsidR="00DD5EDB" w:rsidRPr="0089022E" w:rsidRDefault="00DD5EDB" w:rsidP="0089022E">
      <w:pPr>
        <w:jc w:val="both"/>
        <w:rPr>
          <w:rFonts w:cs="Times New Roman"/>
          <w:sz w:val="22"/>
          <w:szCs w:val="22"/>
        </w:rPr>
      </w:pPr>
    </w:p>
    <w:p w:rsidR="00DD5EDB" w:rsidRDefault="00DD5EDB">
      <w:pPr>
        <w:pStyle w:val="Heading4"/>
        <w:numPr>
          <w:ilvl w:val="3"/>
          <w:numId w:val="5"/>
        </w:numPr>
        <w:jc w:val="both"/>
      </w:pPr>
      <w:bookmarkStart w:id="18" w:name="_Toc218317594"/>
      <w:r w:rsidRPr="0089022E">
        <w:t>Linguistic Correctness</w:t>
      </w:r>
      <w:bookmarkEnd w:id="18"/>
    </w:p>
    <w:p w:rsidR="00DD5EDB" w:rsidRPr="0089022E" w:rsidRDefault="00DD5EDB" w:rsidP="0089022E">
      <w:pPr>
        <w:jc w:val="both"/>
        <w:rPr>
          <w:rFonts w:cs="Times New Roman"/>
          <w:sz w:val="22"/>
          <w:szCs w:val="22"/>
          <w:lang w:eastAsia="ja-JP"/>
        </w:rPr>
      </w:pPr>
      <w:r w:rsidRPr="0089022E">
        <w:rPr>
          <w:sz w:val="22"/>
          <w:szCs w:val="22"/>
          <w:lang w:eastAsia="ja-JP"/>
        </w:rPr>
        <w:t>The localized Catalan text should always be linguistically and grammatically correct. English texts tend to be more economical with words and tend to omit articles, etc. However, in Catalan all necessary linguistic elements must be used (articles, pronouns, prepositions, etc.). Please pay special attention to the use of pronouns (</w:t>
      </w:r>
      <w:r w:rsidRPr="0089022E">
        <w:rPr>
          <w:i/>
          <w:iCs/>
          <w:sz w:val="22"/>
          <w:szCs w:val="22"/>
          <w:lang w:eastAsia="ja-JP"/>
        </w:rPr>
        <w:t>pronoms febles</w:t>
      </w:r>
      <w:r w:rsidRPr="0089022E">
        <w:rPr>
          <w:sz w:val="22"/>
          <w:szCs w:val="22"/>
          <w:lang w:eastAsia="ja-JP"/>
        </w:rPr>
        <w:t>), since they tend to be omitted due to the influence of Spanish language.</w:t>
      </w:r>
    </w:p>
    <w:tbl>
      <w:tblPr>
        <w:tblW w:w="8475"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3465"/>
        <w:gridCol w:w="5010"/>
      </w:tblGrid>
      <w:tr w:rsidR="00DD5EDB" w:rsidRPr="00EA21D8">
        <w:trPr>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jc w:val="both"/>
              <w:rPr>
                <w:rFonts w:cs="Times New Roman"/>
                <w:sz w:val="22"/>
                <w:szCs w:val="22"/>
                <w:lang w:eastAsia="ja-JP"/>
              </w:rPr>
            </w:pPr>
            <w:r w:rsidRPr="0089022E">
              <w:rPr>
                <w:sz w:val="22"/>
                <w:szCs w:val="22"/>
                <w:lang w:eastAsia="ja-JP"/>
              </w:rPr>
              <w:t>Connect to the server</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jc w:val="both"/>
              <w:rPr>
                <w:sz w:val="22"/>
                <w:szCs w:val="22"/>
                <w:lang w:val="es-ES" w:eastAsia="ja-JP"/>
              </w:rPr>
            </w:pPr>
            <w:r w:rsidRPr="00D2285C">
              <w:rPr>
                <w:sz w:val="22"/>
                <w:szCs w:val="22"/>
                <w:lang w:val="es-ES" w:eastAsia="ja-JP"/>
              </w:rPr>
              <w:t>+ Connecta't al servidor</w:t>
            </w:r>
          </w:p>
          <w:p w:rsidR="00DD5EDB" w:rsidRPr="00D2285C" w:rsidRDefault="00DD5EDB" w:rsidP="0089022E">
            <w:pPr>
              <w:jc w:val="both"/>
              <w:rPr>
                <w:rFonts w:cs="Times New Roman"/>
                <w:sz w:val="22"/>
                <w:szCs w:val="22"/>
                <w:lang w:val="es-ES" w:eastAsia="ja-JP"/>
              </w:rPr>
            </w:pPr>
            <w:r w:rsidRPr="00D2285C">
              <w:rPr>
                <w:sz w:val="22"/>
                <w:szCs w:val="22"/>
                <w:lang w:val="es-ES" w:eastAsia="ja-JP"/>
              </w:rPr>
              <w:t>- Connecta al servidor</w:t>
            </w:r>
          </w:p>
        </w:tc>
      </w:tr>
      <w:tr w:rsidR="00DD5EDB" w:rsidRPr="00EA21D8">
        <w:trPr>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jc w:val="both"/>
              <w:rPr>
                <w:rFonts w:cs="Times New Roman"/>
                <w:sz w:val="22"/>
                <w:szCs w:val="22"/>
                <w:lang w:eastAsia="ja-JP"/>
              </w:rPr>
            </w:pPr>
            <w:r w:rsidRPr="0089022E">
              <w:rPr>
                <w:sz w:val="22"/>
                <w:szCs w:val="22"/>
                <w:lang w:eastAsia="ja-JP"/>
              </w:rPr>
              <w:lastRenderedPageBreak/>
              <w:t>Add to message</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jc w:val="both"/>
              <w:rPr>
                <w:sz w:val="22"/>
                <w:szCs w:val="22"/>
                <w:lang w:val="it-IT" w:eastAsia="ja-JP"/>
              </w:rPr>
            </w:pPr>
            <w:r w:rsidRPr="00D2285C">
              <w:rPr>
                <w:sz w:val="22"/>
                <w:szCs w:val="22"/>
                <w:lang w:val="it-IT" w:eastAsia="ja-JP"/>
              </w:rPr>
              <w:t>+ Afegeix-ho al missatge</w:t>
            </w:r>
          </w:p>
          <w:p w:rsidR="00DD5EDB" w:rsidRPr="00D2285C" w:rsidRDefault="00DD5EDB" w:rsidP="0089022E">
            <w:pPr>
              <w:jc w:val="both"/>
              <w:rPr>
                <w:rFonts w:cs="Times New Roman"/>
                <w:sz w:val="22"/>
                <w:szCs w:val="22"/>
                <w:lang w:val="it-IT" w:eastAsia="ja-JP"/>
              </w:rPr>
            </w:pPr>
            <w:r w:rsidRPr="00D2285C">
              <w:rPr>
                <w:sz w:val="22"/>
                <w:szCs w:val="22"/>
                <w:lang w:val="it-IT" w:eastAsia="ja-JP"/>
              </w:rPr>
              <w:t>-  Afegeix al missatge</w:t>
            </w:r>
          </w:p>
        </w:tc>
      </w:tr>
      <w:tr w:rsidR="00DD5EDB" w:rsidRPr="0089022E">
        <w:trPr>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jc w:val="both"/>
              <w:rPr>
                <w:rFonts w:cs="Times New Roman"/>
                <w:sz w:val="22"/>
                <w:szCs w:val="22"/>
                <w:lang w:eastAsia="ja-JP"/>
              </w:rPr>
            </w:pPr>
            <w:r w:rsidRPr="0089022E">
              <w:rPr>
                <w:sz w:val="22"/>
                <w:szCs w:val="22"/>
                <w:lang w:eastAsia="ja-JP"/>
              </w:rPr>
              <w:t>Change table properties</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jc w:val="both"/>
              <w:rPr>
                <w:sz w:val="22"/>
                <w:szCs w:val="22"/>
                <w:lang w:val="fr-FR" w:eastAsia="ja-JP"/>
              </w:rPr>
            </w:pPr>
            <w:r w:rsidRPr="00D2285C">
              <w:rPr>
                <w:sz w:val="22"/>
                <w:szCs w:val="22"/>
                <w:lang w:val="fr-FR" w:eastAsia="ja-JP"/>
              </w:rPr>
              <w:t>+ Canvia les propietats de la taula</w:t>
            </w:r>
          </w:p>
          <w:p w:rsidR="00DD5EDB" w:rsidRPr="0089022E" w:rsidRDefault="00DD5EDB" w:rsidP="0089022E">
            <w:pPr>
              <w:jc w:val="both"/>
              <w:rPr>
                <w:rFonts w:cs="Times New Roman"/>
                <w:sz w:val="22"/>
                <w:szCs w:val="22"/>
                <w:lang w:eastAsia="ja-JP"/>
              </w:rPr>
            </w:pPr>
            <w:r w:rsidRPr="0089022E">
              <w:rPr>
                <w:sz w:val="22"/>
                <w:szCs w:val="22"/>
                <w:lang w:eastAsia="ja-JP"/>
              </w:rPr>
              <w:t>- Canvia propietats taula</w:t>
            </w:r>
          </w:p>
        </w:tc>
      </w:tr>
    </w:tbl>
    <w:p w:rsidR="00DD5EDB" w:rsidRPr="0089022E" w:rsidRDefault="00DD5EDB" w:rsidP="0089022E">
      <w:pPr>
        <w:jc w:val="both"/>
        <w:rPr>
          <w:rFonts w:cs="Times New Roman"/>
          <w:sz w:val="22"/>
          <w:szCs w:val="22"/>
        </w:rPr>
      </w:pPr>
    </w:p>
    <w:p w:rsidR="00DD5EDB" w:rsidRPr="0089022E" w:rsidRDefault="00DD5EDB" w:rsidP="0089022E">
      <w:pPr>
        <w:jc w:val="both"/>
        <w:rPr>
          <w:rFonts w:cs="Times New Roman"/>
          <w:sz w:val="22"/>
          <w:szCs w:val="22"/>
        </w:rPr>
      </w:pPr>
    </w:p>
    <w:p w:rsidR="00DD5EDB" w:rsidRDefault="00DD5EDB">
      <w:pPr>
        <w:pStyle w:val="Heading4"/>
        <w:numPr>
          <w:ilvl w:val="3"/>
          <w:numId w:val="5"/>
        </w:numPr>
        <w:jc w:val="both"/>
      </w:pPr>
      <w:bookmarkStart w:id="19" w:name="_Toc218317595"/>
      <w:r w:rsidRPr="0089022E">
        <w:t>Capitalization</w:t>
      </w:r>
      <w:bookmarkEnd w:id="19"/>
    </w:p>
    <w:p w:rsidR="00DD5EDB" w:rsidRPr="0089022E" w:rsidRDefault="00DD5EDB" w:rsidP="0089022E">
      <w:pPr>
        <w:jc w:val="both"/>
        <w:rPr>
          <w:rFonts w:cs="Times New Roman"/>
          <w:sz w:val="22"/>
          <w:szCs w:val="22"/>
          <w:lang w:eastAsia="ja-JP"/>
        </w:rPr>
      </w:pPr>
      <w:r w:rsidRPr="0089022E">
        <w:rPr>
          <w:sz w:val="22"/>
          <w:szCs w:val="22"/>
          <w:lang w:eastAsia="ja-JP"/>
        </w:rPr>
        <w:t>English tends to capitalize much more often than Catalan. The use of unnecessary capital letters should be avoided in Catalan.</w:t>
      </w:r>
    </w:p>
    <w:tbl>
      <w:tblPr>
        <w:tblW w:w="8475"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3465"/>
        <w:gridCol w:w="5010"/>
      </w:tblGrid>
      <w:tr w:rsidR="00DD5EDB" w:rsidRPr="002B11A2">
        <w:trPr>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jc w:val="both"/>
              <w:rPr>
                <w:rFonts w:cs="Times New Roman"/>
                <w:sz w:val="22"/>
                <w:szCs w:val="22"/>
                <w:lang w:eastAsia="ja-JP"/>
              </w:rPr>
            </w:pPr>
            <w:r w:rsidRPr="0089022E">
              <w:rPr>
                <w:sz w:val="22"/>
                <w:szCs w:val="22"/>
                <w:lang w:eastAsia="ja-JP"/>
              </w:rPr>
              <w:t>Table Definition</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jc w:val="both"/>
              <w:rPr>
                <w:sz w:val="22"/>
                <w:szCs w:val="22"/>
                <w:lang w:val="es-ES" w:eastAsia="ja-JP"/>
              </w:rPr>
            </w:pPr>
            <w:r w:rsidRPr="00D2285C">
              <w:rPr>
                <w:sz w:val="22"/>
                <w:szCs w:val="22"/>
                <w:lang w:val="es-ES" w:eastAsia="ja-JP"/>
              </w:rPr>
              <w:t>+ Definició de la taula</w:t>
            </w:r>
          </w:p>
          <w:p w:rsidR="00DD5EDB" w:rsidRPr="00D2285C" w:rsidRDefault="00DD5EDB" w:rsidP="0089022E">
            <w:pPr>
              <w:jc w:val="both"/>
              <w:rPr>
                <w:rFonts w:cs="Times New Roman"/>
                <w:sz w:val="22"/>
                <w:szCs w:val="22"/>
                <w:lang w:val="es-ES" w:eastAsia="ja-JP"/>
              </w:rPr>
            </w:pPr>
            <w:r w:rsidRPr="00D2285C">
              <w:rPr>
                <w:sz w:val="22"/>
                <w:szCs w:val="22"/>
                <w:lang w:val="es-ES" w:eastAsia="ja-JP"/>
              </w:rPr>
              <w:t>- Definició de la Taula</w:t>
            </w:r>
          </w:p>
        </w:tc>
      </w:tr>
    </w:tbl>
    <w:p w:rsidR="00DD5EDB" w:rsidRPr="00D2285C" w:rsidRDefault="00DD5EDB" w:rsidP="0089022E">
      <w:pPr>
        <w:jc w:val="both"/>
        <w:rPr>
          <w:rFonts w:cs="Times New Roman"/>
          <w:sz w:val="22"/>
          <w:szCs w:val="22"/>
          <w:lang w:val="es-ES"/>
        </w:rPr>
      </w:pPr>
    </w:p>
    <w:p w:rsidR="00DD5EDB" w:rsidRDefault="00DD5EDB">
      <w:pPr>
        <w:pStyle w:val="Heading4"/>
        <w:numPr>
          <w:ilvl w:val="3"/>
          <w:numId w:val="5"/>
        </w:numPr>
        <w:jc w:val="both"/>
      </w:pPr>
      <w:bookmarkStart w:id="20" w:name="_Toc218317596"/>
      <w:r w:rsidRPr="0089022E">
        <w:t>Article</w:t>
      </w:r>
      <w:bookmarkEnd w:id="20"/>
    </w:p>
    <w:p w:rsidR="00DD5EDB" w:rsidRPr="0089022E" w:rsidRDefault="00DD5EDB" w:rsidP="0089022E">
      <w:pPr>
        <w:jc w:val="both"/>
        <w:rPr>
          <w:rFonts w:cs="Times New Roman"/>
          <w:sz w:val="22"/>
          <w:szCs w:val="22"/>
          <w:lang w:eastAsia="ja-JP"/>
        </w:rPr>
      </w:pPr>
      <w:r w:rsidRPr="0089022E">
        <w:rPr>
          <w:sz w:val="22"/>
          <w:szCs w:val="22"/>
          <w:lang w:eastAsia="ja-JP"/>
        </w:rPr>
        <w:t>Unlike in English and Spanish, the definite article must always precede the name of programs and applications in Catalan.</w:t>
      </w:r>
    </w:p>
    <w:tbl>
      <w:tblPr>
        <w:tblW w:w="8475"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3465"/>
        <w:gridCol w:w="5010"/>
      </w:tblGrid>
      <w:tr w:rsidR="00DD5EDB" w:rsidRPr="0089022E">
        <w:trPr>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jc w:val="both"/>
              <w:rPr>
                <w:rFonts w:cs="Times New Roman"/>
                <w:sz w:val="22"/>
                <w:szCs w:val="22"/>
                <w:lang w:eastAsia="ja-JP"/>
              </w:rPr>
            </w:pPr>
            <w:r w:rsidRPr="0089022E">
              <w:rPr>
                <w:sz w:val="22"/>
                <w:szCs w:val="22"/>
                <w:lang w:eastAsia="ja-JP"/>
              </w:rPr>
              <w:t>Setting the default printer or options will affect Word and all other Windows-based applications.</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jc w:val="both"/>
              <w:rPr>
                <w:sz w:val="22"/>
                <w:szCs w:val="22"/>
                <w:lang w:eastAsia="ja-JP"/>
              </w:rPr>
            </w:pPr>
            <w:r w:rsidRPr="0089022E">
              <w:rPr>
                <w:sz w:val="22"/>
                <w:szCs w:val="22"/>
                <w:lang w:eastAsia="ja-JP"/>
              </w:rPr>
              <w:t>+ La impressora i les opcions que definiu per defecte afectaran el Word i la resta d'aplicacions del Windows.</w:t>
            </w:r>
          </w:p>
          <w:p w:rsidR="00DD5EDB" w:rsidRPr="0089022E" w:rsidRDefault="00DD5EDB" w:rsidP="0089022E">
            <w:pPr>
              <w:jc w:val="both"/>
              <w:rPr>
                <w:rFonts w:cs="Times New Roman"/>
                <w:sz w:val="22"/>
                <w:szCs w:val="22"/>
                <w:lang w:eastAsia="ja-JP"/>
              </w:rPr>
            </w:pPr>
            <w:r w:rsidRPr="0089022E">
              <w:rPr>
                <w:sz w:val="22"/>
                <w:szCs w:val="22"/>
                <w:lang w:eastAsia="ja-JP"/>
              </w:rPr>
              <w:t>- La impressora i les opcions que definiu per defecte afectaran Word i la resta d'aplicacions de Windows.</w:t>
            </w:r>
          </w:p>
        </w:tc>
      </w:tr>
    </w:tbl>
    <w:p w:rsidR="00DD5EDB" w:rsidRPr="0089022E" w:rsidRDefault="00DD5EDB" w:rsidP="0089022E">
      <w:pPr>
        <w:jc w:val="both"/>
        <w:rPr>
          <w:rFonts w:cs="Times New Roman"/>
          <w:sz w:val="22"/>
          <w:szCs w:val="22"/>
        </w:rPr>
      </w:pPr>
    </w:p>
    <w:p w:rsidR="00DD5EDB" w:rsidRDefault="00DD5EDB">
      <w:pPr>
        <w:pStyle w:val="Heading4"/>
        <w:numPr>
          <w:ilvl w:val="3"/>
          <w:numId w:val="5"/>
        </w:numPr>
        <w:jc w:val="both"/>
      </w:pPr>
      <w:bookmarkStart w:id="21" w:name="_Toc218317597"/>
      <w:r w:rsidRPr="0089022E">
        <w:t>Person</w:t>
      </w:r>
      <w:bookmarkEnd w:id="21"/>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The English forms often do not distinguish between various uses of verbs (command, function name, description of an ongoing process, etc.). Find out what is really meant with the string, and translate accordingly. For details on translating specific dialog box elements, see the corresponding paragraph below.</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For commands, instructions, suggestions, etc., always use the imperative form</w:t>
      </w:r>
      <w:r w:rsidRPr="0089022E">
        <w:rPr>
          <w:rFonts w:eastAsia="SimSun"/>
          <w:i/>
          <w:iCs/>
          <w:sz w:val="22"/>
          <w:szCs w:val="22"/>
          <w:lang w:eastAsia="ja-JP"/>
        </w:rPr>
        <w:t>,</w:t>
      </w:r>
      <w:r w:rsidRPr="0089022E">
        <w:rPr>
          <w:rFonts w:eastAsia="SimSun"/>
          <w:sz w:val="22"/>
          <w:szCs w:val="22"/>
          <w:lang w:eastAsia="ja-JP"/>
        </w:rPr>
        <w:t xml:space="preserve"> not impersonal forms or infinitives. The only exception is the title of dialogue boxes, where usually nominalization is preferred.</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lastRenderedPageBreak/>
        <w:t>Use the 2nd person plural (</w:t>
      </w:r>
      <w:r w:rsidRPr="0089022E">
        <w:rPr>
          <w:rFonts w:eastAsia="SimSun"/>
          <w:i/>
          <w:iCs/>
          <w:sz w:val="22"/>
          <w:szCs w:val="22"/>
          <w:lang w:eastAsia="ja-JP"/>
        </w:rPr>
        <w:t>vós</w:t>
      </w:r>
      <w:r w:rsidRPr="0089022E">
        <w:rPr>
          <w:rFonts w:eastAsia="SimSun"/>
          <w:sz w:val="22"/>
          <w:szCs w:val="22"/>
          <w:lang w:eastAsia="ja-JP"/>
        </w:rPr>
        <w:t>) to address the user.</w:t>
      </w:r>
    </w:p>
    <w:tbl>
      <w:tblPr>
        <w:tblW w:w="8475"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3465"/>
        <w:gridCol w:w="5010"/>
      </w:tblGrid>
      <w:tr w:rsidR="00DD5EDB" w:rsidRPr="002B11A2">
        <w:trPr>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Enter your name</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724D06" w:rsidRDefault="00DD5EDB" w:rsidP="0089022E">
            <w:pPr>
              <w:spacing w:after="0" w:line="240" w:lineRule="auto"/>
              <w:jc w:val="both"/>
              <w:rPr>
                <w:sz w:val="22"/>
                <w:szCs w:val="22"/>
                <w:lang w:val="fr-FR" w:eastAsia="ja-JP"/>
              </w:rPr>
            </w:pPr>
            <w:r w:rsidRPr="00724D06">
              <w:rPr>
                <w:sz w:val="22"/>
                <w:szCs w:val="22"/>
                <w:lang w:val="fr-FR" w:eastAsia="ja-JP"/>
              </w:rPr>
              <w:t>+ Introduïu el vostre nom.</w:t>
            </w:r>
          </w:p>
          <w:p w:rsidR="00DD5EDB" w:rsidRPr="00724D06" w:rsidRDefault="00DD5EDB" w:rsidP="0089022E">
            <w:pPr>
              <w:spacing w:after="0" w:line="240" w:lineRule="auto"/>
              <w:jc w:val="both"/>
              <w:rPr>
                <w:sz w:val="22"/>
                <w:szCs w:val="22"/>
                <w:lang w:val="fr-FR" w:eastAsia="ja-JP"/>
              </w:rPr>
            </w:pPr>
            <w:r w:rsidRPr="00724D06">
              <w:rPr>
                <w:sz w:val="22"/>
                <w:szCs w:val="22"/>
                <w:lang w:val="fr-FR" w:eastAsia="ja-JP"/>
              </w:rPr>
              <w:t>- Introduir el vostre nom</w:t>
            </w:r>
          </w:p>
          <w:p w:rsidR="00DD5EDB" w:rsidRPr="00724D06" w:rsidRDefault="00DD5EDB" w:rsidP="0089022E">
            <w:pPr>
              <w:spacing w:after="0" w:line="240" w:lineRule="auto"/>
              <w:jc w:val="both"/>
              <w:rPr>
                <w:sz w:val="22"/>
                <w:szCs w:val="22"/>
                <w:lang w:val="fr-FR" w:eastAsia="ja-JP"/>
              </w:rPr>
            </w:pPr>
            <w:r w:rsidRPr="00724D06">
              <w:rPr>
                <w:sz w:val="22"/>
                <w:szCs w:val="22"/>
                <w:lang w:val="fr-FR" w:eastAsia="ja-JP"/>
              </w:rPr>
              <w:t>- Introdueixi el seu nom</w:t>
            </w:r>
          </w:p>
          <w:p w:rsidR="00DD5EDB" w:rsidRPr="00724D06" w:rsidRDefault="00DD5EDB" w:rsidP="0089022E">
            <w:pPr>
              <w:spacing w:after="0" w:line="240" w:lineRule="auto"/>
              <w:jc w:val="both"/>
              <w:rPr>
                <w:sz w:val="22"/>
                <w:szCs w:val="22"/>
                <w:lang w:val="fr-FR" w:eastAsia="ja-JP"/>
              </w:rPr>
            </w:pPr>
            <w:r w:rsidRPr="00724D06">
              <w:rPr>
                <w:sz w:val="22"/>
                <w:szCs w:val="22"/>
                <w:lang w:val="fr-FR" w:eastAsia="ja-JP"/>
              </w:rPr>
              <w:t>- Introdueix el teu nom</w:t>
            </w:r>
          </w:p>
        </w:tc>
      </w:tr>
      <w:tr w:rsidR="00DD5EDB" w:rsidRPr="0089022E">
        <w:trPr>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If you don't want to...</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after="0" w:line="240" w:lineRule="auto"/>
              <w:jc w:val="both"/>
              <w:rPr>
                <w:sz w:val="22"/>
                <w:szCs w:val="22"/>
                <w:lang w:val="it-IT" w:eastAsia="ja-JP"/>
              </w:rPr>
            </w:pPr>
            <w:r w:rsidRPr="00D2285C">
              <w:rPr>
                <w:sz w:val="22"/>
                <w:szCs w:val="22"/>
                <w:lang w:val="it-IT" w:eastAsia="ja-JP"/>
              </w:rPr>
              <w:t>+ Si no voleu...</w:t>
            </w:r>
          </w:p>
          <w:p w:rsidR="00DD5EDB" w:rsidRPr="00D2285C" w:rsidRDefault="00DD5EDB" w:rsidP="0089022E">
            <w:pPr>
              <w:spacing w:after="0" w:line="240" w:lineRule="auto"/>
              <w:jc w:val="both"/>
              <w:rPr>
                <w:sz w:val="22"/>
                <w:szCs w:val="22"/>
                <w:lang w:val="it-IT" w:eastAsia="ja-JP"/>
              </w:rPr>
            </w:pPr>
            <w:r w:rsidRPr="00D2285C">
              <w:rPr>
                <w:sz w:val="22"/>
                <w:szCs w:val="22"/>
                <w:lang w:val="it-IT" w:eastAsia="ja-JP"/>
              </w:rPr>
              <w:t xml:space="preserve">- Si no vol... </w:t>
            </w:r>
          </w:p>
          <w:p w:rsidR="00DD5EDB" w:rsidRPr="0089022E" w:rsidRDefault="00DD5EDB" w:rsidP="0089022E">
            <w:pPr>
              <w:spacing w:after="0" w:line="240" w:lineRule="auto"/>
              <w:jc w:val="both"/>
              <w:rPr>
                <w:sz w:val="22"/>
                <w:szCs w:val="22"/>
                <w:lang w:eastAsia="ja-JP"/>
              </w:rPr>
            </w:pPr>
            <w:r w:rsidRPr="0089022E">
              <w:rPr>
                <w:sz w:val="22"/>
                <w:szCs w:val="22"/>
                <w:lang w:eastAsia="ja-JP"/>
              </w:rPr>
              <w:t>- Si no vols...</w:t>
            </w:r>
          </w:p>
        </w:tc>
      </w:tr>
    </w:tbl>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Use the 2nd person singular of the imperative (</w:t>
      </w:r>
      <w:r w:rsidRPr="0089022E">
        <w:rPr>
          <w:rFonts w:eastAsia="SimSun"/>
          <w:i/>
          <w:iCs/>
          <w:sz w:val="22"/>
          <w:szCs w:val="22"/>
          <w:lang w:eastAsia="ja-JP"/>
        </w:rPr>
        <w:t>tu</w:t>
      </w:r>
      <w:r w:rsidRPr="0089022E">
        <w:rPr>
          <w:rFonts w:eastAsia="SimSun"/>
          <w:sz w:val="22"/>
          <w:szCs w:val="22"/>
          <w:lang w:eastAsia="ja-JP"/>
        </w:rPr>
        <w:t>) to address the system. Unlike English and Spanish, the infinitive form should never be used in Catalan.</w:t>
      </w:r>
    </w:p>
    <w:tbl>
      <w:tblPr>
        <w:tblW w:w="8475"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3465"/>
        <w:gridCol w:w="5010"/>
      </w:tblGrid>
      <w:tr w:rsidR="00DD5EDB" w:rsidRPr="0089022E">
        <w:trPr>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Replace</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 Substitueix</w:t>
            </w:r>
          </w:p>
          <w:p w:rsidR="00DD5EDB" w:rsidRPr="0089022E" w:rsidRDefault="00DD5EDB" w:rsidP="0089022E">
            <w:pPr>
              <w:spacing w:after="0" w:line="240" w:lineRule="auto"/>
              <w:jc w:val="both"/>
              <w:rPr>
                <w:sz w:val="22"/>
                <w:szCs w:val="22"/>
                <w:lang w:eastAsia="ja-JP"/>
              </w:rPr>
            </w:pPr>
            <w:r w:rsidRPr="0089022E">
              <w:rPr>
                <w:sz w:val="22"/>
                <w:szCs w:val="22"/>
                <w:lang w:eastAsia="ja-JP"/>
              </w:rPr>
              <w:t>- Substituir</w:t>
            </w:r>
          </w:p>
        </w:tc>
      </w:tr>
    </w:tbl>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Use the pronominal passive with</w:t>
      </w:r>
      <w:r w:rsidRPr="0089022E">
        <w:rPr>
          <w:rFonts w:eastAsia="SimSun"/>
          <w:i/>
          <w:iCs/>
          <w:sz w:val="22"/>
          <w:szCs w:val="22"/>
          <w:lang w:eastAsia="ja-JP"/>
        </w:rPr>
        <w:t xml:space="preserve"> es </w:t>
      </w:r>
      <w:r w:rsidRPr="0089022E">
        <w:rPr>
          <w:rFonts w:eastAsia="SimSun"/>
          <w:sz w:val="22"/>
          <w:szCs w:val="22"/>
          <w:lang w:eastAsia="ja-JP"/>
        </w:rPr>
        <w:t>to refer to system status, ongoing processes, etc. Always try to use complete sentences.</w:t>
      </w:r>
    </w:p>
    <w:tbl>
      <w:tblPr>
        <w:tblW w:w="8475"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3465"/>
        <w:gridCol w:w="5010"/>
      </w:tblGrid>
      <w:tr w:rsidR="00DD5EDB" w:rsidRPr="002B11A2">
        <w:trPr>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Saving the file</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after="0" w:line="240" w:lineRule="auto"/>
              <w:jc w:val="both"/>
              <w:rPr>
                <w:sz w:val="22"/>
                <w:szCs w:val="22"/>
                <w:lang w:val="fr-FR" w:eastAsia="ja-JP"/>
              </w:rPr>
            </w:pPr>
            <w:r w:rsidRPr="00D2285C">
              <w:rPr>
                <w:sz w:val="22"/>
                <w:szCs w:val="22"/>
                <w:lang w:val="fr-FR" w:eastAsia="ja-JP"/>
              </w:rPr>
              <w:t>+ S'està desant el fitxer.</w:t>
            </w:r>
          </w:p>
          <w:p w:rsidR="00DD5EDB" w:rsidRPr="00D2285C" w:rsidRDefault="00DD5EDB" w:rsidP="0089022E">
            <w:pPr>
              <w:spacing w:after="0" w:line="240" w:lineRule="auto"/>
              <w:jc w:val="both"/>
              <w:rPr>
                <w:sz w:val="22"/>
                <w:szCs w:val="22"/>
                <w:lang w:val="fr-FR" w:eastAsia="ja-JP"/>
              </w:rPr>
            </w:pPr>
            <w:r w:rsidRPr="00D2285C">
              <w:rPr>
                <w:sz w:val="22"/>
                <w:szCs w:val="22"/>
                <w:lang w:val="fr-FR" w:eastAsia="ja-JP"/>
              </w:rPr>
              <w:t>- Desant el fitxer.</w:t>
            </w:r>
          </w:p>
        </w:tc>
      </w:tr>
    </w:tbl>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In questions to the user about actions of the system, start the question with "</w:t>
      </w:r>
      <w:r w:rsidRPr="0089022E">
        <w:rPr>
          <w:rFonts w:eastAsia="SimSun"/>
          <w:i/>
          <w:iCs/>
          <w:sz w:val="22"/>
          <w:szCs w:val="22"/>
          <w:lang w:eastAsia="ja-JP"/>
        </w:rPr>
        <w:t>Voleu...</w:t>
      </w:r>
      <w:r w:rsidRPr="0089022E">
        <w:rPr>
          <w:rFonts w:eastAsia="SimSun"/>
          <w:sz w:val="22"/>
          <w:szCs w:val="22"/>
          <w:lang w:eastAsia="ja-JP"/>
        </w:rPr>
        <w:t>".</w:t>
      </w:r>
    </w:p>
    <w:tbl>
      <w:tblPr>
        <w:tblW w:w="8475"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3465"/>
        <w:gridCol w:w="5010"/>
      </w:tblGrid>
      <w:tr w:rsidR="00DD5EDB" w:rsidRPr="00EA21D8">
        <w:trPr>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Save the file?</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after="0" w:line="240" w:lineRule="auto"/>
              <w:jc w:val="both"/>
              <w:rPr>
                <w:sz w:val="22"/>
                <w:szCs w:val="22"/>
                <w:lang w:val="es-ES" w:eastAsia="ja-JP"/>
              </w:rPr>
            </w:pPr>
            <w:r w:rsidRPr="00D2285C">
              <w:rPr>
                <w:sz w:val="22"/>
                <w:szCs w:val="22"/>
                <w:lang w:val="es-ES" w:eastAsia="ja-JP"/>
              </w:rPr>
              <w:t>+ Voleu desar el fitxer?</w:t>
            </w:r>
          </w:p>
          <w:p w:rsidR="00DD5EDB" w:rsidRPr="00D2285C" w:rsidRDefault="00DD5EDB" w:rsidP="0089022E">
            <w:pPr>
              <w:spacing w:after="0" w:line="240" w:lineRule="auto"/>
              <w:jc w:val="both"/>
              <w:rPr>
                <w:sz w:val="22"/>
                <w:szCs w:val="22"/>
                <w:lang w:val="es-ES" w:eastAsia="ja-JP"/>
              </w:rPr>
            </w:pPr>
            <w:r w:rsidRPr="00D2285C">
              <w:rPr>
                <w:sz w:val="22"/>
                <w:szCs w:val="22"/>
                <w:lang w:val="es-ES" w:eastAsia="ja-JP"/>
              </w:rPr>
              <w:t>- Desar el fitxer?</w:t>
            </w:r>
          </w:p>
        </w:tc>
      </w:tr>
    </w:tbl>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In menu, tab, and window titles the use of nouns is preferred in Catalan, although sometimes the original is a verbal form.</w:t>
      </w:r>
    </w:p>
    <w:tbl>
      <w:tblPr>
        <w:tblW w:w="8475"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3465"/>
        <w:gridCol w:w="5010"/>
      </w:tblGrid>
      <w:tr w:rsidR="00DD5EDB" w:rsidRPr="002B11A2">
        <w:trPr>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after="0" w:line="240" w:lineRule="auto"/>
              <w:jc w:val="both"/>
              <w:rPr>
                <w:sz w:val="22"/>
                <w:szCs w:val="22"/>
                <w:lang w:val="fr-FR" w:eastAsia="ja-JP"/>
              </w:rPr>
            </w:pPr>
            <w:r w:rsidRPr="00D2285C">
              <w:rPr>
                <w:sz w:val="22"/>
                <w:szCs w:val="22"/>
                <w:lang w:val="fr-FR" w:eastAsia="ja-JP"/>
              </w:rPr>
              <w:t>Protect document (dialogue box title)</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after="0" w:line="240" w:lineRule="auto"/>
              <w:jc w:val="both"/>
              <w:rPr>
                <w:sz w:val="22"/>
                <w:szCs w:val="22"/>
                <w:lang w:val="es-ES" w:eastAsia="ja-JP"/>
              </w:rPr>
            </w:pPr>
            <w:r w:rsidRPr="00D2285C">
              <w:rPr>
                <w:sz w:val="22"/>
                <w:szCs w:val="22"/>
                <w:lang w:val="es-ES" w:eastAsia="ja-JP"/>
              </w:rPr>
              <w:t>+ Protecció del document</w:t>
            </w:r>
          </w:p>
          <w:p w:rsidR="00DD5EDB" w:rsidRPr="00D2285C" w:rsidRDefault="00DD5EDB" w:rsidP="0089022E">
            <w:pPr>
              <w:spacing w:after="0" w:line="240" w:lineRule="auto"/>
              <w:jc w:val="both"/>
              <w:rPr>
                <w:sz w:val="22"/>
                <w:szCs w:val="22"/>
                <w:lang w:val="es-ES" w:eastAsia="ja-JP"/>
              </w:rPr>
            </w:pPr>
            <w:r w:rsidRPr="00D2285C">
              <w:rPr>
                <w:sz w:val="22"/>
                <w:szCs w:val="22"/>
                <w:lang w:val="es-ES" w:eastAsia="ja-JP"/>
              </w:rPr>
              <w:t>- Protegeix el document</w:t>
            </w:r>
          </w:p>
        </w:tc>
      </w:tr>
    </w:tbl>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The first person may be used for personalised creatures like the Office Assistant.</w:t>
      </w:r>
    </w:p>
    <w:p w:rsidR="00DD5EDB" w:rsidRDefault="00DD5EDB">
      <w:pPr>
        <w:pStyle w:val="Heading4"/>
        <w:numPr>
          <w:ilvl w:val="3"/>
          <w:numId w:val="5"/>
        </w:numPr>
        <w:jc w:val="both"/>
      </w:pPr>
      <w:bookmarkStart w:id="22" w:name="_Toc218317598"/>
      <w:r w:rsidRPr="0089022E">
        <w:t>Voice</w:t>
      </w:r>
      <w:bookmarkEnd w:id="22"/>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 xml:space="preserve">The use of passive voice is very common in English, but it should not be used excessively in Catalan. It is preferable to use sentences in the active voice or sentences with the pronominal passive with </w:t>
      </w:r>
      <w:r w:rsidRPr="0089022E">
        <w:rPr>
          <w:rFonts w:eastAsia="SimSun"/>
          <w:i/>
          <w:iCs/>
          <w:sz w:val="22"/>
          <w:szCs w:val="22"/>
          <w:lang w:eastAsia="ja-JP"/>
        </w:rPr>
        <w:t>se</w:t>
      </w:r>
      <w:r w:rsidRPr="0089022E">
        <w:rPr>
          <w:rFonts w:eastAsia="SimSun"/>
          <w:sz w:val="22"/>
          <w:szCs w:val="22"/>
          <w:lang w:eastAsia="ja-JP"/>
        </w:rPr>
        <w:t>.</w:t>
      </w:r>
    </w:p>
    <w:tbl>
      <w:tblPr>
        <w:tblW w:w="8475"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3465"/>
        <w:gridCol w:w="5010"/>
      </w:tblGrid>
      <w:tr w:rsidR="00DD5EDB" w:rsidRPr="002B11A2">
        <w:trPr>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The message has been sent</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724D06" w:rsidRDefault="00DD5EDB" w:rsidP="0089022E">
            <w:pPr>
              <w:spacing w:after="0" w:line="240" w:lineRule="auto"/>
              <w:jc w:val="both"/>
              <w:rPr>
                <w:sz w:val="22"/>
                <w:szCs w:val="22"/>
                <w:lang w:val="fr-FR" w:eastAsia="ja-JP"/>
              </w:rPr>
            </w:pPr>
            <w:r w:rsidRPr="00724D06">
              <w:rPr>
                <w:sz w:val="22"/>
                <w:szCs w:val="22"/>
                <w:lang w:val="fr-FR" w:eastAsia="ja-JP"/>
              </w:rPr>
              <w:t xml:space="preserve">+ S'ha enviat el missatge. </w:t>
            </w:r>
          </w:p>
          <w:p w:rsidR="00DD5EDB" w:rsidRPr="00724D06" w:rsidRDefault="00DD5EDB" w:rsidP="0089022E">
            <w:pPr>
              <w:spacing w:after="0" w:line="240" w:lineRule="auto"/>
              <w:jc w:val="both"/>
              <w:rPr>
                <w:sz w:val="22"/>
                <w:szCs w:val="22"/>
                <w:lang w:val="fr-FR" w:eastAsia="ja-JP"/>
              </w:rPr>
            </w:pPr>
            <w:r w:rsidRPr="00724D06">
              <w:rPr>
                <w:sz w:val="22"/>
                <w:szCs w:val="22"/>
                <w:lang w:val="fr-FR" w:eastAsia="ja-JP"/>
              </w:rPr>
              <w:t>- El missatge ha estat enviat.</w:t>
            </w:r>
          </w:p>
        </w:tc>
      </w:tr>
    </w:tbl>
    <w:p w:rsidR="00DD5EDB" w:rsidRPr="00724D06" w:rsidRDefault="00DD5EDB" w:rsidP="0089022E">
      <w:pPr>
        <w:jc w:val="both"/>
        <w:rPr>
          <w:rFonts w:cs="Times New Roman"/>
          <w:sz w:val="22"/>
          <w:szCs w:val="22"/>
          <w:lang w:val="fr-FR"/>
        </w:rPr>
      </w:pPr>
    </w:p>
    <w:p w:rsidR="00DD5EDB" w:rsidRDefault="00DD5EDB">
      <w:pPr>
        <w:pStyle w:val="Heading4"/>
        <w:numPr>
          <w:ilvl w:val="3"/>
          <w:numId w:val="5"/>
        </w:numPr>
        <w:jc w:val="both"/>
      </w:pPr>
      <w:r w:rsidRPr="00724D06">
        <w:rPr>
          <w:lang w:val="fr-FR"/>
        </w:rPr>
        <w:t xml:space="preserve"> </w:t>
      </w:r>
      <w:bookmarkStart w:id="23" w:name="_Toc218317599"/>
      <w:r w:rsidRPr="0089022E">
        <w:t>Tenses</w:t>
      </w:r>
      <w:bookmarkEnd w:id="23"/>
    </w:p>
    <w:p w:rsidR="00DD5EDB" w:rsidRPr="0089022E" w:rsidRDefault="00DD5EDB" w:rsidP="0089022E">
      <w:pPr>
        <w:spacing w:before="100" w:beforeAutospacing="1" w:after="100" w:afterAutospacing="1" w:line="240" w:lineRule="auto"/>
        <w:jc w:val="both"/>
        <w:rPr>
          <w:rFonts w:eastAsia="SimSun" w:cs="Times New Roman"/>
          <w:sz w:val="22"/>
          <w:szCs w:val="22"/>
          <w:lang w:eastAsia="ja-JP"/>
        </w:rPr>
      </w:pPr>
      <w:r w:rsidRPr="0089022E">
        <w:rPr>
          <w:rFonts w:eastAsia="SimSun"/>
          <w:b/>
          <w:bCs/>
          <w:sz w:val="22"/>
          <w:szCs w:val="22"/>
          <w:lang w:eastAsia="ja-JP"/>
        </w:rPr>
        <w:t>Past tense</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The English simple past should be translated in Catalan with the present perfect.</w:t>
      </w:r>
    </w:p>
    <w:tbl>
      <w:tblPr>
        <w:tblW w:w="8475"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3465"/>
        <w:gridCol w:w="5010"/>
      </w:tblGrid>
      <w:tr w:rsidR="00DD5EDB" w:rsidRPr="002B11A2">
        <w:trPr>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Word has finished formatting the document</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after="0" w:line="240" w:lineRule="auto"/>
              <w:jc w:val="both"/>
              <w:rPr>
                <w:sz w:val="22"/>
                <w:szCs w:val="22"/>
                <w:lang w:val="es-ES" w:eastAsia="ja-JP"/>
              </w:rPr>
            </w:pPr>
            <w:r w:rsidRPr="00D2285C">
              <w:rPr>
                <w:sz w:val="22"/>
                <w:szCs w:val="22"/>
                <w:lang w:val="es-ES" w:eastAsia="ja-JP"/>
              </w:rPr>
              <w:t>+ El Word ha acabat de formatar el document.</w:t>
            </w:r>
          </w:p>
          <w:p w:rsidR="00DD5EDB" w:rsidRPr="00D2285C" w:rsidRDefault="00DD5EDB" w:rsidP="0089022E">
            <w:pPr>
              <w:spacing w:after="0" w:line="240" w:lineRule="auto"/>
              <w:jc w:val="both"/>
              <w:rPr>
                <w:sz w:val="22"/>
                <w:szCs w:val="22"/>
                <w:lang w:val="es-ES" w:eastAsia="ja-JP"/>
              </w:rPr>
            </w:pPr>
            <w:r w:rsidRPr="00D2285C">
              <w:rPr>
                <w:sz w:val="22"/>
                <w:szCs w:val="22"/>
                <w:lang w:val="es-ES" w:eastAsia="ja-JP"/>
              </w:rPr>
              <w:t>- El Word acabà de formatar el document.</w:t>
            </w:r>
          </w:p>
        </w:tc>
      </w:tr>
    </w:tbl>
    <w:p w:rsidR="00DD5EDB" w:rsidRPr="0089022E" w:rsidRDefault="00DD5EDB" w:rsidP="0089022E">
      <w:pPr>
        <w:spacing w:before="100" w:beforeAutospacing="1" w:after="100" w:afterAutospacing="1" w:line="240" w:lineRule="auto"/>
        <w:jc w:val="both"/>
        <w:rPr>
          <w:rFonts w:eastAsia="SimSun" w:cs="Times New Roman"/>
          <w:sz w:val="22"/>
          <w:szCs w:val="22"/>
          <w:lang w:eastAsia="ja-JP"/>
        </w:rPr>
      </w:pPr>
      <w:r w:rsidRPr="0089022E">
        <w:rPr>
          <w:rFonts w:eastAsia="SimSun"/>
          <w:b/>
          <w:bCs/>
          <w:sz w:val="22"/>
          <w:szCs w:val="22"/>
          <w:lang w:eastAsia="ja-JP"/>
        </w:rPr>
        <w:t>Futur tense</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 xml:space="preserve">The inappropriate use of the future tense should be avoided in Catalan. Some times constructions that use the future tense in English are correctly translated into Catalan simply using the present. </w:t>
      </w:r>
    </w:p>
    <w:tbl>
      <w:tblPr>
        <w:tblW w:w="8475"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3465"/>
        <w:gridCol w:w="5010"/>
      </w:tblGrid>
      <w:tr w:rsidR="00DD5EDB" w:rsidRPr="0089022E">
        <w:trPr>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The first letter will have to be...</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after="0" w:line="240" w:lineRule="auto"/>
              <w:jc w:val="both"/>
              <w:rPr>
                <w:sz w:val="22"/>
                <w:szCs w:val="22"/>
                <w:lang w:val="es-ES" w:eastAsia="ja-JP"/>
              </w:rPr>
            </w:pPr>
            <w:r w:rsidRPr="00D2285C">
              <w:rPr>
                <w:sz w:val="22"/>
                <w:szCs w:val="22"/>
                <w:lang w:val="es-ES" w:eastAsia="ja-JP"/>
              </w:rPr>
              <w:t>+ La primera lletra ha de ser...</w:t>
            </w:r>
          </w:p>
          <w:p w:rsidR="00DD5EDB" w:rsidRPr="0089022E" w:rsidRDefault="00DD5EDB" w:rsidP="0089022E">
            <w:pPr>
              <w:spacing w:after="0" w:line="240" w:lineRule="auto"/>
              <w:jc w:val="both"/>
              <w:rPr>
                <w:sz w:val="22"/>
                <w:szCs w:val="22"/>
                <w:lang w:eastAsia="ja-JP"/>
              </w:rPr>
            </w:pPr>
            <w:r w:rsidRPr="0089022E">
              <w:rPr>
                <w:sz w:val="22"/>
                <w:szCs w:val="22"/>
                <w:lang w:eastAsia="ja-JP"/>
              </w:rPr>
              <w:t>- La primera lletra serà...</w:t>
            </w:r>
          </w:p>
        </w:tc>
      </w:tr>
    </w:tbl>
    <w:p w:rsidR="00DD5EDB" w:rsidRPr="0089022E" w:rsidRDefault="00DD5EDB" w:rsidP="0089022E">
      <w:pPr>
        <w:jc w:val="both"/>
        <w:rPr>
          <w:rFonts w:cs="Times New Roman"/>
          <w:sz w:val="22"/>
          <w:szCs w:val="22"/>
        </w:rPr>
      </w:pPr>
    </w:p>
    <w:p w:rsidR="00DD5EDB" w:rsidRDefault="00DD5EDB">
      <w:pPr>
        <w:pStyle w:val="Heading4"/>
        <w:numPr>
          <w:ilvl w:val="3"/>
          <w:numId w:val="5"/>
        </w:numPr>
        <w:jc w:val="both"/>
      </w:pPr>
      <w:bookmarkStart w:id="24" w:name="_Toc218317600"/>
      <w:r w:rsidRPr="0089022E">
        <w:t>The use of ser and estar</w:t>
      </w:r>
      <w:bookmarkEnd w:id="24"/>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 xml:space="preserve">The verb </w:t>
      </w:r>
      <w:r w:rsidRPr="0089022E">
        <w:rPr>
          <w:rFonts w:eastAsia="SimSun"/>
          <w:i/>
          <w:iCs/>
          <w:sz w:val="22"/>
          <w:szCs w:val="22"/>
          <w:lang w:eastAsia="ja-JP"/>
        </w:rPr>
        <w:t>to be</w:t>
      </w:r>
      <w:r w:rsidRPr="0089022E">
        <w:rPr>
          <w:rFonts w:eastAsia="SimSun"/>
          <w:sz w:val="22"/>
          <w:szCs w:val="22"/>
          <w:lang w:eastAsia="ja-JP"/>
        </w:rPr>
        <w:t xml:space="preserve"> can be translated as </w:t>
      </w:r>
      <w:r w:rsidRPr="0089022E">
        <w:rPr>
          <w:rFonts w:eastAsia="SimSun"/>
          <w:i/>
          <w:iCs/>
          <w:sz w:val="22"/>
          <w:szCs w:val="22"/>
          <w:lang w:eastAsia="ja-JP"/>
        </w:rPr>
        <w:t>ser</w:t>
      </w:r>
      <w:r w:rsidRPr="0089022E">
        <w:rPr>
          <w:rFonts w:eastAsia="SimSun"/>
          <w:sz w:val="22"/>
          <w:szCs w:val="22"/>
          <w:lang w:eastAsia="ja-JP"/>
        </w:rPr>
        <w:t xml:space="preserve"> i </w:t>
      </w:r>
      <w:r w:rsidRPr="0089022E">
        <w:rPr>
          <w:rFonts w:eastAsia="SimSun"/>
          <w:i/>
          <w:iCs/>
          <w:sz w:val="22"/>
          <w:szCs w:val="22"/>
          <w:lang w:eastAsia="ja-JP"/>
        </w:rPr>
        <w:t>estar</w:t>
      </w:r>
      <w:r w:rsidRPr="0089022E">
        <w:rPr>
          <w:rFonts w:eastAsia="SimSun"/>
          <w:sz w:val="22"/>
          <w:szCs w:val="22"/>
          <w:lang w:eastAsia="ja-JP"/>
        </w:rPr>
        <w:t xml:space="preserve"> into Catalan; therefore special attention should be paid to its translation, making sure to follow Catalan grammar guidelines.</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In software localization, the verb</w:t>
      </w:r>
      <w:r w:rsidRPr="0089022E">
        <w:rPr>
          <w:rFonts w:eastAsia="SimSun"/>
          <w:i/>
          <w:iCs/>
          <w:sz w:val="22"/>
          <w:szCs w:val="22"/>
          <w:lang w:eastAsia="ja-JP"/>
        </w:rPr>
        <w:t xml:space="preserve"> ser</w:t>
      </w:r>
      <w:r w:rsidRPr="0089022E">
        <w:rPr>
          <w:rFonts w:eastAsia="SimSun"/>
          <w:sz w:val="22"/>
          <w:szCs w:val="22"/>
          <w:lang w:eastAsia="ja-JP"/>
        </w:rPr>
        <w:t xml:space="preserve"> should always be used to indicate location.</w:t>
      </w:r>
    </w:p>
    <w:tbl>
      <w:tblPr>
        <w:tblW w:w="8475"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3465"/>
        <w:gridCol w:w="5010"/>
      </w:tblGrid>
      <w:tr w:rsidR="00DD5EDB" w:rsidRPr="002B11A2">
        <w:trPr>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The file is in folder X.</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after="0" w:line="240" w:lineRule="auto"/>
              <w:jc w:val="both"/>
              <w:rPr>
                <w:sz w:val="22"/>
                <w:szCs w:val="22"/>
                <w:lang w:val="es-ES" w:eastAsia="ja-JP"/>
              </w:rPr>
            </w:pPr>
            <w:r w:rsidRPr="00D2285C">
              <w:rPr>
                <w:sz w:val="22"/>
                <w:szCs w:val="22"/>
                <w:lang w:val="es-ES" w:eastAsia="ja-JP"/>
              </w:rPr>
              <w:t>+ El fitxer és a la carpeta X.</w:t>
            </w:r>
          </w:p>
          <w:p w:rsidR="00DD5EDB" w:rsidRPr="00D2285C" w:rsidRDefault="00DD5EDB" w:rsidP="0089022E">
            <w:pPr>
              <w:spacing w:after="0" w:line="240" w:lineRule="auto"/>
              <w:jc w:val="both"/>
              <w:rPr>
                <w:sz w:val="22"/>
                <w:szCs w:val="22"/>
                <w:lang w:val="es-ES" w:eastAsia="ja-JP"/>
              </w:rPr>
            </w:pPr>
            <w:r w:rsidRPr="00D2285C">
              <w:rPr>
                <w:sz w:val="22"/>
                <w:szCs w:val="22"/>
                <w:lang w:val="es-ES" w:eastAsia="ja-JP"/>
              </w:rPr>
              <w:t>- El fitxer està a la carpeta X.</w:t>
            </w:r>
          </w:p>
        </w:tc>
      </w:tr>
    </w:tbl>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 xml:space="preserve">When the verb </w:t>
      </w:r>
      <w:r w:rsidRPr="0089022E">
        <w:rPr>
          <w:rFonts w:eastAsia="SimSun"/>
          <w:i/>
          <w:iCs/>
          <w:sz w:val="22"/>
          <w:szCs w:val="22"/>
          <w:lang w:eastAsia="ja-JP"/>
        </w:rPr>
        <w:t>to be</w:t>
      </w:r>
      <w:r w:rsidRPr="0089022E">
        <w:rPr>
          <w:rFonts w:eastAsia="SimSun"/>
          <w:sz w:val="22"/>
          <w:szCs w:val="22"/>
          <w:lang w:eastAsia="ja-JP"/>
        </w:rPr>
        <w:t xml:space="preserve"> precedes an adjective, Catalan normative should be followed to determine which is the correct option.</w:t>
      </w:r>
    </w:p>
    <w:p w:rsidR="00DD5EDB" w:rsidRPr="0089022E" w:rsidRDefault="00DD5EDB" w:rsidP="0089022E">
      <w:pPr>
        <w:spacing w:before="100" w:beforeAutospacing="1" w:after="100" w:afterAutospacing="1" w:line="240" w:lineRule="auto"/>
        <w:jc w:val="both"/>
        <w:rPr>
          <w:rFonts w:eastAsia="SimSun" w:cs="Times New Roman"/>
          <w:sz w:val="22"/>
          <w:szCs w:val="22"/>
          <w:lang w:eastAsia="ja-JP"/>
        </w:rPr>
      </w:pPr>
      <w:r w:rsidRPr="0089022E">
        <w:rPr>
          <w:rFonts w:eastAsia="SimSun"/>
          <w:sz w:val="22"/>
          <w:szCs w:val="22"/>
          <w:lang w:eastAsia="ja-JP"/>
        </w:rPr>
        <w:t xml:space="preserve">Use of </w:t>
      </w:r>
      <w:r w:rsidRPr="0089022E">
        <w:rPr>
          <w:rFonts w:eastAsia="SimSun"/>
          <w:i/>
          <w:iCs/>
          <w:sz w:val="22"/>
          <w:szCs w:val="22"/>
          <w:lang w:eastAsia="ja-JP"/>
        </w:rPr>
        <w:t>ser</w:t>
      </w:r>
    </w:p>
    <w:tbl>
      <w:tblPr>
        <w:tblW w:w="8475"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3465"/>
        <w:gridCol w:w="5010"/>
      </w:tblGrid>
      <w:tr w:rsidR="00DD5EDB" w:rsidRPr="002B11A2">
        <w:trPr>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The disk is full.</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after="0" w:line="240" w:lineRule="auto"/>
              <w:jc w:val="both"/>
              <w:rPr>
                <w:sz w:val="22"/>
                <w:szCs w:val="22"/>
                <w:lang w:val="es-ES" w:eastAsia="ja-JP"/>
              </w:rPr>
            </w:pPr>
            <w:r w:rsidRPr="00D2285C">
              <w:rPr>
                <w:sz w:val="22"/>
                <w:szCs w:val="22"/>
                <w:lang w:val="es-ES" w:eastAsia="ja-JP"/>
              </w:rPr>
              <w:t>+ El disc és ple.</w:t>
            </w:r>
          </w:p>
          <w:p w:rsidR="00DD5EDB" w:rsidRPr="00D2285C" w:rsidRDefault="00DD5EDB" w:rsidP="0089022E">
            <w:pPr>
              <w:spacing w:after="0" w:line="240" w:lineRule="auto"/>
              <w:jc w:val="both"/>
              <w:rPr>
                <w:sz w:val="22"/>
                <w:szCs w:val="22"/>
                <w:lang w:val="es-ES" w:eastAsia="ja-JP"/>
              </w:rPr>
            </w:pPr>
            <w:r w:rsidRPr="00D2285C">
              <w:rPr>
                <w:sz w:val="22"/>
                <w:szCs w:val="22"/>
                <w:lang w:val="es-ES" w:eastAsia="ja-JP"/>
              </w:rPr>
              <w:t>- El disc està ple.</w:t>
            </w:r>
          </w:p>
        </w:tc>
      </w:tr>
      <w:tr w:rsidR="00DD5EDB" w:rsidRPr="002B11A2">
        <w:trPr>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The application is already open.</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after="0" w:line="240" w:lineRule="auto"/>
              <w:jc w:val="both"/>
              <w:rPr>
                <w:sz w:val="22"/>
                <w:szCs w:val="22"/>
                <w:lang w:val="es-ES" w:eastAsia="ja-JP"/>
              </w:rPr>
            </w:pPr>
            <w:r w:rsidRPr="00D2285C">
              <w:rPr>
                <w:sz w:val="22"/>
                <w:szCs w:val="22"/>
                <w:lang w:val="es-ES" w:eastAsia="ja-JP"/>
              </w:rPr>
              <w:t>+ L'aplicació ja és oberta.</w:t>
            </w:r>
          </w:p>
          <w:p w:rsidR="00DD5EDB" w:rsidRPr="00D2285C" w:rsidRDefault="00DD5EDB" w:rsidP="0089022E">
            <w:pPr>
              <w:spacing w:after="0" w:line="240" w:lineRule="auto"/>
              <w:jc w:val="both"/>
              <w:rPr>
                <w:sz w:val="22"/>
                <w:szCs w:val="22"/>
                <w:lang w:val="es-ES" w:eastAsia="ja-JP"/>
              </w:rPr>
            </w:pPr>
            <w:r w:rsidRPr="00D2285C">
              <w:rPr>
                <w:sz w:val="22"/>
                <w:szCs w:val="22"/>
                <w:lang w:val="es-ES" w:eastAsia="ja-JP"/>
              </w:rPr>
              <w:t>- L'aplicació ja està oberta.</w:t>
            </w:r>
          </w:p>
        </w:tc>
      </w:tr>
    </w:tbl>
    <w:p w:rsidR="00DD5EDB" w:rsidRPr="0089022E" w:rsidRDefault="00DD5EDB" w:rsidP="0089022E">
      <w:pPr>
        <w:spacing w:before="100" w:beforeAutospacing="1" w:after="100" w:afterAutospacing="1" w:line="240" w:lineRule="auto"/>
        <w:jc w:val="both"/>
        <w:rPr>
          <w:rFonts w:eastAsia="SimSun" w:cs="Times New Roman"/>
          <w:sz w:val="22"/>
          <w:szCs w:val="22"/>
          <w:lang w:eastAsia="ja-JP"/>
        </w:rPr>
      </w:pPr>
      <w:r w:rsidRPr="0089022E">
        <w:rPr>
          <w:rFonts w:eastAsia="SimSun"/>
          <w:sz w:val="22"/>
          <w:szCs w:val="22"/>
          <w:lang w:eastAsia="ja-JP"/>
        </w:rPr>
        <w:t xml:space="preserve">Use of </w:t>
      </w:r>
      <w:r w:rsidRPr="0089022E">
        <w:rPr>
          <w:rFonts w:eastAsia="SimSun"/>
          <w:i/>
          <w:iCs/>
          <w:sz w:val="22"/>
          <w:szCs w:val="22"/>
          <w:lang w:eastAsia="ja-JP"/>
        </w:rPr>
        <w:t>estar</w:t>
      </w:r>
    </w:p>
    <w:tbl>
      <w:tblPr>
        <w:tblW w:w="8475"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3465"/>
        <w:gridCol w:w="5010"/>
      </w:tblGrid>
      <w:tr w:rsidR="00DD5EDB" w:rsidRPr="002B11A2">
        <w:trPr>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lastRenderedPageBreak/>
              <w:t>The file is corrupt.</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after="0" w:line="240" w:lineRule="auto"/>
              <w:jc w:val="both"/>
              <w:rPr>
                <w:sz w:val="22"/>
                <w:szCs w:val="22"/>
                <w:lang w:val="es-ES" w:eastAsia="ja-JP"/>
              </w:rPr>
            </w:pPr>
            <w:r w:rsidRPr="00D2285C">
              <w:rPr>
                <w:sz w:val="22"/>
                <w:szCs w:val="22"/>
                <w:lang w:val="es-ES" w:eastAsia="ja-JP"/>
              </w:rPr>
              <w:t>+ El fitxer està danyat.</w:t>
            </w:r>
          </w:p>
          <w:p w:rsidR="00DD5EDB" w:rsidRPr="00D2285C" w:rsidRDefault="00DD5EDB" w:rsidP="0089022E">
            <w:pPr>
              <w:spacing w:after="0" w:line="240" w:lineRule="auto"/>
              <w:jc w:val="both"/>
              <w:rPr>
                <w:sz w:val="22"/>
                <w:szCs w:val="22"/>
                <w:lang w:val="es-ES" w:eastAsia="ja-JP"/>
              </w:rPr>
            </w:pPr>
            <w:r w:rsidRPr="00D2285C">
              <w:rPr>
                <w:sz w:val="22"/>
                <w:szCs w:val="22"/>
                <w:lang w:val="es-ES" w:eastAsia="ja-JP"/>
              </w:rPr>
              <w:t>- El fitxer és danyat.</w:t>
            </w:r>
          </w:p>
        </w:tc>
      </w:tr>
    </w:tbl>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 xml:space="preserve">When in doubt use </w:t>
      </w:r>
      <w:r w:rsidRPr="0089022E">
        <w:rPr>
          <w:rFonts w:eastAsia="SimSun"/>
          <w:i/>
          <w:iCs/>
          <w:sz w:val="22"/>
          <w:szCs w:val="22"/>
          <w:lang w:eastAsia="ja-JP"/>
        </w:rPr>
        <w:t>estar</w:t>
      </w:r>
      <w:r w:rsidRPr="0089022E">
        <w:rPr>
          <w:rFonts w:eastAsia="SimSun"/>
          <w:sz w:val="22"/>
          <w:szCs w:val="22"/>
          <w:lang w:eastAsia="ja-JP"/>
        </w:rPr>
        <w:t xml:space="preserve"> or look for an alternative solution.</w:t>
      </w:r>
    </w:p>
    <w:tbl>
      <w:tblPr>
        <w:tblW w:w="8475"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3465"/>
        <w:gridCol w:w="5010"/>
      </w:tblGrid>
      <w:tr w:rsidR="00DD5EDB" w:rsidRPr="0089022E">
        <w:trPr>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The disk is not  formatted.</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El disc no s'ha formatat.</w:t>
            </w:r>
          </w:p>
        </w:tc>
      </w:tr>
    </w:tbl>
    <w:p w:rsidR="00DD5EDB" w:rsidRPr="0089022E" w:rsidRDefault="00DD5EDB" w:rsidP="0089022E">
      <w:pPr>
        <w:jc w:val="both"/>
        <w:rPr>
          <w:rFonts w:cs="Times New Roman"/>
          <w:sz w:val="22"/>
          <w:szCs w:val="22"/>
        </w:rPr>
      </w:pPr>
    </w:p>
    <w:p w:rsidR="00DD5EDB" w:rsidRDefault="00DD5EDB">
      <w:pPr>
        <w:pStyle w:val="Heading4"/>
        <w:numPr>
          <w:ilvl w:val="3"/>
          <w:numId w:val="5"/>
        </w:numPr>
        <w:jc w:val="both"/>
      </w:pPr>
      <w:bookmarkStart w:id="25" w:name="_Toc218317601"/>
      <w:r w:rsidRPr="0089022E">
        <w:t>The use of per and per a before infinitive</w:t>
      </w:r>
      <w:bookmarkEnd w:id="25"/>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 xml:space="preserve">Before a noun or a pronoun use </w:t>
      </w:r>
      <w:r w:rsidRPr="0089022E">
        <w:rPr>
          <w:rFonts w:eastAsia="SimSun"/>
          <w:i/>
          <w:iCs/>
          <w:sz w:val="22"/>
          <w:szCs w:val="22"/>
          <w:lang w:eastAsia="ja-JP"/>
        </w:rPr>
        <w:t>per</w:t>
      </w:r>
      <w:r w:rsidRPr="0089022E">
        <w:rPr>
          <w:rFonts w:eastAsia="SimSun"/>
          <w:sz w:val="22"/>
          <w:szCs w:val="22"/>
          <w:lang w:eastAsia="ja-JP"/>
        </w:rPr>
        <w:t xml:space="preserve"> to indicate the agent, the medium, the reason or the cause of the action. Use </w:t>
      </w:r>
      <w:r w:rsidRPr="0089022E">
        <w:rPr>
          <w:rFonts w:eastAsia="SimSun"/>
          <w:i/>
          <w:iCs/>
          <w:sz w:val="22"/>
          <w:szCs w:val="22"/>
          <w:lang w:eastAsia="ja-JP"/>
        </w:rPr>
        <w:t>per a</w:t>
      </w:r>
      <w:r w:rsidRPr="0089022E">
        <w:rPr>
          <w:rFonts w:eastAsia="SimSun"/>
          <w:sz w:val="22"/>
          <w:szCs w:val="22"/>
          <w:lang w:eastAsia="ja-JP"/>
        </w:rPr>
        <w:t xml:space="preserve"> to indicate aim or destination.</w:t>
      </w:r>
    </w:p>
    <w:tbl>
      <w:tblPr>
        <w:tblW w:w="8475"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8475"/>
      </w:tblGrid>
      <w:tr w:rsidR="00DD5EDB" w:rsidRPr="0089022E">
        <w:trPr>
          <w:tblCellSpacing w:w="0" w:type="dxa"/>
        </w:trPr>
        <w:tc>
          <w:tcPr>
            <w:tcW w:w="847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 xml:space="preserve">+ Navegació per Internet </w:t>
            </w:r>
          </w:p>
          <w:p w:rsidR="00DD5EDB" w:rsidRPr="0089022E" w:rsidRDefault="00DD5EDB" w:rsidP="0089022E">
            <w:pPr>
              <w:spacing w:after="0" w:line="240" w:lineRule="auto"/>
              <w:jc w:val="both"/>
              <w:rPr>
                <w:sz w:val="22"/>
                <w:szCs w:val="22"/>
                <w:lang w:eastAsia="ja-JP"/>
              </w:rPr>
            </w:pPr>
            <w:r w:rsidRPr="0089022E">
              <w:rPr>
                <w:sz w:val="22"/>
                <w:szCs w:val="22"/>
                <w:lang w:eastAsia="ja-JP"/>
              </w:rPr>
              <w:t> </w:t>
            </w:r>
          </w:p>
          <w:p w:rsidR="00DD5EDB" w:rsidRPr="0089022E" w:rsidRDefault="00DD5EDB" w:rsidP="0089022E">
            <w:pPr>
              <w:spacing w:after="0" w:line="240" w:lineRule="auto"/>
              <w:jc w:val="both"/>
              <w:rPr>
                <w:sz w:val="22"/>
                <w:szCs w:val="22"/>
                <w:lang w:eastAsia="ja-JP"/>
              </w:rPr>
            </w:pPr>
            <w:r w:rsidRPr="0089022E">
              <w:rPr>
                <w:sz w:val="22"/>
                <w:szCs w:val="22"/>
                <w:lang w:eastAsia="ja-JP"/>
              </w:rPr>
              <w:t>+ Informació per a l'usuari</w:t>
            </w:r>
          </w:p>
        </w:tc>
      </w:tr>
    </w:tbl>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 xml:space="preserve">Before an infinitive, always use the </w:t>
      </w:r>
      <w:r w:rsidRPr="0089022E">
        <w:rPr>
          <w:rFonts w:eastAsia="SimSun"/>
          <w:i/>
          <w:iCs/>
          <w:sz w:val="22"/>
          <w:szCs w:val="22"/>
          <w:lang w:eastAsia="ja-JP"/>
        </w:rPr>
        <w:t>per</w:t>
      </w:r>
      <w:r w:rsidRPr="0089022E">
        <w:rPr>
          <w:rFonts w:eastAsia="SimSun"/>
          <w:sz w:val="22"/>
          <w:szCs w:val="22"/>
          <w:lang w:eastAsia="ja-JP"/>
        </w:rPr>
        <w:t xml:space="preserve"> to ensure simplicity and consistency thorough the localized text.</w:t>
      </w:r>
    </w:p>
    <w:tbl>
      <w:tblPr>
        <w:tblW w:w="8475"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3465"/>
        <w:gridCol w:w="5010"/>
      </w:tblGrid>
      <w:tr w:rsidR="00DD5EDB" w:rsidRPr="002B11A2">
        <w:trPr>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Select parts of the document and choose users who are allowed to freely edit them.</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724D06" w:rsidRDefault="00DD5EDB" w:rsidP="0089022E">
            <w:pPr>
              <w:spacing w:after="0" w:line="240" w:lineRule="auto"/>
              <w:jc w:val="both"/>
              <w:rPr>
                <w:sz w:val="22"/>
                <w:szCs w:val="22"/>
                <w:lang w:val="fr-FR" w:eastAsia="ja-JP"/>
              </w:rPr>
            </w:pPr>
            <w:r w:rsidRPr="00724D06">
              <w:rPr>
                <w:sz w:val="22"/>
                <w:szCs w:val="22"/>
                <w:lang w:val="fr-FR" w:eastAsia="ja-JP"/>
              </w:rPr>
              <w:t>Seleccioneu les parts del document i trieu els usuaris que tenen permís per editar-les sense restriccions.</w:t>
            </w:r>
          </w:p>
        </w:tc>
      </w:tr>
    </w:tbl>
    <w:p w:rsidR="00DD5EDB" w:rsidRPr="00724D06" w:rsidRDefault="00DD5EDB" w:rsidP="0089022E">
      <w:pPr>
        <w:jc w:val="both"/>
        <w:rPr>
          <w:rFonts w:cs="Times New Roman"/>
          <w:sz w:val="22"/>
          <w:szCs w:val="22"/>
          <w:lang w:val="fr-FR"/>
        </w:rPr>
      </w:pPr>
    </w:p>
    <w:p w:rsidR="00DD5EDB" w:rsidRDefault="00DD5EDB">
      <w:pPr>
        <w:pStyle w:val="Heading4"/>
        <w:numPr>
          <w:ilvl w:val="3"/>
          <w:numId w:val="5"/>
        </w:numPr>
        <w:jc w:val="both"/>
      </w:pPr>
      <w:bookmarkStart w:id="26" w:name="_Toc218317602"/>
      <w:r w:rsidRPr="0089022E">
        <w:t>Adjectives</w:t>
      </w:r>
      <w:bookmarkEnd w:id="26"/>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In Catalan, adjectives should usually be placed after the noun, unlike in English.</w:t>
      </w:r>
    </w:p>
    <w:tbl>
      <w:tblPr>
        <w:tblW w:w="8475"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3465"/>
        <w:gridCol w:w="5010"/>
      </w:tblGrid>
      <w:tr w:rsidR="00DD5EDB" w:rsidRPr="00EA21D8">
        <w:trPr>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Create new folder</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after="0" w:line="240" w:lineRule="auto"/>
              <w:jc w:val="both"/>
              <w:rPr>
                <w:sz w:val="22"/>
                <w:szCs w:val="22"/>
                <w:lang w:val="it-IT" w:eastAsia="ja-JP"/>
              </w:rPr>
            </w:pPr>
            <w:r w:rsidRPr="00D2285C">
              <w:rPr>
                <w:sz w:val="22"/>
                <w:szCs w:val="22"/>
                <w:lang w:val="it-IT" w:eastAsia="ja-JP"/>
              </w:rPr>
              <w:t xml:space="preserve">+ Crea una carpeta nova. </w:t>
            </w:r>
          </w:p>
          <w:p w:rsidR="00DD5EDB" w:rsidRPr="00D2285C" w:rsidRDefault="00DD5EDB" w:rsidP="0089022E">
            <w:pPr>
              <w:spacing w:after="0" w:line="240" w:lineRule="auto"/>
              <w:jc w:val="both"/>
              <w:rPr>
                <w:sz w:val="22"/>
                <w:szCs w:val="22"/>
                <w:lang w:val="it-IT" w:eastAsia="ja-JP"/>
              </w:rPr>
            </w:pPr>
            <w:r w:rsidRPr="00D2285C">
              <w:rPr>
                <w:sz w:val="22"/>
                <w:szCs w:val="22"/>
                <w:lang w:val="it-IT" w:eastAsia="ja-JP"/>
              </w:rPr>
              <w:t xml:space="preserve">  </w:t>
            </w:r>
          </w:p>
          <w:p w:rsidR="00DD5EDB" w:rsidRPr="00D2285C" w:rsidRDefault="00DD5EDB" w:rsidP="0089022E">
            <w:pPr>
              <w:spacing w:after="0" w:line="240" w:lineRule="auto"/>
              <w:jc w:val="both"/>
              <w:rPr>
                <w:sz w:val="22"/>
                <w:szCs w:val="22"/>
                <w:lang w:val="it-IT" w:eastAsia="ja-JP"/>
              </w:rPr>
            </w:pPr>
            <w:r w:rsidRPr="00D2285C">
              <w:rPr>
                <w:sz w:val="22"/>
                <w:szCs w:val="22"/>
                <w:lang w:val="it-IT" w:eastAsia="ja-JP"/>
              </w:rPr>
              <w:t>- Crea una nova carpeta.</w:t>
            </w:r>
          </w:p>
        </w:tc>
      </w:tr>
    </w:tbl>
    <w:p w:rsidR="00DD5EDB" w:rsidRPr="0089022E" w:rsidRDefault="00DD5EDB" w:rsidP="0089022E">
      <w:pPr>
        <w:spacing w:before="100" w:beforeAutospacing="1" w:after="100" w:afterAutospacing="1" w:line="240" w:lineRule="auto"/>
        <w:jc w:val="both"/>
        <w:rPr>
          <w:rFonts w:eastAsia="SimSun" w:cs="Times New Roman"/>
          <w:sz w:val="22"/>
          <w:szCs w:val="22"/>
          <w:lang w:eastAsia="ja-JP"/>
        </w:rPr>
      </w:pPr>
      <w:r w:rsidRPr="0089022E">
        <w:rPr>
          <w:rFonts w:eastAsia="SimSun"/>
          <w:b/>
          <w:bCs/>
          <w:sz w:val="22"/>
          <w:szCs w:val="22"/>
          <w:lang w:eastAsia="ja-JP"/>
        </w:rPr>
        <w:t>Posse</w:t>
      </w:r>
      <w:r w:rsidR="00DB5DD4">
        <w:rPr>
          <w:rFonts w:eastAsia="SimSun"/>
          <w:b/>
          <w:bCs/>
          <w:sz w:val="22"/>
          <w:szCs w:val="22"/>
          <w:lang w:eastAsia="ja-JP"/>
        </w:rPr>
        <w:t>s</w:t>
      </w:r>
      <w:r w:rsidRPr="0089022E">
        <w:rPr>
          <w:rFonts w:eastAsia="SimSun"/>
          <w:b/>
          <w:bCs/>
          <w:sz w:val="22"/>
          <w:szCs w:val="22"/>
          <w:lang w:eastAsia="ja-JP"/>
        </w:rPr>
        <w:t>sive adjectives</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The frequent use of possessives is a feature of English language. However in Catalan possessive adjectives are only used to express real sense of property. Therefore in most cases it is advisable to translate the possessives simply with the determinate article.</w:t>
      </w:r>
    </w:p>
    <w:tbl>
      <w:tblPr>
        <w:tblW w:w="8475"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3465"/>
        <w:gridCol w:w="5010"/>
      </w:tblGrid>
      <w:tr w:rsidR="00DD5EDB" w:rsidRPr="002B11A2">
        <w:trPr>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Open your file</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after="0" w:line="240" w:lineRule="auto"/>
              <w:jc w:val="both"/>
              <w:rPr>
                <w:sz w:val="22"/>
                <w:szCs w:val="22"/>
                <w:lang w:val="pt-BR" w:eastAsia="ja-JP"/>
              </w:rPr>
            </w:pPr>
            <w:r w:rsidRPr="00D2285C">
              <w:rPr>
                <w:sz w:val="22"/>
                <w:szCs w:val="22"/>
                <w:lang w:val="pt-BR" w:eastAsia="ja-JP"/>
              </w:rPr>
              <w:t xml:space="preserve">+ Obriu el fitxer. </w:t>
            </w:r>
          </w:p>
          <w:p w:rsidR="00DD5EDB" w:rsidRPr="00D2285C" w:rsidRDefault="00DD5EDB" w:rsidP="0089022E">
            <w:pPr>
              <w:spacing w:after="0" w:line="240" w:lineRule="auto"/>
              <w:jc w:val="both"/>
              <w:rPr>
                <w:sz w:val="22"/>
                <w:szCs w:val="22"/>
                <w:lang w:val="pt-BR" w:eastAsia="ja-JP"/>
              </w:rPr>
            </w:pPr>
            <w:r w:rsidRPr="00D2285C">
              <w:rPr>
                <w:sz w:val="22"/>
                <w:szCs w:val="22"/>
                <w:lang w:val="pt-BR" w:eastAsia="ja-JP"/>
              </w:rPr>
              <w:t xml:space="preserve">  </w:t>
            </w:r>
          </w:p>
          <w:p w:rsidR="00DD5EDB" w:rsidRPr="00D2285C" w:rsidRDefault="00DD5EDB" w:rsidP="0089022E">
            <w:pPr>
              <w:spacing w:after="0" w:line="240" w:lineRule="auto"/>
              <w:jc w:val="both"/>
              <w:rPr>
                <w:sz w:val="22"/>
                <w:szCs w:val="22"/>
                <w:lang w:val="pt-BR" w:eastAsia="ja-JP"/>
              </w:rPr>
            </w:pPr>
            <w:r w:rsidRPr="00D2285C">
              <w:rPr>
                <w:sz w:val="22"/>
                <w:szCs w:val="22"/>
                <w:lang w:val="pt-BR" w:eastAsia="ja-JP"/>
              </w:rPr>
              <w:t>- Obriu el vostre fitxer.</w:t>
            </w:r>
          </w:p>
        </w:tc>
      </w:tr>
    </w:tbl>
    <w:p w:rsidR="00DD5EDB" w:rsidRPr="00D2285C" w:rsidRDefault="00DD5EDB" w:rsidP="0089022E">
      <w:pPr>
        <w:jc w:val="both"/>
        <w:rPr>
          <w:rFonts w:cs="Times New Roman"/>
          <w:sz w:val="22"/>
          <w:szCs w:val="22"/>
          <w:lang w:val="pt-BR"/>
        </w:rPr>
      </w:pPr>
    </w:p>
    <w:p w:rsidR="00DD5EDB" w:rsidRDefault="00DD5EDB">
      <w:pPr>
        <w:pStyle w:val="Heading4"/>
        <w:numPr>
          <w:ilvl w:val="3"/>
          <w:numId w:val="5"/>
        </w:numPr>
        <w:jc w:val="both"/>
      </w:pPr>
      <w:bookmarkStart w:id="27" w:name="_Toc218317603"/>
      <w:r w:rsidRPr="0089022E">
        <w:lastRenderedPageBreak/>
        <w:t>Modifiers</w:t>
      </w:r>
      <w:bookmarkEnd w:id="27"/>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In Catalan localised text you often need to add modifiers before names of objects, menus, commands, dialog box elements, icons, etc. (descriptions of the object the name refers to).</w:t>
      </w:r>
      <w:r w:rsidRPr="0089022E">
        <w:rPr>
          <w:rFonts w:eastAsia="SimSun"/>
          <w:b/>
          <w:bCs/>
          <w:sz w:val="22"/>
          <w:szCs w:val="22"/>
          <w:lang w:eastAsia="ja-JP"/>
        </w:rPr>
        <w:t xml:space="preserve"> </w:t>
      </w:r>
      <w:r w:rsidRPr="0089022E">
        <w:rPr>
          <w:rFonts w:eastAsia="SimSun"/>
          <w:sz w:val="22"/>
          <w:szCs w:val="22"/>
          <w:lang w:eastAsia="ja-JP"/>
        </w:rPr>
        <w:t>In general, English text doesn't have these modifiers.</w:t>
      </w:r>
    </w:p>
    <w:tbl>
      <w:tblPr>
        <w:tblW w:w="8475"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3465"/>
        <w:gridCol w:w="5010"/>
      </w:tblGrid>
      <w:tr w:rsidR="00DD5EDB" w:rsidRPr="00EA21D8">
        <w:trPr>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before="100" w:beforeAutospacing="1" w:after="100" w:afterAutospacing="1" w:line="240" w:lineRule="auto"/>
              <w:jc w:val="both"/>
              <w:rPr>
                <w:sz w:val="22"/>
                <w:szCs w:val="22"/>
                <w:lang w:eastAsia="ja-JP"/>
              </w:rPr>
            </w:pPr>
            <w:r w:rsidRPr="0089022E">
              <w:rPr>
                <w:sz w:val="22"/>
                <w:szCs w:val="22"/>
                <w:lang w:eastAsia="ja-JP"/>
              </w:rPr>
              <w:t>Click Save</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before="100" w:beforeAutospacing="1" w:after="100" w:afterAutospacing="1" w:line="240" w:lineRule="auto"/>
              <w:jc w:val="both"/>
              <w:rPr>
                <w:sz w:val="22"/>
                <w:szCs w:val="22"/>
                <w:lang w:val="es-ES" w:eastAsia="ja-JP"/>
              </w:rPr>
            </w:pPr>
            <w:r w:rsidRPr="00D2285C">
              <w:rPr>
                <w:sz w:val="22"/>
                <w:szCs w:val="22"/>
                <w:lang w:val="es-ES" w:eastAsia="ja-JP"/>
              </w:rPr>
              <w:t>Feu clic al botó Desa.</w:t>
            </w:r>
          </w:p>
        </w:tc>
      </w:tr>
    </w:tbl>
    <w:p w:rsidR="00DD5EDB" w:rsidRPr="00D2285C" w:rsidRDefault="00DD5EDB" w:rsidP="0089022E">
      <w:pPr>
        <w:jc w:val="both"/>
        <w:rPr>
          <w:rFonts w:cs="Times New Roman"/>
          <w:sz w:val="22"/>
          <w:szCs w:val="22"/>
          <w:lang w:val="es-ES"/>
        </w:rPr>
      </w:pPr>
    </w:p>
    <w:p w:rsidR="00DD5EDB" w:rsidRDefault="00DD5EDB">
      <w:pPr>
        <w:pStyle w:val="Heading4"/>
        <w:numPr>
          <w:ilvl w:val="3"/>
          <w:numId w:val="5"/>
        </w:numPr>
        <w:jc w:val="both"/>
      </w:pPr>
      <w:bookmarkStart w:id="28" w:name="_Toc218317604"/>
      <w:r w:rsidRPr="0089022E">
        <w:t>Composite Strings</w:t>
      </w:r>
      <w:bookmarkEnd w:id="28"/>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 xml:space="preserve">If a string appears as a part of another string, capitalisation is sufficient. </w:t>
      </w:r>
    </w:p>
    <w:tbl>
      <w:tblPr>
        <w:tblW w:w="8475"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3465"/>
        <w:gridCol w:w="5010"/>
      </w:tblGrid>
      <w:tr w:rsidR="00DD5EDB" w:rsidRPr="002B11A2">
        <w:trPr>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Click Save and close the window</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after="0" w:line="240" w:lineRule="auto"/>
              <w:jc w:val="both"/>
              <w:rPr>
                <w:sz w:val="22"/>
                <w:szCs w:val="22"/>
                <w:lang w:val="it-IT" w:eastAsia="ja-JP"/>
              </w:rPr>
            </w:pPr>
            <w:r w:rsidRPr="00D2285C">
              <w:rPr>
                <w:sz w:val="22"/>
                <w:szCs w:val="22"/>
                <w:lang w:val="it-IT" w:eastAsia="ja-JP"/>
              </w:rPr>
              <w:t>Feu clic a Desa i tanqueu la finestra.</w:t>
            </w:r>
          </w:p>
        </w:tc>
      </w:tr>
    </w:tbl>
    <w:p w:rsidR="00DD5EDB" w:rsidRPr="00D2285C" w:rsidRDefault="00DD5EDB" w:rsidP="0089022E">
      <w:pPr>
        <w:jc w:val="both"/>
        <w:rPr>
          <w:rFonts w:cs="Times New Roman"/>
          <w:sz w:val="22"/>
          <w:szCs w:val="22"/>
          <w:lang w:val="it-IT"/>
        </w:rPr>
      </w:pPr>
    </w:p>
    <w:p w:rsidR="00DD5EDB" w:rsidRDefault="00DD5EDB">
      <w:pPr>
        <w:pStyle w:val="Heading4"/>
        <w:numPr>
          <w:ilvl w:val="3"/>
          <w:numId w:val="5"/>
        </w:numPr>
        <w:jc w:val="both"/>
      </w:pPr>
      <w:bookmarkStart w:id="29" w:name="_Toc218317605"/>
      <w:r w:rsidRPr="0089022E">
        <w:t>Capitalization Of The Text In Brackets</w:t>
      </w:r>
      <w:bookmarkEnd w:id="29"/>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In the English software often additional short text in brackets starts with the capital letter. In Catalan localised software, when the short text in brackets is not a full sentence, it does not require a capital letter.</w:t>
      </w:r>
    </w:p>
    <w:tbl>
      <w:tblPr>
        <w:tblW w:w="8475"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3465"/>
        <w:gridCol w:w="5010"/>
      </w:tblGrid>
      <w:tr w:rsidR="00DD5EDB" w:rsidRPr="00EA21D8">
        <w:trPr>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Keep existing driver (Recommended)</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after="0" w:line="240" w:lineRule="auto"/>
              <w:jc w:val="both"/>
              <w:rPr>
                <w:sz w:val="22"/>
                <w:szCs w:val="22"/>
                <w:lang w:val="es-ES" w:eastAsia="ja-JP"/>
              </w:rPr>
            </w:pPr>
            <w:r w:rsidRPr="00D2285C">
              <w:rPr>
                <w:b/>
                <w:bCs/>
                <w:sz w:val="22"/>
                <w:szCs w:val="22"/>
                <w:lang w:val="es-ES" w:eastAsia="ja-JP"/>
              </w:rPr>
              <w:t>+</w:t>
            </w:r>
            <w:r w:rsidRPr="00D2285C">
              <w:rPr>
                <w:sz w:val="22"/>
                <w:szCs w:val="22"/>
                <w:lang w:val="es-ES" w:eastAsia="ja-JP"/>
              </w:rPr>
              <w:t xml:space="preserve"> Conserva el controlador existent (opció recomanada)</w:t>
            </w:r>
          </w:p>
          <w:p w:rsidR="00DD5EDB" w:rsidRPr="00D2285C" w:rsidRDefault="00DD5EDB" w:rsidP="0089022E">
            <w:pPr>
              <w:spacing w:after="0" w:line="240" w:lineRule="auto"/>
              <w:jc w:val="both"/>
              <w:rPr>
                <w:sz w:val="22"/>
                <w:szCs w:val="22"/>
                <w:lang w:val="es-ES" w:eastAsia="ja-JP"/>
              </w:rPr>
            </w:pPr>
            <w:r w:rsidRPr="00D2285C">
              <w:rPr>
                <w:sz w:val="22"/>
                <w:szCs w:val="22"/>
                <w:lang w:val="es-ES" w:eastAsia="ja-JP"/>
              </w:rPr>
              <w:t>- Conserva el controlador existent (Opció recomanada)</w:t>
            </w:r>
          </w:p>
        </w:tc>
      </w:tr>
    </w:tbl>
    <w:p w:rsidR="00DD5EDB" w:rsidRPr="00D2285C" w:rsidRDefault="00DD5EDB" w:rsidP="0089022E">
      <w:pPr>
        <w:jc w:val="both"/>
        <w:rPr>
          <w:rFonts w:cs="Times New Roman"/>
          <w:sz w:val="22"/>
          <w:szCs w:val="22"/>
          <w:lang w:val="es-ES"/>
        </w:rPr>
      </w:pPr>
    </w:p>
    <w:p w:rsidR="00DD5EDB" w:rsidRDefault="00DD5EDB">
      <w:pPr>
        <w:pStyle w:val="Heading4"/>
        <w:numPr>
          <w:ilvl w:val="3"/>
          <w:numId w:val="5"/>
        </w:numPr>
        <w:jc w:val="both"/>
      </w:pPr>
      <w:bookmarkStart w:id="30" w:name="_Toc218317606"/>
      <w:r w:rsidRPr="0089022E">
        <w:t>Translation Of Singular/ Plural Phrases</w:t>
      </w:r>
      <w:bookmarkEnd w:id="30"/>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Translation of English phrases which allow both singular and plural forms at the same time, should generally be changed into plural form only in Catalan.</w:t>
      </w:r>
    </w:p>
    <w:tbl>
      <w:tblPr>
        <w:tblW w:w="8475"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3465"/>
        <w:gridCol w:w="5010"/>
      </w:tblGrid>
      <w:tr w:rsidR="00DD5EDB" w:rsidRPr="0089022E">
        <w:trPr>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before="100" w:beforeAutospacing="1" w:after="100" w:afterAutospacing="1" w:line="240" w:lineRule="auto"/>
              <w:jc w:val="both"/>
              <w:rPr>
                <w:sz w:val="22"/>
                <w:szCs w:val="22"/>
                <w:lang w:eastAsia="ja-JP"/>
              </w:rPr>
            </w:pPr>
            <w:r w:rsidRPr="0089022E">
              <w:rPr>
                <w:sz w:val="22"/>
                <w:szCs w:val="22"/>
                <w:lang w:eastAsia="ja-JP"/>
              </w:rPr>
              <w:t>Fill in the field(s)...</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before="100" w:beforeAutospacing="1" w:after="100" w:afterAutospacing="1" w:line="240" w:lineRule="auto"/>
              <w:jc w:val="both"/>
              <w:rPr>
                <w:sz w:val="22"/>
                <w:szCs w:val="22"/>
                <w:lang w:eastAsia="ja-JP"/>
              </w:rPr>
            </w:pPr>
            <w:r w:rsidRPr="0089022E">
              <w:rPr>
                <w:sz w:val="22"/>
                <w:szCs w:val="22"/>
                <w:lang w:eastAsia="ja-JP"/>
              </w:rPr>
              <w:t xml:space="preserve">+ Ompliu els camps... </w:t>
            </w:r>
          </w:p>
          <w:p w:rsidR="00DD5EDB" w:rsidRPr="0089022E" w:rsidRDefault="00DD5EDB" w:rsidP="0089022E">
            <w:pPr>
              <w:spacing w:before="100" w:beforeAutospacing="1" w:after="100" w:afterAutospacing="1" w:line="240" w:lineRule="auto"/>
              <w:jc w:val="both"/>
              <w:rPr>
                <w:sz w:val="22"/>
                <w:szCs w:val="22"/>
                <w:lang w:eastAsia="ja-JP"/>
              </w:rPr>
            </w:pPr>
            <w:r w:rsidRPr="0089022E">
              <w:rPr>
                <w:sz w:val="22"/>
                <w:szCs w:val="22"/>
                <w:lang w:eastAsia="ja-JP"/>
              </w:rPr>
              <w:t>- Ompliu el(s) camp(s)...</w:t>
            </w:r>
          </w:p>
        </w:tc>
      </w:tr>
    </w:tbl>
    <w:p w:rsidR="00DD5EDB" w:rsidRPr="0089022E" w:rsidRDefault="00DD5EDB" w:rsidP="0089022E">
      <w:pPr>
        <w:jc w:val="both"/>
        <w:rPr>
          <w:rFonts w:cs="Times New Roman"/>
          <w:sz w:val="22"/>
          <w:szCs w:val="22"/>
        </w:rPr>
      </w:pPr>
    </w:p>
    <w:p w:rsidR="00DD5EDB" w:rsidRDefault="00DD5EDB">
      <w:pPr>
        <w:pStyle w:val="Heading4"/>
        <w:numPr>
          <w:ilvl w:val="3"/>
          <w:numId w:val="5"/>
        </w:numPr>
        <w:jc w:val="both"/>
      </w:pPr>
      <w:bookmarkStart w:id="31" w:name="_Toc218317607"/>
      <w:r w:rsidRPr="0089022E">
        <w:t>General Guidelines For Dialog Box Translation</w:t>
      </w:r>
      <w:bookmarkEnd w:id="31"/>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 xml:space="preserve">When translating dialog box interface you should remember that you are expected to use </w:t>
      </w:r>
      <w:r w:rsidRPr="0089022E">
        <w:rPr>
          <w:rFonts w:eastAsia="SimSun"/>
          <w:b/>
          <w:bCs/>
          <w:sz w:val="22"/>
          <w:szCs w:val="22"/>
          <w:lang w:eastAsia="ja-JP"/>
        </w:rPr>
        <w:t>consistent</w:t>
      </w:r>
      <w:r w:rsidRPr="0089022E">
        <w:rPr>
          <w:rFonts w:eastAsia="SimSun"/>
          <w:sz w:val="22"/>
          <w:szCs w:val="22"/>
          <w:lang w:eastAsia="ja-JP"/>
        </w:rPr>
        <w:t xml:space="preserve"> terminology and language style in all dialog boxes, not only within currently localised application.</w:t>
      </w:r>
      <w:r w:rsidRPr="0089022E">
        <w:rPr>
          <w:rFonts w:eastAsia="SimSun"/>
          <w:b/>
          <w:bCs/>
          <w:sz w:val="22"/>
          <w:szCs w:val="22"/>
          <w:lang w:eastAsia="ja-JP"/>
        </w:rPr>
        <w:t xml:space="preserve"> </w:t>
      </w:r>
      <w:r w:rsidRPr="0089022E">
        <w:rPr>
          <w:rFonts w:eastAsia="SimSun"/>
          <w:sz w:val="22"/>
          <w:szCs w:val="22"/>
          <w:lang w:eastAsia="ja-JP"/>
        </w:rPr>
        <w:t xml:space="preserve">You also need to ensure that your translations are </w:t>
      </w:r>
      <w:r w:rsidRPr="0089022E">
        <w:rPr>
          <w:rFonts w:eastAsia="SimSun"/>
          <w:b/>
          <w:bCs/>
          <w:sz w:val="22"/>
          <w:szCs w:val="22"/>
          <w:lang w:eastAsia="ja-JP"/>
        </w:rPr>
        <w:t xml:space="preserve">consistent </w:t>
      </w:r>
      <w:r w:rsidRPr="0089022E">
        <w:rPr>
          <w:rFonts w:eastAsia="SimSun"/>
          <w:sz w:val="22"/>
          <w:szCs w:val="22"/>
          <w:lang w:eastAsia="ja-JP"/>
        </w:rPr>
        <w:t xml:space="preserve">with translations in other localised applications. Take also into </w:t>
      </w:r>
      <w:r w:rsidRPr="0089022E">
        <w:rPr>
          <w:rFonts w:eastAsia="SimSun"/>
          <w:sz w:val="22"/>
          <w:szCs w:val="22"/>
          <w:lang w:eastAsia="ja-JP"/>
        </w:rPr>
        <w:lastRenderedPageBreak/>
        <w:t>account that currently unlocalised applications may be localised in the future and solutions adopted now must be usable there as well. This is particularly important when localising common (identical) dialog boxes found in several applications.</w:t>
      </w:r>
      <w:r w:rsidRPr="0089022E">
        <w:rPr>
          <w:rFonts w:eastAsia="SimSun"/>
          <w:b/>
          <w:bCs/>
          <w:sz w:val="22"/>
          <w:szCs w:val="22"/>
          <w:lang w:eastAsia="ja-JP"/>
        </w:rPr>
        <w:t xml:space="preserve"> </w:t>
      </w:r>
      <w:r w:rsidRPr="0089022E">
        <w:rPr>
          <w:rFonts w:eastAsia="SimSun"/>
          <w:sz w:val="22"/>
          <w:szCs w:val="22"/>
          <w:lang w:eastAsia="ja-JP"/>
        </w:rPr>
        <w:t>An example of a common dialog box containing the same terminology is the Options dialog box.</w:t>
      </w:r>
    </w:p>
    <w:p w:rsidR="00DD5EDB" w:rsidRPr="0089022E" w:rsidRDefault="00DD5EDB" w:rsidP="0089022E">
      <w:pPr>
        <w:jc w:val="both"/>
        <w:rPr>
          <w:rFonts w:cs="Times New Roman"/>
          <w:sz w:val="22"/>
          <w:szCs w:val="22"/>
        </w:rPr>
      </w:pPr>
    </w:p>
    <w:p w:rsidR="00DD5EDB" w:rsidRDefault="00DD5EDB">
      <w:pPr>
        <w:pStyle w:val="Heading3"/>
        <w:numPr>
          <w:ilvl w:val="2"/>
          <w:numId w:val="5"/>
        </w:numPr>
        <w:jc w:val="both"/>
      </w:pPr>
      <w:bookmarkStart w:id="32" w:name="_Toc218317608"/>
      <w:r w:rsidRPr="0089022E">
        <w:t>Software Components</w:t>
      </w:r>
      <w:bookmarkEnd w:id="32"/>
    </w:p>
    <w:p w:rsidR="00DD5EDB" w:rsidRDefault="00DD5EDB">
      <w:pPr>
        <w:pStyle w:val="Heading4"/>
        <w:numPr>
          <w:ilvl w:val="3"/>
          <w:numId w:val="5"/>
        </w:numPr>
        <w:jc w:val="both"/>
      </w:pPr>
      <w:bookmarkStart w:id="33" w:name="_Toc218317609"/>
      <w:r w:rsidRPr="0089022E">
        <w:t>Menus</w:t>
      </w:r>
      <w:bookmarkEnd w:id="33"/>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 xml:space="preserve">Menu titles and menu items should be </w:t>
      </w:r>
      <w:r w:rsidRPr="0089022E">
        <w:rPr>
          <w:rFonts w:eastAsia="SimSun"/>
          <w:b/>
          <w:bCs/>
          <w:sz w:val="22"/>
          <w:szCs w:val="22"/>
          <w:lang w:eastAsia="ja-JP"/>
        </w:rPr>
        <w:t>consistently</w:t>
      </w:r>
      <w:r w:rsidRPr="0089022E">
        <w:rPr>
          <w:rFonts w:eastAsia="SimSun"/>
          <w:sz w:val="22"/>
          <w:szCs w:val="22"/>
          <w:lang w:eastAsia="ja-JP"/>
        </w:rPr>
        <w:t xml:space="preserve"> translated in all localised products, the same US term should have identical translation in all localised applications.</w:t>
      </w:r>
      <w:r w:rsidRPr="0089022E">
        <w:rPr>
          <w:rFonts w:eastAsia="SimSun"/>
          <w:b/>
          <w:bCs/>
          <w:sz w:val="22"/>
          <w:szCs w:val="22"/>
          <w:lang w:eastAsia="ja-JP"/>
        </w:rPr>
        <w:t xml:space="preserve"> </w:t>
      </w:r>
      <w:r w:rsidRPr="0089022E">
        <w:rPr>
          <w:rFonts w:eastAsia="SimSun"/>
          <w:sz w:val="22"/>
          <w:szCs w:val="22"/>
          <w:lang w:eastAsia="ja-JP"/>
        </w:rPr>
        <w:t xml:space="preserve">If an exception to the rule is necessary, please approve the new translation with </w:t>
      </w:r>
      <w:r w:rsidR="00DB5DD4">
        <w:rPr>
          <w:rFonts w:eastAsia="SimSun"/>
          <w:sz w:val="22"/>
          <w:szCs w:val="22"/>
          <w:lang w:eastAsia="ja-JP"/>
        </w:rPr>
        <w:t>MICROSOFT LANGUAGE EXCELLENCE</w:t>
      </w:r>
      <w:r w:rsidRPr="0089022E">
        <w:rPr>
          <w:rFonts w:eastAsia="SimSun"/>
          <w:sz w:val="22"/>
          <w:szCs w:val="22"/>
          <w:lang w:eastAsia="ja-JP"/>
        </w:rPr>
        <w:t>. </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When possible, try to use the following combinations of word classes in menus:</w:t>
      </w:r>
    </w:p>
    <w:tbl>
      <w:tblPr>
        <w:tblW w:w="4150" w:type="pct"/>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1569"/>
        <w:gridCol w:w="2510"/>
        <w:gridCol w:w="3765"/>
      </w:tblGrid>
      <w:tr w:rsidR="00DD5EDB" w:rsidRPr="0089022E">
        <w:trPr>
          <w:trHeight w:val="240"/>
          <w:tblCellSpacing w:w="0" w:type="dxa"/>
        </w:trPr>
        <w:tc>
          <w:tcPr>
            <w:tcW w:w="1000" w:type="pct"/>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Menu title</w:t>
            </w:r>
          </w:p>
        </w:tc>
        <w:tc>
          <w:tcPr>
            <w:tcW w:w="1600" w:type="pct"/>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rFonts w:cs="Times New Roman"/>
                <w:sz w:val="22"/>
                <w:szCs w:val="22"/>
                <w:lang w:eastAsia="ja-JP"/>
              </w:rPr>
              <w:t> </w:t>
            </w:r>
            <w:r w:rsidRPr="0089022E">
              <w:rPr>
                <w:sz w:val="22"/>
                <w:szCs w:val="22"/>
                <w:lang w:eastAsia="ja-JP"/>
              </w:rPr>
              <w:t>Menu items</w:t>
            </w:r>
          </w:p>
        </w:tc>
        <w:tc>
          <w:tcPr>
            <w:tcW w:w="4900" w:type="pct"/>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Example</w:t>
            </w:r>
          </w:p>
        </w:tc>
      </w:tr>
      <w:tr w:rsidR="00DD5EDB" w:rsidRPr="0089022E">
        <w:trPr>
          <w:trHeight w:val="540"/>
          <w:tblCellSpacing w:w="0" w:type="dxa"/>
        </w:trPr>
        <w:tc>
          <w:tcPr>
            <w:tcW w:w="1000" w:type="pct"/>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A verb</w:t>
            </w:r>
          </w:p>
        </w:tc>
        <w:tc>
          <w:tcPr>
            <w:tcW w:w="1600" w:type="pct"/>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after="0" w:line="240" w:lineRule="auto"/>
              <w:jc w:val="both"/>
              <w:rPr>
                <w:sz w:val="22"/>
                <w:szCs w:val="22"/>
                <w:lang w:val="fr-FR" w:eastAsia="ja-JP"/>
              </w:rPr>
            </w:pPr>
            <w:r w:rsidRPr="00D2285C">
              <w:rPr>
                <w:sz w:val="22"/>
                <w:szCs w:val="22"/>
                <w:lang w:val="fr-FR" w:eastAsia="ja-JP"/>
              </w:rPr>
              <w:t>A noun or noun phrase</w:t>
            </w:r>
          </w:p>
        </w:tc>
        <w:tc>
          <w:tcPr>
            <w:tcW w:w="4900" w:type="pct"/>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On the Insert menu: Text, Table, Picture</w:t>
            </w:r>
          </w:p>
        </w:tc>
      </w:tr>
      <w:tr w:rsidR="00DD5EDB" w:rsidRPr="0089022E">
        <w:trPr>
          <w:trHeight w:val="555"/>
          <w:tblCellSpacing w:w="0" w:type="dxa"/>
        </w:trPr>
        <w:tc>
          <w:tcPr>
            <w:tcW w:w="1000" w:type="pct"/>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A noun</w:t>
            </w:r>
          </w:p>
        </w:tc>
        <w:tc>
          <w:tcPr>
            <w:tcW w:w="1600" w:type="pct"/>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rFonts w:cs="Times New Roman"/>
                <w:sz w:val="22"/>
                <w:szCs w:val="22"/>
                <w:lang w:eastAsia="ja-JP"/>
              </w:rPr>
              <w:t> </w:t>
            </w:r>
            <w:r w:rsidRPr="0089022E">
              <w:rPr>
                <w:sz w:val="22"/>
                <w:szCs w:val="22"/>
                <w:lang w:eastAsia="ja-JP"/>
              </w:rPr>
              <w:t>A verb or verb phrase</w:t>
            </w:r>
          </w:p>
        </w:tc>
        <w:tc>
          <w:tcPr>
            <w:tcW w:w="4900" w:type="pct"/>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On the Table menu: Insert Table, Select Row, Insert Column</w:t>
            </w:r>
          </w:p>
        </w:tc>
      </w:tr>
    </w:tbl>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The word classes of the US term and the localised term do not have to coincide, i.e. please do consider the possibility of translating a verb as a noun or vice versa, if that improves the result. Adjectives are used relatively rarely and adverbs only in exceptional cases.</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 xml:space="preserve">Verbs should normally be in informal 2nd person singular imperative </w:t>
      </w:r>
      <w:r w:rsidRPr="0089022E">
        <w:rPr>
          <w:rFonts w:eastAsia="SimSun"/>
          <w:i/>
          <w:iCs/>
          <w:sz w:val="22"/>
          <w:szCs w:val="22"/>
          <w:lang w:eastAsia="ja-JP"/>
        </w:rPr>
        <w:t>(tu</w:t>
      </w:r>
      <w:r w:rsidRPr="0089022E">
        <w:rPr>
          <w:rFonts w:eastAsia="SimSun"/>
          <w:sz w:val="22"/>
          <w:szCs w:val="22"/>
          <w:lang w:eastAsia="ja-JP"/>
        </w:rPr>
        <w:t>).</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Menu titles should always contain only one word, since a two-word menu title would be undistinguishable from two single-word ones.</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 xml:space="preserve">Please take into account that English command </w:t>
      </w:r>
      <w:r w:rsidRPr="0089022E">
        <w:rPr>
          <w:rFonts w:eastAsia="SimSun"/>
          <w:i/>
          <w:iCs/>
          <w:sz w:val="22"/>
          <w:szCs w:val="22"/>
          <w:lang w:eastAsia="ja-JP"/>
        </w:rPr>
        <w:t>New</w:t>
      </w:r>
      <w:r w:rsidRPr="0089022E">
        <w:rPr>
          <w:rFonts w:eastAsia="SimSun"/>
          <w:sz w:val="22"/>
          <w:szCs w:val="22"/>
          <w:lang w:eastAsia="ja-JP"/>
        </w:rPr>
        <w:t xml:space="preserve"> should be translated in Catalan with the verbal form </w:t>
      </w:r>
      <w:r w:rsidRPr="0089022E">
        <w:rPr>
          <w:rFonts w:eastAsia="SimSun"/>
          <w:i/>
          <w:iCs/>
          <w:sz w:val="22"/>
          <w:szCs w:val="22"/>
          <w:lang w:eastAsia="ja-JP"/>
        </w:rPr>
        <w:t>Crea.</w:t>
      </w:r>
      <w:r w:rsidRPr="0089022E">
        <w:rPr>
          <w:rFonts w:eastAsia="SimSun"/>
          <w:sz w:val="22"/>
          <w:szCs w:val="22"/>
          <w:lang w:eastAsia="ja-JP"/>
        </w:rPr>
        <w:t xml:space="preserve"> </w:t>
      </w:r>
    </w:p>
    <w:p w:rsidR="00DD5EDB" w:rsidRPr="0089022E" w:rsidRDefault="00DD5EDB" w:rsidP="0089022E">
      <w:pPr>
        <w:jc w:val="both"/>
        <w:rPr>
          <w:rFonts w:cs="Times New Roman"/>
          <w:sz w:val="22"/>
          <w:szCs w:val="22"/>
        </w:rPr>
      </w:pPr>
    </w:p>
    <w:p w:rsidR="00DD5EDB" w:rsidRDefault="00DD5EDB">
      <w:pPr>
        <w:pStyle w:val="Heading4"/>
        <w:numPr>
          <w:ilvl w:val="3"/>
          <w:numId w:val="5"/>
        </w:numPr>
        <w:jc w:val="both"/>
      </w:pPr>
      <w:bookmarkStart w:id="34" w:name="_Toc218317610"/>
      <w:r w:rsidRPr="0089022E">
        <w:t>Command Buttons</w:t>
      </w:r>
      <w:bookmarkEnd w:id="34"/>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When possible, try to use verbs for command buttons. The word classes of the US term and the localised term do not have to coincide, i.e. please do consider the possibility of translating a verb as a noun or vice versa, if that improves the result. Adjectives are used relatively rarely and adverbs only in exceptional cases.</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lastRenderedPageBreak/>
        <w:t xml:space="preserve">Verbs in command buttons should normally be in 2nd person singular imperative </w:t>
      </w:r>
      <w:r w:rsidRPr="0089022E">
        <w:rPr>
          <w:rFonts w:eastAsia="SimSun"/>
          <w:i/>
          <w:iCs/>
          <w:sz w:val="22"/>
          <w:szCs w:val="22"/>
          <w:lang w:eastAsia="ja-JP"/>
        </w:rPr>
        <w:t>(tu</w:t>
      </w:r>
      <w:r w:rsidRPr="0089022E">
        <w:rPr>
          <w:rFonts w:eastAsia="SimSun"/>
          <w:sz w:val="22"/>
          <w:szCs w:val="22"/>
          <w:lang w:eastAsia="ja-JP"/>
        </w:rPr>
        <w:t>), never in infinitive form.</w:t>
      </w:r>
    </w:p>
    <w:tbl>
      <w:tblPr>
        <w:tblW w:w="8475"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3465"/>
        <w:gridCol w:w="5010"/>
      </w:tblGrid>
      <w:tr w:rsidR="00DD5EDB" w:rsidRPr="002B11A2">
        <w:trPr>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Click Print</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after="0" w:line="240" w:lineRule="auto"/>
              <w:jc w:val="both"/>
              <w:rPr>
                <w:sz w:val="22"/>
                <w:szCs w:val="22"/>
                <w:lang w:val="pt-BR" w:eastAsia="ja-JP"/>
              </w:rPr>
            </w:pPr>
            <w:r w:rsidRPr="00D2285C">
              <w:rPr>
                <w:sz w:val="22"/>
                <w:szCs w:val="22"/>
                <w:lang w:val="pt-BR" w:eastAsia="ja-JP"/>
              </w:rPr>
              <w:t>+ Feu clic a Imprimeix</w:t>
            </w:r>
          </w:p>
          <w:p w:rsidR="00DD5EDB" w:rsidRPr="00D2285C" w:rsidRDefault="00DD5EDB" w:rsidP="0089022E">
            <w:pPr>
              <w:spacing w:after="0" w:line="240" w:lineRule="auto"/>
              <w:jc w:val="both"/>
              <w:rPr>
                <w:sz w:val="22"/>
                <w:szCs w:val="22"/>
                <w:lang w:val="pt-BR" w:eastAsia="ja-JP"/>
              </w:rPr>
            </w:pPr>
            <w:r w:rsidRPr="00D2285C">
              <w:rPr>
                <w:sz w:val="22"/>
                <w:szCs w:val="22"/>
                <w:lang w:val="pt-BR" w:eastAsia="ja-JP"/>
              </w:rPr>
              <w:t>- Feu clic a Imprimir</w:t>
            </w:r>
          </w:p>
        </w:tc>
      </w:tr>
    </w:tbl>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 xml:space="preserve">The preferred action to be performed with command buttons is </w:t>
      </w:r>
      <w:r w:rsidRPr="0089022E">
        <w:rPr>
          <w:rFonts w:eastAsia="SimSun"/>
          <w:i/>
          <w:iCs/>
          <w:sz w:val="22"/>
          <w:szCs w:val="22"/>
          <w:lang w:eastAsia="ja-JP"/>
        </w:rPr>
        <w:t xml:space="preserve">fer clic </w:t>
      </w:r>
      <w:r w:rsidRPr="0089022E">
        <w:rPr>
          <w:rFonts w:eastAsia="SimSun"/>
          <w:sz w:val="22"/>
          <w:szCs w:val="22"/>
          <w:lang w:eastAsia="ja-JP"/>
        </w:rPr>
        <w:t>(click), even if the original ignores a similar recommendation given for English.</w:t>
      </w:r>
    </w:p>
    <w:tbl>
      <w:tblPr>
        <w:tblW w:w="8475"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3465"/>
        <w:gridCol w:w="5010"/>
      </w:tblGrid>
      <w:tr w:rsidR="00DD5EDB" w:rsidRPr="002B11A2">
        <w:trPr>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before="100" w:beforeAutospacing="1" w:after="100" w:afterAutospacing="1" w:line="240" w:lineRule="auto"/>
              <w:jc w:val="both"/>
              <w:rPr>
                <w:sz w:val="22"/>
                <w:szCs w:val="22"/>
                <w:lang w:eastAsia="ja-JP"/>
              </w:rPr>
            </w:pPr>
            <w:r w:rsidRPr="0089022E">
              <w:rPr>
                <w:sz w:val="22"/>
                <w:szCs w:val="22"/>
                <w:lang w:eastAsia="ja-JP"/>
              </w:rPr>
              <w:t>Click Cancel</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724D06" w:rsidRDefault="00DD5EDB" w:rsidP="0089022E">
            <w:pPr>
              <w:spacing w:before="100" w:beforeAutospacing="1" w:after="100" w:afterAutospacing="1" w:line="240" w:lineRule="auto"/>
              <w:jc w:val="both"/>
              <w:rPr>
                <w:sz w:val="22"/>
                <w:szCs w:val="22"/>
                <w:lang w:val="fr-FR" w:eastAsia="ja-JP"/>
              </w:rPr>
            </w:pPr>
            <w:r w:rsidRPr="00724D06">
              <w:rPr>
                <w:sz w:val="22"/>
                <w:szCs w:val="22"/>
                <w:lang w:val="fr-FR" w:eastAsia="ja-JP"/>
              </w:rPr>
              <w:t>+ Feu clic a Cancel·la.</w:t>
            </w:r>
          </w:p>
        </w:tc>
      </w:tr>
      <w:tr w:rsidR="00DD5EDB" w:rsidRPr="0089022E">
        <w:trPr>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Press Cancel</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724D06" w:rsidRDefault="00DD5EDB" w:rsidP="0089022E">
            <w:pPr>
              <w:spacing w:after="0" w:line="240" w:lineRule="auto"/>
              <w:jc w:val="both"/>
              <w:rPr>
                <w:sz w:val="22"/>
                <w:szCs w:val="22"/>
                <w:lang w:val="fr-FR" w:eastAsia="ja-JP"/>
              </w:rPr>
            </w:pPr>
            <w:r w:rsidRPr="00724D06">
              <w:rPr>
                <w:sz w:val="22"/>
                <w:szCs w:val="22"/>
                <w:lang w:val="fr-FR" w:eastAsia="ja-JP"/>
              </w:rPr>
              <w:t>+ Feu clic a Cancel·la.</w:t>
            </w:r>
          </w:p>
          <w:p w:rsidR="00DD5EDB" w:rsidRPr="0089022E" w:rsidRDefault="00DD5EDB" w:rsidP="0089022E">
            <w:pPr>
              <w:spacing w:after="0" w:line="240" w:lineRule="auto"/>
              <w:jc w:val="both"/>
              <w:rPr>
                <w:sz w:val="22"/>
                <w:szCs w:val="22"/>
                <w:lang w:eastAsia="ja-JP"/>
              </w:rPr>
            </w:pPr>
            <w:r w:rsidRPr="0089022E">
              <w:rPr>
                <w:sz w:val="22"/>
                <w:szCs w:val="22"/>
                <w:lang w:eastAsia="ja-JP"/>
              </w:rPr>
              <w:t>- Premeu Cancel·la.</w:t>
            </w:r>
          </w:p>
        </w:tc>
      </w:tr>
    </w:tbl>
    <w:p w:rsidR="00DD5EDB" w:rsidRPr="0089022E" w:rsidRDefault="00DD5EDB" w:rsidP="0089022E">
      <w:pPr>
        <w:jc w:val="both"/>
        <w:rPr>
          <w:rFonts w:cs="Times New Roman"/>
          <w:sz w:val="22"/>
          <w:szCs w:val="22"/>
        </w:rPr>
      </w:pPr>
    </w:p>
    <w:p w:rsidR="00DD5EDB" w:rsidRDefault="00DD5EDB">
      <w:pPr>
        <w:pStyle w:val="Heading4"/>
        <w:numPr>
          <w:ilvl w:val="3"/>
          <w:numId w:val="5"/>
        </w:numPr>
        <w:jc w:val="both"/>
      </w:pPr>
      <w:bookmarkStart w:id="35" w:name="_Toc218317611"/>
      <w:r w:rsidRPr="0089022E">
        <w:t>Static text</w:t>
      </w:r>
      <w:bookmarkEnd w:id="35"/>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Information text contained in dialog boxes as well as confirmation text should be translated consistently and it should take personal form.</w:t>
      </w:r>
    </w:p>
    <w:tbl>
      <w:tblPr>
        <w:tblW w:w="8475"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3465"/>
        <w:gridCol w:w="5010"/>
      </w:tblGrid>
      <w:tr w:rsidR="00DD5EDB" w:rsidRPr="002B11A2">
        <w:trPr>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before="100" w:beforeAutospacing="1" w:after="100" w:afterAutospacing="1" w:line="240" w:lineRule="auto"/>
              <w:jc w:val="both"/>
              <w:rPr>
                <w:sz w:val="22"/>
                <w:szCs w:val="22"/>
                <w:lang w:eastAsia="ja-JP"/>
              </w:rPr>
            </w:pPr>
            <w:r w:rsidRPr="0089022E">
              <w:rPr>
                <w:sz w:val="22"/>
                <w:szCs w:val="22"/>
                <w:lang w:eastAsia="ja-JP"/>
              </w:rPr>
              <w:t>If you don't want to filter the data, click Next.</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724D06" w:rsidRDefault="00DD5EDB" w:rsidP="0089022E">
            <w:pPr>
              <w:spacing w:before="100" w:beforeAutospacing="1" w:after="100" w:afterAutospacing="1" w:line="240" w:lineRule="auto"/>
              <w:jc w:val="both"/>
              <w:rPr>
                <w:sz w:val="22"/>
                <w:szCs w:val="22"/>
                <w:lang w:val="fr-FR" w:eastAsia="ja-JP"/>
              </w:rPr>
            </w:pPr>
            <w:r w:rsidRPr="00724D06">
              <w:rPr>
                <w:sz w:val="22"/>
                <w:szCs w:val="22"/>
                <w:lang w:val="fr-FR" w:eastAsia="ja-JP"/>
              </w:rPr>
              <w:t>Si no voleu filtrar les dades, feu clic a Endavant.</w:t>
            </w:r>
          </w:p>
        </w:tc>
      </w:tr>
    </w:tbl>
    <w:p w:rsidR="00DD5EDB" w:rsidRPr="00456C89" w:rsidRDefault="00DD5EDB" w:rsidP="0089022E">
      <w:pPr>
        <w:jc w:val="both"/>
        <w:rPr>
          <w:rFonts w:cs="Times New Roman"/>
          <w:sz w:val="22"/>
          <w:szCs w:val="22"/>
          <w:lang w:val="fr-FR"/>
        </w:rPr>
      </w:pPr>
    </w:p>
    <w:p w:rsidR="00DD5EDB" w:rsidRDefault="00DD5EDB">
      <w:pPr>
        <w:pStyle w:val="Heading4"/>
        <w:numPr>
          <w:ilvl w:val="3"/>
          <w:numId w:val="5"/>
        </w:numPr>
        <w:jc w:val="both"/>
      </w:pPr>
      <w:bookmarkStart w:id="36" w:name="_Toc218317612"/>
      <w:r w:rsidRPr="0089022E">
        <w:t>Dialog Box Titles</w:t>
      </w:r>
      <w:bookmarkEnd w:id="36"/>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In English, dialog box titles are usually identical with the command that opened the dialog box. In Catalan, they should normally be nouns except for questions, that are usually  translated as  questions.</w:t>
      </w:r>
    </w:p>
    <w:tbl>
      <w:tblPr>
        <w:tblW w:w="8475"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3465"/>
        <w:gridCol w:w="5010"/>
      </w:tblGrid>
      <w:tr w:rsidR="00DD5EDB" w:rsidRPr="0089022E">
        <w:trPr>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Print</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 Impressió</w:t>
            </w:r>
          </w:p>
          <w:p w:rsidR="00DD5EDB" w:rsidRPr="0089022E" w:rsidRDefault="00DD5EDB" w:rsidP="0089022E">
            <w:pPr>
              <w:spacing w:after="0" w:line="240" w:lineRule="auto"/>
              <w:jc w:val="both"/>
              <w:rPr>
                <w:sz w:val="22"/>
                <w:szCs w:val="22"/>
                <w:lang w:eastAsia="ja-JP"/>
              </w:rPr>
            </w:pPr>
            <w:r w:rsidRPr="0089022E">
              <w:rPr>
                <w:sz w:val="22"/>
                <w:szCs w:val="22"/>
                <w:lang w:eastAsia="ja-JP"/>
              </w:rPr>
              <w:t>- Imprimeix</w:t>
            </w:r>
          </w:p>
        </w:tc>
      </w:tr>
      <w:tr w:rsidR="00DD5EDB" w:rsidRPr="0089022E">
        <w:trPr>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Include in index?</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after="0" w:line="240" w:lineRule="auto"/>
              <w:jc w:val="both"/>
              <w:rPr>
                <w:sz w:val="22"/>
                <w:szCs w:val="22"/>
                <w:lang w:val="it-IT" w:eastAsia="ja-JP"/>
              </w:rPr>
            </w:pPr>
            <w:r w:rsidRPr="00D2285C">
              <w:rPr>
                <w:sz w:val="22"/>
                <w:szCs w:val="22"/>
                <w:lang w:val="it-IT" w:eastAsia="ja-JP"/>
              </w:rPr>
              <w:t xml:space="preserve">+ Voleu incloure-ho a l'índex? </w:t>
            </w:r>
          </w:p>
          <w:p w:rsidR="00DD5EDB" w:rsidRPr="0089022E" w:rsidRDefault="00DD5EDB" w:rsidP="0089022E">
            <w:pPr>
              <w:spacing w:after="0" w:line="240" w:lineRule="auto"/>
              <w:jc w:val="both"/>
              <w:rPr>
                <w:sz w:val="22"/>
                <w:szCs w:val="22"/>
                <w:lang w:eastAsia="ja-JP"/>
              </w:rPr>
            </w:pPr>
            <w:r w:rsidRPr="0089022E">
              <w:rPr>
                <w:sz w:val="22"/>
                <w:szCs w:val="22"/>
                <w:lang w:eastAsia="ja-JP"/>
              </w:rPr>
              <w:t>- Inclusió a l'índex?</w:t>
            </w:r>
          </w:p>
        </w:tc>
      </w:tr>
    </w:tbl>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If for some reason the command name in the US software is not the same as the dialog title, stay close to original with the translation.</w:t>
      </w:r>
    </w:p>
    <w:tbl>
      <w:tblPr>
        <w:tblW w:w="8475"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3465"/>
        <w:gridCol w:w="5010"/>
      </w:tblGrid>
      <w:tr w:rsidR="00DD5EDB" w:rsidRPr="0089022E">
        <w:trPr>
          <w:trHeight w:val="195"/>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before="100" w:beforeAutospacing="1" w:after="100" w:afterAutospacing="1" w:line="195" w:lineRule="atLeast"/>
              <w:jc w:val="both"/>
              <w:rPr>
                <w:rFonts w:cs="Times New Roman"/>
                <w:sz w:val="22"/>
                <w:szCs w:val="22"/>
                <w:lang w:eastAsia="ja-JP"/>
              </w:rPr>
            </w:pPr>
            <w:r w:rsidRPr="0089022E">
              <w:rPr>
                <w:sz w:val="22"/>
                <w:szCs w:val="22"/>
                <w:lang w:eastAsia="ja-JP"/>
              </w:rPr>
              <w:t xml:space="preserve">Command: </w:t>
            </w:r>
            <w:r w:rsidRPr="0089022E">
              <w:rPr>
                <w:i/>
                <w:iCs/>
                <w:sz w:val="22"/>
                <w:szCs w:val="22"/>
                <w:lang w:eastAsia="ja-JP"/>
              </w:rPr>
              <w:t>Information</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before="100" w:beforeAutospacing="1" w:after="100" w:afterAutospacing="1" w:line="195" w:lineRule="atLeast"/>
              <w:jc w:val="both"/>
              <w:rPr>
                <w:sz w:val="22"/>
                <w:szCs w:val="22"/>
                <w:lang w:eastAsia="ja-JP"/>
              </w:rPr>
            </w:pPr>
            <w:r w:rsidRPr="0089022E">
              <w:rPr>
                <w:sz w:val="22"/>
                <w:szCs w:val="22"/>
                <w:lang w:eastAsia="ja-JP"/>
              </w:rPr>
              <w:t>+ Informació</w:t>
            </w:r>
          </w:p>
        </w:tc>
      </w:tr>
      <w:tr w:rsidR="00DD5EDB" w:rsidRPr="0089022E">
        <w:trPr>
          <w:trHeight w:val="210"/>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before="100" w:beforeAutospacing="1" w:after="100" w:afterAutospacing="1" w:line="210" w:lineRule="atLeast"/>
              <w:jc w:val="both"/>
              <w:rPr>
                <w:rFonts w:cs="Times New Roman"/>
                <w:sz w:val="22"/>
                <w:szCs w:val="22"/>
                <w:lang w:eastAsia="ja-JP"/>
              </w:rPr>
            </w:pPr>
            <w:r w:rsidRPr="0089022E">
              <w:rPr>
                <w:sz w:val="22"/>
                <w:szCs w:val="22"/>
                <w:lang w:eastAsia="ja-JP"/>
              </w:rPr>
              <w:t xml:space="preserve">Dialog title: </w:t>
            </w:r>
            <w:r w:rsidRPr="0089022E">
              <w:rPr>
                <w:i/>
                <w:iCs/>
                <w:sz w:val="22"/>
                <w:szCs w:val="22"/>
                <w:lang w:eastAsia="ja-JP"/>
              </w:rPr>
              <w:t>Information window</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before="100" w:beforeAutospacing="1" w:after="100" w:afterAutospacing="1" w:line="210" w:lineRule="atLeast"/>
              <w:jc w:val="both"/>
              <w:rPr>
                <w:sz w:val="22"/>
                <w:szCs w:val="22"/>
                <w:lang w:eastAsia="ja-JP"/>
              </w:rPr>
            </w:pPr>
            <w:r w:rsidRPr="0089022E">
              <w:rPr>
                <w:sz w:val="22"/>
                <w:szCs w:val="22"/>
                <w:lang w:eastAsia="ja-JP"/>
              </w:rPr>
              <w:t>+ Finestra d'informació</w:t>
            </w:r>
          </w:p>
        </w:tc>
      </w:tr>
    </w:tbl>
    <w:p w:rsidR="00DD5EDB" w:rsidRPr="0089022E" w:rsidRDefault="00DD5EDB" w:rsidP="0089022E">
      <w:pPr>
        <w:jc w:val="both"/>
        <w:rPr>
          <w:rFonts w:cs="Times New Roman"/>
          <w:sz w:val="22"/>
          <w:szCs w:val="22"/>
        </w:rPr>
      </w:pPr>
    </w:p>
    <w:p w:rsidR="00DD5EDB" w:rsidRDefault="00DD5EDB">
      <w:pPr>
        <w:pStyle w:val="Heading4"/>
        <w:numPr>
          <w:ilvl w:val="3"/>
          <w:numId w:val="5"/>
        </w:numPr>
        <w:jc w:val="both"/>
      </w:pPr>
      <w:bookmarkStart w:id="37" w:name="_Toc218317613"/>
      <w:r w:rsidRPr="0089022E">
        <w:t>Group Box Titles</w:t>
      </w:r>
      <w:bookmarkEnd w:id="37"/>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lastRenderedPageBreak/>
        <w:t>When translating the title of a group of control elements, if it is a verb or verb phrase, note to whom it is addressed. Translate as 2nd person singular imperative (</w:t>
      </w:r>
      <w:r w:rsidRPr="0089022E">
        <w:rPr>
          <w:rFonts w:eastAsia="SimSun"/>
          <w:i/>
          <w:iCs/>
          <w:sz w:val="22"/>
          <w:szCs w:val="22"/>
          <w:lang w:eastAsia="ja-JP"/>
        </w:rPr>
        <w:t xml:space="preserve">tu) </w:t>
      </w:r>
      <w:r w:rsidRPr="0089022E">
        <w:rPr>
          <w:rFonts w:eastAsia="SimSun"/>
          <w:sz w:val="22"/>
          <w:szCs w:val="22"/>
          <w:lang w:eastAsia="ja-JP"/>
        </w:rPr>
        <w:t xml:space="preserve">if it is addressed to the system, and 2nd person plural imperative (vós) if it is addressed to the user. Nouns and questions are usually translated as nouns and questions. The adjective </w:t>
      </w:r>
      <w:r w:rsidRPr="0089022E">
        <w:rPr>
          <w:rFonts w:eastAsia="SimSun"/>
          <w:i/>
          <w:iCs/>
          <w:sz w:val="22"/>
          <w:szCs w:val="22"/>
          <w:lang w:eastAsia="ja-JP"/>
        </w:rPr>
        <w:t>New</w:t>
      </w:r>
      <w:r w:rsidRPr="0089022E">
        <w:rPr>
          <w:rFonts w:eastAsia="SimSun"/>
          <w:sz w:val="22"/>
          <w:szCs w:val="22"/>
          <w:lang w:eastAsia="ja-JP"/>
        </w:rPr>
        <w:t xml:space="preserve"> is usually translated in Catalan with the verbal form </w:t>
      </w:r>
      <w:r w:rsidRPr="0089022E">
        <w:rPr>
          <w:rFonts w:eastAsia="SimSun"/>
          <w:i/>
          <w:iCs/>
          <w:sz w:val="22"/>
          <w:szCs w:val="22"/>
          <w:lang w:eastAsia="ja-JP"/>
        </w:rPr>
        <w:t>Crea</w:t>
      </w:r>
      <w:r w:rsidRPr="0089022E">
        <w:rPr>
          <w:rFonts w:eastAsia="SimSun"/>
          <w:sz w:val="22"/>
          <w:szCs w:val="22"/>
          <w:lang w:eastAsia="ja-JP"/>
        </w:rPr>
        <w:t>.</w:t>
      </w:r>
    </w:p>
    <w:tbl>
      <w:tblPr>
        <w:tblW w:w="8475"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3465"/>
        <w:gridCol w:w="5010"/>
      </w:tblGrid>
      <w:tr w:rsidR="00DD5EDB" w:rsidRPr="0089022E">
        <w:trPr>
          <w:trHeight w:val="195"/>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before="100" w:beforeAutospacing="1" w:after="100" w:afterAutospacing="1" w:line="195" w:lineRule="atLeast"/>
              <w:jc w:val="both"/>
              <w:rPr>
                <w:sz w:val="22"/>
                <w:szCs w:val="22"/>
                <w:lang w:eastAsia="ja-JP"/>
              </w:rPr>
            </w:pPr>
            <w:r w:rsidRPr="0089022E">
              <w:rPr>
                <w:sz w:val="22"/>
                <w:szCs w:val="22"/>
                <w:lang w:eastAsia="ja-JP"/>
              </w:rPr>
              <w:t>Save the file</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before="100" w:beforeAutospacing="1" w:after="100" w:afterAutospacing="1" w:line="195" w:lineRule="atLeast"/>
              <w:jc w:val="both"/>
              <w:rPr>
                <w:sz w:val="22"/>
                <w:szCs w:val="22"/>
                <w:lang w:eastAsia="ja-JP"/>
              </w:rPr>
            </w:pPr>
            <w:r w:rsidRPr="0089022E">
              <w:rPr>
                <w:sz w:val="22"/>
                <w:szCs w:val="22"/>
                <w:lang w:eastAsia="ja-JP"/>
              </w:rPr>
              <w:t>+ Desa el fitxer.</w:t>
            </w:r>
          </w:p>
        </w:tc>
      </w:tr>
      <w:tr w:rsidR="00DD5EDB" w:rsidRPr="0089022E">
        <w:trPr>
          <w:trHeight w:val="195"/>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before="100" w:beforeAutospacing="1" w:after="100" w:afterAutospacing="1" w:line="195" w:lineRule="atLeast"/>
              <w:jc w:val="both"/>
              <w:rPr>
                <w:sz w:val="22"/>
                <w:szCs w:val="22"/>
                <w:lang w:eastAsia="ja-JP"/>
              </w:rPr>
            </w:pPr>
            <w:r w:rsidRPr="0089022E">
              <w:rPr>
                <w:sz w:val="22"/>
                <w:szCs w:val="22"/>
                <w:lang w:eastAsia="ja-JP"/>
              </w:rPr>
              <w:t>Select the right file</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before="100" w:beforeAutospacing="1" w:after="100" w:afterAutospacing="1" w:line="195" w:lineRule="atLeast"/>
              <w:jc w:val="both"/>
              <w:rPr>
                <w:sz w:val="22"/>
                <w:szCs w:val="22"/>
                <w:lang w:eastAsia="ja-JP"/>
              </w:rPr>
            </w:pPr>
            <w:r w:rsidRPr="0089022E">
              <w:rPr>
                <w:sz w:val="22"/>
                <w:szCs w:val="22"/>
                <w:lang w:eastAsia="ja-JP"/>
              </w:rPr>
              <w:t>+ Seleccioneu el fitxer adequat.</w:t>
            </w:r>
          </w:p>
        </w:tc>
      </w:tr>
      <w:tr w:rsidR="00DD5EDB" w:rsidRPr="0089022E">
        <w:trPr>
          <w:trHeight w:val="195"/>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before="100" w:beforeAutospacing="1" w:after="100" w:afterAutospacing="1" w:line="195" w:lineRule="atLeast"/>
              <w:jc w:val="both"/>
              <w:rPr>
                <w:sz w:val="22"/>
                <w:szCs w:val="22"/>
                <w:lang w:eastAsia="ja-JP"/>
              </w:rPr>
            </w:pPr>
            <w:r w:rsidRPr="0089022E">
              <w:rPr>
                <w:sz w:val="22"/>
                <w:szCs w:val="22"/>
                <w:lang w:eastAsia="ja-JP"/>
              </w:rPr>
              <w:t>New</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before="100" w:beforeAutospacing="1" w:after="100" w:afterAutospacing="1" w:line="195" w:lineRule="atLeast"/>
              <w:jc w:val="both"/>
              <w:rPr>
                <w:sz w:val="22"/>
                <w:szCs w:val="22"/>
                <w:lang w:eastAsia="ja-JP"/>
              </w:rPr>
            </w:pPr>
            <w:r w:rsidRPr="0089022E">
              <w:rPr>
                <w:sz w:val="22"/>
                <w:szCs w:val="22"/>
                <w:lang w:eastAsia="ja-JP"/>
              </w:rPr>
              <w:t>+ Crea</w:t>
            </w:r>
          </w:p>
        </w:tc>
      </w:tr>
      <w:tr w:rsidR="00DD5EDB" w:rsidRPr="00EA21D8">
        <w:trPr>
          <w:trHeight w:val="210"/>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before="100" w:beforeAutospacing="1" w:after="100" w:afterAutospacing="1" w:line="210" w:lineRule="atLeast"/>
              <w:jc w:val="both"/>
              <w:rPr>
                <w:sz w:val="22"/>
                <w:szCs w:val="22"/>
                <w:lang w:eastAsia="ja-JP"/>
              </w:rPr>
            </w:pPr>
            <w:r w:rsidRPr="0089022E">
              <w:rPr>
                <w:sz w:val="22"/>
                <w:szCs w:val="22"/>
                <w:lang w:eastAsia="ja-JP"/>
              </w:rPr>
              <w:t>Include in index?</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before="100" w:beforeAutospacing="1" w:after="100" w:afterAutospacing="1" w:line="210" w:lineRule="atLeast"/>
              <w:jc w:val="both"/>
              <w:rPr>
                <w:sz w:val="22"/>
                <w:szCs w:val="22"/>
                <w:lang w:val="it-IT" w:eastAsia="ja-JP"/>
              </w:rPr>
            </w:pPr>
            <w:r w:rsidRPr="00D2285C">
              <w:rPr>
                <w:sz w:val="22"/>
                <w:szCs w:val="22"/>
                <w:lang w:val="it-IT" w:eastAsia="ja-JP"/>
              </w:rPr>
              <w:t>+ Voleu incloure-ho a l'índex?</w:t>
            </w:r>
          </w:p>
        </w:tc>
      </w:tr>
    </w:tbl>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Group titles are not grammatically connected to the options that follow. This means that the options are capitalised as usual and their form does not depend on the form of the group title.</w:t>
      </w:r>
    </w:p>
    <w:p w:rsidR="00DD5EDB" w:rsidRPr="0089022E" w:rsidRDefault="00DD5EDB" w:rsidP="0089022E">
      <w:pPr>
        <w:jc w:val="both"/>
        <w:rPr>
          <w:rFonts w:cs="Times New Roman"/>
          <w:sz w:val="22"/>
          <w:szCs w:val="22"/>
        </w:rPr>
      </w:pPr>
    </w:p>
    <w:p w:rsidR="00DD5EDB" w:rsidRDefault="00DD5EDB">
      <w:pPr>
        <w:pStyle w:val="Heading4"/>
        <w:numPr>
          <w:ilvl w:val="3"/>
          <w:numId w:val="5"/>
        </w:numPr>
        <w:jc w:val="both"/>
      </w:pPr>
      <w:bookmarkStart w:id="38" w:name="_Toc218317614"/>
      <w:r w:rsidRPr="0089022E">
        <w:t>Options Buttons</w:t>
      </w:r>
      <w:bookmarkEnd w:id="38"/>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 xml:space="preserve">Option buttons that are verbs may be written as commands to the system or options available for the user. It is recommended to translate the former as normal commands and the latter by adding the verb </w:t>
      </w:r>
      <w:r w:rsidRPr="0089022E">
        <w:rPr>
          <w:rFonts w:eastAsia="SimSun"/>
          <w:i/>
          <w:iCs/>
          <w:sz w:val="22"/>
          <w:szCs w:val="22"/>
          <w:lang w:eastAsia="ja-JP"/>
        </w:rPr>
        <w:t xml:space="preserve">voler </w:t>
      </w:r>
      <w:r w:rsidRPr="0089022E">
        <w:rPr>
          <w:rFonts w:eastAsia="SimSun"/>
          <w:sz w:val="22"/>
          <w:szCs w:val="22"/>
          <w:lang w:eastAsia="ja-JP"/>
        </w:rPr>
        <w:t>(wish).</w:t>
      </w:r>
    </w:p>
    <w:tbl>
      <w:tblPr>
        <w:tblW w:w="8475"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3465"/>
        <w:gridCol w:w="5010"/>
      </w:tblGrid>
      <w:tr w:rsidR="00DD5EDB" w:rsidRPr="0089022E">
        <w:trPr>
          <w:trHeight w:val="195"/>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before="100" w:beforeAutospacing="1" w:after="100" w:afterAutospacing="1" w:line="195" w:lineRule="atLeast"/>
              <w:jc w:val="both"/>
              <w:rPr>
                <w:sz w:val="22"/>
                <w:szCs w:val="22"/>
                <w:lang w:eastAsia="ja-JP"/>
              </w:rPr>
            </w:pPr>
            <w:r w:rsidRPr="0089022E">
              <w:rPr>
                <w:i/>
                <w:iCs/>
                <w:sz w:val="22"/>
                <w:szCs w:val="22"/>
                <w:lang w:eastAsia="ja-JP"/>
              </w:rPr>
              <w:t xml:space="preserve">Display the file now </w:t>
            </w:r>
            <w:r w:rsidRPr="0089022E">
              <w:rPr>
                <w:sz w:val="22"/>
                <w:szCs w:val="22"/>
                <w:lang w:eastAsia="ja-JP"/>
              </w:rPr>
              <w:t>(to the system)</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before="100" w:beforeAutospacing="1" w:after="100" w:afterAutospacing="1" w:line="195" w:lineRule="atLeast"/>
              <w:jc w:val="both"/>
              <w:rPr>
                <w:rFonts w:cs="Times New Roman"/>
                <w:sz w:val="22"/>
                <w:szCs w:val="22"/>
                <w:lang w:eastAsia="ja-JP"/>
              </w:rPr>
            </w:pPr>
            <w:r w:rsidRPr="0089022E">
              <w:rPr>
                <w:i/>
                <w:iCs/>
                <w:sz w:val="22"/>
                <w:szCs w:val="22"/>
                <w:lang w:eastAsia="ja-JP"/>
              </w:rPr>
              <w:t>+ Visualitza el fitxer ara.</w:t>
            </w:r>
          </w:p>
        </w:tc>
      </w:tr>
      <w:tr w:rsidR="00DD5EDB" w:rsidRPr="0089022E">
        <w:trPr>
          <w:trHeight w:val="210"/>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before="100" w:beforeAutospacing="1" w:after="100" w:afterAutospacing="1" w:line="210" w:lineRule="atLeast"/>
              <w:jc w:val="both"/>
              <w:rPr>
                <w:sz w:val="22"/>
                <w:szCs w:val="22"/>
                <w:lang w:eastAsia="ja-JP"/>
              </w:rPr>
            </w:pPr>
            <w:r w:rsidRPr="0089022E">
              <w:rPr>
                <w:i/>
                <w:iCs/>
                <w:sz w:val="22"/>
                <w:szCs w:val="22"/>
                <w:lang w:eastAsia="ja-JP"/>
              </w:rPr>
              <w:t xml:space="preserve">View the file now </w:t>
            </w:r>
            <w:r w:rsidRPr="0089022E">
              <w:rPr>
                <w:sz w:val="22"/>
                <w:szCs w:val="22"/>
                <w:lang w:eastAsia="ja-JP"/>
              </w:rPr>
              <w:t>(to the user)</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before="100" w:beforeAutospacing="1" w:after="100" w:afterAutospacing="1" w:line="210" w:lineRule="atLeast"/>
              <w:jc w:val="both"/>
              <w:rPr>
                <w:rFonts w:cs="Times New Roman"/>
                <w:sz w:val="22"/>
                <w:szCs w:val="22"/>
                <w:lang w:eastAsia="ja-JP"/>
              </w:rPr>
            </w:pPr>
            <w:r w:rsidRPr="0089022E">
              <w:rPr>
                <w:i/>
                <w:iCs/>
                <w:sz w:val="22"/>
                <w:szCs w:val="22"/>
                <w:lang w:eastAsia="ja-JP"/>
              </w:rPr>
              <w:t xml:space="preserve">+ Voleu visualitzar el fitxer ara? </w:t>
            </w:r>
          </w:p>
        </w:tc>
      </w:tr>
    </w:tbl>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Option buttons that are nouns should normally be translated using nouns as well. Do not try to make full sentences out of groups of option buttons.</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Option buttons are not grammatically connected to preceding group titles. This means that options are capitalised as usual and their form does not depend on the form of the group title.</w:t>
      </w:r>
    </w:p>
    <w:p w:rsidR="00DD5EDB" w:rsidRPr="0089022E" w:rsidRDefault="00DD5EDB" w:rsidP="0089022E">
      <w:pPr>
        <w:jc w:val="both"/>
        <w:rPr>
          <w:rFonts w:cs="Times New Roman"/>
          <w:sz w:val="22"/>
          <w:szCs w:val="22"/>
        </w:rPr>
      </w:pPr>
    </w:p>
    <w:p w:rsidR="00DD5EDB" w:rsidRDefault="00DD5EDB">
      <w:pPr>
        <w:pStyle w:val="Heading4"/>
        <w:numPr>
          <w:ilvl w:val="3"/>
          <w:numId w:val="5"/>
        </w:numPr>
        <w:jc w:val="both"/>
      </w:pPr>
      <w:bookmarkStart w:id="39" w:name="_Toc218317615"/>
      <w:r w:rsidRPr="0089022E">
        <w:t>Check boxes</w:t>
      </w:r>
      <w:bookmarkEnd w:id="39"/>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 xml:space="preserve">Option buttons that are verbs may be written as commands to the system or options available for the user. It is recommended to translate the former as normal commands and the latter by adding the verb </w:t>
      </w:r>
      <w:r w:rsidRPr="0089022E">
        <w:rPr>
          <w:rFonts w:eastAsia="SimSun"/>
          <w:i/>
          <w:iCs/>
          <w:sz w:val="22"/>
          <w:szCs w:val="22"/>
          <w:lang w:eastAsia="ja-JP"/>
        </w:rPr>
        <w:t xml:space="preserve">voler </w:t>
      </w:r>
      <w:r w:rsidRPr="0089022E">
        <w:rPr>
          <w:rFonts w:eastAsia="SimSun"/>
          <w:sz w:val="22"/>
          <w:szCs w:val="22"/>
          <w:lang w:eastAsia="ja-JP"/>
        </w:rPr>
        <w:t>(wish).</w:t>
      </w:r>
    </w:p>
    <w:tbl>
      <w:tblPr>
        <w:tblW w:w="8475"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3465"/>
        <w:gridCol w:w="5010"/>
      </w:tblGrid>
      <w:tr w:rsidR="00DD5EDB" w:rsidRPr="0089022E">
        <w:trPr>
          <w:trHeight w:val="195"/>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before="100" w:beforeAutospacing="1" w:after="100" w:afterAutospacing="1" w:line="195" w:lineRule="atLeast"/>
              <w:jc w:val="both"/>
              <w:rPr>
                <w:sz w:val="22"/>
                <w:szCs w:val="22"/>
                <w:lang w:eastAsia="ja-JP"/>
              </w:rPr>
            </w:pPr>
            <w:r w:rsidRPr="0089022E">
              <w:rPr>
                <w:sz w:val="22"/>
                <w:szCs w:val="22"/>
                <w:lang w:eastAsia="ja-JP"/>
              </w:rPr>
              <w:lastRenderedPageBreak/>
              <w:t>Display the file now (to the system)</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195" w:lineRule="atLeast"/>
              <w:jc w:val="both"/>
              <w:rPr>
                <w:sz w:val="22"/>
                <w:szCs w:val="22"/>
                <w:lang w:eastAsia="ja-JP"/>
              </w:rPr>
            </w:pPr>
            <w:r w:rsidRPr="0089022E">
              <w:rPr>
                <w:sz w:val="22"/>
                <w:szCs w:val="22"/>
                <w:lang w:eastAsia="ja-JP"/>
              </w:rPr>
              <w:t>+ Visualitza el fitxer ara.</w:t>
            </w:r>
          </w:p>
        </w:tc>
      </w:tr>
      <w:tr w:rsidR="00DD5EDB" w:rsidRPr="0089022E">
        <w:trPr>
          <w:trHeight w:val="210"/>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before="100" w:beforeAutospacing="1" w:after="100" w:afterAutospacing="1" w:line="210" w:lineRule="atLeast"/>
              <w:jc w:val="both"/>
              <w:rPr>
                <w:sz w:val="22"/>
                <w:szCs w:val="22"/>
                <w:lang w:eastAsia="ja-JP"/>
              </w:rPr>
            </w:pPr>
            <w:r w:rsidRPr="0089022E">
              <w:rPr>
                <w:sz w:val="22"/>
                <w:szCs w:val="22"/>
                <w:lang w:eastAsia="ja-JP"/>
              </w:rPr>
              <w:t>View the file now (to the user)</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10" w:lineRule="atLeast"/>
              <w:jc w:val="both"/>
              <w:rPr>
                <w:sz w:val="22"/>
                <w:szCs w:val="22"/>
                <w:lang w:eastAsia="ja-JP"/>
              </w:rPr>
            </w:pPr>
            <w:r w:rsidRPr="0089022E">
              <w:rPr>
                <w:sz w:val="22"/>
                <w:szCs w:val="22"/>
                <w:lang w:eastAsia="ja-JP"/>
              </w:rPr>
              <w:t>+ Voleu visualitzar el fitxer ara?</w:t>
            </w:r>
          </w:p>
        </w:tc>
      </w:tr>
    </w:tbl>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Option buttons that are nouns should normally be translated using nouns as well. Do not try to make full sentences out of groups of option buttons.</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Check boxes are not grammatically connected to preceding group titles. This means that check boxes are capitalised as usual and their form does not depend on the form of the group title.</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Regardless of how US check boxes end - with or without a period - the Catalan translations never end with a period unless they are complete sentences.</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 xml:space="preserve">The preferred actions to be performed with check boxes are </w:t>
      </w:r>
      <w:r w:rsidRPr="0089022E">
        <w:rPr>
          <w:rFonts w:eastAsia="SimSun"/>
          <w:i/>
          <w:iCs/>
          <w:sz w:val="22"/>
          <w:szCs w:val="22"/>
          <w:lang w:eastAsia="ja-JP"/>
        </w:rPr>
        <w:t>activar</w:t>
      </w:r>
      <w:r w:rsidRPr="0089022E">
        <w:rPr>
          <w:rFonts w:eastAsia="SimSun"/>
          <w:sz w:val="22"/>
          <w:szCs w:val="22"/>
          <w:lang w:eastAsia="ja-JP"/>
        </w:rPr>
        <w:t xml:space="preserve"> (check) and </w:t>
      </w:r>
      <w:r w:rsidRPr="0089022E">
        <w:rPr>
          <w:rFonts w:eastAsia="SimSun"/>
          <w:i/>
          <w:iCs/>
          <w:sz w:val="22"/>
          <w:szCs w:val="22"/>
          <w:lang w:eastAsia="ja-JP"/>
        </w:rPr>
        <w:t>desactivar</w:t>
      </w:r>
      <w:r w:rsidRPr="0089022E">
        <w:rPr>
          <w:rFonts w:eastAsia="SimSun"/>
          <w:sz w:val="22"/>
          <w:szCs w:val="22"/>
          <w:lang w:eastAsia="ja-JP"/>
        </w:rPr>
        <w:t xml:space="preserve"> (clear, uncheck).</w:t>
      </w:r>
    </w:p>
    <w:tbl>
      <w:tblPr>
        <w:tblW w:w="8475"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3465"/>
        <w:gridCol w:w="5010"/>
      </w:tblGrid>
      <w:tr w:rsidR="00DD5EDB" w:rsidRPr="002B11A2">
        <w:trPr>
          <w:trHeight w:val="255"/>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before="100" w:beforeAutospacing="1" w:after="100" w:afterAutospacing="1" w:line="240" w:lineRule="auto"/>
              <w:jc w:val="both"/>
              <w:rPr>
                <w:sz w:val="22"/>
                <w:szCs w:val="22"/>
                <w:lang w:eastAsia="ja-JP"/>
              </w:rPr>
            </w:pPr>
            <w:r w:rsidRPr="0089022E">
              <w:rPr>
                <w:sz w:val="22"/>
                <w:szCs w:val="22"/>
                <w:lang w:eastAsia="ja-JP"/>
              </w:rPr>
              <w:t>To add a component, select its check box. To remove the component, clear the check box.</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before="100" w:beforeAutospacing="1" w:after="100" w:afterAutospacing="1" w:line="240" w:lineRule="auto"/>
              <w:jc w:val="both"/>
              <w:rPr>
                <w:sz w:val="22"/>
                <w:szCs w:val="22"/>
                <w:lang w:val="es-ES" w:eastAsia="ja-JP"/>
              </w:rPr>
            </w:pPr>
            <w:r w:rsidRPr="00D2285C">
              <w:rPr>
                <w:sz w:val="22"/>
                <w:szCs w:val="22"/>
                <w:lang w:val="es-ES" w:eastAsia="ja-JP"/>
              </w:rPr>
              <w:t>+ Per afegir un component, activeu-ne casella de selecció. Per suprimir-lo, desactiveu la casella de selecció.</w:t>
            </w:r>
          </w:p>
        </w:tc>
      </w:tr>
    </w:tbl>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 xml:space="preserve">If the original does not mention the check box, and only refers to the item the check box applies to, you can use </w:t>
      </w:r>
      <w:r w:rsidRPr="0089022E">
        <w:rPr>
          <w:rFonts w:eastAsia="SimSun"/>
          <w:i/>
          <w:iCs/>
          <w:sz w:val="22"/>
          <w:szCs w:val="22"/>
          <w:lang w:eastAsia="ja-JP"/>
        </w:rPr>
        <w:t>marcar</w:t>
      </w:r>
      <w:r w:rsidRPr="0089022E">
        <w:rPr>
          <w:rFonts w:eastAsia="SimSun"/>
          <w:sz w:val="22"/>
          <w:szCs w:val="22"/>
          <w:lang w:eastAsia="ja-JP"/>
        </w:rPr>
        <w:t xml:space="preserve"> (check) and </w:t>
      </w:r>
      <w:r w:rsidRPr="0089022E">
        <w:rPr>
          <w:rFonts w:eastAsia="SimSun"/>
          <w:i/>
          <w:iCs/>
          <w:sz w:val="22"/>
          <w:szCs w:val="22"/>
          <w:lang w:eastAsia="ja-JP"/>
        </w:rPr>
        <w:t>desmarcar</w:t>
      </w:r>
      <w:r w:rsidRPr="0089022E">
        <w:rPr>
          <w:rFonts w:eastAsia="SimSun"/>
          <w:sz w:val="22"/>
          <w:szCs w:val="22"/>
          <w:lang w:eastAsia="ja-JP"/>
        </w:rPr>
        <w:t xml:space="preserve"> (uncheck) in reference to the items themselves.</w:t>
      </w:r>
    </w:p>
    <w:tbl>
      <w:tblPr>
        <w:tblW w:w="8475"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3465"/>
        <w:gridCol w:w="5010"/>
      </w:tblGrid>
      <w:tr w:rsidR="00DD5EDB" w:rsidRPr="0089022E">
        <w:trPr>
          <w:trHeight w:val="195"/>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before="100" w:beforeAutospacing="1" w:after="100" w:afterAutospacing="1" w:line="195" w:lineRule="atLeast"/>
              <w:jc w:val="both"/>
              <w:rPr>
                <w:sz w:val="22"/>
                <w:szCs w:val="22"/>
                <w:lang w:eastAsia="ja-JP"/>
              </w:rPr>
            </w:pPr>
            <w:r w:rsidRPr="0089022E">
              <w:rPr>
                <w:sz w:val="22"/>
                <w:szCs w:val="22"/>
                <w:lang w:eastAsia="ja-JP"/>
              </w:rPr>
              <w:t>Check all subfolders</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before="100" w:beforeAutospacing="1" w:after="100" w:afterAutospacing="1" w:line="195" w:lineRule="atLeast"/>
              <w:jc w:val="both"/>
              <w:rPr>
                <w:sz w:val="22"/>
                <w:szCs w:val="22"/>
                <w:lang w:eastAsia="ja-JP"/>
              </w:rPr>
            </w:pPr>
            <w:r w:rsidRPr="0089022E">
              <w:rPr>
                <w:sz w:val="22"/>
                <w:szCs w:val="22"/>
                <w:lang w:eastAsia="ja-JP"/>
              </w:rPr>
              <w:t>+ Marqueu totes les subcarpetes.</w:t>
            </w:r>
          </w:p>
        </w:tc>
      </w:tr>
      <w:tr w:rsidR="00DD5EDB" w:rsidRPr="0089022E">
        <w:trPr>
          <w:trHeight w:val="210"/>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before="100" w:beforeAutospacing="1" w:after="100" w:afterAutospacing="1" w:line="210" w:lineRule="atLeast"/>
              <w:jc w:val="both"/>
              <w:rPr>
                <w:sz w:val="22"/>
                <w:szCs w:val="22"/>
                <w:lang w:eastAsia="ja-JP"/>
              </w:rPr>
            </w:pPr>
            <w:r w:rsidRPr="0089022E">
              <w:rPr>
                <w:sz w:val="22"/>
                <w:szCs w:val="22"/>
                <w:lang w:eastAsia="ja-JP"/>
              </w:rPr>
              <w:t>Uncheck all subfolders</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before="100" w:beforeAutospacing="1" w:after="100" w:afterAutospacing="1" w:line="210" w:lineRule="atLeast"/>
              <w:jc w:val="both"/>
              <w:rPr>
                <w:sz w:val="22"/>
                <w:szCs w:val="22"/>
                <w:lang w:eastAsia="ja-JP"/>
              </w:rPr>
            </w:pPr>
            <w:r w:rsidRPr="0089022E">
              <w:rPr>
                <w:sz w:val="22"/>
                <w:szCs w:val="22"/>
                <w:lang w:eastAsia="ja-JP"/>
              </w:rPr>
              <w:t>+ Desmarqueu totes les subcarpetes.</w:t>
            </w:r>
          </w:p>
        </w:tc>
      </w:tr>
    </w:tbl>
    <w:p w:rsidR="00DD5EDB" w:rsidRPr="0089022E" w:rsidRDefault="00DD5EDB" w:rsidP="0089022E">
      <w:pPr>
        <w:jc w:val="both"/>
        <w:rPr>
          <w:rFonts w:cs="Times New Roman"/>
          <w:sz w:val="22"/>
          <w:szCs w:val="22"/>
        </w:rPr>
      </w:pPr>
    </w:p>
    <w:p w:rsidR="00DD5EDB" w:rsidRDefault="00DD5EDB">
      <w:pPr>
        <w:pStyle w:val="Heading4"/>
        <w:numPr>
          <w:ilvl w:val="3"/>
          <w:numId w:val="5"/>
        </w:numPr>
        <w:jc w:val="both"/>
      </w:pPr>
      <w:bookmarkStart w:id="40" w:name="_Toc218317616"/>
      <w:r w:rsidRPr="0089022E">
        <w:t>Dialog Box Tabs</w:t>
      </w:r>
      <w:bookmarkEnd w:id="40"/>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Dialog box tabs should be treated similarly to dialog box titles (see above), plus obvious length constraints.</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Also pay attention to consistency with other tabs of the same dialog and with similar dialogs elsewhere. An example of a common dialog box containing the same terminology is the Options dialog box.</w:t>
      </w:r>
    </w:p>
    <w:p w:rsidR="00DD5EDB" w:rsidRPr="0089022E" w:rsidRDefault="00DD5EDB" w:rsidP="0089022E">
      <w:pPr>
        <w:jc w:val="both"/>
        <w:rPr>
          <w:rFonts w:cs="Times New Roman"/>
          <w:sz w:val="22"/>
          <w:szCs w:val="22"/>
        </w:rPr>
      </w:pPr>
    </w:p>
    <w:p w:rsidR="00DD5EDB" w:rsidRDefault="00DD5EDB">
      <w:pPr>
        <w:pStyle w:val="Heading4"/>
        <w:numPr>
          <w:ilvl w:val="3"/>
          <w:numId w:val="5"/>
        </w:numPr>
        <w:jc w:val="both"/>
      </w:pPr>
      <w:bookmarkStart w:id="41" w:name="_Toc218317617"/>
      <w:r w:rsidRPr="0089022E">
        <w:t>Lists Boxes/Tables</w:t>
      </w:r>
      <w:bookmarkEnd w:id="41"/>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lastRenderedPageBreak/>
        <w:t>Items in a list box or table are not grammatically connected to list box titles or table headings. This means that the items are capitalised as usual and their form does not depend on the form of the title or heading.</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Regardless of how US list items or table items end - with or without a period - the Catalan translations never end with a period unless they are complete sentences. </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Table column and row headings should take the same language style throughout the software. Column and row headings should start with capital letters and they usually do not end with any punctuation marks. </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When table items are complete sentences, each of them starts with a capital letter and ends with a period. When table items are not complete sentences, they may start with a small or capital letter and do not end with a period. However, the whole column must be consistent, i.e. start with either small or capital letter. </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 xml:space="preserve">The preferred action to be performed with list boxes is </w:t>
      </w:r>
      <w:r w:rsidRPr="0089022E">
        <w:rPr>
          <w:rFonts w:eastAsia="SimSun"/>
          <w:i/>
          <w:iCs/>
          <w:sz w:val="22"/>
          <w:szCs w:val="22"/>
          <w:lang w:eastAsia="ja-JP"/>
        </w:rPr>
        <w:t>seleccionar</w:t>
      </w:r>
      <w:r w:rsidRPr="0089022E">
        <w:rPr>
          <w:rFonts w:eastAsia="SimSun"/>
          <w:sz w:val="22"/>
          <w:szCs w:val="22"/>
          <w:lang w:eastAsia="ja-JP"/>
        </w:rPr>
        <w:t xml:space="preserve"> (select), even if the original ignores a similar recommendation given for English.</w:t>
      </w:r>
    </w:p>
    <w:tbl>
      <w:tblPr>
        <w:tblW w:w="8475"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3465"/>
        <w:gridCol w:w="5010"/>
      </w:tblGrid>
      <w:tr w:rsidR="00DD5EDB" w:rsidRPr="002B11A2">
        <w:trPr>
          <w:trHeight w:val="255"/>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before="100" w:beforeAutospacing="1" w:after="100" w:afterAutospacing="1" w:line="240" w:lineRule="auto"/>
              <w:jc w:val="both"/>
              <w:rPr>
                <w:sz w:val="22"/>
                <w:szCs w:val="22"/>
                <w:lang w:eastAsia="ja-JP"/>
              </w:rPr>
            </w:pPr>
            <w:r w:rsidRPr="0089022E">
              <w:rPr>
                <w:sz w:val="22"/>
                <w:szCs w:val="22"/>
                <w:lang w:eastAsia="ja-JP"/>
              </w:rPr>
              <w:t>Select your location from the Country list box.</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before="100" w:beforeAutospacing="1" w:after="100" w:afterAutospacing="1" w:line="240" w:lineRule="auto"/>
              <w:jc w:val="both"/>
              <w:rPr>
                <w:sz w:val="22"/>
                <w:szCs w:val="22"/>
                <w:lang w:val="es-ES" w:eastAsia="ja-JP"/>
              </w:rPr>
            </w:pPr>
            <w:r w:rsidRPr="00D2285C">
              <w:rPr>
                <w:sz w:val="22"/>
                <w:szCs w:val="22"/>
                <w:lang w:val="es-ES" w:eastAsia="ja-JP"/>
              </w:rPr>
              <w:t>+ Seleccioneu la vostra ubicació al quadre de llista País.</w:t>
            </w:r>
          </w:p>
        </w:tc>
      </w:tr>
    </w:tbl>
    <w:p w:rsidR="00DD5EDB" w:rsidRPr="00456C89" w:rsidRDefault="00DD5EDB" w:rsidP="0089022E">
      <w:pPr>
        <w:jc w:val="both"/>
        <w:rPr>
          <w:rFonts w:cs="Times New Roman"/>
          <w:sz w:val="22"/>
          <w:szCs w:val="22"/>
          <w:lang w:val="fr-FR"/>
        </w:rPr>
      </w:pPr>
    </w:p>
    <w:p w:rsidR="00DD5EDB" w:rsidRDefault="00DD5EDB">
      <w:pPr>
        <w:pStyle w:val="Heading4"/>
        <w:numPr>
          <w:ilvl w:val="3"/>
          <w:numId w:val="5"/>
        </w:numPr>
        <w:jc w:val="both"/>
      </w:pPr>
      <w:r w:rsidRPr="00456C89">
        <w:rPr>
          <w:lang w:val="fr-FR"/>
        </w:rPr>
        <w:t xml:space="preserve"> </w:t>
      </w:r>
      <w:bookmarkStart w:id="42" w:name="_Toc218317618"/>
      <w:r w:rsidRPr="0089022E">
        <w:t>Dialog Box: Text Strings With Hotkeys</w:t>
      </w:r>
      <w:bookmarkEnd w:id="42"/>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 xml:space="preserve">There are text strings that are located in the String Table in the EDBs, which might later appear in dialog boxes. They often show up as names of buttons, etc. and should be translated according to rules for main GUI components. These strings are easily recognizable because they have hotkeys. They are included in the </w:t>
      </w:r>
      <w:r w:rsidR="00DB5DD4">
        <w:rPr>
          <w:rFonts w:eastAsia="SimSun"/>
          <w:sz w:val="22"/>
          <w:szCs w:val="22"/>
          <w:lang w:eastAsia="ja-JP"/>
        </w:rPr>
        <w:t>Microsoft Language Excellence</w:t>
      </w:r>
      <w:r w:rsidRPr="0089022E">
        <w:rPr>
          <w:rFonts w:eastAsia="SimSun"/>
          <w:sz w:val="22"/>
          <w:szCs w:val="22"/>
          <w:lang w:eastAsia="ja-JP"/>
        </w:rPr>
        <w:t xml:space="preserve"> approval of UI strings. </w:t>
      </w:r>
    </w:p>
    <w:p w:rsidR="00DD5EDB" w:rsidRPr="0089022E" w:rsidRDefault="00DD5EDB" w:rsidP="0089022E">
      <w:pPr>
        <w:jc w:val="both"/>
        <w:rPr>
          <w:rFonts w:cs="Times New Roman"/>
          <w:sz w:val="22"/>
          <w:szCs w:val="22"/>
        </w:rPr>
      </w:pPr>
    </w:p>
    <w:p w:rsidR="00DD5EDB" w:rsidRDefault="00DD5EDB">
      <w:pPr>
        <w:pStyle w:val="Heading4"/>
        <w:numPr>
          <w:ilvl w:val="3"/>
          <w:numId w:val="5"/>
        </w:numPr>
        <w:jc w:val="both"/>
      </w:pPr>
      <w:bookmarkStart w:id="43" w:name="_Toc218317619"/>
      <w:r w:rsidRPr="0089022E">
        <w:t>ToolTips</w:t>
      </w:r>
      <w:bookmarkEnd w:id="43"/>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Most of the button ToolTips have the names identical with the commands they represent.</w:t>
      </w:r>
      <w:r w:rsidRPr="0089022E">
        <w:rPr>
          <w:rFonts w:eastAsia="SimSun"/>
          <w:b/>
          <w:bCs/>
          <w:sz w:val="22"/>
          <w:szCs w:val="22"/>
          <w:lang w:eastAsia="ja-JP"/>
        </w:rPr>
        <w:t xml:space="preserve"> </w:t>
      </w:r>
      <w:r w:rsidRPr="0089022E">
        <w:rPr>
          <w:rFonts w:eastAsia="SimSun"/>
          <w:sz w:val="22"/>
          <w:szCs w:val="22"/>
          <w:lang w:eastAsia="ja-JP"/>
        </w:rPr>
        <w:t xml:space="preserve">You should ensure that this </w:t>
      </w:r>
      <w:r w:rsidRPr="0089022E">
        <w:rPr>
          <w:rFonts w:eastAsia="SimSun"/>
          <w:b/>
          <w:bCs/>
          <w:sz w:val="22"/>
          <w:szCs w:val="22"/>
          <w:lang w:eastAsia="ja-JP"/>
        </w:rPr>
        <w:t>consistency</w:t>
      </w:r>
      <w:r w:rsidRPr="0089022E">
        <w:rPr>
          <w:rFonts w:eastAsia="SimSun"/>
          <w:sz w:val="22"/>
          <w:szCs w:val="22"/>
          <w:lang w:eastAsia="ja-JP"/>
        </w:rPr>
        <w:t xml:space="preserve"> is maintained in the localised software as well. If for some reason that rule doesn't apply in English product, then the rule doesn’t apply in Catalan either; you just translate the English text selecting appropriate terminology. Regardless of how the US ToolTips end - with or without a period - ToolTips localised into Catalan do not end with a period.</w:t>
      </w:r>
    </w:p>
    <w:tbl>
      <w:tblPr>
        <w:tblW w:w="8475"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3465"/>
        <w:gridCol w:w="5010"/>
      </w:tblGrid>
      <w:tr w:rsidR="00DD5EDB" w:rsidRPr="0089022E">
        <w:trPr>
          <w:trHeight w:val="255"/>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before="100" w:beforeAutospacing="1" w:after="100" w:afterAutospacing="1" w:line="240" w:lineRule="auto"/>
              <w:jc w:val="both"/>
              <w:rPr>
                <w:rFonts w:cs="Times New Roman"/>
                <w:sz w:val="22"/>
                <w:szCs w:val="22"/>
                <w:lang w:eastAsia="ja-JP"/>
              </w:rPr>
            </w:pPr>
            <w:r w:rsidRPr="0089022E">
              <w:rPr>
                <w:sz w:val="22"/>
                <w:szCs w:val="22"/>
                <w:lang w:eastAsia="ja-JP"/>
              </w:rPr>
              <w:t xml:space="preserve">US Command: </w:t>
            </w:r>
            <w:r w:rsidRPr="0089022E">
              <w:rPr>
                <w:i/>
                <w:iCs/>
                <w:sz w:val="22"/>
                <w:szCs w:val="22"/>
                <w:lang w:eastAsia="ja-JP"/>
              </w:rPr>
              <w:t>Print Preview</w:t>
            </w:r>
          </w:p>
          <w:p w:rsidR="00DD5EDB" w:rsidRPr="0089022E" w:rsidRDefault="00DD5EDB" w:rsidP="0089022E">
            <w:pPr>
              <w:spacing w:before="100" w:beforeAutospacing="1" w:after="100" w:afterAutospacing="1" w:line="240" w:lineRule="auto"/>
              <w:jc w:val="both"/>
              <w:rPr>
                <w:rFonts w:cs="Times New Roman"/>
                <w:sz w:val="22"/>
                <w:szCs w:val="22"/>
                <w:lang w:eastAsia="ja-JP"/>
              </w:rPr>
            </w:pPr>
            <w:r w:rsidRPr="0089022E">
              <w:rPr>
                <w:sz w:val="22"/>
                <w:szCs w:val="22"/>
                <w:lang w:eastAsia="ja-JP"/>
              </w:rPr>
              <w:t xml:space="preserve">US ToolTip: </w:t>
            </w:r>
            <w:r w:rsidRPr="0089022E">
              <w:rPr>
                <w:i/>
                <w:iCs/>
                <w:sz w:val="22"/>
                <w:szCs w:val="22"/>
                <w:lang w:eastAsia="ja-JP"/>
              </w:rPr>
              <w:t>Print Preview</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before="100" w:beforeAutospacing="1" w:after="100" w:afterAutospacing="1" w:line="240" w:lineRule="auto"/>
              <w:jc w:val="both"/>
              <w:rPr>
                <w:rFonts w:cs="Times New Roman"/>
                <w:sz w:val="22"/>
                <w:szCs w:val="22"/>
                <w:lang w:eastAsia="ja-JP"/>
              </w:rPr>
            </w:pPr>
            <w:r w:rsidRPr="0089022E">
              <w:rPr>
                <w:sz w:val="22"/>
                <w:szCs w:val="22"/>
                <w:lang w:eastAsia="ja-JP"/>
              </w:rPr>
              <w:t xml:space="preserve">Catalan command and tooltip: </w:t>
            </w:r>
            <w:r w:rsidRPr="0089022E">
              <w:rPr>
                <w:i/>
                <w:iCs/>
                <w:sz w:val="22"/>
                <w:szCs w:val="22"/>
                <w:lang w:eastAsia="ja-JP"/>
              </w:rPr>
              <w:t>Visualització prèvia d'impressió</w:t>
            </w:r>
          </w:p>
        </w:tc>
      </w:tr>
    </w:tbl>
    <w:p w:rsidR="00DD5EDB" w:rsidRPr="0089022E" w:rsidRDefault="00DD5EDB" w:rsidP="0089022E">
      <w:pPr>
        <w:jc w:val="both"/>
        <w:rPr>
          <w:rFonts w:cs="Times New Roman"/>
          <w:sz w:val="22"/>
          <w:szCs w:val="22"/>
        </w:rPr>
      </w:pPr>
    </w:p>
    <w:p w:rsidR="00DD5EDB" w:rsidRDefault="00DD5EDB">
      <w:pPr>
        <w:pStyle w:val="Heading4"/>
        <w:numPr>
          <w:ilvl w:val="3"/>
          <w:numId w:val="5"/>
        </w:numPr>
        <w:jc w:val="both"/>
      </w:pPr>
      <w:r w:rsidRPr="0089022E">
        <w:lastRenderedPageBreak/>
        <w:t xml:space="preserve"> </w:t>
      </w:r>
      <w:bookmarkStart w:id="44" w:name="_Toc218317620"/>
      <w:r w:rsidRPr="0089022E">
        <w:t>Wizards</w:t>
      </w:r>
      <w:bookmarkEnd w:id="44"/>
    </w:p>
    <w:p w:rsidR="00DD5EDB" w:rsidRPr="0089022E" w:rsidRDefault="00DD5EDB" w:rsidP="0089022E">
      <w:pPr>
        <w:jc w:val="both"/>
        <w:rPr>
          <w:rFonts w:cs="Times New Roman"/>
          <w:sz w:val="22"/>
          <w:szCs w:val="22"/>
        </w:rPr>
      </w:pPr>
      <w:r w:rsidRPr="0089022E">
        <w:rPr>
          <w:sz w:val="22"/>
          <w:szCs w:val="22"/>
        </w:rPr>
        <w:t>Wizards often include US specific information. For relevant specific Catalan information contact your Project Team representative in Microsoft in order to replace the US specific information.</w:t>
      </w:r>
    </w:p>
    <w:p w:rsidR="00DD5EDB" w:rsidRPr="0089022E" w:rsidRDefault="00DD5EDB" w:rsidP="0089022E">
      <w:pPr>
        <w:jc w:val="both"/>
        <w:rPr>
          <w:rFonts w:cs="Times New Roman"/>
          <w:sz w:val="22"/>
          <w:szCs w:val="22"/>
        </w:rPr>
      </w:pPr>
    </w:p>
    <w:p w:rsidR="00DD5EDB" w:rsidRDefault="00DD5EDB">
      <w:pPr>
        <w:pStyle w:val="Heading3"/>
        <w:numPr>
          <w:ilvl w:val="2"/>
          <w:numId w:val="5"/>
        </w:numPr>
        <w:jc w:val="both"/>
        <w:rPr>
          <w:rFonts w:cs="Times New Roman"/>
        </w:rPr>
      </w:pPr>
      <w:r w:rsidRPr="0089022E">
        <w:t xml:space="preserve"> </w:t>
      </w:r>
      <w:bookmarkStart w:id="45" w:name="_Toc218317621"/>
      <w:r w:rsidRPr="0089022E">
        <w:t>Status Bar Messages</w:t>
      </w:r>
      <w:bookmarkEnd w:id="45"/>
    </w:p>
    <w:p w:rsidR="00DD5EDB" w:rsidRDefault="00DD5EDB">
      <w:pPr>
        <w:pStyle w:val="Heading4"/>
        <w:numPr>
          <w:ilvl w:val="3"/>
          <w:numId w:val="5"/>
        </w:numPr>
        <w:jc w:val="both"/>
      </w:pPr>
      <w:bookmarkStart w:id="46" w:name="_Toc218317622"/>
      <w:r w:rsidRPr="0089022E">
        <w:t>What Is A Status Bar Message?</w:t>
      </w:r>
      <w:bookmarkEnd w:id="46"/>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A status bar message is an information about the active document or a selected command as well as about any active or selected interface item. The messages are shown in the status bar at the bottom of the window when the user has chosen a menu, a command or any other item, or has started a function. In the new versions the status bar messages refer to actions being perform or already done (for example in Microsoft Internet Explorer).</w:t>
      </w:r>
    </w:p>
    <w:p w:rsidR="00DD5EDB" w:rsidRDefault="00DD5EDB" w:rsidP="0089022E">
      <w:pPr>
        <w:jc w:val="both"/>
        <w:rPr>
          <w:rFonts w:cs="Times New Roman"/>
          <w:sz w:val="22"/>
          <w:szCs w:val="22"/>
        </w:rPr>
      </w:pPr>
    </w:p>
    <w:p w:rsidR="00DD5EDB" w:rsidRPr="0089022E" w:rsidRDefault="00DD5EDB" w:rsidP="0089022E">
      <w:pPr>
        <w:jc w:val="both"/>
        <w:rPr>
          <w:rFonts w:cs="Times New Roman"/>
          <w:sz w:val="22"/>
          <w:szCs w:val="22"/>
        </w:rPr>
      </w:pPr>
    </w:p>
    <w:p w:rsidR="00DD5EDB" w:rsidRDefault="00DD5EDB">
      <w:pPr>
        <w:pStyle w:val="Heading4"/>
        <w:numPr>
          <w:ilvl w:val="3"/>
          <w:numId w:val="5"/>
        </w:numPr>
        <w:jc w:val="both"/>
      </w:pPr>
      <w:bookmarkStart w:id="47" w:name="_Toc218317623"/>
      <w:r w:rsidRPr="0089022E">
        <w:t>Catalan Style In Status Bar Messages</w:t>
      </w:r>
      <w:bookmarkEnd w:id="47"/>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In English, the status bar messages have different forms dependent on what kind of information they give. In Catalan, menu status bar messages and commands status bar messages do not differ as shown in the tables. When the message is a direct instruction, the imperative is used, second person plural (</w:t>
      </w:r>
      <w:r w:rsidRPr="0089022E">
        <w:rPr>
          <w:rFonts w:eastAsia="SimSun"/>
          <w:i/>
          <w:iCs/>
          <w:sz w:val="22"/>
          <w:szCs w:val="22"/>
          <w:lang w:eastAsia="ja-JP"/>
        </w:rPr>
        <w:t xml:space="preserve">vós) </w:t>
      </w:r>
      <w:r w:rsidRPr="0089022E">
        <w:rPr>
          <w:rFonts w:eastAsia="SimSun"/>
          <w:sz w:val="22"/>
          <w:szCs w:val="22"/>
          <w:lang w:eastAsia="ja-JP"/>
        </w:rPr>
        <w:t>addressing the user and second person singular (</w:t>
      </w:r>
      <w:r w:rsidRPr="0089022E">
        <w:rPr>
          <w:rFonts w:eastAsia="SimSun"/>
          <w:i/>
          <w:iCs/>
          <w:sz w:val="22"/>
          <w:szCs w:val="22"/>
          <w:lang w:eastAsia="ja-JP"/>
        </w:rPr>
        <w:t>tu</w:t>
      </w:r>
      <w:r w:rsidRPr="0089022E">
        <w:rPr>
          <w:rFonts w:eastAsia="SimSun"/>
          <w:sz w:val="22"/>
          <w:szCs w:val="22"/>
          <w:lang w:eastAsia="ja-JP"/>
        </w:rPr>
        <w:t>) for the system. Periods are used at the end of sentences in status bar messages if they are full sentences.</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Examples:</w:t>
      </w:r>
    </w:p>
    <w:tbl>
      <w:tblPr>
        <w:tblW w:w="8475"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1013"/>
        <w:gridCol w:w="1158"/>
        <w:gridCol w:w="1175"/>
        <w:gridCol w:w="2451"/>
        <w:gridCol w:w="2678"/>
      </w:tblGrid>
      <w:tr w:rsidR="00DD5EDB" w:rsidRPr="0089022E">
        <w:trPr>
          <w:trHeight w:val="255"/>
          <w:tblCellSpacing w:w="0" w:type="dxa"/>
        </w:trPr>
        <w:tc>
          <w:tcPr>
            <w:tcW w:w="1680" w:type="dxa"/>
            <w:gridSpan w:val="2"/>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Name</w:t>
            </w:r>
          </w:p>
        </w:tc>
        <w:tc>
          <w:tcPr>
            <w:tcW w:w="91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Category</w:t>
            </w:r>
          </w:p>
        </w:tc>
        <w:tc>
          <w:tcPr>
            <w:tcW w:w="280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English bar message</w:t>
            </w:r>
          </w:p>
        </w:tc>
        <w:tc>
          <w:tcPr>
            <w:tcW w:w="280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Catalan bar message</w:t>
            </w:r>
          </w:p>
        </w:tc>
      </w:tr>
      <w:tr w:rsidR="00DD5EDB" w:rsidRPr="0089022E">
        <w:trPr>
          <w:trHeight w:val="255"/>
          <w:tblCellSpacing w:w="0" w:type="dxa"/>
        </w:trPr>
        <w:tc>
          <w:tcPr>
            <w:tcW w:w="7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Edit</w:t>
            </w:r>
          </w:p>
        </w:tc>
        <w:tc>
          <w:tcPr>
            <w:tcW w:w="91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Edició</w:t>
            </w:r>
          </w:p>
        </w:tc>
        <w:tc>
          <w:tcPr>
            <w:tcW w:w="91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menu</w:t>
            </w:r>
          </w:p>
        </w:tc>
        <w:tc>
          <w:tcPr>
            <w:tcW w:w="280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Contains editing commands</w:t>
            </w:r>
          </w:p>
        </w:tc>
        <w:tc>
          <w:tcPr>
            <w:tcW w:w="280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Conté les ordres d'edició.</w:t>
            </w:r>
          </w:p>
        </w:tc>
      </w:tr>
      <w:tr w:rsidR="00DD5EDB" w:rsidRPr="00EA21D8">
        <w:trPr>
          <w:trHeight w:val="255"/>
          <w:tblCellSpacing w:w="0" w:type="dxa"/>
        </w:trPr>
        <w:tc>
          <w:tcPr>
            <w:tcW w:w="7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Copy to Folder...</w:t>
            </w:r>
          </w:p>
        </w:tc>
        <w:tc>
          <w:tcPr>
            <w:tcW w:w="91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Copia-ho a la carpeta...</w:t>
            </w:r>
          </w:p>
        </w:tc>
        <w:tc>
          <w:tcPr>
            <w:tcW w:w="91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menu</w:t>
            </w:r>
          </w:p>
        </w:tc>
        <w:tc>
          <w:tcPr>
            <w:tcW w:w="280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Copies the selected items to a new location</w:t>
            </w:r>
          </w:p>
        </w:tc>
        <w:tc>
          <w:tcPr>
            <w:tcW w:w="2805"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after="0" w:line="240" w:lineRule="auto"/>
              <w:jc w:val="both"/>
              <w:rPr>
                <w:sz w:val="22"/>
                <w:szCs w:val="22"/>
                <w:lang w:val="es-ES" w:eastAsia="ja-JP"/>
              </w:rPr>
            </w:pPr>
            <w:r w:rsidRPr="00D2285C">
              <w:rPr>
                <w:sz w:val="22"/>
                <w:szCs w:val="22"/>
                <w:lang w:val="es-ES" w:eastAsia="ja-JP"/>
              </w:rPr>
              <w:t>Copia els elements seleccionats a una nova ubicació.</w:t>
            </w:r>
          </w:p>
        </w:tc>
      </w:tr>
      <w:tr w:rsidR="00DD5EDB" w:rsidRPr="0089022E">
        <w:trPr>
          <w:trHeight w:val="255"/>
          <w:tblCellSpacing w:w="0" w:type="dxa"/>
        </w:trPr>
        <w:tc>
          <w:tcPr>
            <w:tcW w:w="7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New</w:t>
            </w:r>
          </w:p>
        </w:tc>
        <w:tc>
          <w:tcPr>
            <w:tcW w:w="91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Crea</w:t>
            </w:r>
          </w:p>
        </w:tc>
        <w:tc>
          <w:tcPr>
            <w:tcW w:w="91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command</w:t>
            </w:r>
          </w:p>
        </w:tc>
        <w:tc>
          <w:tcPr>
            <w:tcW w:w="280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Creates a new document</w:t>
            </w:r>
          </w:p>
        </w:tc>
        <w:tc>
          <w:tcPr>
            <w:tcW w:w="280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Crea un document nou.</w:t>
            </w:r>
          </w:p>
        </w:tc>
      </w:tr>
      <w:tr w:rsidR="00DD5EDB" w:rsidRPr="002B11A2">
        <w:trPr>
          <w:trHeight w:val="255"/>
          <w:tblCellSpacing w:w="0" w:type="dxa"/>
        </w:trPr>
        <w:tc>
          <w:tcPr>
            <w:tcW w:w="7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rFonts w:cs="Times New Roman"/>
                <w:sz w:val="22"/>
                <w:szCs w:val="22"/>
                <w:lang w:eastAsia="ja-JP"/>
              </w:rPr>
            </w:pPr>
          </w:p>
        </w:tc>
        <w:tc>
          <w:tcPr>
            <w:tcW w:w="91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rFonts w:cs="Times New Roman"/>
                <w:sz w:val="22"/>
                <w:szCs w:val="22"/>
                <w:lang w:eastAsia="ja-JP"/>
              </w:rPr>
            </w:pPr>
          </w:p>
        </w:tc>
        <w:tc>
          <w:tcPr>
            <w:tcW w:w="91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rFonts w:cs="Times New Roman"/>
                <w:sz w:val="22"/>
                <w:szCs w:val="22"/>
                <w:lang w:eastAsia="ja-JP"/>
              </w:rPr>
            </w:pPr>
          </w:p>
        </w:tc>
        <w:tc>
          <w:tcPr>
            <w:tcW w:w="280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The display layout for the field</w:t>
            </w:r>
          </w:p>
        </w:tc>
        <w:tc>
          <w:tcPr>
            <w:tcW w:w="2805"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after="0" w:line="240" w:lineRule="auto"/>
              <w:jc w:val="both"/>
              <w:rPr>
                <w:sz w:val="22"/>
                <w:szCs w:val="22"/>
                <w:lang w:val="es-ES" w:eastAsia="ja-JP"/>
              </w:rPr>
            </w:pPr>
            <w:r w:rsidRPr="00D2285C">
              <w:rPr>
                <w:sz w:val="22"/>
                <w:szCs w:val="22"/>
                <w:lang w:val="es-ES" w:eastAsia="ja-JP"/>
              </w:rPr>
              <w:t>Presentació de la visualització per al camp</w:t>
            </w:r>
          </w:p>
        </w:tc>
      </w:tr>
      <w:tr w:rsidR="00DD5EDB" w:rsidRPr="002B11A2">
        <w:trPr>
          <w:trHeight w:val="255"/>
          <w:tblCellSpacing w:w="0" w:type="dxa"/>
        </w:trPr>
        <w:tc>
          <w:tcPr>
            <w:tcW w:w="765"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after="0" w:line="240" w:lineRule="auto"/>
              <w:jc w:val="both"/>
              <w:rPr>
                <w:rFonts w:cs="Times New Roman"/>
                <w:sz w:val="22"/>
                <w:szCs w:val="22"/>
                <w:lang w:val="es-ES" w:eastAsia="ja-JP"/>
              </w:rPr>
            </w:pPr>
          </w:p>
        </w:tc>
        <w:tc>
          <w:tcPr>
            <w:tcW w:w="915"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after="0" w:line="240" w:lineRule="auto"/>
              <w:jc w:val="both"/>
              <w:rPr>
                <w:rFonts w:cs="Times New Roman"/>
                <w:sz w:val="22"/>
                <w:szCs w:val="22"/>
                <w:lang w:val="es-ES" w:eastAsia="ja-JP"/>
              </w:rPr>
            </w:pPr>
          </w:p>
        </w:tc>
        <w:tc>
          <w:tcPr>
            <w:tcW w:w="915"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after="0" w:line="240" w:lineRule="auto"/>
              <w:jc w:val="both"/>
              <w:rPr>
                <w:rFonts w:cs="Times New Roman"/>
                <w:sz w:val="22"/>
                <w:szCs w:val="22"/>
                <w:lang w:val="es-ES" w:eastAsia="ja-JP"/>
              </w:rPr>
            </w:pPr>
          </w:p>
        </w:tc>
        <w:tc>
          <w:tcPr>
            <w:tcW w:w="280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Make object visible?</w:t>
            </w:r>
          </w:p>
        </w:tc>
        <w:tc>
          <w:tcPr>
            <w:tcW w:w="2805"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after="0" w:line="240" w:lineRule="auto"/>
              <w:jc w:val="both"/>
              <w:rPr>
                <w:sz w:val="22"/>
                <w:szCs w:val="22"/>
                <w:lang w:val="fr-FR" w:eastAsia="ja-JP"/>
              </w:rPr>
            </w:pPr>
            <w:r w:rsidRPr="00D2285C">
              <w:rPr>
                <w:sz w:val="22"/>
                <w:szCs w:val="22"/>
                <w:lang w:val="fr-FR" w:eastAsia="ja-JP"/>
              </w:rPr>
              <w:t>Voleu que l'objecte sigui visible?</w:t>
            </w:r>
          </w:p>
        </w:tc>
      </w:tr>
      <w:tr w:rsidR="00DD5EDB" w:rsidRPr="002B11A2">
        <w:trPr>
          <w:trHeight w:val="255"/>
          <w:tblCellSpacing w:w="0" w:type="dxa"/>
        </w:trPr>
        <w:tc>
          <w:tcPr>
            <w:tcW w:w="765"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after="0" w:line="240" w:lineRule="auto"/>
              <w:jc w:val="both"/>
              <w:rPr>
                <w:rFonts w:cs="Times New Roman"/>
                <w:sz w:val="22"/>
                <w:szCs w:val="22"/>
                <w:lang w:val="fr-FR" w:eastAsia="ja-JP"/>
              </w:rPr>
            </w:pPr>
          </w:p>
        </w:tc>
        <w:tc>
          <w:tcPr>
            <w:tcW w:w="915"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after="0" w:line="240" w:lineRule="auto"/>
              <w:jc w:val="both"/>
              <w:rPr>
                <w:rFonts w:cs="Times New Roman"/>
                <w:sz w:val="22"/>
                <w:szCs w:val="22"/>
                <w:lang w:val="fr-FR" w:eastAsia="ja-JP"/>
              </w:rPr>
            </w:pPr>
          </w:p>
        </w:tc>
        <w:tc>
          <w:tcPr>
            <w:tcW w:w="915"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after="0" w:line="240" w:lineRule="auto"/>
              <w:jc w:val="both"/>
              <w:rPr>
                <w:rFonts w:cs="Times New Roman"/>
                <w:sz w:val="22"/>
                <w:szCs w:val="22"/>
                <w:lang w:val="fr-FR" w:eastAsia="ja-JP"/>
              </w:rPr>
            </w:pPr>
          </w:p>
        </w:tc>
        <w:tc>
          <w:tcPr>
            <w:tcW w:w="280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Word is converting the document. Press Esc to stop.</w:t>
            </w:r>
          </w:p>
        </w:tc>
        <w:tc>
          <w:tcPr>
            <w:tcW w:w="2805" w:type="dxa"/>
            <w:tcBorders>
              <w:top w:val="outset" w:sz="6" w:space="0" w:color="0066CC"/>
              <w:left w:val="outset" w:sz="6" w:space="0" w:color="0066CC"/>
              <w:bottom w:val="outset" w:sz="6" w:space="0" w:color="0066CC"/>
              <w:right w:val="outset" w:sz="6" w:space="0" w:color="0066CC"/>
            </w:tcBorders>
            <w:vAlign w:val="center"/>
          </w:tcPr>
          <w:p w:rsidR="00DD5EDB" w:rsidRPr="00724D06" w:rsidRDefault="00DD5EDB" w:rsidP="0089022E">
            <w:pPr>
              <w:spacing w:after="0" w:line="240" w:lineRule="auto"/>
              <w:jc w:val="both"/>
              <w:rPr>
                <w:sz w:val="22"/>
                <w:szCs w:val="22"/>
                <w:lang w:val="fr-FR" w:eastAsia="ja-JP"/>
              </w:rPr>
            </w:pPr>
            <w:r w:rsidRPr="00D2285C">
              <w:rPr>
                <w:sz w:val="22"/>
                <w:szCs w:val="22"/>
                <w:lang w:val="es-ES" w:eastAsia="ja-JP"/>
              </w:rPr>
              <w:t>El Word està convertint el document.  </w:t>
            </w:r>
            <w:r w:rsidRPr="00724D06">
              <w:rPr>
                <w:sz w:val="22"/>
                <w:szCs w:val="22"/>
                <w:lang w:val="fr-FR" w:eastAsia="ja-JP"/>
              </w:rPr>
              <w:t>Premeu Esc per aturar el procés.</w:t>
            </w:r>
          </w:p>
        </w:tc>
      </w:tr>
      <w:tr w:rsidR="00DD5EDB" w:rsidRPr="00EA21D8">
        <w:trPr>
          <w:trHeight w:val="255"/>
          <w:tblCellSpacing w:w="0" w:type="dxa"/>
        </w:trPr>
        <w:tc>
          <w:tcPr>
            <w:tcW w:w="765" w:type="dxa"/>
            <w:tcBorders>
              <w:top w:val="outset" w:sz="6" w:space="0" w:color="0066CC"/>
              <w:left w:val="outset" w:sz="6" w:space="0" w:color="0066CC"/>
              <w:bottom w:val="outset" w:sz="6" w:space="0" w:color="0066CC"/>
              <w:right w:val="outset" w:sz="6" w:space="0" w:color="0066CC"/>
            </w:tcBorders>
            <w:vAlign w:val="center"/>
          </w:tcPr>
          <w:p w:rsidR="00DD5EDB" w:rsidRPr="00724D06" w:rsidRDefault="00DD5EDB" w:rsidP="0089022E">
            <w:pPr>
              <w:spacing w:after="0" w:line="240" w:lineRule="auto"/>
              <w:jc w:val="both"/>
              <w:rPr>
                <w:rFonts w:cs="Times New Roman"/>
                <w:sz w:val="22"/>
                <w:szCs w:val="22"/>
                <w:lang w:val="fr-FR" w:eastAsia="ja-JP"/>
              </w:rPr>
            </w:pPr>
          </w:p>
        </w:tc>
        <w:tc>
          <w:tcPr>
            <w:tcW w:w="915" w:type="dxa"/>
            <w:tcBorders>
              <w:top w:val="outset" w:sz="6" w:space="0" w:color="0066CC"/>
              <w:left w:val="outset" w:sz="6" w:space="0" w:color="0066CC"/>
              <w:bottom w:val="outset" w:sz="6" w:space="0" w:color="0066CC"/>
              <w:right w:val="outset" w:sz="6" w:space="0" w:color="0066CC"/>
            </w:tcBorders>
            <w:vAlign w:val="center"/>
          </w:tcPr>
          <w:p w:rsidR="00DD5EDB" w:rsidRPr="00724D06" w:rsidRDefault="00DD5EDB" w:rsidP="0089022E">
            <w:pPr>
              <w:spacing w:after="0" w:line="240" w:lineRule="auto"/>
              <w:jc w:val="both"/>
              <w:rPr>
                <w:rFonts w:cs="Times New Roman"/>
                <w:sz w:val="22"/>
                <w:szCs w:val="22"/>
                <w:lang w:val="fr-FR" w:eastAsia="ja-JP"/>
              </w:rPr>
            </w:pPr>
          </w:p>
        </w:tc>
        <w:tc>
          <w:tcPr>
            <w:tcW w:w="915" w:type="dxa"/>
            <w:tcBorders>
              <w:top w:val="outset" w:sz="6" w:space="0" w:color="0066CC"/>
              <w:left w:val="outset" w:sz="6" w:space="0" w:color="0066CC"/>
              <w:bottom w:val="outset" w:sz="6" w:space="0" w:color="0066CC"/>
              <w:right w:val="outset" w:sz="6" w:space="0" w:color="0066CC"/>
            </w:tcBorders>
            <w:vAlign w:val="center"/>
          </w:tcPr>
          <w:p w:rsidR="00DD5EDB" w:rsidRPr="00724D06" w:rsidRDefault="00DD5EDB" w:rsidP="0089022E">
            <w:pPr>
              <w:spacing w:after="0" w:line="240" w:lineRule="auto"/>
              <w:jc w:val="both"/>
              <w:rPr>
                <w:rFonts w:cs="Times New Roman"/>
                <w:sz w:val="22"/>
                <w:szCs w:val="22"/>
                <w:lang w:val="fr-FR" w:eastAsia="ja-JP"/>
              </w:rPr>
            </w:pPr>
          </w:p>
        </w:tc>
        <w:tc>
          <w:tcPr>
            <w:tcW w:w="280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Datasheet View</w:t>
            </w:r>
          </w:p>
        </w:tc>
        <w:tc>
          <w:tcPr>
            <w:tcW w:w="2805"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after="0" w:line="240" w:lineRule="auto"/>
              <w:jc w:val="both"/>
              <w:rPr>
                <w:sz w:val="22"/>
                <w:szCs w:val="22"/>
                <w:lang w:val="es-ES" w:eastAsia="ja-JP"/>
              </w:rPr>
            </w:pPr>
            <w:r w:rsidRPr="00D2285C">
              <w:rPr>
                <w:sz w:val="22"/>
                <w:szCs w:val="22"/>
                <w:lang w:val="es-ES" w:eastAsia="ja-JP"/>
              </w:rPr>
              <w:t>Visualització del full de dades</w:t>
            </w:r>
          </w:p>
        </w:tc>
      </w:tr>
    </w:tbl>
    <w:p w:rsidR="00DD5EDB" w:rsidRPr="00D2285C" w:rsidRDefault="00DD5EDB" w:rsidP="0089022E">
      <w:pPr>
        <w:spacing w:after="0" w:line="240" w:lineRule="auto"/>
        <w:jc w:val="both"/>
        <w:rPr>
          <w:rFonts w:eastAsia="SimSun" w:cs="Times New Roman"/>
          <w:sz w:val="22"/>
          <w:szCs w:val="22"/>
          <w:lang w:val="es-ES" w:eastAsia="ja-JP"/>
        </w:rPr>
      </w:pPr>
    </w:p>
    <w:p w:rsidR="00DD5EDB" w:rsidRPr="00D2285C" w:rsidRDefault="00DD5EDB" w:rsidP="0089022E">
      <w:pPr>
        <w:jc w:val="both"/>
        <w:rPr>
          <w:rFonts w:cs="Times New Roman"/>
          <w:sz w:val="22"/>
          <w:szCs w:val="22"/>
          <w:lang w:val="es-ES"/>
        </w:rPr>
      </w:pPr>
    </w:p>
    <w:p w:rsidR="00DD5EDB" w:rsidRDefault="00DD5EDB">
      <w:pPr>
        <w:pStyle w:val="Heading5"/>
        <w:numPr>
          <w:ilvl w:val="4"/>
          <w:numId w:val="5"/>
        </w:numPr>
      </w:pPr>
      <w:bookmarkStart w:id="48" w:name="_Toc218317624"/>
      <w:r w:rsidRPr="00D2285C">
        <w:t>Standardize!</w:t>
      </w:r>
      <w:bookmarkEnd w:id="48"/>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 xml:space="preserve">In the US original you can sometimes find messages that are phrased differently even though they have the same meaning. Try to avoid this in the localized Catalan version. Use one standard translation as in example below: </w:t>
      </w:r>
    </w:p>
    <w:tbl>
      <w:tblPr>
        <w:tblW w:w="8475"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3465"/>
        <w:gridCol w:w="5010"/>
      </w:tblGrid>
      <w:tr w:rsidR="00DD5EDB" w:rsidRPr="002B11A2">
        <w:trPr>
          <w:trHeight w:val="255"/>
          <w:tblCellSpacing w:w="0" w:type="dxa"/>
        </w:trPr>
        <w:tc>
          <w:tcPr>
            <w:tcW w:w="346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Press F1 to get Help.</w:t>
            </w:r>
            <w:r w:rsidRPr="0089022E">
              <w:rPr>
                <w:sz w:val="22"/>
                <w:szCs w:val="22"/>
                <w:lang w:eastAsia="ja-JP"/>
              </w:rPr>
              <w:br/>
              <w:t>If you want Help press F1.</w:t>
            </w:r>
            <w:r w:rsidRPr="0089022E">
              <w:rPr>
                <w:sz w:val="22"/>
                <w:szCs w:val="22"/>
                <w:lang w:eastAsia="ja-JP"/>
              </w:rPr>
              <w:br/>
              <w:t>To get Help press F1.</w:t>
            </w:r>
          </w:p>
        </w:tc>
        <w:tc>
          <w:tcPr>
            <w:tcW w:w="5010"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before="100" w:beforeAutospacing="1" w:after="100" w:afterAutospacing="1" w:line="240" w:lineRule="auto"/>
              <w:jc w:val="both"/>
              <w:rPr>
                <w:sz w:val="22"/>
                <w:szCs w:val="22"/>
                <w:lang w:val="pt-BR" w:eastAsia="ja-JP"/>
              </w:rPr>
            </w:pPr>
            <w:r w:rsidRPr="00D2285C">
              <w:rPr>
                <w:sz w:val="22"/>
                <w:szCs w:val="22"/>
                <w:lang w:val="pt-BR" w:eastAsia="ja-JP"/>
              </w:rPr>
              <w:t>Per obtenir ajuda premeu F1.</w:t>
            </w:r>
          </w:p>
        </w:tc>
      </w:tr>
    </w:tbl>
    <w:p w:rsidR="00DD5EDB" w:rsidRPr="00D2285C" w:rsidRDefault="00DD5EDB" w:rsidP="0089022E">
      <w:pPr>
        <w:jc w:val="both"/>
        <w:rPr>
          <w:rFonts w:cs="Times New Roman"/>
          <w:sz w:val="22"/>
          <w:szCs w:val="22"/>
          <w:lang w:val="pt-BR"/>
        </w:rPr>
      </w:pPr>
    </w:p>
    <w:p w:rsidR="00DD5EDB" w:rsidRDefault="00DD5EDB">
      <w:pPr>
        <w:pStyle w:val="Heading4"/>
        <w:numPr>
          <w:ilvl w:val="3"/>
          <w:numId w:val="5"/>
        </w:numPr>
        <w:jc w:val="both"/>
      </w:pPr>
      <w:bookmarkStart w:id="49" w:name="_Toc218317625"/>
      <w:r w:rsidRPr="0089022E">
        <w:t>Other Examples Of Standardized Status Bar Messages</w:t>
      </w:r>
      <w:bookmarkEnd w:id="49"/>
    </w:p>
    <w:tbl>
      <w:tblPr>
        <w:tblW w:w="8475"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4230"/>
        <w:gridCol w:w="4245"/>
      </w:tblGrid>
      <w:tr w:rsidR="00DD5EDB" w:rsidRPr="0089022E">
        <w:trPr>
          <w:trHeight w:val="285"/>
          <w:tblCellSpacing w:w="0" w:type="dxa"/>
        </w:trPr>
        <w:tc>
          <w:tcPr>
            <w:tcW w:w="420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English</w:t>
            </w:r>
          </w:p>
        </w:tc>
        <w:tc>
          <w:tcPr>
            <w:tcW w:w="421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Catalan</w:t>
            </w:r>
          </w:p>
        </w:tc>
      </w:tr>
      <w:tr w:rsidR="00DD5EDB" w:rsidRPr="002B11A2">
        <w:trPr>
          <w:trHeight w:val="285"/>
          <w:tblCellSpacing w:w="0" w:type="dxa"/>
        </w:trPr>
        <w:tc>
          <w:tcPr>
            <w:tcW w:w="420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Activate next document window</w:t>
            </w:r>
          </w:p>
        </w:tc>
        <w:tc>
          <w:tcPr>
            <w:tcW w:w="4215" w:type="dxa"/>
            <w:tcBorders>
              <w:top w:val="outset" w:sz="6" w:space="0" w:color="0066CC"/>
              <w:left w:val="outset" w:sz="6" w:space="0" w:color="0066CC"/>
              <w:bottom w:val="outset" w:sz="6" w:space="0" w:color="0066CC"/>
              <w:right w:val="outset" w:sz="6" w:space="0" w:color="0066CC"/>
            </w:tcBorders>
            <w:vAlign w:val="center"/>
          </w:tcPr>
          <w:p w:rsidR="00DD5EDB" w:rsidRPr="00724D06" w:rsidRDefault="00DD5EDB" w:rsidP="0089022E">
            <w:pPr>
              <w:spacing w:after="0" w:line="240" w:lineRule="auto"/>
              <w:jc w:val="both"/>
              <w:rPr>
                <w:sz w:val="22"/>
                <w:szCs w:val="22"/>
                <w:lang w:val="fr-FR" w:eastAsia="ja-JP"/>
              </w:rPr>
            </w:pPr>
            <w:r w:rsidRPr="00724D06">
              <w:rPr>
                <w:sz w:val="22"/>
                <w:szCs w:val="22"/>
                <w:lang w:val="fr-FR" w:eastAsia="ja-JP"/>
              </w:rPr>
              <w:t>Activa la finestra del document següent.</w:t>
            </w:r>
          </w:p>
        </w:tc>
      </w:tr>
      <w:tr w:rsidR="00DD5EDB" w:rsidRPr="002B11A2">
        <w:trPr>
          <w:trHeight w:val="285"/>
          <w:tblCellSpacing w:w="0" w:type="dxa"/>
        </w:trPr>
        <w:tc>
          <w:tcPr>
            <w:tcW w:w="420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Change windows size</w:t>
            </w:r>
          </w:p>
        </w:tc>
        <w:tc>
          <w:tcPr>
            <w:tcW w:w="4215" w:type="dxa"/>
            <w:tcBorders>
              <w:top w:val="outset" w:sz="6" w:space="0" w:color="0066CC"/>
              <w:left w:val="outset" w:sz="6" w:space="0" w:color="0066CC"/>
              <w:bottom w:val="outset" w:sz="6" w:space="0" w:color="0066CC"/>
              <w:right w:val="outset" w:sz="6" w:space="0" w:color="0066CC"/>
            </w:tcBorders>
            <w:vAlign w:val="center"/>
          </w:tcPr>
          <w:p w:rsidR="00DD5EDB" w:rsidRPr="00724D06" w:rsidRDefault="00DD5EDB" w:rsidP="0089022E">
            <w:pPr>
              <w:spacing w:after="0" w:line="240" w:lineRule="auto"/>
              <w:jc w:val="both"/>
              <w:rPr>
                <w:sz w:val="22"/>
                <w:szCs w:val="22"/>
                <w:lang w:val="fr-FR" w:eastAsia="ja-JP"/>
              </w:rPr>
            </w:pPr>
            <w:r w:rsidRPr="00724D06">
              <w:rPr>
                <w:sz w:val="22"/>
                <w:szCs w:val="22"/>
                <w:lang w:val="fr-FR" w:eastAsia="ja-JP"/>
              </w:rPr>
              <w:t>Canvia la mida de la finestra.</w:t>
            </w:r>
          </w:p>
        </w:tc>
      </w:tr>
      <w:tr w:rsidR="00DD5EDB" w:rsidRPr="002B11A2">
        <w:trPr>
          <w:trHeight w:val="285"/>
          <w:tblCellSpacing w:w="0" w:type="dxa"/>
        </w:trPr>
        <w:tc>
          <w:tcPr>
            <w:tcW w:w="420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Changes the windows size</w:t>
            </w:r>
          </w:p>
        </w:tc>
        <w:tc>
          <w:tcPr>
            <w:tcW w:w="4215" w:type="dxa"/>
            <w:tcBorders>
              <w:top w:val="outset" w:sz="6" w:space="0" w:color="0066CC"/>
              <w:left w:val="outset" w:sz="6" w:space="0" w:color="0066CC"/>
              <w:bottom w:val="outset" w:sz="6" w:space="0" w:color="0066CC"/>
              <w:right w:val="outset" w:sz="6" w:space="0" w:color="0066CC"/>
            </w:tcBorders>
            <w:vAlign w:val="center"/>
          </w:tcPr>
          <w:p w:rsidR="00DD5EDB" w:rsidRPr="00724D06" w:rsidRDefault="00DD5EDB" w:rsidP="0089022E">
            <w:pPr>
              <w:spacing w:after="0" w:line="240" w:lineRule="auto"/>
              <w:jc w:val="both"/>
              <w:rPr>
                <w:sz w:val="22"/>
                <w:szCs w:val="22"/>
                <w:lang w:val="fr-FR" w:eastAsia="ja-JP"/>
              </w:rPr>
            </w:pPr>
            <w:r w:rsidRPr="00724D06">
              <w:rPr>
                <w:sz w:val="22"/>
                <w:szCs w:val="22"/>
                <w:lang w:val="fr-FR" w:eastAsia="ja-JP"/>
              </w:rPr>
              <w:t>Canvia la mida de la finestra.</w:t>
            </w:r>
          </w:p>
        </w:tc>
      </w:tr>
      <w:tr w:rsidR="00DD5EDB" w:rsidRPr="002B11A2">
        <w:trPr>
          <w:trHeight w:val="285"/>
          <w:tblCellSpacing w:w="0" w:type="dxa"/>
        </w:trPr>
        <w:tc>
          <w:tcPr>
            <w:tcW w:w="420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Restore the window to normal size</w:t>
            </w:r>
          </w:p>
        </w:tc>
        <w:tc>
          <w:tcPr>
            <w:tcW w:w="4215" w:type="dxa"/>
            <w:tcBorders>
              <w:top w:val="outset" w:sz="6" w:space="0" w:color="0066CC"/>
              <w:left w:val="outset" w:sz="6" w:space="0" w:color="0066CC"/>
              <w:bottom w:val="outset" w:sz="6" w:space="0" w:color="0066CC"/>
              <w:right w:val="outset" w:sz="6" w:space="0" w:color="0066CC"/>
            </w:tcBorders>
            <w:vAlign w:val="center"/>
          </w:tcPr>
          <w:p w:rsidR="00DD5EDB" w:rsidRPr="00724D06" w:rsidRDefault="00DD5EDB" w:rsidP="0089022E">
            <w:pPr>
              <w:spacing w:after="0" w:line="240" w:lineRule="auto"/>
              <w:jc w:val="both"/>
              <w:rPr>
                <w:sz w:val="22"/>
                <w:szCs w:val="22"/>
                <w:lang w:val="fr-FR" w:eastAsia="ja-JP"/>
              </w:rPr>
            </w:pPr>
            <w:r w:rsidRPr="00724D06">
              <w:rPr>
                <w:sz w:val="22"/>
                <w:szCs w:val="22"/>
                <w:lang w:val="fr-FR" w:eastAsia="ja-JP"/>
              </w:rPr>
              <w:t>Restaura la finestra a la mida normal.</w:t>
            </w:r>
          </w:p>
        </w:tc>
      </w:tr>
      <w:tr w:rsidR="00DD5EDB" w:rsidRPr="002B11A2">
        <w:trPr>
          <w:trHeight w:val="300"/>
          <w:tblCellSpacing w:w="0" w:type="dxa"/>
        </w:trPr>
        <w:tc>
          <w:tcPr>
            <w:tcW w:w="420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Restores the window to normal size</w:t>
            </w:r>
          </w:p>
        </w:tc>
        <w:tc>
          <w:tcPr>
            <w:tcW w:w="4215" w:type="dxa"/>
            <w:tcBorders>
              <w:top w:val="outset" w:sz="6" w:space="0" w:color="0066CC"/>
              <w:left w:val="outset" w:sz="6" w:space="0" w:color="0066CC"/>
              <w:bottom w:val="outset" w:sz="6" w:space="0" w:color="0066CC"/>
              <w:right w:val="outset" w:sz="6" w:space="0" w:color="0066CC"/>
            </w:tcBorders>
            <w:vAlign w:val="center"/>
          </w:tcPr>
          <w:p w:rsidR="00DD5EDB" w:rsidRPr="00724D06" w:rsidRDefault="00DD5EDB" w:rsidP="0089022E">
            <w:pPr>
              <w:spacing w:after="0" w:line="240" w:lineRule="auto"/>
              <w:jc w:val="both"/>
              <w:rPr>
                <w:sz w:val="22"/>
                <w:szCs w:val="22"/>
                <w:lang w:val="fr-FR" w:eastAsia="ja-JP"/>
              </w:rPr>
            </w:pPr>
            <w:r w:rsidRPr="00724D06">
              <w:rPr>
                <w:sz w:val="22"/>
                <w:szCs w:val="22"/>
                <w:lang w:val="fr-FR" w:eastAsia="ja-JP"/>
              </w:rPr>
              <w:t>Restaura la finestra a la mida normal.</w:t>
            </w:r>
          </w:p>
        </w:tc>
      </w:tr>
      <w:tr w:rsidR="00DD5EDB" w:rsidRPr="0089022E">
        <w:trPr>
          <w:trHeight w:val="300"/>
          <w:tblCellSpacing w:w="0" w:type="dxa"/>
        </w:trPr>
        <w:tc>
          <w:tcPr>
            <w:tcW w:w="420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Repeat last command</w:t>
            </w:r>
          </w:p>
        </w:tc>
        <w:tc>
          <w:tcPr>
            <w:tcW w:w="421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Repeteix l'última ordre.</w:t>
            </w:r>
          </w:p>
        </w:tc>
      </w:tr>
      <w:tr w:rsidR="00DD5EDB" w:rsidRPr="0089022E">
        <w:trPr>
          <w:trHeight w:val="300"/>
          <w:tblCellSpacing w:w="0" w:type="dxa"/>
        </w:trPr>
        <w:tc>
          <w:tcPr>
            <w:tcW w:w="420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Insert an embedded object</w:t>
            </w:r>
          </w:p>
        </w:tc>
        <w:tc>
          <w:tcPr>
            <w:tcW w:w="421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Insereix un objecte incrustat.</w:t>
            </w:r>
          </w:p>
        </w:tc>
      </w:tr>
      <w:tr w:rsidR="00DD5EDB" w:rsidRPr="0089022E">
        <w:trPr>
          <w:trHeight w:val="300"/>
          <w:tblCellSpacing w:w="0" w:type="dxa"/>
        </w:trPr>
        <w:tc>
          <w:tcPr>
            <w:tcW w:w="420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Press ALT to choose command</w:t>
            </w:r>
          </w:p>
        </w:tc>
        <w:tc>
          <w:tcPr>
            <w:tcW w:w="421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before="100" w:beforeAutospacing="1" w:after="100" w:afterAutospacing="1" w:line="240" w:lineRule="auto"/>
              <w:jc w:val="both"/>
              <w:rPr>
                <w:sz w:val="22"/>
                <w:szCs w:val="22"/>
                <w:lang w:eastAsia="ja-JP"/>
              </w:rPr>
            </w:pPr>
            <w:r w:rsidRPr="0089022E">
              <w:rPr>
                <w:sz w:val="22"/>
                <w:szCs w:val="22"/>
                <w:lang w:eastAsia="ja-JP"/>
              </w:rPr>
              <w:t>Premeu Alt per seleccionar una ordre.</w:t>
            </w:r>
          </w:p>
        </w:tc>
      </w:tr>
    </w:tbl>
    <w:p w:rsidR="00DD5EDB" w:rsidRPr="0089022E" w:rsidRDefault="00DD5EDB" w:rsidP="0089022E">
      <w:pPr>
        <w:jc w:val="both"/>
        <w:rPr>
          <w:rFonts w:cs="Times New Roman"/>
          <w:sz w:val="22"/>
          <w:szCs w:val="22"/>
        </w:rPr>
      </w:pPr>
      <w:r w:rsidRPr="0089022E">
        <w:rPr>
          <w:rFonts w:eastAsia="SimSun" w:cs="Times New Roman"/>
          <w:sz w:val="22"/>
          <w:szCs w:val="22"/>
          <w:lang w:eastAsia="ja-JP"/>
        </w:rPr>
        <w:t> </w:t>
      </w:r>
    </w:p>
    <w:p w:rsidR="00DD5EDB" w:rsidRPr="0089022E" w:rsidRDefault="00DD5EDB" w:rsidP="0089022E">
      <w:pPr>
        <w:jc w:val="both"/>
        <w:rPr>
          <w:rFonts w:cs="Times New Roman"/>
          <w:sz w:val="22"/>
          <w:szCs w:val="22"/>
        </w:rPr>
      </w:pPr>
    </w:p>
    <w:p w:rsidR="00DD5EDB" w:rsidRPr="0089022E" w:rsidRDefault="00DD5EDB" w:rsidP="0089022E">
      <w:pPr>
        <w:jc w:val="both"/>
        <w:rPr>
          <w:rFonts w:cs="Times New Roman"/>
          <w:smallCaps/>
          <w:sz w:val="22"/>
          <w:szCs w:val="22"/>
        </w:rPr>
      </w:pPr>
      <w:r w:rsidRPr="0089022E">
        <w:rPr>
          <w:rFonts w:cs="Times New Roman"/>
          <w:sz w:val="22"/>
          <w:szCs w:val="22"/>
        </w:rPr>
        <w:br w:type="page"/>
      </w:r>
    </w:p>
    <w:p w:rsidR="00DD5EDB" w:rsidRDefault="00DD5EDB">
      <w:pPr>
        <w:pStyle w:val="Heading2"/>
        <w:numPr>
          <w:ilvl w:val="1"/>
          <w:numId w:val="5"/>
        </w:numPr>
        <w:jc w:val="both"/>
        <w:rPr>
          <w:rFonts w:cs="Times New Roman"/>
        </w:rPr>
      </w:pPr>
      <w:bookmarkStart w:id="50" w:name="_Toc218317626"/>
      <w:r w:rsidRPr="0089022E">
        <w:lastRenderedPageBreak/>
        <w:t>Error messages</w:t>
      </w:r>
      <w:bookmarkEnd w:id="50"/>
    </w:p>
    <w:p w:rsidR="00DD5EDB" w:rsidRDefault="00DD5EDB">
      <w:pPr>
        <w:pStyle w:val="Heading3"/>
        <w:numPr>
          <w:ilvl w:val="2"/>
          <w:numId w:val="5"/>
        </w:numPr>
        <w:jc w:val="both"/>
        <w:rPr>
          <w:rFonts w:cs="Times New Roman"/>
        </w:rPr>
      </w:pPr>
      <w:bookmarkStart w:id="51" w:name="_Toc218317627"/>
      <w:r w:rsidRPr="0089022E">
        <w:t>What Is An Error Message?</w:t>
      </w:r>
      <w:bookmarkEnd w:id="51"/>
    </w:p>
    <w:p w:rsidR="00DD5EDB" w:rsidRPr="0089022E" w:rsidRDefault="00DD5EDB" w:rsidP="0089022E">
      <w:pPr>
        <w:jc w:val="both"/>
        <w:rPr>
          <w:rFonts w:cs="Times New Roman"/>
          <w:sz w:val="22"/>
          <w:szCs w:val="22"/>
        </w:rPr>
      </w:pPr>
      <w:r w:rsidRPr="0089022E">
        <w:rPr>
          <w:sz w:val="22"/>
          <w:szCs w:val="22"/>
        </w:rPr>
        <w:t>Error messages are messages sent by the system or a program, informing the user that there is an error that must be corrected in order for the program to keep running. The messages can e.g. prompt the user to insert a disk in the disk drive, or inform of an error that requires rebooting the computer.</w:t>
      </w:r>
    </w:p>
    <w:p w:rsidR="00DD5EDB" w:rsidRPr="0089022E" w:rsidRDefault="00DD5EDB" w:rsidP="0089022E">
      <w:pPr>
        <w:jc w:val="both"/>
        <w:rPr>
          <w:rFonts w:cs="Times New Roman"/>
          <w:sz w:val="22"/>
          <w:szCs w:val="22"/>
        </w:rPr>
      </w:pPr>
    </w:p>
    <w:p w:rsidR="00DD5EDB" w:rsidRDefault="00DD5EDB">
      <w:pPr>
        <w:pStyle w:val="Heading3"/>
        <w:numPr>
          <w:ilvl w:val="2"/>
          <w:numId w:val="5"/>
        </w:numPr>
        <w:jc w:val="both"/>
        <w:rPr>
          <w:rFonts w:cs="Times New Roman"/>
        </w:rPr>
      </w:pPr>
      <w:bookmarkStart w:id="52" w:name="_Toc218317628"/>
      <w:r w:rsidRPr="0089022E">
        <w:t>Catalan Style In Error Messages</w:t>
      </w:r>
      <w:bookmarkEnd w:id="52"/>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It is important to use the correct Catalan style in the localized error messages, and not just translate the American messages. The US messages tend to be shorter and abbreviated, but in Catalan unless there are space constraints the fully developed form is preferred.</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Example:</w:t>
      </w:r>
    </w:p>
    <w:tbl>
      <w:tblPr>
        <w:tblW w:w="8445"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3495"/>
        <w:gridCol w:w="4950"/>
      </w:tblGrid>
      <w:tr w:rsidR="00DD5EDB" w:rsidRPr="0089022E">
        <w:trPr>
          <w:tblCellSpacing w:w="0" w:type="dxa"/>
        </w:trPr>
        <w:tc>
          <w:tcPr>
            <w:tcW w:w="349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English</w:t>
            </w:r>
          </w:p>
        </w:tc>
        <w:tc>
          <w:tcPr>
            <w:tcW w:w="495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Catalan</w:t>
            </w:r>
          </w:p>
        </w:tc>
      </w:tr>
      <w:tr w:rsidR="00DD5EDB" w:rsidRPr="00EA21D8">
        <w:trPr>
          <w:tblCellSpacing w:w="0" w:type="dxa"/>
        </w:trPr>
        <w:tc>
          <w:tcPr>
            <w:tcW w:w="349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rFonts w:cs="Times New Roman"/>
                <w:sz w:val="22"/>
                <w:szCs w:val="22"/>
                <w:lang w:eastAsia="ja-JP"/>
              </w:rPr>
            </w:pPr>
            <w:r w:rsidRPr="0089022E">
              <w:rPr>
                <w:sz w:val="22"/>
                <w:szCs w:val="22"/>
                <w:lang w:eastAsia="ja-JP"/>
              </w:rPr>
              <w:t>Error saving file</w:t>
            </w:r>
          </w:p>
        </w:tc>
        <w:tc>
          <w:tcPr>
            <w:tcW w:w="4950"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after="0" w:line="240" w:lineRule="auto"/>
              <w:jc w:val="both"/>
              <w:rPr>
                <w:sz w:val="22"/>
                <w:szCs w:val="22"/>
                <w:lang w:val="es-ES" w:eastAsia="ja-JP"/>
              </w:rPr>
            </w:pPr>
            <w:r w:rsidRPr="00D2285C">
              <w:rPr>
                <w:b/>
                <w:bCs/>
                <w:sz w:val="22"/>
                <w:szCs w:val="22"/>
                <w:lang w:val="es-ES" w:eastAsia="ja-JP"/>
              </w:rPr>
              <w:t xml:space="preserve">+ </w:t>
            </w:r>
            <w:r w:rsidRPr="00D2285C">
              <w:rPr>
                <w:sz w:val="22"/>
                <w:szCs w:val="22"/>
                <w:lang w:val="es-ES" w:eastAsia="ja-JP"/>
              </w:rPr>
              <w:t>S'ha produït un error en desar el fitxer.</w:t>
            </w:r>
          </w:p>
          <w:p w:rsidR="00DD5EDB" w:rsidRPr="00D2285C" w:rsidRDefault="00DD5EDB" w:rsidP="0089022E">
            <w:pPr>
              <w:spacing w:after="0" w:line="240" w:lineRule="auto"/>
              <w:jc w:val="both"/>
              <w:rPr>
                <w:rFonts w:cs="Times New Roman"/>
                <w:sz w:val="22"/>
                <w:szCs w:val="22"/>
                <w:lang w:val="es-ES" w:eastAsia="ja-JP"/>
              </w:rPr>
            </w:pPr>
            <w:r w:rsidRPr="00D2285C">
              <w:rPr>
                <w:b/>
                <w:bCs/>
                <w:sz w:val="22"/>
                <w:szCs w:val="22"/>
                <w:lang w:val="es-ES" w:eastAsia="ja-JP"/>
              </w:rPr>
              <w:t xml:space="preserve">- </w:t>
            </w:r>
            <w:r w:rsidRPr="00D2285C">
              <w:rPr>
                <w:sz w:val="22"/>
                <w:szCs w:val="22"/>
                <w:lang w:val="es-ES" w:eastAsia="ja-JP"/>
              </w:rPr>
              <w:t>Error en desar el fitxer</w:t>
            </w:r>
          </w:p>
        </w:tc>
      </w:tr>
    </w:tbl>
    <w:p w:rsidR="00DD5EDB" w:rsidRPr="00D2285C" w:rsidRDefault="00DD5EDB" w:rsidP="0089022E">
      <w:pPr>
        <w:jc w:val="both"/>
        <w:rPr>
          <w:rFonts w:cs="Times New Roman"/>
          <w:sz w:val="22"/>
          <w:szCs w:val="22"/>
          <w:lang w:val="es-ES"/>
        </w:rPr>
      </w:pPr>
    </w:p>
    <w:p w:rsidR="00DD5EDB" w:rsidRDefault="00DD5EDB">
      <w:pPr>
        <w:pStyle w:val="Heading3"/>
        <w:numPr>
          <w:ilvl w:val="2"/>
          <w:numId w:val="5"/>
        </w:numPr>
        <w:jc w:val="both"/>
        <w:rPr>
          <w:rFonts w:cs="Times New Roman"/>
        </w:rPr>
      </w:pPr>
      <w:r w:rsidRPr="00D2285C">
        <w:rPr>
          <w:lang w:val="es-ES"/>
        </w:rPr>
        <w:t xml:space="preserve"> </w:t>
      </w:r>
      <w:bookmarkStart w:id="53" w:name="_Toc218317629"/>
      <w:r w:rsidRPr="0089022E">
        <w:t>Abbreviated Sentences</w:t>
      </w:r>
      <w:bookmarkEnd w:id="53"/>
    </w:p>
    <w:p w:rsidR="00DD5EDB" w:rsidRPr="0089022E" w:rsidRDefault="00DD5EDB" w:rsidP="0089022E">
      <w:pPr>
        <w:spacing w:before="100" w:beforeAutospacing="1" w:after="100" w:afterAutospacing="1" w:line="240" w:lineRule="auto"/>
        <w:jc w:val="both"/>
        <w:rPr>
          <w:rFonts w:eastAsia="SimSun" w:cs="Times New Roman"/>
          <w:sz w:val="22"/>
          <w:szCs w:val="22"/>
          <w:lang w:eastAsia="ja-JP"/>
        </w:rPr>
      </w:pPr>
      <w:r w:rsidRPr="0089022E">
        <w:rPr>
          <w:rFonts w:eastAsia="SimSun"/>
          <w:sz w:val="22"/>
          <w:szCs w:val="22"/>
          <w:lang w:eastAsia="ja-JP"/>
        </w:rPr>
        <w:t xml:space="preserve">The US messages sometimes contain abbreviated sentences using an imperative verb. Translate to a question starting with </w:t>
      </w:r>
      <w:r w:rsidRPr="0089022E">
        <w:rPr>
          <w:rFonts w:eastAsia="SimSun"/>
          <w:i/>
          <w:iCs/>
          <w:sz w:val="22"/>
          <w:szCs w:val="22"/>
          <w:lang w:eastAsia="ja-JP"/>
        </w:rPr>
        <w:t>Voleu...</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Example:</w:t>
      </w:r>
    </w:p>
    <w:tbl>
      <w:tblPr>
        <w:tblW w:w="8445"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3495"/>
        <w:gridCol w:w="4950"/>
      </w:tblGrid>
      <w:tr w:rsidR="00DD5EDB" w:rsidRPr="0089022E">
        <w:trPr>
          <w:tblCellSpacing w:w="0" w:type="dxa"/>
        </w:trPr>
        <w:tc>
          <w:tcPr>
            <w:tcW w:w="349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English</w:t>
            </w:r>
          </w:p>
        </w:tc>
        <w:tc>
          <w:tcPr>
            <w:tcW w:w="495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Catalan</w:t>
            </w:r>
          </w:p>
        </w:tc>
      </w:tr>
      <w:tr w:rsidR="00DD5EDB" w:rsidRPr="00EA21D8">
        <w:trPr>
          <w:tblCellSpacing w:w="0" w:type="dxa"/>
        </w:trPr>
        <w:tc>
          <w:tcPr>
            <w:tcW w:w="349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rFonts w:cs="Times New Roman"/>
                <w:sz w:val="22"/>
                <w:szCs w:val="22"/>
                <w:lang w:eastAsia="ja-JP"/>
              </w:rPr>
            </w:pPr>
            <w:r w:rsidRPr="0089022E">
              <w:rPr>
                <w:sz w:val="22"/>
                <w:szCs w:val="22"/>
                <w:lang w:eastAsia="ja-JP"/>
              </w:rPr>
              <w:t>Continue without Undo?</w:t>
            </w:r>
          </w:p>
        </w:tc>
        <w:tc>
          <w:tcPr>
            <w:tcW w:w="4950"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after="0" w:line="240" w:lineRule="auto"/>
              <w:jc w:val="both"/>
              <w:rPr>
                <w:sz w:val="22"/>
                <w:szCs w:val="22"/>
                <w:lang w:val="pt-BR" w:eastAsia="ja-JP"/>
              </w:rPr>
            </w:pPr>
            <w:r w:rsidRPr="00D2285C">
              <w:rPr>
                <w:b/>
                <w:bCs/>
                <w:sz w:val="22"/>
                <w:szCs w:val="22"/>
                <w:lang w:val="pt-BR" w:eastAsia="ja-JP"/>
              </w:rPr>
              <w:t xml:space="preserve">+ </w:t>
            </w:r>
            <w:r w:rsidRPr="00D2285C">
              <w:rPr>
                <w:sz w:val="22"/>
                <w:szCs w:val="22"/>
                <w:lang w:val="pt-BR" w:eastAsia="ja-JP"/>
              </w:rPr>
              <w:t>Voleu continuar sense desfer-ho?</w:t>
            </w:r>
          </w:p>
          <w:p w:rsidR="00DD5EDB" w:rsidRPr="00D2285C" w:rsidRDefault="00DD5EDB" w:rsidP="0089022E">
            <w:pPr>
              <w:spacing w:after="0" w:line="240" w:lineRule="auto"/>
              <w:jc w:val="both"/>
              <w:rPr>
                <w:rFonts w:cs="Times New Roman"/>
                <w:sz w:val="22"/>
                <w:szCs w:val="22"/>
                <w:lang w:val="pt-BR" w:eastAsia="ja-JP"/>
              </w:rPr>
            </w:pPr>
            <w:r w:rsidRPr="00D2285C">
              <w:rPr>
                <w:b/>
                <w:bCs/>
                <w:sz w:val="22"/>
                <w:szCs w:val="22"/>
                <w:lang w:val="pt-BR" w:eastAsia="ja-JP"/>
              </w:rPr>
              <w:t xml:space="preserve">- </w:t>
            </w:r>
            <w:r w:rsidRPr="00D2285C">
              <w:rPr>
                <w:sz w:val="22"/>
                <w:szCs w:val="22"/>
                <w:lang w:val="pt-BR" w:eastAsia="ja-JP"/>
              </w:rPr>
              <w:t>Continuar sense desfer-ho?</w:t>
            </w:r>
          </w:p>
        </w:tc>
      </w:tr>
    </w:tbl>
    <w:p w:rsidR="00DD5EDB" w:rsidRPr="00D2285C" w:rsidRDefault="00DD5EDB" w:rsidP="0089022E">
      <w:pPr>
        <w:jc w:val="both"/>
        <w:rPr>
          <w:rFonts w:cs="Times New Roman"/>
          <w:sz w:val="22"/>
          <w:szCs w:val="22"/>
          <w:lang w:val="pt-BR"/>
        </w:rPr>
      </w:pPr>
    </w:p>
    <w:p w:rsidR="00DD5EDB" w:rsidRDefault="00DD5EDB">
      <w:pPr>
        <w:pStyle w:val="Heading3"/>
        <w:numPr>
          <w:ilvl w:val="2"/>
          <w:numId w:val="5"/>
        </w:numPr>
        <w:jc w:val="both"/>
        <w:rPr>
          <w:rFonts w:cs="Times New Roman"/>
        </w:rPr>
      </w:pPr>
      <w:bookmarkStart w:id="54" w:name="_Toc218317630"/>
      <w:r w:rsidRPr="0089022E">
        <w:t>Punctuation After Error Messages</w:t>
      </w:r>
      <w:bookmarkEnd w:id="54"/>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Catalan error messages (except questions) usually finish with the period. Exclamation marks are not used. Question marks are used for questions.</w:t>
      </w:r>
    </w:p>
    <w:p w:rsidR="00DD5EDB" w:rsidRPr="0089022E" w:rsidRDefault="00DD5EDB" w:rsidP="0089022E">
      <w:pPr>
        <w:jc w:val="both"/>
        <w:rPr>
          <w:rFonts w:cs="Times New Roman"/>
          <w:sz w:val="22"/>
          <w:szCs w:val="22"/>
        </w:rPr>
      </w:pPr>
    </w:p>
    <w:p w:rsidR="00DD5EDB" w:rsidRPr="0089022E" w:rsidRDefault="00DD5EDB" w:rsidP="0089022E">
      <w:pPr>
        <w:jc w:val="both"/>
        <w:rPr>
          <w:rFonts w:cs="Times New Roman"/>
          <w:sz w:val="22"/>
          <w:szCs w:val="22"/>
        </w:rPr>
      </w:pPr>
    </w:p>
    <w:p w:rsidR="00DD5EDB" w:rsidRDefault="00DD5EDB">
      <w:pPr>
        <w:pStyle w:val="Heading3"/>
        <w:numPr>
          <w:ilvl w:val="2"/>
          <w:numId w:val="5"/>
        </w:numPr>
        <w:jc w:val="both"/>
        <w:rPr>
          <w:rFonts w:cs="Times New Roman"/>
        </w:rPr>
      </w:pPr>
      <w:bookmarkStart w:id="55" w:name="_Toc218317631"/>
      <w:r w:rsidRPr="0089022E">
        <w:lastRenderedPageBreak/>
        <w:t>Personification</w:t>
      </w:r>
      <w:bookmarkEnd w:id="55"/>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Do not use the first person (except for creatures like the Office Assistant). If possible, use the reflexive passive construction with the pronoun</w:t>
      </w:r>
      <w:r w:rsidRPr="0089022E">
        <w:rPr>
          <w:rFonts w:eastAsia="SimSun"/>
          <w:i/>
          <w:iCs/>
          <w:sz w:val="22"/>
          <w:szCs w:val="22"/>
          <w:lang w:eastAsia="ja-JP"/>
        </w:rPr>
        <w:t xml:space="preserve"> se</w:t>
      </w:r>
      <w:r w:rsidRPr="0089022E">
        <w:rPr>
          <w:rFonts w:eastAsia="SimSun"/>
          <w:sz w:val="22"/>
          <w:szCs w:val="22"/>
          <w:lang w:eastAsia="ja-JP"/>
        </w:rPr>
        <w:t xml:space="preserve">. </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Examples:</w:t>
      </w:r>
    </w:p>
    <w:tbl>
      <w:tblPr>
        <w:tblW w:w="8460"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5374"/>
        <w:gridCol w:w="3086"/>
      </w:tblGrid>
      <w:tr w:rsidR="00DD5EDB" w:rsidRPr="0089022E">
        <w:trPr>
          <w:tblCellSpacing w:w="0" w:type="dxa"/>
        </w:trPr>
        <w:tc>
          <w:tcPr>
            <w:tcW w:w="525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English</w:t>
            </w:r>
          </w:p>
        </w:tc>
        <w:tc>
          <w:tcPr>
            <w:tcW w:w="301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Catalan</w:t>
            </w:r>
          </w:p>
        </w:tc>
      </w:tr>
      <w:tr w:rsidR="00DD5EDB" w:rsidRPr="0089022E">
        <w:trPr>
          <w:tblCellSpacing w:w="0" w:type="dxa"/>
        </w:trPr>
        <w:tc>
          <w:tcPr>
            <w:tcW w:w="525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Unable to save the file</w:t>
            </w:r>
          </w:p>
        </w:tc>
        <w:tc>
          <w:tcPr>
            <w:tcW w:w="3015"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after="0" w:line="240" w:lineRule="auto"/>
              <w:jc w:val="both"/>
              <w:rPr>
                <w:sz w:val="22"/>
                <w:szCs w:val="22"/>
                <w:lang w:val="es-ES" w:eastAsia="ja-JP"/>
              </w:rPr>
            </w:pPr>
            <w:r w:rsidRPr="00D2285C">
              <w:rPr>
                <w:sz w:val="22"/>
                <w:szCs w:val="22"/>
                <w:lang w:val="es-ES" w:eastAsia="ja-JP"/>
              </w:rPr>
              <w:t>+ No es pot desar el fitxer.</w:t>
            </w:r>
          </w:p>
          <w:p w:rsidR="00DD5EDB" w:rsidRPr="0089022E" w:rsidRDefault="00DD5EDB" w:rsidP="0089022E">
            <w:pPr>
              <w:spacing w:after="0" w:line="240" w:lineRule="auto"/>
              <w:jc w:val="both"/>
              <w:rPr>
                <w:rFonts w:cs="Times New Roman"/>
                <w:sz w:val="22"/>
                <w:szCs w:val="22"/>
                <w:lang w:eastAsia="ja-JP"/>
              </w:rPr>
            </w:pPr>
            <w:r w:rsidRPr="0089022E">
              <w:rPr>
                <w:sz w:val="22"/>
                <w:szCs w:val="22"/>
                <w:lang w:eastAsia="ja-JP"/>
              </w:rPr>
              <w:t>- Impossible desar el fitxer.</w:t>
            </w:r>
          </w:p>
        </w:tc>
      </w:tr>
      <w:tr w:rsidR="00DD5EDB" w:rsidRPr="002B11A2">
        <w:trPr>
          <w:tblCellSpacing w:w="0" w:type="dxa"/>
        </w:trPr>
        <w:tc>
          <w:tcPr>
            <w:tcW w:w="525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rFonts w:cs="Times New Roman"/>
                <w:sz w:val="22"/>
                <w:szCs w:val="22"/>
                <w:lang w:eastAsia="ja-JP"/>
              </w:rPr>
            </w:pPr>
            <w:r w:rsidRPr="0089022E">
              <w:rPr>
                <w:sz w:val="22"/>
                <w:szCs w:val="22"/>
                <w:lang w:eastAsia="ja-JP"/>
              </w:rPr>
              <w:t>Deleting file [2]</w:t>
            </w:r>
          </w:p>
        </w:tc>
        <w:tc>
          <w:tcPr>
            <w:tcW w:w="3015" w:type="dxa"/>
            <w:tcBorders>
              <w:top w:val="outset" w:sz="6" w:space="0" w:color="0066CC"/>
              <w:left w:val="outset" w:sz="6" w:space="0" w:color="0066CC"/>
              <w:bottom w:val="outset" w:sz="6" w:space="0" w:color="0066CC"/>
              <w:right w:val="outset" w:sz="6" w:space="0" w:color="0066CC"/>
            </w:tcBorders>
            <w:vAlign w:val="center"/>
          </w:tcPr>
          <w:p w:rsidR="00DD5EDB" w:rsidRPr="00724D06" w:rsidRDefault="00DD5EDB" w:rsidP="0089022E">
            <w:pPr>
              <w:spacing w:after="0" w:line="240" w:lineRule="auto"/>
              <w:jc w:val="both"/>
              <w:rPr>
                <w:sz w:val="22"/>
                <w:szCs w:val="22"/>
                <w:lang w:val="fr-FR" w:eastAsia="ja-JP"/>
              </w:rPr>
            </w:pPr>
            <w:r w:rsidRPr="00724D06">
              <w:rPr>
                <w:sz w:val="22"/>
                <w:szCs w:val="22"/>
                <w:lang w:val="fr-FR" w:eastAsia="ja-JP"/>
              </w:rPr>
              <w:t xml:space="preserve">+ S'està suprimint el fitxer [2]. </w:t>
            </w:r>
          </w:p>
          <w:p w:rsidR="00DD5EDB" w:rsidRPr="00724D06" w:rsidRDefault="00DD5EDB" w:rsidP="0089022E">
            <w:pPr>
              <w:spacing w:after="0" w:line="240" w:lineRule="auto"/>
              <w:jc w:val="both"/>
              <w:rPr>
                <w:rFonts w:cs="Times New Roman"/>
                <w:sz w:val="22"/>
                <w:szCs w:val="22"/>
                <w:lang w:val="fr-FR" w:eastAsia="ja-JP"/>
              </w:rPr>
            </w:pPr>
            <w:r w:rsidRPr="00724D06">
              <w:rPr>
                <w:sz w:val="22"/>
                <w:szCs w:val="22"/>
                <w:lang w:val="fr-FR" w:eastAsia="ja-JP"/>
              </w:rPr>
              <w:t>- Suprimint el fitxer.</w:t>
            </w:r>
          </w:p>
        </w:tc>
      </w:tr>
    </w:tbl>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If the agent is mentioned in US text, use it in the translation as well.</w:t>
      </w:r>
    </w:p>
    <w:tbl>
      <w:tblPr>
        <w:tblW w:w="8460"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5374"/>
        <w:gridCol w:w="3086"/>
      </w:tblGrid>
      <w:tr w:rsidR="00DD5EDB" w:rsidRPr="0089022E">
        <w:trPr>
          <w:tblCellSpacing w:w="0" w:type="dxa"/>
        </w:trPr>
        <w:tc>
          <w:tcPr>
            <w:tcW w:w="525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English</w:t>
            </w:r>
          </w:p>
        </w:tc>
        <w:tc>
          <w:tcPr>
            <w:tcW w:w="301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Catalan</w:t>
            </w:r>
          </w:p>
        </w:tc>
      </w:tr>
      <w:tr w:rsidR="00DD5EDB" w:rsidRPr="002B11A2">
        <w:trPr>
          <w:tblCellSpacing w:w="0" w:type="dxa"/>
        </w:trPr>
        <w:tc>
          <w:tcPr>
            <w:tcW w:w="525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Word is deleting file [2]</w:t>
            </w:r>
          </w:p>
        </w:tc>
        <w:tc>
          <w:tcPr>
            <w:tcW w:w="3015"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after="0" w:line="240" w:lineRule="auto"/>
              <w:jc w:val="both"/>
              <w:rPr>
                <w:sz w:val="22"/>
                <w:szCs w:val="22"/>
                <w:lang w:val="es-ES" w:eastAsia="ja-JP"/>
              </w:rPr>
            </w:pPr>
            <w:r w:rsidRPr="00D2285C">
              <w:rPr>
                <w:sz w:val="22"/>
                <w:szCs w:val="22"/>
                <w:lang w:val="es-ES" w:eastAsia="ja-JP"/>
              </w:rPr>
              <w:t>+ El Word està suprimint el fitxer [2].</w:t>
            </w:r>
          </w:p>
          <w:p w:rsidR="00DD5EDB" w:rsidRPr="00724D06" w:rsidRDefault="00DD5EDB" w:rsidP="0089022E">
            <w:pPr>
              <w:spacing w:after="0" w:line="240" w:lineRule="auto"/>
              <w:jc w:val="both"/>
              <w:rPr>
                <w:rFonts w:cs="Times New Roman"/>
                <w:sz w:val="22"/>
                <w:szCs w:val="22"/>
                <w:lang w:val="fr-FR" w:eastAsia="ja-JP"/>
              </w:rPr>
            </w:pPr>
            <w:r w:rsidRPr="00724D06">
              <w:rPr>
                <w:sz w:val="22"/>
                <w:szCs w:val="22"/>
                <w:lang w:val="fr-FR" w:eastAsia="ja-JP"/>
              </w:rPr>
              <w:t>- Està suprimint el fitxer.</w:t>
            </w:r>
          </w:p>
        </w:tc>
      </w:tr>
    </w:tbl>
    <w:p w:rsidR="00DD5EDB" w:rsidRPr="00724D06" w:rsidRDefault="00DD5EDB" w:rsidP="0089022E">
      <w:pPr>
        <w:jc w:val="both"/>
        <w:rPr>
          <w:rFonts w:cs="Times New Roman"/>
          <w:sz w:val="22"/>
          <w:szCs w:val="22"/>
          <w:lang w:val="fr-FR"/>
        </w:rPr>
      </w:pPr>
    </w:p>
    <w:p w:rsidR="00DD5EDB" w:rsidRDefault="00DD5EDB">
      <w:pPr>
        <w:pStyle w:val="Heading3"/>
        <w:numPr>
          <w:ilvl w:val="2"/>
          <w:numId w:val="5"/>
        </w:numPr>
        <w:jc w:val="both"/>
        <w:rPr>
          <w:rFonts w:cs="Times New Roman"/>
        </w:rPr>
      </w:pPr>
      <w:bookmarkStart w:id="56" w:name="_Toc218317632"/>
      <w:r w:rsidRPr="0089022E">
        <w:t>Standard Phrases In Error Messages</w:t>
      </w:r>
      <w:bookmarkEnd w:id="56"/>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 xml:space="preserve">When translating standard phrases, standardise. Note that the US uses many different forms to express the same thing. </w:t>
      </w:r>
    </w:p>
    <w:p w:rsidR="00DD5EDB" w:rsidRDefault="00DD5EDB" w:rsidP="0089022E">
      <w:pPr>
        <w:spacing w:before="100" w:beforeAutospacing="1" w:after="100" w:afterAutospacing="1" w:line="240" w:lineRule="auto"/>
        <w:jc w:val="both"/>
        <w:rPr>
          <w:rFonts w:eastAsia="SimSun" w:cs="Times New Roman"/>
          <w:sz w:val="22"/>
          <w:szCs w:val="22"/>
          <w:lang w:eastAsia="ja-JP"/>
        </w:rPr>
      </w:pPr>
      <w:r w:rsidRPr="0089022E">
        <w:rPr>
          <w:rFonts w:eastAsia="SimSun"/>
          <w:sz w:val="22"/>
          <w:szCs w:val="22"/>
          <w:lang w:eastAsia="ja-JP"/>
        </w:rPr>
        <w:t>Examples:</w:t>
      </w:r>
    </w:p>
    <w:tbl>
      <w:tblPr>
        <w:tblW w:w="9798"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2385"/>
        <w:gridCol w:w="2700"/>
        <w:gridCol w:w="4713"/>
      </w:tblGrid>
      <w:tr w:rsidR="00DD5EDB" w:rsidRPr="0089022E">
        <w:trPr>
          <w:trHeight w:val="240"/>
          <w:tblHeader/>
          <w:tblCellSpacing w:w="0" w:type="dxa"/>
        </w:trPr>
        <w:tc>
          <w:tcPr>
            <w:tcW w:w="238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240" w:lineRule="auto"/>
              <w:jc w:val="both"/>
              <w:rPr>
                <w:sz w:val="22"/>
                <w:szCs w:val="22"/>
                <w:lang w:eastAsia="ja-JP"/>
              </w:rPr>
            </w:pPr>
            <w:r w:rsidRPr="0089022E">
              <w:rPr>
                <w:sz w:val="22"/>
                <w:szCs w:val="22"/>
                <w:lang w:eastAsia="ja-JP"/>
              </w:rPr>
              <w:t>English</w:t>
            </w:r>
          </w:p>
        </w:tc>
        <w:tc>
          <w:tcPr>
            <w:tcW w:w="270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240" w:lineRule="auto"/>
              <w:jc w:val="both"/>
              <w:rPr>
                <w:sz w:val="22"/>
                <w:szCs w:val="22"/>
                <w:lang w:eastAsia="ja-JP"/>
              </w:rPr>
            </w:pPr>
            <w:r w:rsidRPr="0089022E">
              <w:rPr>
                <w:sz w:val="22"/>
                <w:szCs w:val="22"/>
                <w:lang w:eastAsia="ja-JP"/>
              </w:rPr>
              <w:t>Translations</w:t>
            </w:r>
          </w:p>
        </w:tc>
        <w:tc>
          <w:tcPr>
            <w:tcW w:w="4713"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240" w:lineRule="auto"/>
              <w:jc w:val="both"/>
              <w:rPr>
                <w:sz w:val="22"/>
                <w:szCs w:val="22"/>
                <w:lang w:eastAsia="ja-JP"/>
              </w:rPr>
            </w:pPr>
            <w:r w:rsidRPr="0089022E">
              <w:rPr>
                <w:sz w:val="22"/>
                <w:szCs w:val="22"/>
                <w:lang w:eastAsia="ja-JP"/>
              </w:rPr>
              <w:t>Example</w:t>
            </w:r>
          </w:p>
        </w:tc>
      </w:tr>
      <w:tr w:rsidR="00DD5EDB" w:rsidRPr="00EA21D8">
        <w:trPr>
          <w:tblCellSpacing w:w="0" w:type="dxa"/>
        </w:trPr>
        <w:tc>
          <w:tcPr>
            <w:tcW w:w="238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240" w:lineRule="auto"/>
              <w:rPr>
                <w:sz w:val="22"/>
                <w:szCs w:val="22"/>
                <w:lang w:eastAsia="ja-JP"/>
              </w:rPr>
            </w:pPr>
            <w:r w:rsidRPr="0089022E">
              <w:rPr>
                <w:sz w:val="22"/>
                <w:szCs w:val="22"/>
                <w:lang w:eastAsia="ja-JP"/>
              </w:rPr>
              <w:t>Cannot ...</w:t>
            </w:r>
          </w:p>
          <w:p w:rsidR="00DD5EDB" w:rsidRPr="0089022E" w:rsidRDefault="00DD5EDB" w:rsidP="00D2285C">
            <w:pPr>
              <w:spacing w:after="0" w:line="240" w:lineRule="auto"/>
              <w:rPr>
                <w:sz w:val="22"/>
                <w:szCs w:val="22"/>
                <w:lang w:eastAsia="ja-JP"/>
              </w:rPr>
            </w:pPr>
            <w:r w:rsidRPr="0089022E">
              <w:rPr>
                <w:sz w:val="22"/>
                <w:szCs w:val="22"/>
                <w:lang w:eastAsia="ja-JP"/>
              </w:rPr>
              <w:t>Could not ...</w:t>
            </w:r>
          </w:p>
          <w:p w:rsidR="00DD5EDB" w:rsidRPr="0089022E" w:rsidRDefault="00DD5EDB" w:rsidP="00D2285C">
            <w:pPr>
              <w:spacing w:after="0" w:line="240" w:lineRule="auto"/>
              <w:rPr>
                <w:sz w:val="22"/>
                <w:szCs w:val="22"/>
                <w:lang w:eastAsia="ja-JP"/>
              </w:rPr>
            </w:pPr>
            <w:r w:rsidRPr="0089022E">
              <w:rPr>
                <w:sz w:val="22"/>
                <w:szCs w:val="22"/>
                <w:lang w:eastAsia="ja-JP"/>
              </w:rPr>
              <w:t>Failed to ...</w:t>
            </w:r>
          </w:p>
          <w:p w:rsidR="00DD5EDB" w:rsidRPr="0089022E" w:rsidRDefault="00DD5EDB" w:rsidP="00D2285C">
            <w:pPr>
              <w:spacing w:after="0" w:line="240" w:lineRule="auto"/>
              <w:rPr>
                <w:sz w:val="22"/>
                <w:szCs w:val="22"/>
                <w:lang w:eastAsia="ja-JP"/>
              </w:rPr>
            </w:pPr>
            <w:r w:rsidRPr="0089022E">
              <w:rPr>
                <w:sz w:val="22"/>
                <w:szCs w:val="22"/>
                <w:lang w:eastAsia="ja-JP"/>
              </w:rPr>
              <w:t>Failure of ...</w:t>
            </w:r>
          </w:p>
          <w:p w:rsidR="00DD5EDB" w:rsidRPr="0089022E" w:rsidRDefault="00DD5EDB" w:rsidP="00D2285C">
            <w:pPr>
              <w:spacing w:after="0" w:line="240" w:lineRule="auto"/>
              <w:rPr>
                <w:sz w:val="22"/>
                <w:szCs w:val="22"/>
                <w:lang w:eastAsia="ja-JP"/>
              </w:rPr>
            </w:pPr>
            <w:r w:rsidRPr="0089022E">
              <w:rPr>
                <w:sz w:val="22"/>
                <w:szCs w:val="22"/>
                <w:lang w:eastAsia="ja-JP"/>
              </w:rPr>
              <w:t>Unable to ...</w:t>
            </w:r>
          </w:p>
          <w:p w:rsidR="00DD5EDB" w:rsidRPr="0089022E" w:rsidRDefault="00DD5EDB" w:rsidP="00D2285C">
            <w:pPr>
              <w:spacing w:after="0" w:line="240" w:lineRule="auto"/>
              <w:rPr>
                <w:sz w:val="22"/>
                <w:szCs w:val="22"/>
                <w:lang w:eastAsia="ja-JP"/>
              </w:rPr>
            </w:pPr>
            <w:r w:rsidRPr="0089022E">
              <w:rPr>
                <w:sz w:val="22"/>
                <w:szCs w:val="22"/>
                <w:lang w:eastAsia="ja-JP"/>
              </w:rPr>
              <w:t>... failed</w:t>
            </w:r>
          </w:p>
          <w:p w:rsidR="00DD5EDB" w:rsidRPr="0089022E" w:rsidRDefault="00DD5EDB" w:rsidP="00D2285C">
            <w:pPr>
              <w:spacing w:after="0" w:line="240" w:lineRule="auto"/>
              <w:rPr>
                <w:rFonts w:cs="Times New Roman"/>
                <w:sz w:val="22"/>
                <w:szCs w:val="22"/>
                <w:lang w:eastAsia="ja-JP"/>
              </w:rPr>
            </w:pPr>
            <w:r w:rsidRPr="0089022E">
              <w:rPr>
                <w:sz w:val="22"/>
                <w:szCs w:val="22"/>
                <w:lang w:eastAsia="ja-JP"/>
              </w:rPr>
              <w:t>... not .. (e.g.: File not deleted)</w:t>
            </w:r>
          </w:p>
        </w:tc>
        <w:tc>
          <w:tcPr>
            <w:tcW w:w="2700"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D2285C">
            <w:pPr>
              <w:spacing w:after="0" w:line="240" w:lineRule="auto"/>
              <w:rPr>
                <w:sz w:val="22"/>
                <w:szCs w:val="22"/>
                <w:lang w:val="es-ES" w:eastAsia="ja-JP"/>
              </w:rPr>
            </w:pPr>
            <w:r w:rsidRPr="00D2285C">
              <w:rPr>
                <w:sz w:val="22"/>
                <w:szCs w:val="22"/>
                <w:lang w:val="es-ES" w:eastAsia="ja-JP"/>
              </w:rPr>
              <w:t xml:space="preserve">No es pot... </w:t>
            </w:r>
          </w:p>
          <w:p w:rsidR="00DD5EDB" w:rsidRPr="00D2285C" w:rsidRDefault="00DD5EDB" w:rsidP="00D2285C">
            <w:pPr>
              <w:spacing w:after="0" w:line="240" w:lineRule="auto"/>
              <w:rPr>
                <w:rFonts w:cs="Times New Roman"/>
                <w:sz w:val="22"/>
                <w:szCs w:val="22"/>
                <w:lang w:val="es-ES" w:eastAsia="ja-JP"/>
              </w:rPr>
            </w:pPr>
            <w:r w:rsidRPr="00D2285C">
              <w:rPr>
                <w:sz w:val="22"/>
                <w:szCs w:val="22"/>
                <w:lang w:val="es-ES" w:eastAsia="ja-JP"/>
              </w:rPr>
              <w:t>No s'ha pogut...</w:t>
            </w:r>
          </w:p>
        </w:tc>
        <w:tc>
          <w:tcPr>
            <w:tcW w:w="4713"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D2285C">
            <w:pPr>
              <w:spacing w:after="0" w:line="240" w:lineRule="auto"/>
              <w:rPr>
                <w:sz w:val="22"/>
                <w:szCs w:val="22"/>
                <w:lang w:val="es-ES" w:eastAsia="ja-JP"/>
              </w:rPr>
            </w:pPr>
            <w:r w:rsidRPr="00D2285C">
              <w:rPr>
                <w:sz w:val="22"/>
                <w:szCs w:val="22"/>
                <w:lang w:val="es-ES" w:eastAsia="ja-JP"/>
              </w:rPr>
              <w:t xml:space="preserve">No es pot crear un directori nou. </w:t>
            </w:r>
          </w:p>
          <w:p w:rsidR="00DD5EDB" w:rsidRPr="00D2285C" w:rsidRDefault="00DD5EDB" w:rsidP="00D2285C">
            <w:pPr>
              <w:spacing w:before="100" w:beforeAutospacing="1" w:after="100" w:afterAutospacing="1" w:line="240" w:lineRule="auto"/>
              <w:rPr>
                <w:rFonts w:cs="Times New Roman"/>
                <w:sz w:val="22"/>
                <w:szCs w:val="22"/>
                <w:lang w:val="es-ES" w:eastAsia="ja-JP"/>
              </w:rPr>
            </w:pPr>
            <w:r w:rsidRPr="00D2285C">
              <w:rPr>
                <w:sz w:val="22"/>
                <w:szCs w:val="22"/>
                <w:lang w:val="es-ES" w:eastAsia="ja-JP"/>
              </w:rPr>
              <w:t>No s'ha pogut suprimir el fitxer.</w:t>
            </w:r>
          </w:p>
        </w:tc>
      </w:tr>
      <w:tr w:rsidR="00DD5EDB" w:rsidRPr="002B11A2">
        <w:trPr>
          <w:trHeight w:val="285"/>
          <w:tblCellSpacing w:w="0" w:type="dxa"/>
        </w:trPr>
        <w:tc>
          <w:tcPr>
            <w:tcW w:w="238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240" w:lineRule="auto"/>
              <w:rPr>
                <w:sz w:val="22"/>
                <w:szCs w:val="22"/>
                <w:lang w:eastAsia="ja-JP"/>
              </w:rPr>
            </w:pPr>
            <w:r w:rsidRPr="0089022E">
              <w:rPr>
                <w:sz w:val="22"/>
                <w:szCs w:val="22"/>
                <w:lang w:eastAsia="ja-JP"/>
              </w:rPr>
              <w:t>No memory</w:t>
            </w:r>
          </w:p>
          <w:p w:rsidR="00DD5EDB" w:rsidRPr="0089022E" w:rsidRDefault="00DD5EDB" w:rsidP="00D2285C">
            <w:pPr>
              <w:spacing w:after="0" w:line="240" w:lineRule="auto"/>
              <w:rPr>
                <w:sz w:val="22"/>
                <w:szCs w:val="22"/>
                <w:lang w:eastAsia="ja-JP"/>
              </w:rPr>
            </w:pPr>
            <w:r w:rsidRPr="0089022E">
              <w:rPr>
                <w:sz w:val="22"/>
                <w:szCs w:val="22"/>
                <w:lang w:eastAsia="ja-JP"/>
              </w:rPr>
              <w:t>Not enough memory</w:t>
            </w:r>
          </w:p>
          <w:p w:rsidR="00DD5EDB" w:rsidRPr="0089022E" w:rsidRDefault="00DD5EDB" w:rsidP="00D2285C">
            <w:pPr>
              <w:spacing w:after="0" w:line="240" w:lineRule="auto"/>
              <w:rPr>
                <w:sz w:val="22"/>
                <w:szCs w:val="22"/>
                <w:lang w:eastAsia="ja-JP"/>
              </w:rPr>
            </w:pPr>
            <w:r w:rsidRPr="0089022E">
              <w:rPr>
                <w:sz w:val="22"/>
                <w:szCs w:val="22"/>
                <w:lang w:eastAsia="ja-JP"/>
              </w:rPr>
              <w:t>Insufficient memory</w:t>
            </w:r>
          </w:p>
          <w:p w:rsidR="00DD5EDB" w:rsidRPr="0089022E" w:rsidRDefault="00DD5EDB" w:rsidP="00D2285C">
            <w:pPr>
              <w:spacing w:after="0" w:line="240" w:lineRule="auto"/>
              <w:rPr>
                <w:sz w:val="22"/>
                <w:szCs w:val="22"/>
                <w:lang w:eastAsia="ja-JP"/>
              </w:rPr>
            </w:pPr>
            <w:r w:rsidRPr="0089022E">
              <w:rPr>
                <w:sz w:val="22"/>
                <w:szCs w:val="22"/>
                <w:lang w:eastAsia="ja-JP"/>
              </w:rPr>
              <w:t xml:space="preserve">There is not enough </w:t>
            </w:r>
            <w:r w:rsidRPr="0089022E">
              <w:rPr>
                <w:sz w:val="22"/>
                <w:szCs w:val="22"/>
                <w:lang w:eastAsia="ja-JP"/>
              </w:rPr>
              <w:lastRenderedPageBreak/>
              <w:t>memory</w:t>
            </w:r>
          </w:p>
          <w:p w:rsidR="00DD5EDB" w:rsidRPr="0089022E" w:rsidRDefault="00DD5EDB" w:rsidP="00D2285C">
            <w:pPr>
              <w:spacing w:after="0" w:line="240" w:lineRule="auto"/>
              <w:rPr>
                <w:sz w:val="22"/>
                <w:szCs w:val="22"/>
                <w:lang w:eastAsia="ja-JP"/>
              </w:rPr>
            </w:pPr>
            <w:r w:rsidRPr="0089022E">
              <w:rPr>
                <w:sz w:val="22"/>
                <w:szCs w:val="22"/>
                <w:lang w:eastAsia="ja-JP"/>
              </w:rPr>
              <w:t>Out of memory</w:t>
            </w:r>
          </w:p>
          <w:p w:rsidR="00DD5EDB" w:rsidRPr="0089022E" w:rsidRDefault="00DD5EDB" w:rsidP="00D2285C">
            <w:pPr>
              <w:spacing w:after="0" w:line="240" w:lineRule="auto"/>
              <w:rPr>
                <w:sz w:val="22"/>
                <w:szCs w:val="22"/>
                <w:lang w:eastAsia="ja-JP"/>
              </w:rPr>
            </w:pPr>
            <w:r w:rsidRPr="0089022E">
              <w:rPr>
                <w:sz w:val="22"/>
                <w:szCs w:val="22"/>
                <w:lang w:eastAsia="ja-JP"/>
              </w:rPr>
              <w:t>There is not enough memory available</w:t>
            </w:r>
          </w:p>
          <w:p w:rsidR="00DD5EDB" w:rsidRPr="0089022E" w:rsidRDefault="00DD5EDB" w:rsidP="00D2285C">
            <w:pPr>
              <w:spacing w:after="0" w:line="240" w:lineRule="auto"/>
              <w:rPr>
                <w:rFonts w:cs="Times New Roman"/>
                <w:sz w:val="22"/>
                <w:szCs w:val="22"/>
                <w:lang w:eastAsia="ja-JP"/>
              </w:rPr>
            </w:pPr>
            <w:r w:rsidRPr="0089022E">
              <w:rPr>
                <w:sz w:val="22"/>
                <w:szCs w:val="22"/>
                <w:lang w:eastAsia="ja-JP"/>
              </w:rPr>
              <w:t>(or disk space)</w:t>
            </w:r>
          </w:p>
        </w:tc>
        <w:tc>
          <w:tcPr>
            <w:tcW w:w="270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240" w:lineRule="auto"/>
              <w:jc w:val="both"/>
              <w:rPr>
                <w:rFonts w:cs="Times New Roman"/>
                <w:sz w:val="22"/>
                <w:szCs w:val="22"/>
                <w:lang w:eastAsia="ja-JP"/>
              </w:rPr>
            </w:pPr>
            <w:r w:rsidRPr="0089022E">
              <w:rPr>
                <w:sz w:val="22"/>
                <w:szCs w:val="22"/>
                <w:lang w:eastAsia="ja-JP"/>
              </w:rPr>
              <w:lastRenderedPageBreak/>
              <w:t>No hi ha...</w:t>
            </w:r>
          </w:p>
        </w:tc>
        <w:tc>
          <w:tcPr>
            <w:tcW w:w="4713" w:type="dxa"/>
            <w:tcBorders>
              <w:top w:val="outset" w:sz="6" w:space="0" w:color="0066CC"/>
              <w:left w:val="outset" w:sz="6" w:space="0" w:color="0066CC"/>
              <w:bottom w:val="outset" w:sz="6" w:space="0" w:color="0066CC"/>
              <w:right w:val="outset" w:sz="6" w:space="0" w:color="0066CC"/>
            </w:tcBorders>
            <w:vAlign w:val="center"/>
          </w:tcPr>
          <w:p w:rsidR="00DD5EDB" w:rsidRPr="00724D06" w:rsidRDefault="00DD5EDB" w:rsidP="00D2285C">
            <w:pPr>
              <w:spacing w:after="0" w:line="240" w:lineRule="auto"/>
              <w:rPr>
                <w:sz w:val="22"/>
                <w:szCs w:val="22"/>
                <w:lang w:val="fr-FR" w:eastAsia="ja-JP"/>
              </w:rPr>
            </w:pPr>
            <w:r w:rsidRPr="00724D06">
              <w:rPr>
                <w:sz w:val="22"/>
                <w:szCs w:val="22"/>
                <w:lang w:val="fr-FR" w:eastAsia="ja-JP"/>
              </w:rPr>
              <w:t xml:space="preserve">No hi ha prou memòria disponible. </w:t>
            </w:r>
          </w:p>
          <w:p w:rsidR="00DD5EDB" w:rsidRPr="00724D06" w:rsidRDefault="00DD5EDB" w:rsidP="00D2285C">
            <w:pPr>
              <w:spacing w:after="0" w:line="240" w:lineRule="auto"/>
              <w:rPr>
                <w:sz w:val="22"/>
                <w:szCs w:val="22"/>
                <w:lang w:val="fr-FR" w:eastAsia="ja-JP"/>
              </w:rPr>
            </w:pPr>
            <w:r w:rsidRPr="00724D06">
              <w:rPr>
                <w:sz w:val="22"/>
                <w:szCs w:val="22"/>
                <w:lang w:val="fr-FR" w:eastAsia="ja-JP"/>
              </w:rPr>
              <w:t xml:space="preserve">  </w:t>
            </w:r>
          </w:p>
          <w:p w:rsidR="00DD5EDB" w:rsidRPr="00724D06" w:rsidRDefault="00DD5EDB" w:rsidP="00D2285C">
            <w:pPr>
              <w:spacing w:after="0" w:line="240" w:lineRule="auto"/>
              <w:rPr>
                <w:sz w:val="22"/>
                <w:szCs w:val="22"/>
                <w:lang w:val="fr-FR" w:eastAsia="ja-JP"/>
              </w:rPr>
            </w:pPr>
            <w:r w:rsidRPr="00724D06">
              <w:rPr>
                <w:sz w:val="22"/>
                <w:szCs w:val="22"/>
                <w:lang w:val="fr-FR" w:eastAsia="ja-JP"/>
              </w:rPr>
              <w:t xml:space="preserve">No hi ha prou espai del disc disponible. </w:t>
            </w:r>
          </w:p>
          <w:p w:rsidR="00DD5EDB" w:rsidRPr="00724D06" w:rsidRDefault="00DD5EDB" w:rsidP="00D2285C">
            <w:pPr>
              <w:spacing w:after="0" w:line="240" w:lineRule="auto"/>
              <w:rPr>
                <w:rFonts w:cs="Times New Roman"/>
                <w:sz w:val="22"/>
                <w:szCs w:val="22"/>
                <w:lang w:val="fr-FR" w:eastAsia="ja-JP"/>
              </w:rPr>
            </w:pPr>
            <w:r w:rsidRPr="00724D06">
              <w:rPr>
                <w:sz w:val="22"/>
                <w:szCs w:val="22"/>
                <w:lang w:val="fr-FR" w:eastAsia="ja-JP"/>
              </w:rPr>
              <w:t> </w:t>
            </w:r>
          </w:p>
        </w:tc>
      </w:tr>
      <w:tr w:rsidR="00DD5EDB" w:rsidRPr="00EA21D8">
        <w:trPr>
          <w:trHeight w:val="285"/>
          <w:tblCellSpacing w:w="0" w:type="dxa"/>
        </w:trPr>
        <w:tc>
          <w:tcPr>
            <w:tcW w:w="238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240" w:lineRule="auto"/>
              <w:jc w:val="both"/>
              <w:rPr>
                <w:rFonts w:cs="Times New Roman"/>
                <w:sz w:val="22"/>
                <w:szCs w:val="22"/>
                <w:lang w:eastAsia="ja-JP"/>
              </w:rPr>
            </w:pPr>
            <w:r w:rsidRPr="0089022E">
              <w:rPr>
                <w:sz w:val="22"/>
                <w:szCs w:val="22"/>
                <w:lang w:eastAsia="ja-JP"/>
              </w:rPr>
              <w:lastRenderedPageBreak/>
              <w:t>Sorry, ...</w:t>
            </w:r>
          </w:p>
        </w:tc>
        <w:tc>
          <w:tcPr>
            <w:tcW w:w="270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240" w:lineRule="auto"/>
              <w:jc w:val="both"/>
              <w:rPr>
                <w:rFonts w:cs="Times New Roman"/>
                <w:sz w:val="22"/>
                <w:szCs w:val="22"/>
                <w:lang w:eastAsia="ja-JP"/>
              </w:rPr>
            </w:pPr>
            <w:r w:rsidRPr="0089022E">
              <w:rPr>
                <w:sz w:val="22"/>
                <w:szCs w:val="22"/>
                <w:lang w:eastAsia="ja-JP"/>
              </w:rPr>
              <w:t>Should not be translated into Catalan.</w:t>
            </w:r>
          </w:p>
        </w:tc>
        <w:tc>
          <w:tcPr>
            <w:tcW w:w="4713"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D2285C">
            <w:pPr>
              <w:spacing w:after="0" w:line="240" w:lineRule="auto"/>
              <w:rPr>
                <w:sz w:val="22"/>
                <w:szCs w:val="22"/>
                <w:lang w:val="es-ES" w:eastAsia="ja-JP"/>
              </w:rPr>
            </w:pPr>
            <w:r w:rsidRPr="00D2285C">
              <w:rPr>
                <w:sz w:val="22"/>
                <w:szCs w:val="22"/>
                <w:lang w:val="es-ES" w:eastAsia="ja-JP"/>
              </w:rPr>
              <w:t xml:space="preserve">+ No s'ha pogut suprimir el fitxer. </w:t>
            </w:r>
          </w:p>
          <w:p w:rsidR="00DD5EDB" w:rsidRPr="00D2285C" w:rsidRDefault="00DD5EDB" w:rsidP="00D2285C">
            <w:pPr>
              <w:spacing w:before="100" w:beforeAutospacing="1" w:after="100" w:afterAutospacing="1" w:line="240" w:lineRule="auto"/>
              <w:rPr>
                <w:sz w:val="22"/>
                <w:szCs w:val="22"/>
                <w:lang w:val="es-ES" w:eastAsia="ja-JP"/>
              </w:rPr>
            </w:pPr>
            <w:r w:rsidRPr="00D2285C">
              <w:rPr>
                <w:sz w:val="22"/>
                <w:szCs w:val="22"/>
                <w:lang w:val="es-ES" w:eastAsia="ja-JP"/>
              </w:rPr>
              <w:t>- Perdó, no s'ha pogut suprimir el fitxer.</w:t>
            </w:r>
          </w:p>
          <w:p w:rsidR="00DD5EDB" w:rsidRPr="00D2285C" w:rsidRDefault="00DD5EDB" w:rsidP="00D2285C">
            <w:pPr>
              <w:spacing w:before="100" w:beforeAutospacing="1" w:after="100" w:afterAutospacing="1" w:line="240" w:lineRule="auto"/>
              <w:rPr>
                <w:rFonts w:cs="Times New Roman"/>
                <w:sz w:val="22"/>
                <w:szCs w:val="22"/>
                <w:lang w:val="es-ES" w:eastAsia="ja-JP"/>
              </w:rPr>
            </w:pPr>
            <w:r w:rsidRPr="00D2285C">
              <w:rPr>
                <w:sz w:val="22"/>
                <w:szCs w:val="22"/>
                <w:lang w:val="es-ES" w:eastAsia="ja-JP"/>
              </w:rPr>
              <w:t> </w:t>
            </w:r>
          </w:p>
        </w:tc>
      </w:tr>
      <w:tr w:rsidR="00DD5EDB" w:rsidRPr="00EA21D8">
        <w:trPr>
          <w:trHeight w:val="285"/>
          <w:tblCellSpacing w:w="0" w:type="dxa"/>
        </w:trPr>
        <w:tc>
          <w:tcPr>
            <w:tcW w:w="238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240" w:lineRule="auto"/>
              <w:rPr>
                <w:sz w:val="22"/>
                <w:szCs w:val="22"/>
                <w:lang w:eastAsia="ja-JP"/>
              </w:rPr>
            </w:pPr>
            <w:r w:rsidRPr="0089022E">
              <w:rPr>
                <w:sz w:val="22"/>
                <w:szCs w:val="22"/>
                <w:lang w:eastAsia="ja-JP"/>
              </w:rPr>
              <w:t>Do you want to ...?</w:t>
            </w:r>
          </w:p>
          <w:p w:rsidR="00DD5EDB" w:rsidRPr="0089022E" w:rsidRDefault="00DD5EDB" w:rsidP="00D2285C">
            <w:pPr>
              <w:spacing w:after="0" w:line="240" w:lineRule="auto"/>
              <w:rPr>
                <w:sz w:val="22"/>
                <w:szCs w:val="22"/>
                <w:lang w:eastAsia="ja-JP"/>
              </w:rPr>
            </w:pPr>
            <w:r w:rsidRPr="0089022E">
              <w:rPr>
                <w:sz w:val="22"/>
                <w:szCs w:val="22"/>
                <w:lang w:eastAsia="ja-JP"/>
              </w:rPr>
              <w:t>...? (e.g.: Save?)</w:t>
            </w:r>
          </w:p>
          <w:p w:rsidR="00DD5EDB" w:rsidRPr="0089022E" w:rsidRDefault="00DD5EDB" w:rsidP="00D2285C">
            <w:pPr>
              <w:spacing w:after="0" w:line="240" w:lineRule="auto"/>
              <w:rPr>
                <w:rFonts w:cs="Times New Roman"/>
                <w:sz w:val="22"/>
                <w:szCs w:val="22"/>
                <w:lang w:eastAsia="ja-JP"/>
              </w:rPr>
            </w:pPr>
            <w:r w:rsidRPr="0089022E">
              <w:rPr>
                <w:sz w:val="22"/>
                <w:szCs w:val="22"/>
                <w:lang w:eastAsia="ja-JP"/>
              </w:rPr>
              <w:t> </w:t>
            </w:r>
          </w:p>
        </w:tc>
        <w:tc>
          <w:tcPr>
            <w:tcW w:w="270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240" w:lineRule="auto"/>
              <w:jc w:val="both"/>
              <w:rPr>
                <w:rFonts w:cs="Times New Roman"/>
                <w:sz w:val="22"/>
                <w:szCs w:val="22"/>
                <w:lang w:eastAsia="ja-JP"/>
              </w:rPr>
            </w:pPr>
            <w:r w:rsidRPr="0089022E">
              <w:rPr>
                <w:sz w:val="22"/>
                <w:szCs w:val="22"/>
                <w:lang w:eastAsia="ja-JP"/>
              </w:rPr>
              <w:t>Voleu...?</w:t>
            </w:r>
          </w:p>
        </w:tc>
        <w:tc>
          <w:tcPr>
            <w:tcW w:w="4713"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D2285C">
            <w:pPr>
              <w:spacing w:after="0" w:line="240" w:lineRule="auto"/>
              <w:rPr>
                <w:sz w:val="22"/>
                <w:szCs w:val="22"/>
                <w:lang w:val="es-ES" w:eastAsia="ja-JP"/>
              </w:rPr>
            </w:pPr>
            <w:r w:rsidRPr="00D2285C">
              <w:rPr>
                <w:sz w:val="22"/>
                <w:szCs w:val="22"/>
                <w:lang w:val="es-ES" w:eastAsia="ja-JP"/>
              </w:rPr>
              <w:t xml:space="preserve">+ Voleu desar el fitxer? </w:t>
            </w:r>
          </w:p>
          <w:p w:rsidR="00DD5EDB" w:rsidRPr="00D2285C" w:rsidRDefault="00DD5EDB" w:rsidP="00D2285C">
            <w:pPr>
              <w:spacing w:after="0" w:line="240" w:lineRule="auto"/>
              <w:rPr>
                <w:sz w:val="22"/>
                <w:szCs w:val="22"/>
                <w:lang w:val="es-ES" w:eastAsia="ja-JP"/>
              </w:rPr>
            </w:pPr>
            <w:r w:rsidRPr="00D2285C">
              <w:rPr>
                <w:sz w:val="22"/>
                <w:szCs w:val="22"/>
                <w:lang w:val="es-ES" w:eastAsia="ja-JP"/>
              </w:rPr>
              <w:t xml:space="preserve">  </w:t>
            </w:r>
          </w:p>
          <w:p w:rsidR="00DD5EDB" w:rsidRPr="00D2285C" w:rsidRDefault="00DD5EDB" w:rsidP="00D2285C">
            <w:pPr>
              <w:spacing w:after="0" w:line="240" w:lineRule="auto"/>
              <w:rPr>
                <w:sz w:val="22"/>
                <w:szCs w:val="22"/>
                <w:lang w:val="es-ES" w:eastAsia="ja-JP"/>
              </w:rPr>
            </w:pPr>
            <w:r w:rsidRPr="00D2285C">
              <w:rPr>
                <w:sz w:val="22"/>
                <w:szCs w:val="22"/>
                <w:lang w:val="es-ES" w:eastAsia="ja-JP"/>
              </w:rPr>
              <w:t xml:space="preserve">- Desar el fitxer? </w:t>
            </w:r>
          </w:p>
          <w:p w:rsidR="00DD5EDB" w:rsidRPr="00D2285C" w:rsidRDefault="00DD5EDB" w:rsidP="00D2285C">
            <w:pPr>
              <w:spacing w:after="0" w:line="240" w:lineRule="auto"/>
              <w:rPr>
                <w:rFonts w:cs="Times New Roman"/>
                <w:sz w:val="22"/>
                <w:szCs w:val="22"/>
                <w:lang w:val="es-ES" w:eastAsia="ja-JP"/>
              </w:rPr>
            </w:pPr>
            <w:r w:rsidRPr="00D2285C">
              <w:rPr>
                <w:sz w:val="22"/>
                <w:szCs w:val="22"/>
                <w:lang w:val="es-ES" w:eastAsia="ja-JP"/>
              </w:rPr>
              <w:t> </w:t>
            </w:r>
          </w:p>
        </w:tc>
      </w:tr>
      <w:tr w:rsidR="00DD5EDB" w:rsidRPr="0089022E">
        <w:trPr>
          <w:trHeight w:val="285"/>
          <w:tblCellSpacing w:w="0" w:type="dxa"/>
        </w:trPr>
        <w:tc>
          <w:tcPr>
            <w:tcW w:w="238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240" w:lineRule="auto"/>
              <w:jc w:val="both"/>
              <w:rPr>
                <w:rFonts w:cs="Times New Roman"/>
                <w:sz w:val="22"/>
                <w:szCs w:val="22"/>
                <w:lang w:eastAsia="ja-JP"/>
              </w:rPr>
            </w:pPr>
            <w:r w:rsidRPr="0089022E">
              <w:rPr>
                <w:sz w:val="22"/>
                <w:szCs w:val="22"/>
                <w:lang w:eastAsia="ja-JP"/>
              </w:rPr>
              <w:t>Are you sure you want to...?</w:t>
            </w:r>
          </w:p>
        </w:tc>
        <w:tc>
          <w:tcPr>
            <w:tcW w:w="270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240" w:lineRule="auto"/>
              <w:jc w:val="both"/>
              <w:rPr>
                <w:rFonts w:cs="Times New Roman"/>
                <w:sz w:val="22"/>
                <w:szCs w:val="22"/>
                <w:lang w:eastAsia="ja-JP"/>
              </w:rPr>
            </w:pPr>
            <w:r w:rsidRPr="0089022E">
              <w:rPr>
                <w:sz w:val="22"/>
                <w:szCs w:val="22"/>
                <w:lang w:eastAsia="ja-JP"/>
              </w:rPr>
              <w:t>Esteu segur que voleu...?</w:t>
            </w:r>
          </w:p>
        </w:tc>
        <w:tc>
          <w:tcPr>
            <w:tcW w:w="4713"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D2285C">
            <w:pPr>
              <w:spacing w:after="0" w:line="240" w:lineRule="auto"/>
              <w:rPr>
                <w:sz w:val="22"/>
                <w:szCs w:val="22"/>
                <w:lang w:val="pt-BR" w:eastAsia="ja-JP"/>
              </w:rPr>
            </w:pPr>
            <w:r w:rsidRPr="00D2285C">
              <w:rPr>
                <w:sz w:val="22"/>
                <w:szCs w:val="22"/>
                <w:lang w:val="pt-BR" w:eastAsia="ja-JP"/>
              </w:rPr>
              <w:t>Esteu segur que voleu suprimir aquest fitxer?</w:t>
            </w:r>
          </w:p>
          <w:p w:rsidR="00DD5EDB" w:rsidRPr="00D2285C" w:rsidRDefault="00DD5EDB" w:rsidP="00D2285C">
            <w:pPr>
              <w:spacing w:after="0" w:line="240" w:lineRule="auto"/>
              <w:rPr>
                <w:sz w:val="22"/>
                <w:szCs w:val="22"/>
                <w:lang w:val="pt-BR" w:eastAsia="ja-JP"/>
              </w:rPr>
            </w:pPr>
            <w:r w:rsidRPr="00D2285C">
              <w:rPr>
                <w:rFonts w:cs="Times New Roman"/>
                <w:sz w:val="22"/>
                <w:szCs w:val="22"/>
                <w:lang w:val="pt-BR" w:eastAsia="ja-JP"/>
              </w:rPr>
              <w:t> </w:t>
            </w:r>
            <w:r w:rsidRPr="00D2285C">
              <w:rPr>
                <w:sz w:val="22"/>
                <w:szCs w:val="22"/>
                <w:lang w:val="pt-BR" w:eastAsia="ja-JP"/>
              </w:rPr>
              <w:t xml:space="preserve"> </w:t>
            </w:r>
          </w:p>
          <w:p w:rsidR="00DD5EDB" w:rsidRPr="0089022E" w:rsidRDefault="00DD5EDB" w:rsidP="00D2285C">
            <w:pPr>
              <w:spacing w:after="0" w:line="240" w:lineRule="auto"/>
              <w:rPr>
                <w:rFonts w:cs="Times New Roman"/>
                <w:sz w:val="22"/>
                <w:szCs w:val="22"/>
                <w:lang w:eastAsia="ja-JP"/>
              </w:rPr>
            </w:pPr>
            <w:r w:rsidRPr="0089022E">
              <w:rPr>
                <w:sz w:val="22"/>
                <w:szCs w:val="22"/>
                <w:lang w:eastAsia="ja-JP"/>
              </w:rPr>
              <w:t>Note: This is a stronger question than the previous one, so be sure to translate differently.</w:t>
            </w:r>
          </w:p>
        </w:tc>
      </w:tr>
      <w:tr w:rsidR="00DD5EDB" w:rsidRPr="002B11A2">
        <w:trPr>
          <w:trHeight w:val="285"/>
          <w:tblCellSpacing w:w="0" w:type="dxa"/>
        </w:trPr>
        <w:tc>
          <w:tcPr>
            <w:tcW w:w="238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240" w:lineRule="auto"/>
              <w:rPr>
                <w:sz w:val="22"/>
                <w:szCs w:val="22"/>
                <w:lang w:eastAsia="ja-JP"/>
              </w:rPr>
            </w:pPr>
            <w:r w:rsidRPr="0089022E">
              <w:rPr>
                <w:sz w:val="22"/>
                <w:szCs w:val="22"/>
                <w:lang w:eastAsia="ja-JP"/>
              </w:rPr>
              <w:t>An error has occurred while...</w:t>
            </w:r>
          </w:p>
          <w:p w:rsidR="00DD5EDB" w:rsidRPr="0089022E" w:rsidRDefault="00DD5EDB" w:rsidP="00D2285C">
            <w:pPr>
              <w:spacing w:after="0" w:line="240" w:lineRule="auto"/>
              <w:rPr>
                <w:sz w:val="22"/>
                <w:szCs w:val="22"/>
                <w:lang w:eastAsia="ja-JP"/>
              </w:rPr>
            </w:pPr>
            <w:r w:rsidRPr="0089022E">
              <w:rPr>
                <w:sz w:val="22"/>
                <w:szCs w:val="22"/>
                <w:lang w:eastAsia="ja-JP"/>
              </w:rPr>
              <w:t>Error... (e.g.: Error reading from file %2)</w:t>
            </w:r>
          </w:p>
          <w:p w:rsidR="00DD5EDB" w:rsidRPr="0089022E" w:rsidRDefault="00DD5EDB" w:rsidP="00D2285C">
            <w:pPr>
              <w:spacing w:after="0" w:line="240" w:lineRule="auto"/>
              <w:rPr>
                <w:sz w:val="22"/>
                <w:szCs w:val="22"/>
                <w:lang w:eastAsia="ja-JP"/>
              </w:rPr>
            </w:pPr>
            <w:r w:rsidRPr="0089022E">
              <w:rPr>
                <w:sz w:val="22"/>
                <w:szCs w:val="22"/>
                <w:lang w:eastAsia="ja-JP"/>
              </w:rPr>
              <w:t>A failure has occurred while...</w:t>
            </w:r>
          </w:p>
          <w:p w:rsidR="00DD5EDB" w:rsidRPr="0089022E" w:rsidRDefault="00DD5EDB" w:rsidP="00D2285C">
            <w:pPr>
              <w:spacing w:after="0" w:line="240" w:lineRule="auto"/>
              <w:rPr>
                <w:sz w:val="22"/>
                <w:szCs w:val="22"/>
                <w:lang w:eastAsia="ja-JP"/>
              </w:rPr>
            </w:pPr>
            <w:r w:rsidRPr="0089022E">
              <w:rPr>
                <w:sz w:val="22"/>
                <w:szCs w:val="22"/>
                <w:lang w:eastAsia="ja-JP"/>
              </w:rPr>
              <w:t>Failure... (e.g.: Failure reading from file %2)</w:t>
            </w:r>
          </w:p>
          <w:p w:rsidR="00DD5EDB" w:rsidRPr="0089022E" w:rsidRDefault="00DD5EDB" w:rsidP="00D2285C">
            <w:pPr>
              <w:spacing w:after="0" w:line="240" w:lineRule="auto"/>
              <w:rPr>
                <w:rFonts w:cs="Times New Roman"/>
                <w:sz w:val="22"/>
                <w:szCs w:val="22"/>
                <w:lang w:eastAsia="ja-JP"/>
              </w:rPr>
            </w:pPr>
            <w:r w:rsidRPr="0089022E">
              <w:rPr>
                <w:rFonts w:cs="Times New Roman"/>
                <w:sz w:val="22"/>
                <w:szCs w:val="22"/>
                <w:lang w:eastAsia="ja-JP"/>
              </w:rPr>
              <w:t> </w:t>
            </w:r>
          </w:p>
        </w:tc>
        <w:tc>
          <w:tcPr>
            <w:tcW w:w="270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240" w:lineRule="auto"/>
              <w:jc w:val="both"/>
              <w:rPr>
                <w:rFonts w:cs="Times New Roman"/>
                <w:sz w:val="22"/>
                <w:szCs w:val="22"/>
                <w:lang w:eastAsia="ja-JP"/>
              </w:rPr>
            </w:pPr>
            <w:r w:rsidRPr="0089022E">
              <w:rPr>
                <w:sz w:val="22"/>
                <w:szCs w:val="22"/>
                <w:lang w:eastAsia="ja-JP"/>
              </w:rPr>
              <w:t>S'ha produït un error...</w:t>
            </w:r>
          </w:p>
        </w:tc>
        <w:tc>
          <w:tcPr>
            <w:tcW w:w="4713"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D2285C">
            <w:pPr>
              <w:spacing w:after="0" w:line="240" w:lineRule="auto"/>
              <w:rPr>
                <w:sz w:val="22"/>
                <w:szCs w:val="22"/>
                <w:lang w:val="es-ES" w:eastAsia="ja-JP"/>
              </w:rPr>
            </w:pPr>
            <w:r w:rsidRPr="00D2285C">
              <w:rPr>
                <w:sz w:val="22"/>
                <w:szCs w:val="22"/>
                <w:lang w:val="es-ES" w:eastAsia="ja-JP"/>
              </w:rPr>
              <w:t>S'ha produït un error en llegir les dades del fitxer.</w:t>
            </w:r>
          </w:p>
          <w:p w:rsidR="00DD5EDB" w:rsidRPr="00D2285C" w:rsidRDefault="00DD5EDB" w:rsidP="00D2285C">
            <w:pPr>
              <w:spacing w:after="0" w:line="240" w:lineRule="auto"/>
              <w:rPr>
                <w:rFonts w:cs="Times New Roman"/>
                <w:sz w:val="22"/>
                <w:szCs w:val="22"/>
                <w:lang w:val="es-ES" w:eastAsia="ja-JP"/>
              </w:rPr>
            </w:pPr>
            <w:r w:rsidRPr="00D2285C">
              <w:rPr>
                <w:rFonts w:cs="Times New Roman"/>
                <w:sz w:val="22"/>
                <w:szCs w:val="22"/>
                <w:lang w:val="es-ES" w:eastAsia="ja-JP"/>
              </w:rPr>
              <w:t> </w:t>
            </w:r>
          </w:p>
        </w:tc>
      </w:tr>
      <w:tr w:rsidR="00DD5EDB" w:rsidRPr="002B11A2">
        <w:trPr>
          <w:trHeight w:val="285"/>
          <w:tblCellSpacing w:w="0" w:type="dxa"/>
        </w:trPr>
        <w:tc>
          <w:tcPr>
            <w:tcW w:w="238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240" w:lineRule="auto"/>
              <w:rPr>
                <w:sz w:val="22"/>
                <w:szCs w:val="22"/>
                <w:lang w:eastAsia="ja-JP"/>
              </w:rPr>
            </w:pPr>
            <w:r w:rsidRPr="0089022E">
              <w:rPr>
                <w:sz w:val="22"/>
                <w:szCs w:val="22"/>
                <w:lang w:eastAsia="ja-JP"/>
              </w:rPr>
              <w:t>... is not available</w:t>
            </w:r>
          </w:p>
          <w:p w:rsidR="00DD5EDB" w:rsidRPr="0089022E" w:rsidRDefault="00DD5EDB" w:rsidP="00D2285C">
            <w:pPr>
              <w:spacing w:after="0" w:line="240" w:lineRule="auto"/>
              <w:rPr>
                <w:sz w:val="22"/>
                <w:szCs w:val="22"/>
                <w:lang w:eastAsia="ja-JP"/>
              </w:rPr>
            </w:pPr>
            <w:r w:rsidRPr="0089022E">
              <w:rPr>
                <w:sz w:val="22"/>
                <w:szCs w:val="22"/>
                <w:lang w:eastAsia="ja-JP"/>
              </w:rPr>
              <w:t>... is unavailable</w:t>
            </w:r>
          </w:p>
          <w:p w:rsidR="00DD5EDB" w:rsidRPr="0089022E" w:rsidRDefault="00DD5EDB" w:rsidP="00D2285C">
            <w:pPr>
              <w:spacing w:after="0" w:line="240" w:lineRule="auto"/>
              <w:rPr>
                <w:rFonts w:cs="Times New Roman"/>
                <w:sz w:val="22"/>
                <w:szCs w:val="22"/>
                <w:lang w:eastAsia="ja-JP"/>
              </w:rPr>
            </w:pPr>
            <w:r w:rsidRPr="0089022E">
              <w:rPr>
                <w:sz w:val="22"/>
                <w:szCs w:val="22"/>
                <w:lang w:eastAsia="ja-JP"/>
              </w:rPr>
              <w:t> </w:t>
            </w:r>
          </w:p>
        </w:tc>
        <w:tc>
          <w:tcPr>
            <w:tcW w:w="270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240" w:lineRule="auto"/>
              <w:jc w:val="both"/>
              <w:rPr>
                <w:rFonts w:cs="Times New Roman"/>
                <w:sz w:val="22"/>
                <w:szCs w:val="22"/>
                <w:lang w:eastAsia="ja-JP"/>
              </w:rPr>
            </w:pPr>
            <w:r w:rsidRPr="0089022E">
              <w:rPr>
                <w:sz w:val="22"/>
                <w:szCs w:val="22"/>
                <w:lang w:eastAsia="ja-JP"/>
              </w:rPr>
              <w:t>... no està disponible</w:t>
            </w:r>
          </w:p>
        </w:tc>
        <w:tc>
          <w:tcPr>
            <w:tcW w:w="4713"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D2285C">
            <w:pPr>
              <w:spacing w:after="0" w:line="240" w:lineRule="auto"/>
              <w:jc w:val="both"/>
              <w:rPr>
                <w:rFonts w:cs="Times New Roman"/>
                <w:sz w:val="22"/>
                <w:szCs w:val="22"/>
                <w:lang w:val="pt-BR" w:eastAsia="ja-JP"/>
              </w:rPr>
            </w:pPr>
            <w:r w:rsidRPr="00D2285C">
              <w:rPr>
                <w:sz w:val="22"/>
                <w:szCs w:val="22"/>
                <w:lang w:val="pt-BR" w:eastAsia="ja-JP"/>
              </w:rPr>
              <w:t>Aquesta pàgina no està disponible fora de línia.</w:t>
            </w:r>
          </w:p>
        </w:tc>
      </w:tr>
    </w:tbl>
    <w:p w:rsidR="00DD5EDB" w:rsidRPr="00D2285C" w:rsidRDefault="00DD5EDB" w:rsidP="0089022E">
      <w:pPr>
        <w:jc w:val="both"/>
        <w:rPr>
          <w:rFonts w:cs="Times New Roman"/>
          <w:sz w:val="22"/>
          <w:szCs w:val="22"/>
          <w:lang w:val="pt-BR"/>
        </w:rPr>
      </w:pPr>
    </w:p>
    <w:p w:rsidR="00DD5EDB" w:rsidRDefault="00DD5EDB">
      <w:pPr>
        <w:pStyle w:val="Heading3"/>
        <w:numPr>
          <w:ilvl w:val="2"/>
          <w:numId w:val="5"/>
        </w:numPr>
        <w:jc w:val="both"/>
        <w:rPr>
          <w:rFonts w:cs="Times New Roman"/>
        </w:rPr>
      </w:pPr>
      <w:bookmarkStart w:id="57" w:name="_Toc218317633"/>
      <w:r w:rsidRPr="0089022E">
        <w:t>Use Of Tenses In Error Messages</w:t>
      </w:r>
      <w:bookmarkEnd w:id="57"/>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In Catalan use the present and the present perfect in error messages. Avoid the simple past.</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Examples:</w:t>
      </w:r>
    </w:p>
    <w:tbl>
      <w:tblPr>
        <w:tblW w:w="8505"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5373"/>
        <w:gridCol w:w="3132"/>
      </w:tblGrid>
      <w:tr w:rsidR="00DD5EDB" w:rsidRPr="0089022E">
        <w:trPr>
          <w:tblCellSpacing w:w="0" w:type="dxa"/>
        </w:trPr>
        <w:tc>
          <w:tcPr>
            <w:tcW w:w="525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lastRenderedPageBreak/>
              <w:t>English</w:t>
            </w:r>
          </w:p>
        </w:tc>
        <w:tc>
          <w:tcPr>
            <w:tcW w:w="306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Catalan</w:t>
            </w:r>
          </w:p>
        </w:tc>
      </w:tr>
      <w:tr w:rsidR="00DD5EDB" w:rsidRPr="002B11A2">
        <w:trPr>
          <w:tblCellSpacing w:w="0" w:type="dxa"/>
        </w:trPr>
        <w:tc>
          <w:tcPr>
            <w:tcW w:w="525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before="100" w:beforeAutospacing="1" w:after="100" w:afterAutospacing="1" w:line="240" w:lineRule="auto"/>
              <w:jc w:val="both"/>
              <w:rPr>
                <w:rFonts w:cs="Times New Roman"/>
                <w:sz w:val="22"/>
                <w:szCs w:val="22"/>
                <w:lang w:eastAsia="ja-JP"/>
              </w:rPr>
            </w:pPr>
            <w:r w:rsidRPr="0089022E">
              <w:rPr>
                <w:sz w:val="22"/>
                <w:szCs w:val="22"/>
                <w:lang w:eastAsia="ja-JP"/>
              </w:rPr>
              <w:t>The product has been removed from your computer.</w:t>
            </w:r>
          </w:p>
        </w:tc>
        <w:tc>
          <w:tcPr>
            <w:tcW w:w="3060"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before="100" w:beforeAutospacing="1" w:after="100" w:afterAutospacing="1" w:line="240" w:lineRule="auto"/>
              <w:jc w:val="both"/>
              <w:rPr>
                <w:rFonts w:cs="Times New Roman"/>
                <w:sz w:val="22"/>
                <w:szCs w:val="22"/>
                <w:lang w:val="fr-FR" w:eastAsia="ja-JP"/>
              </w:rPr>
            </w:pPr>
            <w:r w:rsidRPr="00D2285C">
              <w:rPr>
                <w:sz w:val="22"/>
                <w:szCs w:val="22"/>
                <w:lang w:val="fr-FR" w:eastAsia="ja-JP"/>
              </w:rPr>
              <w:t>+ Aquest producte s'ha suprimit de l'ordinador.</w:t>
            </w:r>
          </w:p>
        </w:tc>
      </w:tr>
      <w:tr w:rsidR="00DD5EDB" w:rsidRPr="00EA21D8">
        <w:trPr>
          <w:tblCellSpacing w:w="0" w:type="dxa"/>
        </w:trPr>
        <w:tc>
          <w:tcPr>
            <w:tcW w:w="525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Cannot delete file.</w:t>
            </w:r>
          </w:p>
        </w:tc>
        <w:tc>
          <w:tcPr>
            <w:tcW w:w="3060"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after="0" w:line="240" w:lineRule="auto"/>
              <w:jc w:val="both"/>
              <w:rPr>
                <w:sz w:val="22"/>
                <w:szCs w:val="22"/>
                <w:lang w:val="es-ES" w:eastAsia="ja-JP"/>
              </w:rPr>
            </w:pPr>
            <w:r w:rsidRPr="00D2285C">
              <w:rPr>
                <w:sz w:val="22"/>
                <w:szCs w:val="22"/>
                <w:lang w:val="es-ES" w:eastAsia="ja-JP"/>
              </w:rPr>
              <w:t>+ No es pot suprimir el fitxer.</w:t>
            </w:r>
          </w:p>
        </w:tc>
      </w:tr>
      <w:tr w:rsidR="00DD5EDB" w:rsidRPr="00EA21D8">
        <w:trPr>
          <w:tblCellSpacing w:w="0" w:type="dxa"/>
        </w:trPr>
        <w:tc>
          <w:tcPr>
            <w:tcW w:w="525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rFonts w:cs="Times New Roman"/>
                <w:sz w:val="22"/>
                <w:szCs w:val="22"/>
                <w:lang w:eastAsia="ja-JP"/>
              </w:rPr>
            </w:pPr>
            <w:r w:rsidRPr="0089022E">
              <w:rPr>
                <w:sz w:val="22"/>
                <w:szCs w:val="22"/>
                <w:lang w:eastAsia="ja-JP"/>
              </w:rPr>
              <w:t>Word was unable to open the file.</w:t>
            </w:r>
          </w:p>
        </w:tc>
        <w:tc>
          <w:tcPr>
            <w:tcW w:w="3060"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after="0" w:line="240" w:lineRule="auto"/>
              <w:jc w:val="both"/>
              <w:rPr>
                <w:sz w:val="22"/>
                <w:szCs w:val="22"/>
                <w:lang w:val="es-ES" w:eastAsia="ja-JP"/>
              </w:rPr>
            </w:pPr>
            <w:r w:rsidRPr="00D2285C">
              <w:rPr>
                <w:sz w:val="22"/>
                <w:szCs w:val="22"/>
                <w:lang w:val="es-ES" w:eastAsia="ja-JP"/>
              </w:rPr>
              <w:t>+ El Word no ha pogut obrir el fitxer.</w:t>
            </w:r>
          </w:p>
          <w:p w:rsidR="00DD5EDB" w:rsidRPr="00D2285C" w:rsidRDefault="00DD5EDB" w:rsidP="0089022E">
            <w:pPr>
              <w:spacing w:after="0" w:line="240" w:lineRule="auto"/>
              <w:jc w:val="both"/>
              <w:rPr>
                <w:rFonts w:cs="Times New Roman"/>
                <w:sz w:val="22"/>
                <w:szCs w:val="22"/>
                <w:lang w:val="es-ES" w:eastAsia="ja-JP"/>
              </w:rPr>
            </w:pPr>
            <w:r w:rsidRPr="00D2285C">
              <w:rPr>
                <w:rFonts w:cs="Times New Roman"/>
                <w:sz w:val="22"/>
                <w:szCs w:val="22"/>
                <w:lang w:val="es-ES" w:eastAsia="ja-JP"/>
              </w:rPr>
              <w:t> </w:t>
            </w:r>
          </w:p>
          <w:p w:rsidR="00DD5EDB" w:rsidRPr="00D2285C" w:rsidRDefault="00DD5EDB" w:rsidP="0089022E">
            <w:pPr>
              <w:spacing w:after="0" w:line="240" w:lineRule="auto"/>
              <w:jc w:val="both"/>
              <w:rPr>
                <w:rFonts w:cs="Times New Roman"/>
                <w:sz w:val="22"/>
                <w:szCs w:val="22"/>
                <w:lang w:val="es-ES" w:eastAsia="ja-JP"/>
              </w:rPr>
            </w:pPr>
            <w:r w:rsidRPr="00D2285C">
              <w:rPr>
                <w:sz w:val="22"/>
                <w:szCs w:val="22"/>
                <w:lang w:val="es-ES" w:eastAsia="ja-JP"/>
              </w:rPr>
              <w:t>- El Word no pogué obrir el fitxer.</w:t>
            </w:r>
          </w:p>
        </w:tc>
      </w:tr>
    </w:tbl>
    <w:p w:rsidR="00DD5EDB" w:rsidRPr="00D2285C" w:rsidRDefault="00DD5EDB" w:rsidP="0089022E">
      <w:pPr>
        <w:jc w:val="both"/>
        <w:rPr>
          <w:rFonts w:cs="Times New Roman"/>
          <w:sz w:val="22"/>
          <w:szCs w:val="22"/>
          <w:lang w:val="es-ES"/>
        </w:rPr>
      </w:pPr>
    </w:p>
    <w:p w:rsidR="00DD5EDB" w:rsidRDefault="00DD5EDB">
      <w:pPr>
        <w:pStyle w:val="Heading3"/>
        <w:numPr>
          <w:ilvl w:val="2"/>
          <w:numId w:val="5"/>
        </w:numPr>
        <w:jc w:val="both"/>
        <w:rPr>
          <w:rFonts w:cs="Times New Roman"/>
        </w:rPr>
      </w:pPr>
      <w:bookmarkStart w:id="58" w:name="_Toc218317634"/>
      <w:r w:rsidRPr="0089022E">
        <w:t>Error Messages Containing Placeholders</w:t>
      </w:r>
      <w:bookmarkEnd w:id="58"/>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 xml:space="preserve">When localizing error messages containing placeholders, try to find out what will replace the placeholder. This is necessary for the sentence to be grammatically correct when the placeholder has been replaced with a word or phrase. The example below uses the error message </w:t>
      </w:r>
      <w:r w:rsidRPr="0089022E">
        <w:rPr>
          <w:rFonts w:eastAsia="SimSun"/>
          <w:i/>
          <w:iCs/>
          <w:sz w:val="22"/>
          <w:szCs w:val="22"/>
          <w:lang w:eastAsia="ja-JP"/>
        </w:rPr>
        <w:t>Cannot find %s</w:t>
      </w:r>
      <w:r w:rsidRPr="0089022E">
        <w:rPr>
          <w:rFonts w:eastAsia="SimSun"/>
          <w:sz w:val="22"/>
          <w:szCs w:val="22"/>
          <w:lang w:eastAsia="ja-JP"/>
        </w:rPr>
        <w:t xml:space="preserve">, where the placeholder </w:t>
      </w:r>
      <w:r w:rsidRPr="0089022E">
        <w:rPr>
          <w:rFonts w:eastAsia="SimSun"/>
          <w:i/>
          <w:iCs/>
          <w:sz w:val="22"/>
          <w:szCs w:val="22"/>
          <w:lang w:eastAsia="ja-JP"/>
        </w:rPr>
        <w:t>%s</w:t>
      </w:r>
      <w:r w:rsidRPr="0089022E">
        <w:rPr>
          <w:rFonts w:eastAsia="SimSun"/>
          <w:sz w:val="22"/>
          <w:szCs w:val="22"/>
          <w:lang w:eastAsia="ja-JP"/>
        </w:rPr>
        <w:t xml:space="preserve"> is replaced with a file name (standard.doc).</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Example:</w:t>
      </w:r>
    </w:p>
    <w:tbl>
      <w:tblPr>
        <w:tblW w:w="8505"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5373"/>
        <w:gridCol w:w="3132"/>
      </w:tblGrid>
      <w:tr w:rsidR="00DD5EDB" w:rsidRPr="0089022E">
        <w:trPr>
          <w:tblCellSpacing w:w="0" w:type="dxa"/>
        </w:trPr>
        <w:tc>
          <w:tcPr>
            <w:tcW w:w="525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English</w:t>
            </w:r>
          </w:p>
        </w:tc>
        <w:tc>
          <w:tcPr>
            <w:tcW w:w="306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Catalan</w:t>
            </w:r>
          </w:p>
        </w:tc>
      </w:tr>
      <w:tr w:rsidR="00DD5EDB" w:rsidRPr="0089022E">
        <w:trPr>
          <w:tblCellSpacing w:w="0" w:type="dxa"/>
        </w:trPr>
        <w:tc>
          <w:tcPr>
            <w:tcW w:w="525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rFonts w:cs="Times New Roman"/>
                <w:sz w:val="22"/>
                <w:szCs w:val="22"/>
                <w:lang w:eastAsia="ja-JP"/>
              </w:rPr>
            </w:pPr>
            <w:r w:rsidRPr="0089022E">
              <w:rPr>
                <w:i/>
                <w:iCs/>
                <w:sz w:val="22"/>
                <w:szCs w:val="22"/>
                <w:lang w:eastAsia="ja-JP"/>
              </w:rPr>
              <w:t>Cannot open standard.doc</w:t>
            </w:r>
          </w:p>
        </w:tc>
        <w:tc>
          <w:tcPr>
            <w:tcW w:w="306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i/>
                <w:iCs/>
                <w:sz w:val="22"/>
                <w:szCs w:val="22"/>
                <w:lang w:eastAsia="ja-JP"/>
              </w:rPr>
              <w:t>No es pot obrir standard.doc</w:t>
            </w:r>
            <w:r w:rsidRPr="0089022E">
              <w:rPr>
                <w:sz w:val="22"/>
                <w:szCs w:val="22"/>
                <w:lang w:eastAsia="ja-JP"/>
              </w:rPr>
              <w:t>.</w:t>
            </w:r>
          </w:p>
        </w:tc>
      </w:tr>
    </w:tbl>
    <w:p w:rsidR="00DD5EDB" w:rsidRPr="0089022E" w:rsidRDefault="00DD5EDB" w:rsidP="0089022E">
      <w:pPr>
        <w:jc w:val="both"/>
        <w:rPr>
          <w:rFonts w:cs="Times New Roman"/>
          <w:sz w:val="22"/>
          <w:szCs w:val="22"/>
        </w:rPr>
      </w:pPr>
    </w:p>
    <w:p w:rsidR="00DD5EDB" w:rsidRPr="0089022E" w:rsidRDefault="00DD5EDB" w:rsidP="0089022E">
      <w:pPr>
        <w:jc w:val="both"/>
        <w:rPr>
          <w:rFonts w:cs="Times New Roman"/>
          <w:smallCaps/>
          <w:sz w:val="22"/>
          <w:szCs w:val="22"/>
        </w:rPr>
      </w:pPr>
      <w:r w:rsidRPr="0089022E">
        <w:rPr>
          <w:rFonts w:cs="Times New Roman"/>
          <w:sz w:val="22"/>
          <w:szCs w:val="22"/>
        </w:rPr>
        <w:br w:type="page"/>
      </w:r>
    </w:p>
    <w:p w:rsidR="00DD5EDB" w:rsidRDefault="00DD5EDB">
      <w:pPr>
        <w:pStyle w:val="Heading2"/>
        <w:numPr>
          <w:ilvl w:val="1"/>
          <w:numId w:val="5"/>
        </w:numPr>
        <w:jc w:val="both"/>
        <w:rPr>
          <w:rFonts w:cs="Times New Roman"/>
        </w:rPr>
      </w:pPr>
      <w:bookmarkStart w:id="59" w:name="_Toc218317635"/>
      <w:r w:rsidRPr="0089022E">
        <w:lastRenderedPageBreak/>
        <w:t>Help Localizations Guidelines</w:t>
      </w:r>
      <w:bookmarkEnd w:id="59"/>
    </w:p>
    <w:p w:rsidR="00DD5EDB" w:rsidRDefault="00DD5EDB">
      <w:pPr>
        <w:pStyle w:val="Heading3"/>
        <w:numPr>
          <w:ilvl w:val="2"/>
          <w:numId w:val="5"/>
        </w:numPr>
        <w:jc w:val="both"/>
      </w:pPr>
      <w:bookmarkStart w:id="60" w:name="_Toc218317636"/>
      <w:r w:rsidRPr="0089022E">
        <w:t>References To User Interface Components</w:t>
      </w:r>
      <w:bookmarkEnd w:id="60"/>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 xml:space="preserve">Always refer to UI components using the same form as appears in the UI, especially if the reference is highlighted as bold text. </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Examples:</w:t>
      </w:r>
    </w:p>
    <w:tbl>
      <w:tblPr>
        <w:tblW w:w="9270"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3495"/>
        <w:gridCol w:w="5775"/>
      </w:tblGrid>
      <w:tr w:rsidR="00DD5EDB" w:rsidRPr="0089022E">
        <w:trPr>
          <w:tblCellSpacing w:w="0" w:type="dxa"/>
        </w:trPr>
        <w:tc>
          <w:tcPr>
            <w:tcW w:w="349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English</w:t>
            </w:r>
          </w:p>
        </w:tc>
        <w:tc>
          <w:tcPr>
            <w:tcW w:w="577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Catalan</w:t>
            </w:r>
          </w:p>
        </w:tc>
      </w:tr>
      <w:tr w:rsidR="00DD5EDB" w:rsidRPr="0089022E">
        <w:trPr>
          <w:tblCellSpacing w:w="0" w:type="dxa"/>
        </w:trPr>
        <w:tc>
          <w:tcPr>
            <w:tcW w:w="349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rFonts w:cs="Times New Roman"/>
                <w:sz w:val="22"/>
                <w:szCs w:val="22"/>
                <w:lang w:eastAsia="ja-JP"/>
              </w:rPr>
            </w:pPr>
            <w:r w:rsidRPr="0089022E">
              <w:rPr>
                <w:sz w:val="22"/>
                <w:szCs w:val="22"/>
                <w:lang w:eastAsia="ja-JP"/>
              </w:rPr>
              <w:t xml:space="preserve">Click the </w:t>
            </w:r>
            <w:r w:rsidRPr="0089022E">
              <w:rPr>
                <w:b/>
                <w:bCs/>
                <w:sz w:val="22"/>
                <w:szCs w:val="22"/>
                <w:lang w:eastAsia="ja-JP"/>
              </w:rPr>
              <w:t>Calendar</w:t>
            </w:r>
          </w:p>
        </w:tc>
        <w:tc>
          <w:tcPr>
            <w:tcW w:w="577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 xml:space="preserve">Feu clic a </w:t>
            </w:r>
            <w:r w:rsidRPr="0089022E">
              <w:rPr>
                <w:b/>
                <w:bCs/>
                <w:sz w:val="22"/>
                <w:szCs w:val="22"/>
                <w:lang w:eastAsia="ja-JP"/>
              </w:rPr>
              <w:t>Calendari</w:t>
            </w:r>
            <w:r w:rsidRPr="0089022E">
              <w:rPr>
                <w:sz w:val="22"/>
                <w:szCs w:val="22"/>
                <w:lang w:eastAsia="ja-JP"/>
              </w:rPr>
              <w:t>.</w:t>
            </w:r>
          </w:p>
        </w:tc>
      </w:tr>
      <w:tr w:rsidR="00DD5EDB" w:rsidRPr="00EA21D8">
        <w:trPr>
          <w:tblCellSpacing w:w="0" w:type="dxa"/>
        </w:trPr>
        <w:tc>
          <w:tcPr>
            <w:tcW w:w="3495"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rFonts w:cs="Times New Roman"/>
                <w:sz w:val="22"/>
                <w:szCs w:val="22"/>
                <w:lang w:eastAsia="ja-JP"/>
              </w:rPr>
            </w:pPr>
            <w:r w:rsidRPr="0089022E">
              <w:rPr>
                <w:sz w:val="22"/>
                <w:szCs w:val="22"/>
                <w:lang w:eastAsia="ja-JP"/>
              </w:rPr>
              <w:t xml:space="preserve">Click </w:t>
            </w:r>
            <w:r w:rsidRPr="0089022E">
              <w:rPr>
                <w:b/>
                <w:bCs/>
                <w:sz w:val="22"/>
                <w:szCs w:val="22"/>
                <w:lang w:eastAsia="ja-JP"/>
              </w:rPr>
              <w:t>Current View</w:t>
            </w:r>
            <w:r w:rsidRPr="0089022E">
              <w:rPr>
                <w:sz w:val="22"/>
                <w:szCs w:val="22"/>
                <w:lang w:eastAsia="ja-JP"/>
              </w:rPr>
              <w:t xml:space="preserve"> in the </w:t>
            </w:r>
            <w:r w:rsidRPr="0089022E">
              <w:rPr>
                <w:b/>
                <w:bCs/>
                <w:sz w:val="22"/>
                <w:szCs w:val="22"/>
                <w:lang w:eastAsia="ja-JP"/>
              </w:rPr>
              <w:t>View</w:t>
            </w:r>
            <w:r w:rsidRPr="0089022E">
              <w:rPr>
                <w:sz w:val="22"/>
                <w:szCs w:val="22"/>
                <w:lang w:eastAsia="ja-JP"/>
              </w:rPr>
              <w:t xml:space="preserve"> menu</w:t>
            </w:r>
          </w:p>
        </w:tc>
        <w:tc>
          <w:tcPr>
            <w:tcW w:w="5775"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after="0" w:line="240" w:lineRule="auto"/>
              <w:jc w:val="both"/>
              <w:rPr>
                <w:rFonts w:cs="Times New Roman"/>
                <w:sz w:val="22"/>
                <w:szCs w:val="22"/>
                <w:lang w:val="es-ES" w:eastAsia="ja-JP"/>
              </w:rPr>
            </w:pPr>
            <w:r w:rsidRPr="00D2285C">
              <w:rPr>
                <w:sz w:val="22"/>
                <w:szCs w:val="22"/>
                <w:lang w:val="es-ES" w:eastAsia="ja-JP"/>
              </w:rPr>
              <w:t xml:space="preserve">Feu clic a </w:t>
            </w:r>
            <w:r w:rsidRPr="00D2285C">
              <w:rPr>
                <w:b/>
                <w:bCs/>
                <w:sz w:val="22"/>
                <w:szCs w:val="22"/>
                <w:lang w:val="es-ES" w:eastAsia="ja-JP"/>
              </w:rPr>
              <w:t xml:space="preserve">Visualització actual </w:t>
            </w:r>
            <w:r w:rsidRPr="00D2285C">
              <w:rPr>
                <w:sz w:val="22"/>
                <w:szCs w:val="22"/>
                <w:lang w:val="es-ES" w:eastAsia="ja-JP"/>
              </w:rPr>
              <w:t xml:space="preserve">al menú </w:t>
            </w:r>
            <w:r w:rsidRPr="00D2285C">
              <w:rPr>
                <w:b/>
                <w:bCs/>
                <w:sz w:val="22"/>
                <w:szCs w:val="22"/>
                <w:lang w:val="es-ES" w:eastAsia="ja-JP"/>
              </w:rPr>
              <w:t>Visualització</w:t>
            </w:r>
            <w:r w:rsidRPr="00D2285C">
              <w:rPr>
                <w:sz w:val="22"/>
                <w:szCs w:val="22"/>
                <w:lang w:val="es-ES" w:eastAsia="ja-JP"/>
              </w:rPr>
              <w:t>.</w:t>
            </w:r>
          </w:p>
        </w:tc>
      </w:tr>
    </w:tbl>
    <w:p w:rsidR="00DD5EDB" w:rsidRPr="00D2285C" w:rsidRDefault="00DD5EDB" w:rsidP="0089022E">
      <w:pPr>
        <w:jc w:val="both"/>
        <w:rPr>
          <w:rFonts w:cs="Times New Roman"/>
          <w:sz w:val="22"/>
          <w:szCs w:val="22"/>
          <w:lang w:val="es-ES"/>
        </w:rPr>
      </w:pPr>
    </w:p>
    <w:p w:rsidR="00DD5EDB" w:rsidRDefault="00DD5EDB">
      <w:pPr>
        <w:pStyle w:val="Heading3"/>
        <w:numPr>
          <w:ilvl w:val="2"/>
          <w:numId w:val="5"/>
        </w:numPr>
        <w:jc w:val="both"/>
        <w:rPr>
          <w:rFonts w:cs="Times New Roman"/>
        </w:rPr>
      </w:pPr>
      <w:bookmarkStart w:id="61" w:name="_Toc218317637"/>
      <w:r w:rsidRPr="0089022E">
        <w:t>Standard Constructs</w:t>
      </w:r>
      <w:bookmarkEnd w:id="61"/>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 xml:space="preserve">In help text, use nouns for help topic headers and in the step-by-step instructions that follow, use polite 2nd person plural imperative with </w:t>
      </w:r>
      <w:r w:rsidRPr="0089022E">
        <w:rPr>
          <w:rFonts w:eastAsia="SimSun"/>
          <w:i/>
          <w:iCs/>
          <w:sz w:val="22"/>
          <w:szCs w:val="22"/>
          <w:lang w:eastAsia="ja-JP"/>
        </w:rPr>
        <w:t>vós</w:t>
      </w:r>
      <w:r w:rsidRPr="0089022E">
        <w:rPr>
          <w:rFonts w:eastAsia="SimSun"/>
          <w:sz w:val="22"/>
          <w:szCs w:val="22"/>
          <w:lang w:eastAsia="ja-JP"/>
        </w:rPr>
        <w:t>.</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Examples:</w:t>
      </w:r>
    </w:p>
    <w:tbl>
      <w:tblPr>
        <w:tblW w:w="9285"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5363"/>
        <w:gridCol w:w="3922"/>
      </w:tblGrid>
      <w:tr w:rsidR="00DD5EDB" w:rsidRPr="0089022E">
        <w:trPr>
          <w:tblCellSpacing w:w="0" w:type="dxa"/>
        </w:trPr>
        <w:tc>
          <w:tcPr>
            <w:tcW w:w="525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English</w:t>
            </w:r>
          </w:p>
        </w:tc>
        <w:tc>
          <w:tcPr>
            <w:tcW w:w="384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Catalan</w:t>
            </w:r>
          </w:p>
        </w:tc>
      </w:tr>
      <w:tr w:rsidR="00DD5EDB" w:rsidRPr="002B11A2">
        <w:trPr>
          <w:tblCellSpacing w:w="0" w:type="dxa"/>
        </w:trPr>
        <w:tc>
          <w:tcPr>
            <w:tcW w:w="525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Change the appearance of text</w:t>
            </w:r>
          </w:p>
          <w:p w:rsidR="00DD5EDB" w:rsidRPr="0089022E" w:rsidRDefault="00DD5EDB" w:rsidP="0089022E">
            <w:pPr>
              <w:spacing w:after="0" w:line="240" w:lineRule="auto"/>
              <w:jc w:val="both"/>
              <w:rPr>
                <w:sz w:val="22"/>
                <w:szCs w:val="22"/>
                <w:lang w:eastAsia="ja-JP"/>
              </w:rPr>
            </w:pPr>
            <w:r w:rsidRPr="0089022E">
              <w:rPr>
                <w:sz w:val="22"/>
                <w:szCs w:val="22"/>
                <w:lang w:eastAsia="ja-JP"/>
              </w:rPr>
              <w:t>  Do one of the following:</w:t>
            </w:r>
          </w:p>
          <w:p w:rsidR="00DD5EDB" w:rsidRPr="0089022E" w:rsidRDefault="00DD5EDB" w:rsidP="0089022E">
            <w:pPr>
              <w:spacing w:after="0" w:line="240" w:lineRule="auto"/>
              <w:jc w:val="both"/>
              <w:rPr>
                <w:sz w:val="22"/>
                <w:szCs w:val="22"/>
                <w:lang w:eastAsia="ja-JP"/>
              </w:rPr>
            </w:pPr>
            <w:r w:rsidRPr="0089022E">
              <w:rPr>
                <w:sz w:val="22"/>
                <w:szCs w:val="22"/>
                <w:lang w:eastAsia="ja-JP"/>
              </w:rPr>
              <w:t>     Change paragraph formatting</w:t>
            </w:r>
          </w:p>
          <w:p w:rsidR="00DD5EDB" w:rsidRPr="0089022E" w:rsidRDefault="00DD5EDB" w:rsidP="0089022E">
            <w:pPr>
              <w:spacing w:after="0" w:line="240" w:lineRule="auto"/>
              <w:jc w:val="both"/>
              <w:rPr>
                <w:rFonts w:cs="Times New Roman"/>
                <w:sz w:val="22"/>
                <w:szCs w:val="22"/>
                <w:lang w:eastAsia="ja-JP"/>
              </w:rPr>
            </w:pPr>
            <w:r w:rsidRPr="0089022E">
              <w:rPr>
                <w:sz w:val="22"/>
                <w:szCs w:val="22"/>
                <w:lang w:eastAsia="ja-JP"/>
              </w:rPr>
              <w:t>     Change character formatting</w:t>
            </w:r>
          </w:p>
        </w:tc>
        <w:tc>
          <w:tcPr>
            <w:tcW w:w="3840"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after="0" w:line="240" w:lineRule="auto"/>
              <w:jc w:val="both"/>
              <w:rPr>
                <w:sz w:val="22"/>
                <w:szCs w:val="22"/>
                <w:lang w:val="fr-FR" w:eastAsia="ja-JP"/>
              </w:rPr>
            </w:pPr>
            <w:r w:rsidRPr="00D2285C">
              <w:rPr>
                <w:sz w:val="22"/>
                <w:szCs w:val="22"/>
                <w:lang w:val="fr-FR" w:eastAsia="ja-JP"/>
              </w:rPr>
              <w:t>Canvi de l'aparença del text</w:t>
            </w:r>
          </w:p>
          <w:p w:rsidR="00DD5EDB" w:rsidRPr="00D2285C" w:rsidRDefault="00DD5EDB" w:rsidP="0089022E">
            <w:pPr>
              <w:spacing w:after="0" w:line="240" w:lineRule="auto"/>
              <w:jc w:val="both"/>
              <w:rPr>
                <w:sz w:val="22"/>
                <w:szCs w:val="22"/>
                <w:lang w:val="fr-FR" w:eastAsia="ja-JP"/>
              </w:rPr>
            </w:pPr>
            <w:r w:rsidRPr="00D2285C">
              <w:rPr>
                <w:sz w:val="22"/>
                <w:szCs w:val="22"/>
                <w:lang w:val="fr-FR" w:eastAsia="ja-JP"/>
              </w:rPr>
              <w:t>   Feu una de les coses següents:</w:t>
            </w:r>
          </w:p>
          <w:p w:rsidR="00DD5EDB" w:rsidRPr="00D2285C" w:rsidRDefault="00DD5EDB" w:rsidP="0089022E">
            <w:pPr>
              <w:spacing w:after="0" w:line="240" w:lineRule="auto"/>
              <w:jc w:val="both"/>
              <w:rPr>
                <w:sz w:val="22"/>
                <w:szCs w:val="22"/>
                <w:lang w:val="fr-FR" w:eastAsia="ja-JP"/>
              </w:rPr>
            </w:pPr>
            <w:r w:rsidRPr="00D2285C">
              <w:rPr>
                <w:rFonts w:cs="Times New Roman"/>
                <w:sz w:val="22"/>
                <w:szCs w:val="22"/>
                <w:lang w:val="fr-FR" w:eastAsia="ja-JP"/>
              </w:rPr>
              <w:t>      </w:t>
            </w:r>
            <w:r w:rsidRPr="00D2285C">
              <w:rPr>
                <w:sz w:val="22"/>
                <w:szCs w:val="22"/>
                <w:lang w:val="fr-FR" w:eastAsia="ja-JP"/>
              </w:rPr>
              <w:t xml:space="preserve"> Canvieu el format del paràgraf</w:t>
            </w:r>
          </w:p>
          <w:p w:rsidR="00DD5EDB" w:rsidRPr="00D2285C" w:rsidRDefault="00DD5EDB" w:rsidP="0089022E">
            <w:pPr>
              <w:spacing w:after="0" w:line="240" w:lineRule="auto"/>
              <w:jc w:val="both"/>
              <w:rPr>
                <w:rFonts w:cs="Times New Roman"/>
                <w:sz w:val="22"/>
                <w:szCs w:val="22"/>
                <w:lang w:val="fr-FR" w:eastAsia="ja-JP"/>
              </w:rPr>
            </w:pPr>
            <w:r w:rsidRPr="00D2285C">
              <w:rPr>
                <w:sz w:val="22"/>
                <w:szCs w:val="22"/>
                <w:lang w:val="fr-FR" w:eastAsia="ja-JP"/>
              </w:rPr>
              <w:t>       Canvieu el format dels caràcters</w:t>
            </w:r>
          </w:p>
        </w:tc>
      </w:tr>
    </w:tbl>
    <w:p w:rsidR="00DD5EDB" w:rsidRPr="00D2285C" w:rsidRDefault="00DD5EDB" w:rsidP="0089022E">
      <w:pPr>
        <w:jc w:val="both"/>
        <w:rPr>
          <w:rFonts w:cs="Times New Roman"/>
          <w:sz w:val="22"/>
          <w:szCs w:val="22"/>
          <w:lang w:val="fr-FR"/>
        </w:rPr>
      </w:pPr>
    </w:p>
    <w:p w:rsidR="00DD5EDB" w:rsidRDefault="00DD5EDB">
      <w:pPr>
        <w:pStyle w:val="Heading3"/>
        <w:numPr>
          <w:ilvl w:val="2"/>
          <w:numId w:val="5"/>
        </w:numPr>
        <w:jc w:val="both"/>
      </w:pPr>
      <w:bookmarkStart w:id="62" w:name="_Toc218317638"/>
      <w:r w:rsidRPr="0089022E">
        <w:t>Keys</w:t>
      </w:r>
      <w:bookmarkEnd w:id="62"/>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 xml:space="preserve">Key names should be translated in accordance with the Microsoft Glossaries. While working with Microsoft software, you use keys, key combinations and key sequences. </w:t>
      </w:r>
    </w:p>
    <w:p w:rsidR="00DD5EDB" w:rsidRPr="0089022E" w:rsidRDefault="00DD5EDB" w:rsidP="0089022E">
      <w:pPr>
        <w:spacing w:before="100" w:beforeAutospacing="1" w:after="100" w:afterAutospacing="1" w:line="240" w:lineRule="auto"/>
        <w:jc w:val="both"/>
        <w:rPr>
          <w:rFonts w:eastAsia="SimSun"/>
          <w:sz w:val="22"/>
          <w:szCs w:val="22"/>
          <w:lang w:eastAsia="ja-JP"/>
        </w:rPr>
      </w:pPr>
      <w:r>
        <w:rPr>
          <w:rFonts w:eastAsia="SimSun"/>
          <w:sz w:val="22"/>
          <w:szCs w:val="22"/>
          <w:lang w:eastAsia="ja-JP"/>
        </w:rPr>
        <w:t>1.</w:t>
      </w:r>
      <w:r w:rsidRPr="0089022E">
        <w:rPr>
          <w:rFonts w:eastAsia="SimSun"/>
          <w:sz w:val="22"/>
          <w:szCs w:val="22"/>
          <w:lang w:eastAsia="ja-JP"/>
        </w:rPr>
        <w:t xml:space="preserve"> Key combination KEY1+KEY2</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This term is used to underline that the user is supposed to press the first key, hold it and press the second key. Key names are combined with “+” character. For example the command</w:t>
      </w:r>
    </w:p>
    <w:p w:rsidR="00DD5EDB" w:rsidRPr="0089022E" w:rsidRDefault="00DD5EDB" w:rsidP="0089022E">
      <w:pPr>
        <w:spacing w:before="100" w:beforeAutospacing="1" w:after="100" w:afterAutospacing="1" w:line="240" w:lineRule="auto"/>
        <w:jc w:val="both"/>
        <w:rPr>
          <w:rFonts w:eastAsia="SimSun" w:cs="Times New Roman"/>
          <w:sz w:val="22"/>
          <w:szCs w:val="22"/>
          <w:lang w:eastAsia="ja-JP"/>
        </w:rPr>
      </w:pPr>
      <w:r w:rsidRPr="0089022E">
        <w:rPr>
          <w:rFonts w:eastAsia="SimSun"/>
          <w:i/>
          <w:iCs/>
          <w:sz w:val="22"/>
          <w:szCs w:val="22"/>
          <w:lang w:eastAsia="ja-JP"/>
        </w:rPr>
        <w:t>Premeu ALT+ESC</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lastRenderedPageBreak/>
        <w:t xml:space="preserve">means, that the user should press ALT, hold it, press simultaneously ESC and then release both buttons. </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2. Key sequence KEY1, KEY2</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 xml:space="preserve">This term is used to underline that the user is supposed to press and release the given keys one after the other. Key names are separated with a comma (,) and a hard space. For example the command </w:t>
      </w:r>
    </w:p>
    <w:p w:rsidR="00DD5EDB" w:rsidRPr="0089022E" w:rsidRDefault="00DD5EDB" w:rsidP="0089022E">
      <w:pPr>
        <w:spacing w:before="100" w:beforeAutospacing="1" w:after="100" w:afterAutospacing="1" w:line="240" w:lineRule="auto"/>
        <w:jc w:val="both"/>
        <w:rPr>
          <w:rFonts w:eastAsia="SimSun" w:cs="Times New Roman"/>
          <w:sz w:val="22"/>
          <w:szCs w:val="22"/>
          <w:lang w:eastAsia="ja-JP"/>
        </w:rPr>
      </w:pPr>
      <w:r w:rsidRPr="0089022E">
        <w:rPr>
          <w:rFonts w:eastAsia="SimSun"/>
          <w:i/>
          <w:iCs/>
          <w:sz w:val="22"/>
          <w:szCs w:val="22"/>
          <w:lang w:eastAsia="ja-JP"/>
        </w:rPr>
        <w:t>Premeu ALT, F</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means, that the user is supposed to press ALT first, release it, then press and release the F key.</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The following are the most common key names in Catalan:</w:t>
      </w:r>
    </w:p>
    <w:tbl>
      <w:tblPr>
        <w:tblW w:w="9285"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5363"/>
        <w:gridCol w:w="3922"/>
      </w:tblGrid>
      <w:tr w:rsidR="00DD5EDB" w:rsidRPr="0089022E">
        <w:trPr>
          <w:tblCellSpacing w:w="0" w:type="dxa"/>
        </w:trPr>
        <w:tc>
          <w:tcPr>
            <w:tcW w:w="525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rFonts w:cs="Times New Roman"/>
                <w:sz w:val="22"/>
                <w:szCs w:val="22"/>
                <w:lang w:eastAsia="ja-JP"/>
              </w:rPr>
            </w:pPr>
            <w:r w:rsidRPr="0089022E">
              <w:rPr>
                <w:b/>
                <w:bCs/>
                <w:sz w:val="22"/>
                <w:szCs w:val="22"/>
                <w:lang w:eastAsia="ja-JP"/>
              </w:rPr>
              <w:t>English</w:t>
            </w:r>
          </w:p>
        </w:tc>
        <w:tc>
          <w:tcPr>
            <w:tcW w:w="384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rFonts w:cs="Times New Roman"/>
                <w:sz w:val="22"/>
                <w:szCs w:val="22"/>
                <w:lang w:eastAsia="ja-JP"/>
              </w:rPr>
            </w:pPr>
            <w:r w:rsidRPr="0089022E">
              <w:rPr>
                <w:b/>
                <w:bCs/>
                <w:sz w:val="22"/>
                <w:szCs w:val="22"/>
                <w:lang w:eastAsia="ja-JP"/>
              </w:rPr>
              <w:t>Catalan</w:t>
            </w:r>
          </w:p>
        </w:tc>
      </w:tr>
      <w:tr w:rsidR="00DD5EDB" w:rsidRPr="0089022E">
        <w:trPr>
          <w:tblCellSpacing w:w="0" w:type="dxa"/>
        </w:trPr>
        <w:tc>
          <w:tcPr>
            <w:tcW w:w="525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Alt</w:t>
            </w:r>
          </w:p>
        </w:tc>
        <w:tc>
          <w:tcPr>
            <w:tcW w:w="384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Alt</w:t>
            </w:r>
          </w:p>
        </w:tc>
      </w:tr>
      <w:tr w:rsidR="00DD5EDB" w:rsidRPr="0089022E">
        <w:trPr>
          <w:tblCellSpacing w:w="0" w:type="dxa"/>
        </w:trPr>
        <w:tc>
          <w:tcPr>
            <w:tcW w:w="525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Caps Lock</w:t>
            </w:r>
          </w:p>
        </w:tc>
        <w:tc>
          <w:tcPr>
            <w:tcW w:w="384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Bloq Maj</w:t>
            </w:r>
          </w:p>
        </w:tc>
      </w:tr>
      <w:tr w:rsidR="00DD5EDB" w:rsidRPr="0089022E">
        <w:trPr>
          <w:tblCellSpacing w:w="0" w:type="dxa"/>
        </w:trPr>
        <w:tc>
          <w:tcPr>
            <w:tcW w:w="525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Ctrl</w:t>
            </w:r>
          </w:p>
        </w:tc>
        <w:tc>
          <w:tcPr>
            <w:tcW w:w="384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Control</w:t>
            </w:r>
          </w:p>
        </w:tc>
      </w:tr>
      <w:tr w:rsidR="00DD5EDB" w:rsidRPr="0089022E">
        <w:trPr>
          <w:tblCellSpacing w:w="0" w:type="dxa"/>
        </w:trPr>
        <w:tc>
          <w:tcPr>
            <w:tcW w:w="525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Del</w:t>
            </w:r>
          </w:p>
        </w:tc>
        <w:tc>
          <w:tcPr>
            <w:tcW w:w="384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rFonts w:cs="Times New Roman"/>
                <w:sz w:val="22"/>
                <w:szCs w:val="22"/>
                <w:lang w:eastAsia="ja-JP"/>
              </w:rPr>
            </w:pPr>
            <w:r w:rsidRPr="0089022E">
              <w:rPr>
                <w:sz w:val="22"/>
                <w:szCs w:val="22"/>
                <w:lang w:eastAsia="ja-JP"/>
              </w:rPr>
              <w:t>Supr</w:t>
            </w:r>
          </w:p>
        </w:tc>
      </w:tr>
      <w:tr w:rsidR="00DD5EDB" w:rsidRPr="0089022E">
        <w:trPr>
          <w:tblCellSpacing w:w="0" w:type="dxa"/>
        </w:trPr>
        <w:tc>
          <w:tcPr>
            <w:tcW w:w="525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End</w:t>
            </w:r>
          </w:p>
        </w:tc>
        <w:tc>
          <w:tcPr>
            <w:tcW w:w="384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Fi</w:t>
            </w:r>
          </w:p>
        </w:tc>
      </w:tr>
      <w:tr w:rsidR="00DD5EDB" w:rsidRPr="0089022E">
        <w:trPr>
          <w:tblCellSpacing w:w="0" w:type="dxa"/>
        </w:trPr>
        <w:tc>
          <w:tcPr>
            <w:tcW w:w="525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Enter</w:t>
            </w:r>
          </w:p>
        </w:tc>
        <w:tc>
          <w:tcPr>
            <w:tcW w:w="384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Retorn</w:t>
            </w:r>
          </w:p>
        </w:tc>
      </w:tr>
      <w:tr w:rsidR="00DD5EDB" w:rsidRPr="0089022E">
        <w:trPr>
          <w:tblCellSpacing w:w="0" w:type="dxa"/>
        </w:trPr>
        <w:tc>
          <w:tcPr>
            <w:tcW w:w="525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Insert</w:t>
            </w:r>
          </w:p>
        </w:tc>
        <w:tc>
          <w:tcPr>
            <w:tcW w:w="384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Inserció</w:t>
            </w:r>
          </w:p>
        </w:tc>
      </w:tr>
      <w:tr w:rsidR="00DD5EDB" w:rsidRPr="0089022E">
        <w:trPr>
          <w:tblCellSpacing w:w="0" w:type="dxa"/>
        </w:trPr>
        <w:tc>
          <w:tcPr>
            <w:tcW w:w="525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Home</w:t>
            </w:r>
          </w:p>
        </w:tc>
        <w:tc>
          <w:tcPr>
            <w:tcW w:w="384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Inici</w:t>
            </w:r>
          </w:p>
        </w:tc>
      </w:tr>
      <w:tr w:rsidR="00DD5EDB" w:rsidRPr="0089022E">
        <w:trPr>
          <w:tblCellSpacing w:w="0" w:type="dxa"/>
        </w:trPr>
        <w:tc>
          <w:tcPr>
            <w:tcW w:w="525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Num Lock</w:t>
            </w:r>
          </w:p>
        </w:tc>
        <w:tc>
          <w:tcPr>
            <w:tcW w:w="384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Bloq Núm</w:t>
            </w:r>
          </w:p>
        </w:tc>
      </w:tr>
      <w:tr w:rsidR="00DD5EDB" w:rsidRPr="0089022E">
        <w:trPr>
          <w:tblCellSpacing w:w="0" w:type="dxa"/>
        </w:trPr>
        <w:tc>
          <w:tcPr>
            <w:tcW w:w="525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Page up</w:t>
            </w:r>
          </w:p>
        </w:tc>
        <w:tc>
          <w:tcPr>
            <w:tcW w:w="384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Re Pàg</w:t>
            </w:r>
          </w:p>
        </w:tc>
      </w:tr>
      <w:tr w:rsidR="00DD5EDB" w:rsidRPr="0089022E">
        <w:trPr>
          <w:tblCellSpacing w:w="0" w:type="dxa"/>
        </w:trPr>
        <w:tc>
          <w:tcPr>
            <w:tcW w:w="525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Page down</w:t>
            </w:r>
          </w:p>
        </w:tc>
        <w:tc>
          <w:tcPr>
            <w:tcW w:w="384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Av Pàg</w:t>
            </w:r>
          </w:p>
        </w:tc>
      </w:tr>
      <w:tr w:rsidR="00DD5EDB" w:rsidRPr="0089022E">
        <w:trPr>
          <w:tblCellSpacing w:w="0" w:type="dxa"/>
        </w:trPr>
        <w:tc>
          <w:tcPr>
            <w:tcW w:w="525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Pause</w:t>
            </w:r>
          </w:p>
        </w:tc>
        <w:tc>
          <w:tcPr>
            <w:tcW w:w="384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Pausa</w:t>
            </w:r>
          </w:p>
        </w:tc>
      </w:tr>
      <w:tr w:rsidR="00DD5EDB" w:rsidRPr="0089022E">
        <w:trPr>
          <w:tblCellSpacing w:w="0" w:type="dxa"/>
        </w:trPr>
        <w:tc>
          <w:tcPr>
            <w:tcW w:w="525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Print Screen</w:t>
            </w:r>
          </w:p>
        </w:tc>
        <w:tc>
          <w:tcPr>
            <w:tcW w:w="384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Impr Pant</w:t>
            </w:r>
          </w:p>
        </w:tc>
      </w:tr>
      <w:tr w:rsidR="00DD5EDB" w:rsidRPr="0089022E">
        <w:trPr>
          <w:tblCellSpacing w:w="0" w:type="dxa"/>
        </w:trPr>
        <w:tc>
          <w:tcPr>
            <w:tcW w:w="525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Scroll Lock</w:t>
            </w:r>
          </w:p>
        </w:tc>
        <w:tc>
          <w:tcPr>
            <w:tcW w:w="384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Bloq Despl</w:t>
            </w:r>
          </w:p>
        </w:tc>
      </w:tr>
      <w:tr w:rsidR="00DD5EDB" w:rsidRPr="0089022E">
        <w:trPr>
          <w:tblCellSpacing w:w="0" w:type="dxa"/>
        </w:trPr>
        <w:tc>
          <w:tcPr>
            <w:tcW w:w="525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Shift</w:t>
            </w:r>
          </w:p>
        </w:tc>
        <w:tc>
          <w:tcPr>
            <w:tcW w:w="384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Maj</w:t>
            </w:r>
          </w:p>
        </w:tc>
      </w:tr>
      <w:tr w:rsidR="00DD5EDB" w:rsidRPr="0089022E">
        <w:trPr>
          <w:tblCellSpacing w:w="0" w:type="dxa"/>
        </w:trPr>
        <w:tc>
          <w:tcPr>
            <w:tcW w:w="525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Return</w:t>
            </w:r>
          </w:p>
        </w:tc>
        <w:tc>
          <w:tcPr>
            <w:tcW w:w="384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Retorn</w:t>
            </w:r>
          </w:p>
        </w:tc>
      </w:tr>
    </w:tbl>
    <w:p w:rsidR="00DD5EDB" w:rsidRPr="0089022E" w:rsidRDefault="00DD5EDB" w:rsidP="0089022E">
      <w:pPr>
        <w:jc w:val="both"/>
        <w:rPr>
          <w:rFonts w:cs="Times New Roman"/>
          <w:sz w:val="22"/>
          <w:szCs w:val="22"/>
        </w:rPr>
      </w:pPr>
    </w:p>
    <w:p w:rsidR="00DD5EDB" w:rsidRDefault="00DD5EDB">
      <w:pPr>
        <w:pStyle w:val="Heading3"/>
        <w:numPr>
          <w:ilvl w:val="2"/>
          <w:numId w:val="5"/>
        </w:numPr>
        <w:jc w:val="both"/>
      </w:pPr>
      <w:bookmarkStart w:id="63" w:name="_Toc218317639"/>
      <w:r w:rsidRPr="0089022E">
        <w:t>Access Keys</w:t>
      </w:r>
      <w:bookmarkEnd w:id="63"/>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Sometimes, there are underlined or highlighted letters in menu options, commands or dialog boxes. These letters refer to access keys that allow you running commands, performing tasks etc. more quickly. Usually the first key to be pressed it the ALT key.</w:t>
      </w:r>
    </w:p>
    <w:p w:rsidR="00DD5EDB" w:rsidRPr="0089022E" w:rsidRDefault="00DD5EDB" w:rsidP="0089022E">
      <w:pPr>
        <w:jc w:val="both"/>
        <w:rPr>
          <w:rFonts w:cs="Times New Roman"/>
          <w:sz w:val="22"/>
          <w:szCs w:val="22"/>
        </w:rPr>
      </w:pPr>
    </w:p>
    <w:p w:rsidR="00DD5EDB" w:rsidRDefault="00DD5EDB">
      <w:pPr>
        <w:pStyle w:val="Heading3"/>
        <w:numPr>
          <w:ilvl w:val="2"/>
          <w:numId w:val="5"/>
        </w:numPr>
        <w:jc w:val="both"/>
      </w:pPr>
      <w:bookmarkStart w:id="64" w:name="_Toc218317640"/>
      <w:r w:rsidRPr="0089022E">
        <w:t>Shortcut Keys</w:t>
      </w:r>
      <w:bookmarkEnd w:id="64"/>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In this case, usually the first key to be pressed is the CTRL key. Shortcut keys replace menu commands and they are sometimes given next to the command they represent. In opposition to the access keys, that can be used only when available on the screen, shortcut keys can be used even when they are not accessible on the screen.</w:t>
      </w:r>
    </w:p>
    <w:p w:rsidR="00DD5EDB" w:rsidRPr="0089022E" w:rsidRDefault="00DD5EDB" w:rsidP="0089022E">
      <w:pPr>
        <w:jc w:val="both"/>
        <w:rPr>
          <w:rFonts w:cs="Times New Roman"/>
          <w:sz w:val="22"/>
          <w:szCs w:val="22"/>
        </w:rPr>
      </w:pPr>
    </w:p>
    <w:p w:rsidR="00DD5EDB" w:rsidRDefault="00DD5EDB">
      <w:pPr>
        <w:pStyle w:val="Heading3"/>
        <w:numPr>
          <w:ilvl w:val="2"/>
          <w:numId w:val="5"/>
        </w:numPr>
        <w:jc w:val="both"/>
      </w:pPr>
      <w:bookmarkStart w:id="65" w:name="_Toc218317641"/>
      <w:r w:rsidRPr="0089022E">
        <w:t>Arrow, Function and Numeric keys</w:t>
      </w:r>
      <w:bookmarkEnd w:id="65"/>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Key names, like arrow keys, function keys and numeric keys, should be in normal text (not in small caps).</w:t>
      </w:r>
    </w:p>
    <w:p w:rsidR="00DD5EDB" w:rsidRPr="0089022E" w:rsidRDefault="00DD5EDB" w:rsidP="0089022E">
      <w:pPr>
        <w:jc w:val="both"/>
        <w:rPr>
          <w:rFonts w:cs="Times New Roman"/>
          <w:sz w:val="22"/>
          <w:szCs w:val="22"/>
        </w:rPr>
      </w:pPr>
    </w:p>
    <w:p w:rsidR="00DD5EDB" w:rsidRDefault="00DD5EDB">
      <w:pPr>
        <w:pStyle w:val="Heading3"/>
        <w:numPr>
          <w:ilvl w:val="2"/>
          <w:numId w:val="5"/>
        </w:numPr>
        <w:jc w:val="both"/>
      </w:pPr>
      <w:bookmarkStart w:id="66" w:name="_Toc218317642"/>
      <w:r w:rsidRPr="0089022E">
        <w:t>Numeric Keypad</w:t>
      </w:r>
      <w:bookmarkEnd w:id="66"/>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It is recommended to avoid distinguishing numeric keypad keys from the other keys, unless it is required by given application. In case it is not obvious, which keys are to be pressed, provide necessary explanations; for example:</w:t>
      </w:r>
    </w:p>
    <w:p w:rsidR="00DD5EDB" w:rsidRPr="00724D06" w:rsidRDefault="00DD5EDB" w:rsidP="0089022E">
      <w:pPr>
        <w:spacing w:before="100" w:beforeAutospacing="1" w:after="100" w:afterAutospacing="1" w:line="240" w:lineRule="auto"/>
        <w:jc w:val="both"/>
        <w:rPr>
          <w:rFonts w:eastAsia="SimSun" w:cs="Times New Roman"/>
          <w:sz w:val="22"/>
          <w:szCs w:val="22"/>
          <w:lang w:val="fr-FR" w:eastAsia="ja-JP"/>
        </w:rPr>
      </w:pPr>
      <w:r w:rsidRPr="00724D06">
        <w:rPr>
          <w:rFonts w:eastAsia="SimSun"/>
          <w:i/>
          <w:iCs/>
          <w:sz w:val="22"/>
          <w:szCs w:val="22"/>
          <w:lang w:val="fr-FR" w:eastAsia="ja-JP"/>
        </w:rPr>
        <w:t>Premeu la tecla - (menys) al teclat numèric.</w:t>
      </w:r>
    </w:p>
    <w:p w:rsidR="00DD5EDB" w:rsidRPr="00724D06" w:rsidRDefault="00DD5EDB" w:rsidP="0089022E">
      <w:pPr>
        <w:jc w:val="both"/>
        <w:rPr>
          <w:rFonts w:cs="Times New Roman"/>
          <w:sz w:val="22"/>
          <w:szCs w:val="22"/>
          <w:lang w:val="fr-FR"/>
        </w:rPr>
      </w:pPr>
    </w:p>
    <w:p w:rsidR="00DD5EDB" w:rsidRDefault="00DD5EDB">
      <w:pPr>
        <w:pStyle w:val="Heading3"/>
        <w:numPr>
          <w:ilvl w:val="2"/>
          <w:numId w:val="5"/>
        </w:numPr>
        <w:jc w:val="both"/>
      </w:pPr>
      <w:bookmarkStart w:id="67" w:name="_Toc218317643"/>
      <w:r w:rsidRPr="0089022E">
        <w:t>Number formats</w:t>
      </w:r>
      <w:bookmarkEnd w:id="67"/>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Numbers consisting of many digits are divided into groups containing three digits each, which are separated with periods. Decimal values are separated from the integer number with a comma. Fractional parts are not separated by spaces. Four-digit numbers and numbers representing years, page numbers, postal codes, lottery numbers, etc., are also kept together.</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For formatting numbers, see also Locale Standards (NLS data).</w:t>
      </w:r>
    </w:p>
    <w:p w:rsidR="00DD5EDB" w:rsidRPr="0089022E" w:rsidRDefault="00DD5EDB" w:rsidP="0089022E">
      <w:pPr>
        <w:jc w:val="both"/>
        <w:rPr>
          <w:rFonts w:cs="Times New Roman"/>
          <w:sz w:val="22"/>
          <w:szCs w:val="22"/>
        </w:rPr>
      </w:pPr>
    </w:p>
    <w:p w:rsidR="00DD5EDB" w:rsidRDefault="00DD5EDB">
      <w:pPr>
        <w:pStyle w:val="Heading3"/>
        <w:numPr>
          <w:ilvl w:val="2"/>
          <w:numId w:val="5"/>
        </w:numPr>
        <w:jc w:val="both"/>
      </w:pPr>
      <w:bookmarkStart w:id="68" w:name="_Toc218317644"/>
      <w:r w:rsidRPr="0089022E">
        <w:t>Product names in titles</w:t>
      </w:r>
      <w:bookmarkEnd w:id="68"/>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All help systems have a US name in the form "Microsoft XXX Help". Remember that product names must always be introduced by the article in Catalan.</w:t>
      </w:r>
    </w:p>
    <w:p w:rsidR="00DD5EDB" w:rsidRPr="0089022E" w:rsidRDefault="00DD5EDB" w:rsidP="0089022E">
      <w:pPr>
        <w:spacing w:before="100" w:beforeAutospacing="1" w:after="100" w:afterAutospacing="1" w:line="240" w:lineRule="auto"/>
        <w:jc w:val="both"/>
        <w:rPr>
          <w:rFonts w:eastAsia="SimSun" w:cs="Times New Roman"/>
          <w:sz w:val="22"/>
          <w:szCs w:val="22"/>
          <w:lang w:eastAsia="ja-JP"/>
        </w:rPr>
      </w:pPr>
      <w:r w:rsidRPr="0089022E">
        <w:rPr>
          <w:rFonts w:eastAsia="SimSun"/>
          <w:sz w:val="22"/>
          <w:szCs w:val="22"/>
          <w:lang w:eastAsia="ja-JP"/>
        </w:rPr>
        <w:t xml:space="preserve">Example: </w:t>
      </w:r>
      <w:r w:rsidRPr="0089022E">
        <w:rPr>
          <w:rFonts w:eastAsia="SimSun"/>
          <w:i/>
          <w:iCs/>
          <w:sz w:val="22"/>
          <w:szCs w:val="22"/>
          <w:lang w:eastAsia="ja-JP"/>
        </w:rPr>
        <w:t>Ajuda del Microsoft Word</w:t>
      </w:r>
    </w:p>
    <w:p w:rsidR="00DD5EDB" w:rsidRPr="0089022E" w:rsidRDefault="00DD5EDB" w:rsidP="0089022E">
      <w:pPr>
        <w:jc w:val="both"/>
        <w:rPr>
          <w:rFonts w:cs="Times New Roman"/>
          <w:sz w:val="22"/>
          <w:szCs w:val="22"/>
        </w:rPr>
      </w:pPr>
    </w:p>
    <w:p w:rsidR="00DD5EDB" w:rsidRDefault="00DD5EDB">
      <w:pPr>
        <w:pStyle w:val="Heading3"/>
        <w:numPr>
          <w:ilvl w:val="2"/>
          <w:numId w:val="5"/>
        </w:numPr>
        <w:jc w:val="both"/>
      </w:pPr>
      <w:bookmarkStart w:id="69" w:name="_Toc218317645"/>
      <w:r w:rsidRPr="0089022E">
        <w:t>Online Training Materials</w:t>
      </w:r>
      <w:bookmarkEnd w:id="69"/>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The language used in the localised CBTs should be simple and clear; the instructions should be more detailed than they are in manuals and Help, since users not familiar with the program use these instructions. Therefore, use detailed phrases. Give simple, clear and detailed explanation of what user should do to execute required task. Avoid usage of abbreviations and jargon known only to the users already familiar with the program.</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It is very important that the text and the terminology used in localised CBTs are consistent from screen to screen, that the terminology is consistent with the terminology used in the product and that all the examples are properly localised.</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When referring to a command in a menu first indicate the menu name and afterwards the command name. Sometimes, when an English sentence simply begins with the name of an option, in Catalan it should be specified if it refers to a menu, an option, a button, etc.</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Examples:</w:t>
      </w:r>
    </w:p>
    <w:tbl>
      <w:tblPr>
        <w:tblW w:w="9285"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5363"/>
        <w:gridCol w:w="3922"/>
      </w:tblGrid>
      <w:tr w:rsidR="00DD5EDB" w:rsidRPr="0089022E">
        <w:trPr>
          <w:tblCellSpacing w:w="0" w:type="dxa"/>
        </w:trPr>
        <w:tc>
          <w:tcPr>
            <w:tcW w:w="525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English</w:t>
            </w:r>
          </w:p>
        </w:tc>
        <w:tc>
          <w:tcPr>
            <w:tcW w:w="384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Catalan</w:t>
            </w:r>
          </w:p>
        </w:tc>
      </w:tr>
      <w:tr w:rsidR="00DD5EDB" w:rsidRPr="002B11A2">
        <w:trPr>
          <w:tblCellSpacing w:w="0" w:type="dxa"/>
        </w:trPr>
        <w:tc>
          <w:tcPr>
            <w:tcW w:w="525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rFonts w:cs="Times New Roman"/>
                <w:sz w:val="22"/>
                <w:szCs w:val="22"/>
                <w:lang w:eastAsia="ja-JP"/>
              </w:rPr>
            </w:pPr>
            <w:r w:rsidRPr="0089022E">
              <w:rPr>
                <w:sz w:val="22"/>
                <w:szCs w:val="22"/>
                <w:lang w:eastAsia="ja-JP"/>
              </w:rPr>
              <w:t>Use Cut to...</w:t>
            </w:r>
          </w:p>
        </w:tc>
        <w:tc>
          <w:tcPr>
            <w:tcW w:w="3840" w:type="dxa"/>
            <w:tcBorders>
              <w:top w:val="outset" w:sz="6" w:space="0" w:color="0066CC"/>
              <w:left w:val="outset" w:sz="6" w:space="0" w:color="0066CC"/>
              <w:bottom w:val="outset" w:sz="6" w:space="0" w:color="0066CC"/>
              <w:right w:val="outset" w:sz="6" w:space="0" w:color="0066CC"/>
            </w:tcBorders>
            <w:vAlign w:val="center"/>
          </w:tcPr>
          <w:p w:rsidR="00DD5EDB" w:rsidRPr="00724D06" w:rsidRDefault="00DD5EDB" w:rsidP="0089022E">
            <w:pPr>
              <w:spacing w:after="0" w:line="240" w:lineRule="auto"/>
              <w:jc w:val="both"/>
              <w:rPr>
                <w:sz w:val="22"/>
                <w:szCs w:val="22"/>
                <w:lang w:val="fr-FR" w:eastAsia="ja-JP"/>
              </w:rPr>
            </w:pPr>
            <w:r w:rsidRPr="00724D06">
              <w:rPr>
                <w:sz w:val="22"/>
                <w:szCs w:val="22"/>
                <w:lang w:val="fr-FR" w:eastAsia="ja-JP"/>
              </w:rPr>
              <w:t>+ L'opció Enganxa permet...</w:t>
            </w:r>
          </w:p>
          <w:p w:rsidR="00DD5EDB" w:rsidRPr="00724D06" w:rsidRDefault="00DD5EDB" w:rsidP="0089022E">
            <w:pPr>
              <w:spacing w:after="0" w:line="240" w:lineRule="auto"/>
              <w:jc w:val="both"/>
              <w:rPr>
                <w:sz w:val="22"/>
                <w:szCs w:val="22"/>
                <w:lang w:val="fr-FR" w:eastAsia="ja-JP"/>
              </w:rPr>
            </w:pPr>
            <w:r w:rsidRPr="00724D06">
              <w:rPr>
                <w:sz w:val="22"/>
                <w:szCs w:val="22"/>
                <w:lang w:val="fr-FR" w:eastAsia="ja-JP"/>
              </w:rPr>
              <w:t> </w:t>
            </w:r>
          </w:p>
          <w:p w:rsidR="00DD5EDB" w:rsidRPr="00724D06" w:rsidRDefault="00DD5EDB" w:rsidP="0089022E">
            <w:pPr>
              <w:spacing w:after="0" w:line="240" w:lineRule="auto"/>
              <w:jc w:val="both"/>
              <w:rPr>
                <w:rFonts w:cs="Times New Roman"/>
                <w:sz w:val="22"/>
                <w:szCs w:val="22"/>
                <w:lang w:val="fr-FR" w:eastAsia="ja-JP"/>
              </w:rPr>
            </w:pPr>
            <w:r w:rsidRPr="00724D06">
              <w:rPr>
                <w:sz w:val="22"/>
                <w:szCs w:val="22"/>
                <w:lang w:val="fr-FR" w:eastAsia="ja-JP"/>
              </w:rPr>
              <w:t>- Enganxa permet...</w:t>
            </w:r>
          </w:p>
        </w:tc>
      </w:tr>
    </w:tbl>
    <w:p w:rsidR="00DD5EDB" w:rsidRPr="00724D06" w:rsidRDefault="00DD5EDB" w:rsidP="0089022E">
      <w:pPr>
        <w:jc w:val="both"/>
        <w:rPr>
          <w:rFonts w:cs="Times New Roman"/>
          <w:sz w:val="22"/>
          <w:szCs w:val="22"/>
          <w:lang w:val="fr-FR"/>
        </w:rPr>
      </w:pPr>
    </w:p>
    <w:p w:rsidR="00DD5EDB" w:rsidRDefault="00DD5EDB">
      <w:pPr>
        <w:pStyle w:val="Heading3"/>
        <w:numPr>
          <w:ilvl w:val="2"/>
          <w:numId w:val="5"/>
        </w:numPr>
        <w:jc w:val="both"/>
        <w:rPr>
          <w:rFonts w:cs="Times New Roman"/>
        </w:rPr>
      </w:pPr>
      <w:bookmarkStart w:id="70" w:name="_Toc218317646"/>
      <w:r w:rsidRPr="0089022E">
        <w:t>Typographic Conventions</w:t>
      </w:r>
      <w:bookmarkEnd w:id="70"/>
    </w:p>
    <w:p w:rsidR="00DD5EDB" w:rsidRPr="0089022E" w:rsidRDefault="00DD5EDB" w:rsidP="0089022E">
      <w:pPr>
        <w:spacing w:after="0" w:line="240" w:lineRule="auto"/>
        <w:jc w:val="both"/>
        <w:rPr>
          <w:rFonts w:eastAsia="SimSun"/>
          <w:sz w:val="22"/>
          <w:szCs w:val="22"/>
          <w:lang w:eastAsia="ja-JP"/>
        </w:rPr>
      </w:pPr>
      <w:r w:rsidRPr="0089022E">
        <w:rPr>
          <w:rFonts w:eastAsia="SimSun"/>
          <w:sz w:val="22"/>
          <w:szCs w:val="22"/>
          <w:lang w:eastAsia="ja-JP"/>
        </w:rPr>
        <w:t>Consistent use of typographic conventions in documentation helps users locate and interpret information easily. The following guidelines present specific typographic conventions which will be used in US and localized print and online documentation. The US format should be followed as closely as possible.</w:t>
      </w:r>
    </w:p>
    <w:p w:rsidR="00DD5EDB" w:rsidRPr="0089022E" w:rsidRDefault="00DD5EDB" w:rsidP="0089022E">
      <w:pPr>
        <w:spacing w:after="0" w:line="240" w:lineRule="auto"/>
        <w:jc w:val="both"/>
        <w:rPr>
          <w:rFonts w:eastAsia="SimSun" w:cs="Times New Roman"/>
          <w:sz w:val="22"/>
          <w:szCs w:val="22"/>
          <w:lang w:eastAsia="ja-JP"/>
        </w:rPr>
      </w:pPr>
      <w:r w:rsidRPr="0089022E">
        <w:rPr>
          <w:rFonts w:eastAsia="SimSun" w:cs="Times New Roman"/>
          <w:sz w:val="22"/>
          <w:szCs w:val="22"/>
          <w:lang w:eastAsia="ja-JP"/>
        </w:rPr>
        <w:t> </w:t>
      </w:r>
    </w:p>
    <w:p w:rsidR="00DD5EDB" w:rsidRPr="0089022E" w:rsidRDefault="00DD5EDB" w:rsidP="0089022E">
      <w:pPr>
        <w:spacing w:after="0" w:line="240" w:lineRule="auto"/>
        <w:jc w:val="both"/>
        <w:rPr>
          <w:rFonts w:eastAsia="SimSun"/>
          <w:sz w:val="22"/>
          <w:szCs w:val="22"/>
          <w:lang w:eastAsia="ja-JP"/>
        </w:rPr>
      </w:pPr>
      <w:r w:rsidRPr="0089022E">
        <w:rPr>
          <w:rFonts w:eastAsia="SimSun"/>
          <w:sz w:val="22"/>
          <w:szCs w:val="22"/>
          <w:lang w:eastAsia="ja-JP"/>
        </w:rPr>
        <w:t>Please also consult your product-specific style guide, as some conventions may vary depending on particular product requirements.</w:t>
      </w:r>
    </w:p>
    <w:p w:rsidR="00DD5EDB" w:rsidRPr="0089022E" w:rsidRDefault="00DD5EDB" w:rsidP="0089022E">
      <w:pPr>
        <w:spacing w:after="0" w:line="240" w:lineRule="auto"/>
        <w:jc w:val="both"/>
        <w:rPr>
          <w:rFonts w:eastAsia="SimSun" w:cs="Times New Roman"/>
          <w:sz w:val="22"/>
          <w:szCs w:val="22"/>
          <w:lang w:eastAsia="ja-JP"/>
        </w:rPr>
      </w:pPr>
      <w:r w:rsidRPr="0089022E">
        <w:rPr>
          <w:rFonts w:eastAsia="SimSun" w:cs="Times New Roman"/>
          <w:sz w:val="22"/>
          <w:szCs w:val="22"/>
          <w:lang w:eastAsia="ja-JP"/>
        </w:rPr>
        <w:t> </w:t>
      </w:r>
    </w:p>
    <w:p w:rsidR="00DD5EDB" w:rsidRPr="0089022E" w:rsidRDefault="00DD5EDB" w:rsidP="0089022E">
      <w:pPr>
        <w:spacing w:after="0" w:line="240" w:lineRule="auto"/>
        <w:jc w:val="both"/>
        <w:rPr>
          <w:rFonts w:eastAsia="SimSun"/>
          <w:sz w:val="22"/>
          <w:szCs w:val="22"/>
          <w:lang w:eastAsia="ja-JP"/>
        </w:rPr>
      </w:pPr>
      <w:r w:rsidRPr="0089022E">
        <w:rPr>
          <w:rFonts w:eastAsia="SimSun"/>
          <w:sz w:val="22"/>
          <w:szCs w:val="22"/>
          <w:lang w:eastAsia="ja-JP"/>
        </w:rPr>
        <w:t>Please note that typographic conventions for Help localisation may differ from those for software.</w:t>
      </w:r>
    </w:p>
    <w:p w:rsidR="00DD5EDB" w:rsidRPr="0089022E" w:rsidRDefault="00DD5EDB" w:rsidP="0089022E">
      <w:pPr>
        <w:spacing w:after="0" w:line="240" w:lineRule="auto"/>
        <w:jc w:val="both"/>
        <w:rPr>
          <w:rFonts w:eastAsia="SimSun" w:cs="Times New Roman"/>
          <w:sz w:val="22"/>
          <w:szCs w:val="22"/>
          <w:lang w:eastAsia="ja-JP"/>
        </w:rPr>
      </w:pPr>
    </w:p>
    <w:tbl>
      <w:tblPr>
        <w:tblW w:w="9437"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2717"/>
        <w:gridCol w:w="2716"/>
        <w:gridCol w:w="2002"/>
        <w:gridCol w:w="2002"/>
      </w:tblGrid>
      <w:tr w:rsidR="00DD5EDB" w:rsidRPr="0089022E">
        <w:trPr>
          <w:trHeight w:val="122"/>
          <w:tblHeader/>
          <w:tblCellSpacing w:w="0" w:type="dxa"/>
        </w:trPr>
        <w:tc>
          <w:tcPr>
            <w:tcW w:w="2717"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20" w:lineRule="atLeast"/>
              <w:rPr>
                <w:rFonts w:cs="Times New Roman"/>
                <w:sz w:val="22"/>
                <w:szCs w:val="22"/>
                <w:lang w:eastAsia="ja-JP"/>
              </w:rPr>
            </w:pPr>
            <w:r w:rsidRPr="0089022E">
              <w:rPr>
                <w:b/>
                <w:bCs/>
                <w:sz w:val="22"/>
                <w:szCs w:val="22"/>
                <w:lang w:eastAsia="ja-JP"/>
              </w:rPr>
              <w:t>Item</w:t>
            </w:r>
          </w:p>
        </w:tc>
        <w:tc>
          <w:tcPr>
            <w:tcW w:w="2716"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20" w:lineRule="atLeast"/>
              <w:rPr>
                <w:rFonts w:cs="Times New Roman"/>
                <w:sz w:val="22"/>
                <w:szCs w:val="22"/>
                <w:lang w:eastAsia="ja-JP"/>
              </w:rPr>
            </w:pPr>
            <w:r w:rsidRPr="0089022E">
              <w:rPr>
                <w:b/>
                <w:bCs/>
                <w:sz w:val="22"/>
                <w:szCs w:val="22"/>
                <w:lang w:eastAsia="ja-JP"/>
              </w:rPr>
              <w:t>Catalan format</w:t>
            </w:r>
          </w:p>
        </w:tc>
        <w:tc>
          <w:tcPr>
            <w:tcW w:w="2002"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20" w:lineRule="atLeast"/>
              <w:rPr>
                <w:rFonts w:cs="Times New Roman"/>
                <w:sz w:val="22"/>
                <w:szCs w:val="22"/>
                <w:lang w:eastAsia="ja-JP"/>
              </w:rPr>
            </w:pPr>
            <w:r w:rsidRPr="0089022E">
              <w:rPr>
                <w:b/>
                <w:bCs/>
                <w:sz w:val="22"/>
                <w:szCs w:val="22"/>
                <w:lang w:eastAsia="ja-JP"/>
              </w:rPr>
              <w:t>US Example</w:t>
            </w:r>
          </w:p>
        </w:tc>
        <w:tc>
          <w:tcPr>
            <w:tcW w:w="2002"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20" w:lineRule="atLeast"/>
              <w:rPr>
                <w:rFonts w:cs="Times New Roman"/>
                <w:sz w:val="22"/>
                <w:szCs w:val="22"/>
                <w:lang w:eastAsia="ja-JP"/>
              </w:rPr>
            </w:pPr>
            <w:r w:rsidRPr="0089022E">
              <w:rPr>
                <w:b/>
                <w:bCs/>
                <w:sz w:val="22"/>
                <w:szCs w:val="22"/>
                <w:lang w:eastAsia="ja-JP"/>
              </w:rPr>
              <w:t>Catalan example</w:t>
            </w:r>
          </w:p>
        </w:tc>
      </w:tr>
      <w:tr w:rsidR="00DD5EDB" w:rsidRPr="0089022E">
        <w:trPr>
          <w:trHeight w:val="198"/>
          <w:tblHeader/>
          <w:tblCellSpacing w:w="0" w:type="dxa"/>
        </w:trPr>
        <w:tc>
          <w:tcPr>
            <w:tcW w:w="9435" w:type="dxa"/>
            <w:gridSpan w:val="4"/>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95" w:lineRule="atLeast"/>
              <w:rPr>
                <w:rFonts w:cs="Times New Roman"/>
                <w:sz w:val="22"/>
                <w:szCs w:val="22"/>
                <w:lang w:eastAsia="ja-JP"/>
              </w:rPr>
            </w:pPr>
            <w:r w:rsidRPr="0089022E">
              <w:rPr>
                <w:b/>
                <w:bCs/>
                <w:sz w:val="22"/>
                <w:szCs w:val="22"/>
                <w:lang w:eastAsia="ja-JP"/>
              </w:rPr>
              <w:t>User Interface</w:t>
            </w:r>
          </w:p>
        </w:tc>
      </w:tr>
      <w:tr w:rsidR="00DD5EDB" w:rsidRPr="0089022E">
        <w:trPr>
          <w:trHeight w:val="198"/>
          <w:tblHeader/>
          <w:tblCellSpacing w:w="0" w:type="dxa"/>
        </w:trPr>
        <w:tc>
          <w:tcPr>
            <w:tcW w:w="2717"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95" w:lineRule="atLeast"/>
              <w:rPr>
                <w:sz w:val="22"/>
                <w:szCs w:val="22"/>
                <w:lang w:eastAsia="ja-JP"/>
              </w:rPr>
            </w:pPr>
            <w:r w:rsidRPr="0089022E">
              <w:rPr>
                <w:sz w:val="22"/>
                <w:szCs w:val="22"/>
                <w:lang w:eastAsia="ja-JP"/>
              </w:rPr>
              <w:t>Menu names</w:t>
            </w:r>
          </w:p>
        </w:tc>
        <w:tc>
          <w:tcPr>
            <w:tcW w:w="2716"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95" w:lineRule="atLeast"/>
              <w:rPr>
                <w:rFonts w:cs="Times New Roman"/>
                <w:sz w:val="22"/>
                <w:szCs w:val="22"/>
                <w:lang w:eastAsia="ja-JP"/>
              </w:rPr>
            </w:pPr>
            <w:r w:rsidRPr="0089022E">
              <w:rPr>
                <w:b/>
                <w:bCs/>
                <w:sz w:val="22"/>
                <w:szCs w:val="22"/>
                <w:lang w:eastAsia="ja-JP"/>
              </w:rPr>
              <w:t>Bold</w:t>
            </w:r>
          </w:p>
        </w:tc>
        <w:tc>
          <w:tcPr>
            <w:tcW w:w="2002"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95" w:lineRule="atLeast"/>
              <w:rPr>
                <w:sz w:val="22"/>
                <w:szCs w:val="22"/>
                <w:lang w:eastAsia="ja-JP"/>
              </w:rPr>
            </w:pPr>
            <w:r w:rsidRPr="0089022E">
              <w:rPr>
                <w:sz w:val="22"/>
                <w:szCs w:val="22"/>
                <w:lang w:eastAsia="ja-JP"/>
              </w:rPr>
              <w:t xml:space="preserve">the </w:t>
            </w:r>
            <w:r w:rsidRPr="0089022E">
              <w:rPr>
                <w:b/>
                <w:bCs/>
                <w:sz w:val="22"/>
                <w:szCs w:val="22"/>
                <w:lang w:eastAsia="ja-JP"/>
              </w:rPr>
              <w:t>File</w:t>
            </w:r>
            <w:r w:rsidRPr="0089022E">
              <w:rPr>
                <w:sz w:val="22"/>
                <w:szCs w:val="22"/>
                <w:lang w:eastAsia="ja-JP"/>
              </w:rPr>
              <w:t xml:space="preserve"> menu</w:t>
            </w:r>
          </w:p>
        </w:tc>
        <w:tc>
          <w:tcPr>
            <w:tcW w:w="2002"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95" w:lineRule="atLeast"/>
              <w:rPr>
                <w:rFonts w:cs="Times New Roman"/>
                <w:sz w:val="22"/>
                <w:szCs w:val="22"/>
                <w:lang w:eastAsia="ja-JP"/>
              </w:rPr>
            </w:pPr>
            <w:r w:rsidRPr="0089022E">
              <w:rPr>
                <w:sz w:val="22"/>
                <w:szCs w:val="22"/>
                <w:lang w:eastAsia="ja-JP"/>
              </w:rPr>
              <w:t xml:space="preserve">el menú </w:t>
            </w:r>
            <w:r w:rsidRPr="0089022E">
              <w:rPr>
                <w:b/>
                <w:bCs/>
                <w:sz w:val="22"/>
                <w:szCs w:val="22"/>
                <w:lang w:eastAsia="ja-JP"/>
              </w:rPr>
              <w:t>Fitxer</w:t>
            </w:r>
          </w:p>
        </w:tc>
      </w:tr>
      <w:tr w:rsidR="00DD5EDB" w:rsidRPr="002B11A2">
        <w:trPr>
          <w:trHeight w:val="198"/>
          <w:tblHeader/>
          <w:tblCellSpacing w:w="0" w:type="dxa"/>
        </w:trPr>
        <w:tc>
          <w:tcPr>
            <w:tcW w:w="2717"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95" w:lineRule="atLeast"/>
              <w:rPr>
                <w:sz w:val="22"/>
                <w:szCs w:val="22"/>
                <w:lang w:eastAsia="ja-JP"/>
              </w:rPr>
            </w:pPr>
            <w:r w:rsidRPr="0089022E">
              <w:rPr>
                <w:sz w:val="22"/>
                <w:szCs w:val="22"/>
                <w:lang w:eastAsia="ja-JP"/>
              </w:rPr>
              <w:lastRenderedPageBreak/>
              <w:t>Command names</w:t>
            </w:r>
          </w:p>
        </w:tc>
        <w:tc>
          <w:tcPr>
            <w:tcW w:w="2716"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95" w:lineRule="atLeast"/>
              <w:rPr>
                <w:rFonts w:cs="Times New Roman"/>
                <w:sz w:val="22"/>
                <w:szCs w:val="22"/>
                <w:lang w:eastAsia="ja-JP"/>
              </w:rPr>
            </w:pPr>
            <w:r w:rsidRPr="0089022E">
              <w:rPr>
                <w:b/>
                <w:bCs/>
                <w:sz w:val="22"/>
                <w:szCs w:val="22"/>
                <w:lang w:eastAsia="ja-JP"/>
              </w:rPr>
              <w:t>Bold</w:t>
            </w:r>
          </w:p>
        </w:tc>
        <w:tc>
          <w:tcPr>
            <w:tcW w:w="2002"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95" w:lineRule="atLeast"/>
              <w:rPr>
                <w:sz w:val="22"/>
                <w:szCs w:val="22"/>
                <w:lang w:eastAsia="ja-JP"/>
              </w:rPr>
            </w:pPr>
            <w:r w:rsidRPr="0089022E">
              <w:rPr>
                <w:sz w:val="22"/>
                <w:szCs w:val="22"/>
                <w:lang w:eastAsia="ja-JP"/>
              </w:rPr>
              <w:t xml:space="preserve">the </w:t>
            </w:r>
            <w:r w:rsidRPr="0089022E">
              <w:rPr>
                <w:b/>
                <w:bCs/>
                <w:sz w:val="22"/>
                <w:szCs w:val="22"/>
                <w:lang w:eastAsia="ja-JP"/>
              </w:rPr>
              <w:t>Page Setup</w:t>
            </w:r>
            <w:r w:rsidRPr="0089022E">
              <w:rPr>
                <w:sz w:val="22"/>
                <w:szCs w:val="22"/>
                <w:lang w:eastAsia="ja-JP"/>
              </w:rPr>
              <w:t xml:space="preserve"> command</w:t>
            </w:r>
          </w:p>
        </w:tc>
        <w:tc>
          <w:tcPr>
            <w:tcW w:w="2002" w:type="dxa"/>
            <w:tcBorders>
              <w:top w:val="outset" w:sz="6" w:space="0" w:color="0066CC"/>
              <w:left w:val="outset" w:sz="6" w:space="0" w:color="0066CC"/>
              <w:bottom w:val="outset" w:sz="6" w:space="0" w:color="0066CC"/>
              <w:right w:val="outset" w:sz="6" w:space="0" w:color="0066CC"/>
            </w:tcBorders>
            <w:vAlign w:val="center"/>
          </w:tcPr>
          <w:p w:rsidR="00DD5EDB" w:rsidRPr="00724D06" w:rsidRDefault="00DD5EDB" w:rsidP="00D2285C">
            <w:pPr>
              <w:spacing w:after="0" w:line="195" w:lineRule="atLeast"/>
              <w:rPr>
                <w:rFonts w:cs="Times New Roman"/>
                <w:sz w:val="22"/>
                <w:szCs w:val="22"/>
                <w:lang w:val="fr-FR" w:eastAsia="ja-JP"/>
              </w:rPr>
            </w:pPr>
            <w:r w:rsidRPr="00724D06">
              <w:rPr>
                <w:sz w:val="22"/>
                <w:szCs w:val="22"/>
                <w:lang w:val="fr-FR" w:eastAsia="ja-JP"/>
              </w:rPr>
              <w:t xml:space="preserve">l'ordre </w:t>
            </w:r>
            <w:r w:rsidRPr="00724D06">
              <w:rPr>
                <w:b/>
                <w:bCs/>
                <w:sz w:val="22"/>
                <w:szCs w:val="22"/>
                <w:lang w:val="fr-FR" w:eastAsia="ja-JP"/>
              </w:rPr>
              <w:t>Configuració de la pàgina</w:t>
            </w:r>
          </w:p>
        </w:tc>
      </w:tr>
      <w:tr w:rsidR="00DD5EDB" w:rsidRPr="002B11A2">
        <w:trPr>
          <w:trHeight w:val="198"/>
          <w:tblHeader/>
          <w:tblCellSpacing w:w="0" w:type="dxa"/>
        </w:trPr>
        <w:tc>
          <w:tcPr>
            <w:tcW w:w="2717"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95" w:lineRule="atLeast"/>
              <w:rPr>
                <w:sz w:val="22"/>
                <w:szCs w:val="22"/>
                <w:lang w:eastAsia="ja-JP"/>
              </w:rPr>
            </w:pPr>
            <w:r w:rsidRPr="0089022E">
              <w:rPr>
                <w:sz w:val="22"/>
                <w:szCs w:val="22"/>
                <w:lang w:eastAsia="ja-JP"/>
              </w:rPr>
              <w:t>Dialog Box Titles</w:t>
            </w:r>
          </w:p>
        </w:tc>
        <w:tc>
          <w:tcPr>
            <w:tcW w:w="2716"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95" w:lineRule="atLeast"/>
              <w:rPr>
                <w:rFonts w:cs="Times New Roman"/>
                <w:sz w:val="22"/>
                <w:szCs w:val="22"/>
                <w:lang w:eastAsia="ja-JP"/>
              </w:rPr>
            </w:pPr>
            <w:r w:rsidRPr="0089022E">
              <w:rPr>
                <w:b/>
                <w:bCs/>
                <w:sz w:val="22"/>
                <w:szCs w:val="22"/>
                <w:lang w:eastAsia="ja-JP"/>
              </w:rPr>
              <w:t>Bold</w:t>
            </w:r>
          </w:p>
        </w:tc>
        <w:tc>
          <w:tcPr>
            <w:tcW w:w="2002"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95" w:lineRule="atLeast"/>
              <w:rPr>
                <w:sz w:val="22"/>
                <w:szCs w:val="22"/>
                <w:lang w:eastAsia="ja-JP"/>
              </w:rPr>
            </w:pPr>
            <w:r w:rsidRPr="0089022E">
              <w:rPr>
                <w:sz w:val="22"/>
                <w:szCs w:val="22"/>
                <w:lang w:eastAsia="ja-JP"/>
              </w:rPr>
              <w:t xml:space="preserve">the </w:t>
            </w:r>
            <w:r w:rsidRPr="0089022E">
              <w:rPr>
                <w:b/>
                <w:bCs/>
                <w:sz w:val="22"/>
                <w:szCs w:val="22"/>
                <w:lang w:eastAsia="ja-JP"/>
              </w:rPr>
              <w:t>Options</w:t>
            </w:r>
            <w:r w:rsidRPr="0089022E">
              <w:rPr>
                <w:sz w:val="22"/>
                <w:szCs w:val="22"/>
                <w:lang w:eastAsia="ja-JP"/>
              </w:rPr>
              <w:t xml:space="preserve"> dialog box</w:t>
            </w:r>
          </w:p>
        </w:tc>
        <w:tc>
          <w:tcPr>
            <w:tcW w:w="2002"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D2285C">
            <w:pPr>
              <w:spacing w:after="0" w:line="195" w:lineRule="atLeast"/>
              <w:rPr>
                <w:rFonts w:cs="Times New Roman"/>
                <w:sz w:val="22"/>
                <w:szCs w:val="22"/>
                <w:lang w:val="es-ES" w:eastAsia="ja-JP"/>
              </w:rPr>
            </w:pPr>
            <w:r w:rsidRPr="00D2285C">
              <w:rPr>
                <w:sz w:val="22"/>
                <w:szCs w:val="22"/>
                <w:lang w:val="es-ES" w:eastAsia="ja-JP"/>
              </w:rPr>
              <w:t xml:space="preserve">el quadre de diàleg </w:t>
            </w:r>
            <w:r w:rsidRPr="00D2285C">
              <w:rPr>
                <w:b/>
                <w:bCs/>
                <w:sz w:val="22"/>
                <w:szCs w:val="22"/>
                <w:lang w:val="es-ES" w:eastAsia="ja-JP"/>
              </w:rPr>
              <w:t>Opcions</w:t>
            </w:r>
          </w:p>
        </w:tc>
      </w:tr>
      <w:tr w:rsidR="00DD5EDB" w:rsidRPr="002B11A2">
        <w:trPr>
          <w:trHeight w:val="198"/>
          <w:tblHeader/>
          <w:tblCellSpacing w:w="0" w:type="dxa"/>
        </w:trPr>
        <w:tc>
          <w:tcPr>
            <w:tcW w:w="2717"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95" w:lineRule="atLeast"/>
              <w:rPr>
                <w:sz w:val="22"/>
                <w:szCs w:val="22"/>
                <w:lang w:eastAsia="ja-JP"/>
              </w:rPr>
            </w:pPr>
            <w:bookmarkStart w:id="71" w:name="dialoge"/>
            <w:r w:rsidRPr="0089022E">
              <w:rPr>
                <w:sz w:val="22"/>
                <w:szCs w:val="22"/>
                <w:lang w:eastAsia="ja-JP"/>
              </w:rPr>
              <w:t>Dialog box elements:</w:t>
            </w:r>
            <w:r w:rsidRPr="0089022E">
              <w:rPr>
                <w:sz w:val="22"/>
                <w:szCs w:val="22"/>
                <w:lang w:eastAsia="ja-JP"/>
              </w:rPr>
              <w:br/>
            </w:r>
            <w:bookmarkEnd w:id="71"/>
            <w:r w:rsidRPr="0089022E">
              <w:rPr>
                <w:sz w:val="22"/>
                <w:szCs w:val="22"/>
                <w:lang w:eastAsia="ja-JP"/>
              </w:rPr>
              <w:t>Tab names</w:t>
            </w:r>
            <w:r w:rsidRPr="0089022E">
              <w:rPr>
                <w:sz w:val="22"/>
                <w:szCs w:val="22"/>
                <w:lang w:eastAsia="ja-JP"/>
              </w:rPr>
              <w:br/>
              <w:t>Option names</w:t>
            </w:r>
            <w:r w:rsidRPr="0089022E">
              <w:rPr>
                <w:sz w:val="22"/>
                <w:szCs w:val="22"/>
                <w:lang w:eastAsia="ja-JP"/>
              </w:rPr>
              <w:br/>
              <w:t>Field names</w:t>
            </w:r>
            <w:r w:rsidRPr="0089022E">
              <w:rPr>
                <w:sz w:val="22"/>
                <w:szCs w:val="22"/>
                <w:lang w:eastAsia="ja-JP"/>
              </w:rPr>
              <w:br/>
              <w:t>Button names</w:t>
            </w:r>
            <w:r w:rsidRPr="0089022E">
              <w:rPr>
                <w:sz w:val="22"/>
                <w:szCs w:val="22"/>
                <w:lang w:eastAsia="ja-JP"/>
              </w:rPr>
              <w:br/>
              <w:t xml:space="preserve">List box names </w:t>
            </w:r>
            <w:r w:rsidRPr="0089022E">
              <w:rPr>
                <w:sz w:val="22"/>
                <w:szCs w:val="22"/>
                <w:lang w:eastAsia="ja-JP"/>
              </w:rPr>
              <w:br/>
              <w:t>Text box names</w:t>
            </w:r>
            <w:r w:rsidRPr="0089022E">
              <w:rPr>
                <w:sz w:val="22"/>
                <w:szCs w:val="22"/>
                <w:lang w:eastAsia="ja-JP"/>
              </w:rPr>
              <w:br/>
              <w:t>Check box names</w:t>
            </w:r>
          </w:p>
        </w:tc>
        <w:tc>
          <w:tcPr>
            <w:tcW w:w="2716"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95" w:lineRule="atLeast"/>
              <w:rPr>
                <w:rFonts w:cs="Times New Roman"/>
                <w:sz w:val="22"/>
                <w:szCs w:val="22"/>
                <w:lang w:eastAsia="ja-JP"/>
              </w:rPr>
            </w:pPr>
            <w:r w:rsidRPr="0089022E">
              <w:rPr>
                <w:b/>
                <w:bCs/>
                <w:sz w:val="22"/>
                <w:szCs w:val="22"/>
                <w:lang w:eastAsia="ja-JP"/>
              </w:rPr>
              <w:t>Bold</w:t>
            </w:r>
          </w:p>
        </w:tc>
        <w:tc>
          <w:tcPr>
            <w:tcW w:w="2002"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95" w:lineRule="atLeast"/>
              <w:rPr>
                <w:sz w:val="22"/>
                <w:szCs w:val="22"/>
                <w:lang w:eastAsia="ja-JP"/>
              </w:rPr>
            </w:pPr>
            <w:r w:rsidRPr="0089022E">
              <w:rPr>
                <w:sz w:val="22"/>
                <w:szCs w:val="22"/>
                <w:lang w:eastAsia="ja-JP"/>
              </w:rPr>
              <w:t xml:space="preserve">the </w:t>
            </w:r>
            <w:r w:rsidRPr="0089022E">
              <w:rPr>
                <w:b/>
                <w:bCs/>
                <w:sz w:val="22"/>
                <w:szCs w:val="22"/>
                <w:lang w:eastAsia="ja-JP"/>
              </w:rPr>
              <w:t>View</w:t>
            </w:r>
            <w:r w:rsidRPr="0089022E">
              <w:rPr>
                <w:sz w:val="22"/>
                <w:szCs w:val="22"/>
                <w:lang w:eastAsia="ja-JP"/>
              </w:rPr>
              <w:t xml:space="preserve"> tab</w:t>
            </w:r>
            <w:r w:rsidRPr="0089022E">
              <w:rPr>
                <w:sz w:val="22"/>
                <w:szCs w:val="22"/>
                <w:lang w:eastAsia="ja-JP"/>
              </w:rPr>
              <w:br/>
              <w:t xml:space="preserve">the </w:t>
            </w:r>
            <w:r w:rsidRPr="0089022E">
              <w:rPr>
                <w:b/>
                <w:bCs/>
                <w:sz w:val="22"/>
                <w:szCs w:val="22"/>
                <w:lang w:eastAsia="ja-JP"/>
              </w:rPr>
              <w:t>Portrait</w:t>
            </w:r>
            <w:r w:rsidRPr="0089022E">
              <w:rPr>
                <w:sz w:val="22"/>
                <w:szCs w:val="22"/>
                <w:lang w:eastAsia="ja-JP"/>
              </w:rPr>
              <w:t xml:space="preserve"> option</w:t>
            </w:r>
            <w:r w:rsidRPr="0089022E">
              <w:rPr>
                <w:sz w:val="22"/>
                <w:szCs w:val="22"/>
                <w:lang w:eastAsia="ja-JP"/>
              </w:rPr>
              <w:br/>
              <w:t xml:space="preserve">the </w:t>
            </w:r>
            <w:r w:rsidRPr="0089022E">
              <w:rPr>
                <w:b/>
                <w:bCs/>
                <w:sz w:val="22"/>
                <w:szCs w:val="22"/>
                <w:lang w:eastAsia="ja-JP"/>
              </w:rPr>
              <w:t>Form</w:t>
            </w:r>
            <w:r w:rsidRPr="0089022E">
              <w:rPr>
                <w:sz w:val="22"/>
                <w:szCs w:val="22"/>
                <w:lang w:eastAsia="ja-JP"/>
              </w:rPr>
              <w:t xml:space="preserve"> field</w:t>
            </w:r>
            <w:r w:rsidRPr="0089022E">
              <w:rPr>
                <w:sz w:val="22"/>
                <w:szCs w:val="22"/>
                <w:lang w:eastAsia="ja-JP"/>
              </w:rPr>
              <w:br/>
              <w:t xml:space="preserve">the </w:t>
            </w:r>
            <w:r w:rsidRPr="0089022E">
              <w:rPr>
                <w:b/>
                <w:bCs/>
                <w:sz w:val="22"/>
                <w:szCs w:val="22"/>
                <w:lang w:eastAsia="ja-JP"/>
              </w:rPr>
              <w:t>OK</w:t>
            </w:r>
            <w:r w:rsidRPr="0089022E">
              <w:rPr>
                <w:sz w:val="22"/>
                <w:szCs w:val="22"/>
                <w:lang w:eastAsia="ja-JP"/>
              </w:rPr>
              <w:t xml:space="preserve"> button</w:t>
            </w:r>
            <w:r w:rsidRPr="0089022E">
              <w:rPr>
                <w:sz w:val="22"/>
                <w:szCs w:val="22"/>
                <w:lang w:eastAsia="ja-JP"/>
              </w:rPr>
              <w:br/>
              <w:t xml:space="preserve">the </w:t>
            </w:r>
            <w:r w:rsidRPr="0089022E">
              <w:rPr>
                <w:b/>
                <w:bCs/>
                <w:sz w:val="22"/>
                <w:szCs w:val="22"/>
                <w:lang w:eastAsia="ja-JP"/>
              </w:rPr>
              <w:t>Files of type</w:t>
            </w:r>
            <w:r w:rsidRPr="0089022E">
              <w:rPr>
                <w:sz w:val="22"/>
                <w:szCs w:val="22"/>
                <w:lang w:eastAsia="ja-JP"/>
              </w:rPr>
              <w:t xml:space="preserve"> list box</w:t>
            </w:r>
            <w:r w:rsidRPr="0089022E">
              <w:rPr>
                <w:sz w:val="22"/>
                <w:szCs w:val="22"/>
                <w:lang w:eastAsia="ja-JP"/>
              </w:rPr>
              <w:br/>
              <w:t xml:space="preserve">the </w:t>
            </w:r>
            <w:r w:rsidRPr="0089022E">
              <w:rPr>
                <w:b/>
                <w:bCs/>
                <w:sz w:val="22"/>
                <w:szCs w:val="22"/>
                <w:lang w:eastAsia="ja-JP"/>
              </w:rPr>
              <w:t>Password</w:t>
            </w:r>
            <w:r w:rsidRPr="0089022E">
              <w:rPr>
                <w:sz w:val="22"/>
                <w:szCs w:val="22"/>
                <w:lang w:eastAsia="ja-JP"/>
              </w:rPr>
              <w:t xml:space="preserve"> text box</w:t>
            </w:r>
            <w:r w:rsidRPr="0089022E">
              <w:rPr>
                <w:sz w:val="22"/>
                <w:szCs w:val="22"/>
                <w:lang w:eastAsia="ja-JP"/>
              </w:rPr>
              <w:br/>
              <w:t xml:space="preserve">the </w:t>
            </w:r>
            <w:r w:rsidRPr="0089022E">
              <w:rPr>
                <w:b/>
                <w:bCs/>
                <w:sz w:val="22"/>
                <w:szCs w:val="22"/>
                <w:lang w:eastAsia="ja-JP"/>
              </w:rPr>
              <w:t>Read Only</w:t>
            </w:r>
            <w:r w:rsidRPr="0089022E">
              <w:rPr>
                <w:sz w:val="22"/>
                <w:szCs w:val="22"/>
                <w:lang w:eastAsia="ja-JP"/>
              </w:rPr>
              <w:t xml:space="preserve"> check box</w:t>
            </w:r>
          </w:p>
        </w:tc>
        <w:tc>
          <w:tcPr>
            <w:tcW w:w="2002"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D2285C">
            <w:pPr>
              <w:spacing w:after="0" w:line="195" w:lineRule="atLeast"/>
              <w:rPr>
                <w:rFonts w:cs="Times New Roman"/>
                <w:sz w:val="22"/>
                <w:szCs w:val="22"/>
                <w:lang w:val="es-ES" w:eastAsia="ja-JP"/>
              </w:rPr>
            </w:pPr>
            <w:r w:rsidRPr="00D2285C">
              <w:rPr>
                <w:sz w:val="22"/>
                <w:szCs w:val="22"/>
                <w:lang w:val="es-ES" w:eastAsia="ja-JP"/>
              </w:rPr>
              <w:t xml:space="preserve">la pestanya </w:t>
            </w:r>
            <w:r w:rsidRPr="00D2285C">
              <w:rPr>
                <w:b/>
                <w:bCs/>
                <w:sz w:val="22"/>
                <w:szCs w:val="22"/>
                <w:lang w:val="es-ES" w:eastAsia="ja-JP"/>
              </w:rPr>
              <w:t>Visualització</w:t>
            </w:r>
            <w:r w:rsidRPr="00D2285C">
              <w:rPr>
                <w:b/>
                <w:bCs/>
                <w:sz w:val="22"/>
                <w:szCs w:val="22"/>
                <w:lang w:val="es-ES" w:eastAsia="ja-JP"/>
              </w:rPr>
              <w:br/>
            </w:r>
            <w:r w:rsidRPr="00D2285C">
              <w:rPr>
                <w:sz w:val="22"/>
                <w:szCs w:val="22"/>
                <w:lang w:val="es-ES" w:eastAsia="ja-JP"/>
              </w:rPr>
              <w:t>l'opció</w:t>
            </w:r>
            <w:r w:rsidRPr="00D2285C">
              <w:rPr>
                <w:b/>
                <w:bCs/>
                <w:sz w:val="22"/>
                <w:szCs w:val="22"/>
                <w:lang w:val="es-ES" w:eastAsia="ja-JP"/>
              </w:rPr>
              <w:t xml:space="preserve"> Vertical</w:t>
            </w:r>
            <w:r w:rsidRPr="00D2285C">
              <w:rPr>
                <w:b/>
                <w:bCs/>
                <w:sz w:val="22"/>
                <w:szCs w:val="22"/>
                <w:lang w:val="es-ES" w:eastAsia="ja-JP"/>
              </w:rPr>
              <w:br/>
            </w:r>
            <w:r w:rsidRPr="00D2285C">
              <w:rPr>
                <w:sz w:val="22"/>
                <w:szCs w:val="22"/>
                <w:lang w:val="es-ES" w:eastAsia="ja-JP"/>
              </w:rPr>
              <w:t xml:space="preserve">el camp </w:t>
            </w:r>
            <w:r w:rsidRPr="00D2285C">
              <w:rPr>
                <w:b/>
                <w:bCs/>
                <w:sz w:val="22"/>
                <w:szCs w:val="22"/>
                <w:lang w:val="es-ES" w:eastAsia="ja-JP"/>
              </w:rPr>
              <w:t>Formulari</w:t>
            </w:r>
            <w:r w:rsidRPr="00D2285C">
              <w:rPr>
                <w:b/>
                <w:bCs/>
                <w:sz w:val="22"/>
                <w:szCs w:val="22"/>
                <w:lang w:val="es-ES" w:eastAsia="ja-JP"/>
              </w:rPr>
              <w:br/>
            </w:r>
            <w:r w:rsidRPr="00D2285C">
              <w:rPr>
                <w:sz w:val="22"/>
                <w:szCs w:val="22"/>
                <w:lang w:val="es-ES" w:eastAsia="ja-JP"/>
              </w:rPr>
              <w:t xml:space="preserve">el botó </w:t>
            </w:r>
            <w:r w:rsidRPr="00D2285C">
              <w:rPr>
                <w:b/>
                <w:bCs/>
                <w:sz w:val="22"/>
                <w:szCs w:val="22"/>
                <w:lang w:val="es-ES" w:eastAsia="ja-JP"/>
              </w:rPr>
              <w:t>D'acord</w:t>
            </w:r>
            <w:r w:rsidRPr="00D2285C">
              <w:rPr>
                <w:b/>
                <w:bCs/>
                <w:sz w:val="22"/>
                <w:szCs w:val="22"/>
                <w:lang w:val="es-ES" w:eastAsia="ja-JP"/>
              </w:rPr>
              <w:br/>
            </w:r>
            <w:r w:rsidRPr="00D2285C">
              <w:rPr>
                <w:sz w:val="22"/>
                <w:szCs w:val="22"/>
                <w:lang w:val="es-ES" w:eastAsia="ja-JP"/>
              </w:rPr>
              <w:t xml:space="preserve">el quadre de llista </w:t>
            </w:r>
            <w:r w:rsidRPr="00D2285C">
              <w:rPr>
                <w:b/>
                <w:bCs/>
                <w:sz w:val="22"/>
                <w:szCs w:val="22"/>
                <w:lang w:val="es-ES" w:eastAsia="ja-JP"/>
              </w:rPr>
              <w:t>Fitxers del tipus</w:t>
            </w:r>
            <w:r w:rsidRPr="00D2285C">
              <w:rPr>
                <w:b/>
                <w:bCs/>
                <w:sz w:val="22"/>
                <w:szCs w:val="22"/>
                <w:lang w:val="es-ES" w:eastAsia="ja-JP"/>
              </w:rPr>
              <w:br/>
            </w:r>
            <w:r w:rsidRPr="00D2285C">
              <w:rPr>
                <w:sz w:val="22"/>
                <w:szCs w:val="22"/>
                <w:lang w:val="es-ES" w:eastAsia="ja-JP"/>
              </w:rPr>
              <w:t xml:space="preserve">el quadre de text </w:t>
            </w:r>
            <w:r w:rsidRPr="00D2285C">
              <w:rPr>
                <w:b/>
                <w:bCs/>
                <w:sz w:val="22"/>
                <w:szCs w:val="22"/>
                <w:lang w:val="es-ES" w:eastAsia="ja-JP"/>
              </w:rPr>
              <w:t>Contrasenya</w:t>
            </w:r>
            <w:r w:rsidRPr="00D2285C">
              <w:rPr>
                <w:b/>
                <w:bCs/>
                <w:sz w:val="22"/>
                <w:szCs w:val="22"/>
                <w:lang w:val="es-ES" w:eastAsia="ja-JP"/>
              </w:rPr>
              <w:br/>
            </w:r>
            <w:r w:rsidRPr="00D2285C">
              <w:rPr>
                <w:sz w:val="22"/>
                <w:szCs w:val="22"/>
                <w:lang w:val="es-ES" w:eastAsia="ja-JP"/>
              </w:rPr>
              <w:t xml:space="preserve">la casella de selecció </w:t>
            </w:r>
            <w:r w:rsidRPr="00D2285C">
              <w:rPr>
                <w:b/>
                <w:bCs/>
                <w:sz w:val="22"/>
                <w:szCs w:val="22"/>
                <w:lang w:val="es-ES" w:eastAsia="ja-JP"/>
              </w:rPr>
              <w:t>Només de lectura</w:t>
            </w:r>
          </w:p>
        </w:tc>
      </w:tr>
      <w:tr w:rsidR="00DD5EDB" w:rsidRPr="002B11A2">
        <w:trPr>
          <w:trHeight w:val="198"/>
          <w:tblHeader/>
          <w:tblCellSpacing w:w="0" w:type="dxa"/>
        </w:trPr>
        <w:tc>
          <w:tcPr>
            <w:tcW w:w="2717"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95" w:lineRule="atLeast"/>
              <w:rPr>
                <w:sz w:val="22"/>
                <w:szCs w:val="22"/>
                <w:lang w:eastAsia="ja-JP"/>
              </w:rPr>
            </w:pPr>
            <w:r w:rsidRPr="0089022E">
              <w:rPr>
                <w:sz w:val="22"/>
                <w:szCs w:val="22"/>
                <w:lang w:eastAsia="ja-JP"/>
              </w:rPr>
              <w:t>Icon names</w:t>
            </w:r>
          </w:p>
        </w:tc>
        <w:tc>
          <w:tcPr>
            <w:tcW w:w="2716"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95" w:lineRule="atLeast"/>
              <w:rPr>
                <w:sz w:val="22"/>
                <w:szCs w:val="22"/>
                <w:lang w:eastAsia="ja-JP"/>
              </w:rPr>
            </w:pPr>
            <w:r w:rsidRPr="0089022E">
              <w:rPr>
                <w:sz w:val="22"/>
                <w:szCs w:val="22"/>
                <w:lang w:eastAsia="ja-JP"/>
              </w:rPr>
              <w:t>No formatting</w:t>
            </w:r>
          </w:p>
        </w:tc>
        <w:tc>
          <w:tcPr>
            <w:tcW w:w="2002"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95" w:lineRule="atLeast"/>
              <w:rPr>
                <w:sz w:val="22"/>
                <w:szCs w:val="22"/>
                <w:lang w:eastAsia="ja-JP"/>
              </w:rPr>
            </w:pPr>
            <w:r w:rsidRPr="0089022E">
              <w:rPr>
                <w:sz w:val="22"/>
                <w:szCs w:val="22"/>
                <w:lang w:eastAsia="ja-JP"/>
              </w:rPr>
              <w:t>Click the Microsoft Internet Explorer icon.</w:t>
            </w:r>
          </w:p>
        </w:tc>
        <w:tc>
          <w:tcPr>
            <w:tcW w:w="2002" w:type="dxa"/>
            <w:tcBorders>
              <w:top w:val="outset" w:sz="6" w:space="0" w:color="0066CC"/>
              <w:left w:val="outset" w:sz="6" w:space="0" w:color="0066CC"/>
              <w:bottom w:val="outset" w:sz="6" w:space="0" w:color="0066CC"/>
              <w:right w:val="outset" w:sz="6" w:space="0" w:color="0066CC"/>
            </w:tcBorders>
            <w:vAlign w:val="center"/>
          </w:tcPr>
          <w:p w:rsidR="00DD5EDB" w:rsidRPr="00724D06" w:rsidRDefault="00DD5EDB" w:rsidP="00D2285C">
            <w:pPr>
              <w:spacing w:after="0" w:line="195" w:lineRule="atLeast"/>
              <w:rPr>
                <w:sz w:val="22"/>
                <w:szCs w:val="22"/>
                <w:lang w:val="fr-FR" w:eastAsia="ja-JP"/>
              </w:rPr>
            </w:pPr>
            <w:r w:rsidRPr="00724D06">
              <w:rPr>
                <w:sz w:val="22"/>
                <w:szCs w:val="22"/>
                <w:lang w:val="fr-FR" w:eastAsia="ja-JP"/>
              </w:rPr>
              <w:t>Feu clic a la icona del Microsoft Internet Explorer.</w:t>
            </w:r>
          </w:p>
        </w:tc>
      </w:tr>
      <w:tr w:rsidR="00DD5EDB" w:rsidRPr="002B11A2">
        <w:trPr>
          <w:trHeight w:val="198"/>
          <w:tblHeader/>
          <w:tblCellSpacing w:w="0" w:type="dxa"/>
        </w:trPr>
        <w:tc>
          <w:tcPr>
            <w:tcW w:w="2717"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before="100" w:beforeAutospacing="1" w:after="100" w:afterAutospacing="1" w:line="240" w:lineRule="atLeast"/>
              <w:rPr>
                <w:sz w:val="22"/>
                <w:szCs w:val="22"/>
                <w:lang w:eastAsia="ja-JP"/>
              </w:rPr>
            </w:pPr>
            <w:r w:rsidRPr="0089022E">
              <w:rPr>
                <w:sz w:val="22"/>
                <w:szCs w:val="22"/>
                <w:lang w:eastAsia="ja-JP"/>
              </w:rPr>
              <w:t>Views</w:t>
            </w:r>
          </w:p>
          <w:p w:rsidR="00DD5EDB" w:rsidRPr="0089022E" w:rsidRDefault="00DD5EDB" w:rsidP="00D2285C">
            <w:pPr>
              <w:spacing w:before="100" w:beforeAutospacing="1" w:after="100" w:afterAutospacing="1" w:line="195" w:lineRule="atLeast"/>
              <w:rPr>
                <w:sz w:val="22"/>
                <w:szCs w:val="22"/>
                <w:lang w:eastAsia="ja-JP"/>
              </w:rPr>
            </w:pPr>
            <w:r w:rsidRPr="0089022E">
              <w:rPr>
                <w:sz w:val="22"/>
                <w:szCs w:val="22"/>
                <w:lang w:eastAsia="ja-JP"/>
              </w:rPr>
              <w:t>Windows</w:t>
            </w:r>
          </w:p>
        </w:tc>
        <w:tc>
          <w:tcPr>
            <w:tcW w:w="2716"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95" w:lineRule="atLeast"/>
              <w:rPr>
                <w:rFonts w:cs="Times New Roman"/>
                <w:sz w:val="22"/>
                <w:szCs w:val="22"/>
                <w:lang w:eastAsia="ja-JP"/>
              </w:rPr>
            </w:pPr>
            <w:r w:rsidRPr="0089022E">
              <w:rPr>
                <w:sz w:val="22"/>
                <w:szCs w:val="22"/>
                <w:lang w:eastAsia="ja-JP"/>
              </w:rPr>
              <w:t>No formatting</w:t>
            </w:r>
            <w:r w:rsidRPr="0089022E">
              <w:rPr>
                <w:rFonts w:cs="Times New Roman"/>
                <w:b/>
                <w:bCs/>
                <w:sz w:val="22"/>
                <w:szCs w:val="22"/>
                <w:lang w:eastAsia="ja-JP"/>
              </w:rPr>
              <w:t> </w:t>
            </w:r>
          </w:p>
        </w:tc>
        <w:tc>
          <w:tcPr>
            <w:tcW w:w="2002"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before="100" w:beforeAutospacing="1" w:after="100" w:afterAutospacing="1" w:line="240" w:lineRule="atLeast"/>
              <w:rPr>
                <w:sz w:val="22"/>
                <w:szCs w:val="22"/>
                <w:lang w:eastAsia="ja-JP"/>
              </w:rPr>
            </w:pPr>
            <w:r w:rsidRPr="0089022E">
              <w:rPr>
                <w:sz w:val="22"/>
                <w:szCs w:val="22"/>
                <w:lang w:eastAsia="ja-JP"/>
              </w:rPr>
              <w:t>Full Screen view</w:t>
            </w:r>
          </w:p>
          <w:p w:rsidR="00DD5EDB" w:rsidRPr="0089022E" w:rsidRDefault="00DD5EDB" w:rsidP="00D2285C">
            <w:pPr>
              <w:spacing w:before="100" w:beforeAutospacing="1" w:after="100" w:afterAutospacing="1" w:line="195" w:lineRule="atLeast"/>
              <w:rPr>
                <w:rFonts w:cs="Times New Roman"/>
                <w:sz w:val="22"/>
                <w:szCs w:val="22"/>
                <w:lang w:eastAsia="ja-JP"/>
              </w:rPr>
            </w:pPr>
            <w:r w:rsidRPr="0089022E">
              <w:rPr>
                <w:sz w:val="22"/>
                <w:szCs w:val="22"/>
                <w:lang w:eastAsia="ja-JP"/>
              </w:rPr>
              <w:t>the Print window</w:t>
            </w:r>
          </w:p>
        </w:tc>
        <w:tc>
          <w:tcPr>
            <w:tcW w:w="2002" w:type="dxa"/>
            <w:tcBorders>
              <w:top w:val="outset" w:sz="6" w:space="0" w:color="0066CC"/>
              <w:left w:val="outset" w:sz="6" w:space="0" w:color="0066CC"/>
              <w:bottom w:val="outset" w:sz="6" w:space="0" w:color="0066CC"/>
              <w:right w:val="outset" w:sz="6" w:space="0" w:color="0066CC"/>
            </w:tcBorders>
            <w:vAlign w:val="center"/>
          </w:tcPr>
          <w:p w:rsidR="00DD5EDB" w:rsidRPr="00724D06" w:rsidRDefault="00DD5EDB" w:rsidP="00D2285C">
            <w:pPr>
              <w:spacing w:before="100" w:beforeAutospacing="1" w:after="100" w:afterAutospacing="1" w:line="240" w:lineRule="atLeast"/>
              <w:rPr>
                <w:sz w:val="22"/>
                <w:szCs w:val="22"/>
                <w:lang w:val="fr-FR" w:eastAsia="ja-JP"/>
              </w:rPr>
            </w:pPr>
            <w:r w:rsidRPr="00724D06">
              <w:rPr>
                <w:sz w:val="22"/>
                <w:szCs w:val="22"/>
                <w:lang w:val="fr-FR" w:eastAsia="ja-JP"/>
              </w:rPr>
              <w:t>visualització de la pantalla completa</w:t>
            </w:r>
          </w:p>
          <w:p w:rsidR="00DD5EDB" w:rsidRPr="00724D06" w:rsidRDefault="00DD5EDB" w:rsidP="00D2285C">
            <w:pPr>
              <w:spacing w:before="100" w:beforeAutospacing="1" w:after="100" w:afterAutospacing="1" w:line="195" w:lineRule="atLeast"/>
              <w:rPr>
                <w:rFonts w:cs="Times New Roman"/>
                <w:sz w:val="22"/>
                <w:szCs w:val="22"/>
                <w:lang w:val="fr-FR" w:eastAsia="ja-JP"/>
              </w:rPr>
            </w:pPr>
            <w:r w:rsidRPr="00724D06">
              <w:rPr>
                <w:sz w:val="22"/>
                <w:szCs w:val="22"/>
                <w:lang w:val="fr-FR" w:eastAsia="ja-JP"/>
              </w:rPr>
              <w:t>la finestra d'impressió</w:t>
            </w:r>
          </w:p>
        </w:tc>
      </w:tr>
      <w:tr w:rsidR="00DD5EDB" w:rsidRPr="0089022E">
        <w:trPr>
          <w:trHeight w:val="198"/>
          <w:tblHeader/>
          <w:tblCellSpacing w:w="0" w:type="dxa"/>
        </w:trPr>
        <w:tc>
          <w:tcPr>
            <w:tcW w:w="9435" w:type="dxa"/>
            <w:gridSpan w:val="4"/>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95" w:lineRule="atLeast"/>
              <w:rPr>
                <w:rFonts w:cs="Times New Roman"/>
                <w:sz w:val="22"/>
                <w:szCs w:val="22"/>
                <w:lang w:eastAsia="ja-JP"/>
              </w:rPr>
            </w:pPr>
            <w:r w:rsidRPr="0089022E">
              <w:rPr>
                <w:b/>
                <w:bCs/>
                <w:sz w:val="22"/>
                <w:szCs w:val="22"/>
                <w:lang w:eastAsia="ja-JP"/>
              </w:rPr>
              <w:t>User Input</w:t>
            </w:r>
          </w:p>
        </w:tc>
      </w:tr>
      <w:tr w:rsidR="00DD5EDB" w:rsidRPr="0089022E">
        <w:trPr>
          <w:trHeight w:val="198"/>
          <w:tblHeader/>
          <w:tblCellSpacing w:w="0" w:type="dxa"/>
        </w:trPr>
        <w:tc>
          <w:tcPr>
            <w:tcW w:w="2717"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95" w:lineRule="atLeast"/>
              <w:rPr>
                <w:sz w:val="22"/>
                <w:szCs w:val="22"/>
                <w:lang w:eastAsia="ja-JP"/>
              </w:rPr>
            </w:pPr>
            <w:r w:rsidRPr="0089022E">
              <w:rPr>
                <w:sz w:val="22"/>
                <w:szCs w:val="22"/>
                <w:lang w:eastAsia="ja-JP"/>
              </w:rPr>
              <w:t>Literal</w:t>
            </w:r>
          </w:p>
        </w:tc>
        <w:tc>
          <w:tcPr>
            <w:tcW w:w="2716"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95" w:lineRule="atLeast"/>
              <w:rPr>
                <w:rFonts w:cs="Times New Roman"/>
                <w:sz w:val="22"/>
                <w:szCs w:val="22"/>
                <w:lang w:eastAsia="ja-JP"/>
              </w:rPr>
            </w:pPr>
            <w:r w:rsidRPr="0089022E">
              <w:rPr>
                <w:b/>
                <w:bCs/>
                <w:sz w:val="22"/>
                <w:szCs w:val="22"/>
                <w:lang w:eastAsia="ja-JP"/>
              </w:rPr>
              <w:t>Bold</w:t>
            </w:r>
          </w:p>
        </w:tc>
        <w:tc>
          <w:tcPr>
            <w:tcW w:w="2002"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95" w:lineRule="atLeast"/>
              <w:rPr>
                <w:sz w:val="22"/>
                <w:szCs w:val="22"/>
                <w:lang w:eastAsia="ja-JP"/>
              </w:rPr>
            </w:pPr>
            <w:r w:rsidRPr="0089022E">
              <w:rPr>
                <w:sz w:val="22"/>
                <w:szCs w:val="22"/>
                <w:lang w:eastAsia="ja-JP"/>
              </w:rPr>
              <w:t>Type</w:t>
            </w:r>
            <w:r w:rsidRPr="0089022E">
              <w:rPr>
                <w:b/>
                <w:bCs/>
                <w:sz w:val="22"/>
                <w:szCs w:val="22"/>
                <w:lang w:eastAsia="ja-JP"/>
              </w:rPr>
              <w:t xml:space="preserve"> a:setup</w:t>
            </w:r>
            <w:r w:rsidRPr="0089022E">
              <w:rPr>
                <w:sz w:val="22"/>
                <w:szCs w:val="22"/>
                <w:lang w:eastAsia="ja-JP"/>
              </w:rPr>
              <w:t>…</w:t>
            </w:r>
          </w:p>
        </w:tc>
        <w:tc>
          <w:tcPr>
            <w:tcW w:w="2002"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95" w:lineRule="atLeast"/>
              <w:rPr>
                <w:sz w:val="22"/>
                <w:szCs w:val="22"/>
                <w:lang w:eastAsia="ja-JP"/>
              </w:rPr>
            </w:pPr>
            <w:r w:rsidRPr="0089022E">
              <w:rPr>
                <w:sz w:val="22"/>
                <w:szCs w:val="22"/>
                <w:lang w:eastAsia="ja-JP"/>
              </w:rPr>
              <w:t xml:space="preserve">Escriviu </w:t>
            </w:r>
            <w:r w:rsidRPr="0089022E">
              <w:rPr>
                <w:b/>
                <w:bCs/>
                <w:sz w:val="22"/>
                <w:szCs w:val="22"/>
                <w:lang w:eastAsia="ja-JP"/>
              </w:rPr>
              <w:t>a:setup</w:t>
            </w:r>
            <w:r w:rsidRPr="0089022E">
              <w:rPr>
                <w:sz w:val="22"/>
                <w:szCs w:val="22"/>
                <w:lang w:eastAsia="ja-JP"/>
              </w:rPr>
              <w:t>…</w:t>
            </w:r>
          </w:p>
        </w:tc>
      </w:tr>
      <w:tr w:rsidR="00DD5EDB" w:rsidRPr="0089022E">
        <w:trPr>
          <w:trHeight w:val="198"/>
          <w:tblHeader/>
          <w:tblCellSpacing w:w="0" w:type="dxa"/>
        </w:trPr>
        <w:tc>
          <w:tcPr>
            <w:tcW w:w="2717"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95" w:lineRule="atLeast"/>
              <w:rPr>
                <w:sz w:val="22"/>
                <w:szCs w:val="22"/>
                <w:lang w:eastAsia="ja-JP"/>
              </w:rPr>
            </w:pPr>
            <w:r w:rsidRPr="0089022E">
              <w:rPr>
                <w:sz w:val="22"/>
                <w:szCs w:val="22"/>
                <w:lang w:eastAsia="ja-JP"/>
              </w:rPr>
              <w:t>Placeholder</w:t>
            </w:r>
          </w:p>
        </w:tc>
        <w:tc>
          <w:tcPr>
            <w:tcW w:w="2716"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95" w:lineRule="atLeast"/>
              <w:rPr>
                <w:rFonts w:cs="Times New Roman"/>
                <w:sz w:val="22"/>
                <w:szCs w:val="22"/>
                <w:lang w:eastAsia="ja-JP"/>
              </w:rPr>
            </w:pPr>
            <w:r w:rsidRPr="0089022E">
              <w:rPr>
                <w:i/>
                <w:iCs/>
                <w:sz w:val="22"/>
                <w:szCs w:val="22"/>
                <w:lang w:eastAsia="ja-JP"/>
              </w:rPr>
              <w:t>Italic</w:t>
            </w:r>
          </w:p>
        </w:tc>
        <w:tc>
          <w:tcPr>
            <w:tcW w:w="2002"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95" w:lineRule="atLeast"/>
              <w:rPr>
                <w:sz w:val="22"/>
                <w:szCs w:val="22"/>
                <w:lang w:eastAsia="ja-JP"/>
              </w:rPr>
            </w:pPr>
            <w:r w:rsidRPr="0089022E">
              <w:rPr>
                <w:sz w:val="22"/>
                <w:szCs w:val="22"/>
                <w:lang w:eastAsia="ja-JP"/>
              </w:rPr>
              <w:t xml:space="preserve">Type </w:t>
            </w:r>
            <w:r w:rsidRPr="0089022E">
              <w:rPr>
                <w:i/>
                <w:iCs/>
                <w:sz w:val="22"/>
                <w:szCs w:val="22"/>
                <w:lang w:eastAsia="ja-JP"/>
              </w:rPr>
              <w:t>password</w:t>
            </w:r>
            <w:r w:rsidRPr="0089022E">
              <w:rPr>
                <w:sz w:val="22"/>
                <w:szCs w:val="22"/>
                <w:lang w:eastAsia="ja-JP"/>
              </w:rPr>
              <w:t xml:space="preserve"> …</w:t>
            </w:r>
          </w:p>
        </w:tc>
        <w:tc>
          <w:tcPr>
            <w:tcW w:w="2002"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95" w:lineRule="atLeast"/>
              <w:rPr>
                <w:sz w:val="22"/>
                <w:szCs w:val="22"/>
                <w:lang w:eastAsia="ja-JP"/>
              </w:rPr>
            </w:pPr>
            <w:r w:rsidRPr="0089022E">
              <w:rPr>
                <w:sz w:val="22"/>
                <w:szCs w:val="22"/>
                <w:lang w:eastAsia="ja-JP"/>
              </w:rPr>
              <w:t xml:space="preserve">Escriviu </w:t>
            </w:r>
            <w:r w:rsidRPr="0089022E">
              <w:rPr>
                <w:i/>
                <w:iCs/>
                <w:sz w:val="22"/>
                <w:szCs w:val="22"/>
                <w:lang w:eastAsia="ja-JP"/>
              </w:rPr>
              <w:t>contrasenya</w:t>
            </w:r>
            <w:r w:rsidRPr="0089022E">
              <w:rPr>
                <w:sz w:val="22"/>
                <w:szCs w:val="22"/>
                <w:lang w:eastAsia="ja-JP"/>
              </w:rPr>
              <w:t>…</w:t>
            </w:r>
          </w:p>
        </w:tc>
      </w:tr>
      <w:tr w:rsidR="00DD5EDB" w:rsidRPr="0089022E">
        <w:trPr>
          <w:trHeight w:val="198"/>
          <w:tblHeader/>
          <w:tblCellSpacing w:w="0" w:type="dxa"/>
        </w:trPr>
        <w:tc>
          <w:tcPr>
            <w:tcW w:w="2717"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95" w:lineRule="atLeast"/>
              <w:rPr>
                <w:rFonts w:cs="Times New Roman"/>
                <w:sz w:val="22"/>
                <w:szCs w:val="22"/>
                <w:lang w:eastAsia="ja-JP"/>
              </w:rPr>
            </w:pPr>
            <w:r w:rsidRPr="0089022E">
              <w:rPr>
                <w:sz w:val="22"/>
                <w:szCs w:val="22"/>
                <w:lang w:eastAsia="ja-JP"/>
              </w:rPr>
              <w:t>Key names and combinations</w:t>
            </w:r>
          </w:p>
        </w:tc>
        <w:tc>
          <w:tcPr>
            <w:tcW w:w="2716"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95" w:lineRule="atLeast"/>
              <w:rPr>
                <w:rFonts w:cs="Times New Roman"/>
                <w:sz w:val="22"/>
                <w:szCs w:val="22"/>
                <w:lang w:eastAsia="ja-JP"/>
              </w:rPr>
            </w:pPr>
            <w:r w:rsidRPr="0089022E">
              <w:rPr>
                <w:sz w:val="22"/>
                <w:szCs w:val="22"/>
                <w:lang w:eastAsia="ja-JP"/>
              </w:rPr>
              <w:t>Initial Caps </w:t>
            </w:r>
          </w:p>
        </w:tc>
        <w:tc>
          <w:tcPr>
            <w:tcW w:w="2002"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240" w:lineRule="atLeast"/>
              <w:rPr>
                <w:sz w:val="22"/>
                <w:szCs w:val="22"/>
                <w:lang w:eastAsia="ja-JP"/>
              </w:rPr>
            </w:pPr>
            <w:r w:rsidRPr="0089022E">
              <w:rPr>
                <w:sz w:val="22"/>
                <w:szCs w:val="22"/>
                <w:lang w:eastAsia="ja-JP"/>
              </w:rPr>
              <w:t>… press Enter</w:t>
            </w:r>
          </w:p>
          <w:p w:rsidR="00DD5EDB" w:rsidRPr="0089022E" w:rsidRDefault="00DD5EDB" w:rsidP="00D2285C">
            <w:pPr>
              <w:spacing w:after="0" w:line="195" w:lineRule="atLeast"/>
              <w:rPr>
                <w:rFonts w:cs="Times New Roman"/>
                <w:sz w:val="22"/>
                <w:szCs w:val="22"/>
                <w:lang w:eastAsia="ja-JP"/>
              </w:rPr>
            </w:pPr>
            <w:r w:rsidRPr="0089022E">
              <w:rPr>
                <w:sz w:val="22"/>
                <w:szCs w:val="22"/>
                <w:lang w:eastAsia="ja-JP"/>
              </w:rPr>
              <w:t>… press Shift+F2</w:t>
            </w:r>
          </w:p>
        </w:tc>
        <w:tc>
          <w:tcPr>
            <w:tcW w:w="2002"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240" w:lineRule="atLeast"/>
              <w:rPr>
                <w:sz w:val="22"/>
                <w:szCs w:val="22"/>
                <w:lang w:eastAsia="ja-JP"/>
              </w:rPr>
            </w:pPr>
            <w:r w:rsidRPr="0089022E">
              <w:rPr>
                <w:sz w:val="22"/>
                <w:szCs w:val="22"/>
                <w:lang w:eastAsia="ja-JP"/>
              </w:rPr>
              <w:t>… premeu Enter</w:t>
            </w:r>
          </w:p>
          <w:p w:rsidR="00DD5EDB" w:rsidRDefault="00DD5EDB" w:rsidP="00D2285C">
            <w:pPr>
              <w:spacing w:after="0" w:line="195" w:lineRule="atLeast"/>
              <w:rPr>
                <w:rFonts w:cs="Times New Roman"/>
                <w:sz w:val="22"/>
                <w:szCs w:val="22"/>
                <w:lang w:eastAsia="ja-JP"/>
              </w:rPr>
            </w:pPr>
            <w:r w:rsidRPr="0089022E">
              <w:rPr>
                <w:sz w:val="22"/>
                <w:szCs w:val="22"/>
                <w:lang w:eastAsia="ja-JP"/>
              </w:rPr>
              <w:t>… premeu Shift+F2</w:t>
            </w:r>
          </w:p>
          <w:p w:rsidR="00DD5EDB" w:rsidRPr="0089022E" w:rsidRDefault="00DD5EDB" w:rsidP="00D2285C">
            <w:pPr>
              <w:spacing w:after="0" w:line="195" w:lineRule="atLeast"/>
              <w:rPr>
                <w:rFonts w:cs="Times New Roman"/>
                <w:sz w:val="22"/>
                <w:szCs w:val="22"/>
                <w:lang w:eastAsia="ja-JP"/>
              </w:rPr>
            </w:pPr>
          </w:p>
        </w:tc>
      </w:tr>
      <w:tr w:rsidR="00DD5EDB" w:rsidRPr="0089022E">
        <w:trPr>
          <w:trHeight w:val="198"/>
          <w:tblHeader/>
          <w:tblCellSpacing w:w="0" w:type="dxa"/>
        </w:trPr>
        <w:tc>
          <w:tcPr>
            <w:tcW w:w="9435" w:type="dxa"/>
            <w:gridSpan w:val="4"/>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95" w:lineRule="atLeast"/>
              <w:rPr>
                <w:rFonts w:cs="Times New Roman"/>
                <w:sz w:val="22"/>
                <w:szCs w:val="22"/>
                <w:lang w:eastAsia="ja-JP"/>
              </w:rPr>
            </w:pPr>
            <w:r w:rsidRPr="0089022E">
              <w:rPr>
                <w:b/>
                <w:bCs/>
                <w:sz w:val="22"/>
                <w:szCs w:val="22"/>
                <w:lang w:eastAsia="ja-JP"/>
              </w:rPr>
              <w:t>Cross-References</w:t>
            </w:r>
          </w:p>
        </w:tc>
      </w:tr>
      <w:tr w:rsidR="00DD5EDB" w:rsidRPr="002B11A2">
        <w:trPr>
          <w:trHeight w:val="198"/>
          <w:tblHeader/>
          <w:tblCellSpacing w:w="0" w:type="dxa"/>
        </w:trPr>
        <w:tc>
          <w:tcPr>
            <w:tcW w:w="2717"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95" w:lineRule="atLeast"/>
              <w:rPr>
                <w:sz w:val="22"/>
                <w:szCs w:val="22"/>
                <w:lang w:eastAsia="ja-JP"/>
              </w:rPr>
            </w:pPr>
            <w:r w:rsidRPr="0089022E">
              <w:rPr>
                <w:sz w:val="22"/>
                <w:szCs w:val="22"/>
                <w:lang w:eastAsia="ja-JP"/>
              </w:rPr>
              <w:lastRenderedPageBreak/>
              <w:t>Titles of manuals</w:t>
            </w:r>
          </w:p>
        </w:tc>
        <w:tc>
          <w:tcPr>
            <w:tcW w:w="2716"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95" w:lineRule="atLeast"/>
              <w:rPr>
                <w:rFonts w:cs="Times New Roman"/>
                <w:sz w:val="22"/>
                <w:szCs w:val="22"/>
                <w:lang w:eastAsia="ja-JP"/>
              </w:rPr>
            </w:pPr>
            <w:r w:rsidRPr="0089022E">
              <w:rPr>
                <w:i/>
                <w:iCs/>
                <w:sz w:val="22"/>
                <w:szCs w:val="22"/>
                <w:lang w:eastAsia="ja-JP"/>
              </w:rPr>
              <w:t>Italic</w:t>
            </w:r>
          </w:p>
        </w:tc>
        <w:tc>
          <w:tcPr>
            <w:tcW w:w="2002"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95" w:lineRule="atLeast"/>
              <w:rPr>
                <w:rFonts w:cs="Times New Roman"/>
                <w:sz w:val="22"/>
                <w:szCs w:val="22"/>
                <w:lang w:eastAsia="ja-JP"/>
              </w:rPr>
            </w:pPr>
            <w:r w:rsidRPr="0089022E">
              <w:rPr>
                <w:sz w:val="22"/>
                <w:szCs w:val="22"/>
                <w:lang w:eastAsia="ja-JP"/>
              </w:rPr>
              <w:t>… see Chapter 12 in the</w:t>
            </w:r>
            <w:r w:rsidRPr="0089022E">
              <w:rPr>
                <w:i/>
                <w:iCs/>
                <w:sz w:val="22"/>
                <w:szCs w:val="22"/>
                <w:lang w:eastAsia="ja-JP"/>
              </w:rPr>
              <w:t xml:space="preserve"> Microsoft Word for Windows User’s Guide</w:t>
            </w:r>
            <w:r w:rsidRPr="0089022E">
              <w:rPr>
                <w:sz w:val="22"/>
                <w:szCs w:val="22"/>
                <w:lang w:eastAsia="ja-JP"/>
              </w:rPr>
              <w:t>.</w:t>
            </w:r>
          </w:p>
        </w:tc>
        <w:tc>
          <w:tcPr>
            <w:tcW w:w="2002" w:type="dxa"/>
            <w:tcBorders>
              <w:top w:val="outset" w:sz="6" w:space="0" w:color="0066CC"/>
              <w:left w:val="outset" w:sz="6" w:space="0" w:color="0066CC"/>
              <w:bottom w:val="outset" w:sz="6" w:space="0" w:color="0066CC"/>
              <w:right w:val="outset" w:sz="6" w:space="0" w:color="0066CC"/>
            </w:tcBorders>
            <w:vAlign w:val="center"/>
          </w:tcPr>
          <w:p w:rsidR="00DD5EDB" w:rsidRPr="00724D06" w:rsidRDefault="00DD5EDB" w:rsidP="00D2285C">
            <w:pPr>
              <w:spacing w:after="0" w:line="195" w:lineRule="atLeast"/>
              <w:rPr>
                <w:rFonts w:cs="Times New Roman"/>
                <w:sz w:val="22"/>
                <w:szCs w:val="22"/>
                <w:lang w:val="fr-FR" w:eastAsia="ja-JP"/>
              </w:rPr>
            </w:pPr>
            <w:r w:rsidRPr="00724D06">
              <w:rPr>
                <w:sz w:val="22"/>
                <w:szCs w:val="22"/>
                <w:lang w:val="fr-FR" w:eastAsia="ja-JP"/>
              </w:rPr>
              <w:t xml:space="preserve">… vegeu el capítol 12 de la </w:t>
            </w:r>
            <w:r w:rsidRPr="00724D06">
              <w:rPr>
                <w:i/>
                <w:iCs/>
                <w:sz w:val="22"/>
                <w:szCs w:val="22"/>
                <w:lang w:val="fr-FR" w:eastAsia="ja-JP"/>
              </w:rPr>
              <w:t>Guia de l'usuari del Microsoft Windows</w:t>
            </w:r>
          </w:p>
        </w:tc>
      </w:tr>
      <w:tr w:rsidR="00DD5EDB" w:rsidRPr="00EA21D8">
        <w:trPr>
          <w:trHeight w:val="198"/>
          <w:tblHeader/>
          <w:tblCellSpacing w:w="0" w:type="dxa"/>
        </w:trPr>
        <w:tc>
          <w:tcPr>
            <w:tcW w:w="2717"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95" w:lineRule="atLeast"/>
              <w:rPr>
                <w:sz w:val="22"/>
                <w:szCs w:val="22"/>
                <w:lang w:eastAsia="ja-JP"/>
              </w:rPr>
            </w:pPr>
            <w:r w:rsidRPr="0089022E">
              <w:rPr>
                <w:sz w:val="22"/>
                <w:szCs w:val="22"/>
                <w:lang w:eastAsia="ja-JP"/>
              </w:rPr>
              <w:t>Appendix, chapter, and section names</w:t>
            </w:r>
          </w:p>
        </w:tc>
        <w:tc>
          <w:tcPr>
            <w:tcW w:w="2716"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95" w:lineRule="atLeast"/>
              <w:rPr>
                <w:sz w:val="22"/>
                <w:szCs w:val="22"/>
                <w:lang w:eastAsia="ja-JP"/>
              </w:rPr>
            </w:pPr>
            <w:r w:rsidRPr="0089022E">
              <w:rPr>
                <w:sz w:val="22"/>
                <w:szCs w:val="22"/>
                <w:lang w:eastAsia="ja-JP"/>
              </w:rPr>
              <w:t>"Quotation marks"</w:t>
            </w:r>
          </w:p>
        </w:tc>
        <w:tc>
          <w:tcPr>
            <w:tcW w:w="2002"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95" w:lineRule="atLeast"/>
              <w:rPr>
                <w:sz w:val="22"/>
                <w:szCs w:val="22"/>
                <w:lang w:eastAsia="ja-JP"/>
              </w:rPr>
            </w:pPr>
            <w:r w:rsidRPr="0089022E">
              <w:rPr>
                <w:sz w:val="22"/>
                <w:szCs w:val="22"/>
                <w:lang w:eastAsia="ja-JP"/>
              </w:rPr>
              <w:t>… see "Special Characters" in chapter 4.</w:t>
            </w:r>
          </w:p>
        </w:tc>
        <w:tc>
          <w:tcPr>
            <w:tcW w:w="2002"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D2285C">
            <w:pPr>
              <w:spacing w:after="0" w:line="195" w:lineRule="atLeast"/>
              <w:rPr>
                <w:sz w:val="22"/>
                <w:szCs w:val="22"/>
                <w:lang w:val="es-ES" w:eastAsia="ja-JP"/>
              </w:rPr>
            </w:pPr>
            <w:r w:rsidRPr="00D2285C">
              <w:rPr>
                <w:sz w:val="22"/>
                <w:szCs w:val="22"/>
                <w:lang w:val="es-ES" w:eastAsia="ja-JP"/>
              </w:rPr>
              <w:t>… vegeu "Caràcters especials", al capítol 4.</w:t>
            </w:r>
          </w:p>
        </w:tc>
      </w:tr>
      <w:tr w:rsidR="00DD5EDB" w:rsidRPr="002B11A2">
        <w:trPr>
          <w:trHeight w:val="198"/>
          <w:tblHeader/>
          <w:tblCellSpacing w:w="0" w:type="dxa"/>
        </w:trPr>
        <w:tc>
          <w:tcPr>
            <w:tcW w:w="2717"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95" w:lineRule="atLeast"/>
              <w:rPr>
                <w:sz w:val="22"/>
                <w:szCs w:val="22"/>
                <w:lang w:eastAsia="ja-JP"/>
              </w:rPr>
            </w:pPr>
            <w:r w:rsidRPr="0089022E">
              <w:rPr>
                <w:sz w:val="22"/>
                <w:szCs w:val="22"/>
                <w:lang w:eastAsia="ja-JP"/>
              </w:rPr>
              <w:t>Help index entry</w:t>
            </w:r>
          </w:p>
        </w:tc>
        <w:tc>
          <w:tcPr>
            <w:tcW w:w="2716"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95" w:lineRule="atLeast"/>
              <w:rPr>
                <w:rFonts w:cs="Times New Roman"/>
                <w:sz w:val="22"/>
                <w:szCs w:val="22"/>
                <w:lang w:eastAsia="ja-JP"/>
              </w:rPr>
            </w:pPr>
            <w:r w:rsidRPr="0089022E">
              <w:rPr>
                <w:b/>
                <w:bCs/>
                <w:sz w:val="22"/>
                <w:szCs w:val="22"/>
                <w:lang w:eastAsia="ja-JP"/>
              </w:rPr>
              <w:t>Bold</w:t>
            </w:r>
          </w:p>
        </w:tc>
        <w:tc>
          <w:tcPr>
            <w:tcW w:w="2002"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95" w:lineRule="atLeast"/>
              <w:rPr>
                <w:rFonts w:cs="Times New Roman"/>
                <w:sz w:val="22"/>
                <w:szCs w:val="22"/>
                <w:lang w:eastAsia="ja-JP"/>
              </w:rPr>
            </w:pPr>
            <w:r w:rsidRPr="0089022E">
              <w:rPr>
                <w:sz w:val="22"/>
                <w:szCs w:val="22"/>
                <w:lang w:eastAsia="ja-JP"/>
              </w:rPr>
              <w:t xml:space="preserve">In the online index look up </w:t>
            </w:r>
            <w:r w:rsidRPr="0089022E">
              <w:rPr>
                <w:b/>
                <w:bCs/>
                <w:sz w:val="22"/>
                <w:szCs w:val="22"/>
                <w:lang w:eastAsia="ja-JP"/>
              </w:rPr>
              <w:t>Favorites</w:t>
            </w:r>
          </w:p>
        </w:tc>
        <w:tc>
          <w:tcPr>
            <w:tcW w:w="2002" w:type="dxa"/>
            <w:tcBorders>
              <w:top w:val="outset" w:sz="6" w:space="0" w:color="0066CC"/>
              <w:left w:val="outset" w:sz="6" w:space="0" w:color="0066CC"/>
              <w:bottom w:val="outset" w:sz="6" w:space="0" w:color="0066CC"/>
              <w:right w:val="outset" w:sz="6" w:space="0" w:color="0066CC"/>
            </w:tcBorders>
            <w:vAlign w:val="center"/>
          </w:tcPr>
          <w:p w:rsidR="00DD5EDB" w:rsidRPr="00724D06" w:rsidRDefault="00DD5EDB" w:rsidP="00D2285C">
            <w:pPr>
              <w:spacing w:after="0" w:line="195" w:lineRule="atLeast"/>
              <w:rPr>
                <w:sz w:val="22"/>
                <w:szCs w:val="22"/>
                <w:lang w:val="fr-FR" w:eastAsia="ja-JP"/>
              </w:rPr>
            </w:pPr>
            <w:r w:rsidRPr="00724D06">
              <w:rPr>
                <w:sz w:val="22"/>
                <w:szCs w:val="22"/>
                <w:lang w:val="fr-FR" w:eastAsia="ja-JP"/>
              </w:rPr>
              <w:t xml:space="preserve">Cerqueu </w:t>
            </w:r>
            <w:r w:rsidRPr="00724D06">
              <w:rPr>
                <w:b/>
                <w:bCs/>
                <w:sz w:val="22"/>
                <w:szCs w:val="22"/>
                <w:lang w:val="fr-FR" w:eastAsia="ja-JP"/>
              </w:rPr>
              <w:t>Preferits</w:t>
            </w:r>
            <w:r w:rsidRPr="00724D06">
              <w:rPr>
                <w:sz w:val="22"/>
                <w:szCs w:val="22"/>
                <w:lang w:val="fr-FR" w:eastAsia="ja-JP"/>
              </w:rPr>
              <w:t xml:space="preserve"> a l'índex en línia</w:t>
            </w:r>
          </w:p>
        </w:tc>
      </w:tr>
      <w:tr w:rsidR="00DD5EDB" w:rsidRPr="0089022E">
        <w:trPr>
          <w:trHeight w:val="198"/>
          <w:tblHeader/>
          <w:tblCellSpacing w:w="0" w:type="dxa"/>
        </w:trPr>
        <w:tc>
          <w:tcPr>
            <w:tcW w:w="9435" w:type="dxa"/>
            <w:gridSpan w:val="4"/>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95" w:lineRule="atLeast"/>
              <w:rPr>
                <w:rFonts w:cs="Times New Roman"/>
                <w:sz w:val="22"/>
                <w:szCs w:val="22"/>
                <w:lang w:eastAsia="ja-JP"/>
              </w:rPr>
            </w:pPr>
            <w:r w:rsidRPr="0089022E">
              <w:rPr>
                <w:b/>
                <w:bCs/>
                <w:sz w:val="22"/>
                <w:szCs w:val="22"/>
                <w:lang w:eastAsia="ja-JP"/>
              </w:rPr>
              <w:t>Miscellaneous</w:t>
            </w:r>
          </w:p>
        </w:tc>
      </w:tr>
      <w:tr w:rsidR="00DD5EDB" w:rsidRPr="0089022E">
        <w:trPr>
          <w:trHeight w:val="183"/>
          <w:tblHeader/>
          <w:tblCellSpacing w:w="0" w:type="dxa"/>
        </w:trPr>
        <w:tc>
          <w:tcPr>
            <w:tcW w:w="2717"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80" w:lineRule="atLeast"/>
              <w:rPr>
                <w:sz w:val="22"/>
                <w:szCs w:val="22"/>
                <w:lang w:eastAsia="ja-JP"/>
              </w:rPr>
            </w:pPr>
            <w:r w:rsidRPr="0089022E">
              <w:rPr>
                <w:sz w:val="22"/>
                <w:szCs w:val="22"/>
                <w:lang w:eastAsia="ja-JP"/>
              </w:rPr>
              <w:t>Acronyms</w:t>
            </w:r>
          </w:p>
        </w:tc>
        <w:tc>
          <w:tcPr>
            <w:tcW w:w="2716"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80" w:lineRule="atLeast"/>
              <w:rPr>
                <w:sz w:val="22"/>
                <w:szCs w:val="22"/>
                <w:lang w:eastAsia="ja-JP"/>
              </w:rPr>
            </w:pPr>
            <w:r w:rsidRPr="0089022E">
              <w:rPr>
                <w:sz w:val="22"/>
                <w:szCs w:val="22"/>
                <w:lang w:eastAsia="ja-JP"/>
              </w:rPr>
              <w:t>All caps</w:t>
            </w:r>
          </w:p>
        </w:tc>
        <w:tc>
          <w:tcPr>
            <w:tcW w:w="2002"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80" w:lineRule="atLeast"/>
              <w:rPr>
                <w:sz w:val="22"/>
                <w:szCs w:val="22"/>
                <w:lang w:eastAsia="ja-JP"/>
              </w:rPr>
            </w:pPr>
            <w:r w:rsidRPr="0089022E">
              <w:rPr>
                <w:sz w:val="22"/>
                <w:szCs w:val="22"/>
                <w:lang w:eastAsia="ja-JP"/>
              </w:rPr>
              <w:t>DDE, OLE</w:t>
            </w:r>
          </w:p>
        </w:tc>
        <w:tc>
          <w:tcPr>
            <w:tcW w:w="2002"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80" w:lineRule="atLeast"/>
              <w:rPr>
                <w:sz w:val="22"/>
                <w:szCs w:val="22"/>
                <w:lang w:eastAsia="ja-JP"/>
              </w:rPr>
            </w:pPr>
            <w:r w:rsidRPr="0089022E">
              <w:rPr>
                <w:sz w:val="22"/>
                <w:szCs w:val="22"/>
                <w:lang w:eastAsia="ja-JP"/>
              </w:rPr>
              <w:t>DDE, OLE</w:t>
            </w:r>
          </w:p>
        </w:tc>
      </w:tr>
      <w:tr w:rsidR="00DD5EDB" w:rsidRPr="0089022E">
        <w:trPr>
          <w:trHeight w:val="183"/>
          <w:tblHeader/>
          <w:tblCellSpacing w:w="0" w:type="dxa"/>
        </w:trPr>
        <w:tc>
          <w:tcPr>
            <w:tcW w:w="2717"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80" w:lineRule="atLeast"/>
              <w:rPr>
                <w:rFonts w:cs="Times New Roman"/>
                <w:sz w:val="22"/>
                <w:szCs w:val="22"/>
                <w:lang w:eastAsia="ja-JP"/>
              </w:rPr>
            </w:pPr>
            <w:r w:rsidRPr="0089022E">
              <w:rPr>
                <w:sz w:val="22"/>
                <w:szCs w:val="22"/>
                <w:lang w:eastAsia="ja-JP"/>
              </w:rPr>
              <w:t>Command-line commands/switches</w:t>
            </w:r>
          </w:p>
        </w:tc>
        <w:tc>
          <w:tcPr>
            <w:tcW w:w="2716"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80" w:lineRule="atLeast"/>
              <w:rPr>
                <w:rFonts w:cs="Times New Roman"/>
                <w:sz w:val="22"/>
                <w:szCs w:val="22"/>
                <w:lang w:eastAsia="ja-JP"/>
              </w:rPr>
            </w:pPr>
            <w:r w:rsidRPr="0089022E">
              <w:rPr>
                <w:b/>
                <w:bCs/>
                <w:sz w:val="22"/>
                <w:szCs w:val="22"/>
                <w:lang w:eastAsia="ja-JP"/>
              </w:rPr>
              <w:t>Bold</w:t>
            </w:r>
          </w:p>
        </w:tc>
        <w:tc>
          <w:tcPr>
            <w:tcW w:w="2002"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240" w:lineRule="auto"/>
              <w:rPr>
                <w:sz w:val="22"/>
                <w:szCs w:val="22"/>
                <w:lang w:eastAsia="ja-JP"/>
              </w:rPr>
            </w:pPr>
            <w:r w:rsidRPr="0089022E">
              <w:rPr>
                <w:sz w:val="22"/>
                <w:szCs w:val="22"/>
                <w:lang w:eastAsia="ja-JP"/>
              </w:rPr>
              <w:t xml:space="preserve">the </w:t>
            </w:r>
            <w:r w:rsidRPr="0089022E">
              <w:rPr>
                <w:b/>
                <w:bCs/>
                <w:sz w:val="22"/>
                <w:szCs w:val="22"/>
                <w:lang w:eastAsia="ja-JP"/>
              </w:rPr>
              <w:t xml:space="preserve">copy </w:t>
            </w:r>
            <w:r w:rsidRPr="0089022E">
              <w:rPr>
                <w:sz w:val="22"/>
                <w:szCs w:val="22"/>
                <w:lang w:eastAsia="ja-JP"/>
              </w:rPr>
              <w:t xml:space="preserve">command </w:t>
            </w:r>
          </w:p>
          <w:p w:rsidR="00DD5EDB" w:rsidRPr="0089022E" w:rsidRDefault="00DD5EDB" w:rsidP="00D2285C">
            <w:pPr>
              <w:spacing w:after="0" w:line="180" w:lineRule="atLeast"/>
              <w:rPr>
                <w:rFonts w:cs="Times New Roman"/>
                <w:sz w:val="22"/>
                <w:szCs w:val="22"/>
                <w:lang w:eastAsia="ja-JP"/>
              </w:rPr>
            </w:pPr>
            <w:r w:rsidRPr="0089022E">
              <w:rPr>
                <w:b/>
                <w:bCs/>
                <w:sz w:val="22"/>
                <w:szCs w:val="22"/>
                <w:lang w:eastAsia="ja-JP"/>
              </w:rPr>
              <w:t>/a</w:t>
            </w:r>
            <w:r w:rsidRPr="0089022E">
              <w:rPr>
                <w:sz w:val="22"/>
                <w:szCs w:val="22"/>
                <w:lang w:eastAsia="ja-JP"/>
              </w:rPr>
              <w:t xml:space="preserve"> switch</w:t>
            </w:r>
          </w:p>
        </w:tc>
        <w:tc>
          <w:tcPr>
            <w:tcW w:w="2002"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240" w:lineRule="auto"/>
              <w:rPr>
                <w:sz w:val="22"/>
                <w:szCs w:val="22"/>
                <w:lang w:eastAsia="ja-JP"/>
              </w:rPr>
            </w:pPr>
            <w:r w:rsidRPr="0089022E">
              <w:rPr>
                <w:sz w:val="22"/>
                <w:szCs w:val="22"/>
                <w:lang w:eastAsia="ja-JP"/>
              </w:rPr>
              <w:t xml:space="preserve">l'ordre </w:t>
            </w:r>
            <w:r w:rsidRPr="0089022E">
              <w:rPr>
                <w:b/>
                <w:bCs/>
                <w:sz w:val="22"/>
                <w:szCs w:val="22"/>
                <w:lang w:eastAsia="ja-JP"/>
              </w:rPr>
              <w:t>copy</w:t>
            </w:r>
            <w:r w:rsidRPr="0089022E">
              <w:rPr>
                <w:sz w:val="22"/>
                <w:szCs w:val="22"/>
                <w:lang w:eastAsia="ja-JP"/>
              </w:rPr>
              <w:t xml:space="preserve"> </w:t>
            </w:r>
          </w:p>
          <w:p w:rsidR="00DD5EDB" w:rsidRPr="0089022E" w:rsidRDefault="00DD5EDB" w:rsidP="00D2285C">
            <w:pPr>
              <w:spacing w:after="0" w:line="180" w:lineRule="atLeast"/>
              <w:rPr>
                <w:rFonts w:cs="Times New Roman"/>
                <w:sz w:val="22"/>
                <w:szCs w:val="22"/>
                <w:lang w:eastAsia="ja-JP"/>
              </w:rPr>
            </w:pPr>
            <w:r w:rsidRPr="0089022E">
              <w:rPr>
                <w:sz w:val="22"/>
                <w:szCs w:val="22"/>
                <w:lang w:eastAsia="ja-JP"/>
              </w:rPr>
              <w:t xml:space="preserve">modificador </w:t>
            </w:r>
            <w:r w:rsidRPr="0089022E">
              <w:rPr>
                <w:b/>
                <w:bCs/>
                <w:sz w:val="22"/>
                <w:szCs w:val="22"/>
                <w:lang w:eastAsia="ja-JP"/>
              </w:rPr>
              <w:t>/a</w:t>
            </w:r>
          </w:p>
        </w:tc>
      </w:tr>
      <w:tr w:rsidR="00DD5EDB" w:rsidRPr="0089022E">
        <w:trPr>
          <w:trHeight w:val="183"/>
          <w:tblHeader/>
          <w:tblCellSpacing w:w="0" w:type="dxa"/>
        </w:trPr>
        <w:tc>
          <w:tcPr>
            <w:tcW w:w="2717"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80" w:lineRule="atLeast"/>
              <w:rPr>
                <w:sz w:val="22"/>
                <w:szCs w:val="22"/>
                <w:lang w:eastAsia="ja-JP"/>
              </w:rPr>
            </w:pPr>
            <w:r w:rsidRPr="0089022E">
              <w:rPr>
                <w:sz w:val="22"/>
                <w:szCs w:val="22"/>
                <w:lang w:eastAsia="ja-JP"/>
              </w:rPr>
              <w:t>New terms and emphasis</w:t>
            </w:r>
          </w:p>
        </w:tc>
        <w:tc>
          <w:tcPr>
            <w:tcW w:w="2716"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80" w:lineRule="atLeast"/>
              <w:rPr>
                <w:rFonts w:cs="Times New Roman"/>
                <w:sz w:val="22"/>
                <w:szCs w:val="22"/>
                <w:lang w:eastAsia="ja-JP"/>
              </w:rPr>
            </w:pPr>
            <w:r w:rsidRPr="0089022E">
              <w:rPr>
                <w:i/>
                <w:iCs/>
                <w:sz w:val="22"/>
                <w:szCs w:val="22"/>
                <w:lang w:eastAsia="ja-JP"/>
              </w:rPr>
              <w:t>Italic</w:t>
            </w:r>
          </w:p>
        </w:tc>
        <w:tc>
          <w:tcPr>
            <w:tcW w:w="2002"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80" w:lineRule="atLeast"/>
              <w:rPr>
                <w:sz w:val="22"/>
                <w:szCs w:val="22"/>
                <w:lang w:eastAsia="ja-JP"/>
              </w:rPr>
            </w:pPr>
            <w:r w:rsidRPr="0089022E">
              <w:rPr>
                <w:sz w:val="22"/>
                <w:szCs w:val="22"/>
                <w:lang w:eastAsia="ja-JP"/>
              </w:rPr>
              <w:t xml:space="preserve">The </w:t>
            </w:r>
            <w:r w:rsidRPr="0089022E">
              <w:rPr>
                <w:i/>
                <w:iCs/>
                <w:sz w:val="22"/>
                <w:szCs w:val="22"/>
                <w:lang w:eastAsia="ja-JP"/>
              </w:rPr>
              <w:t>World Wide Web</w:t>
            </w:r>
            <w:r w:rsidRPr="0089022E">
              <w:rPr>
                <w:sz w:val="22"/>
                <w:szCs w:val="22"/>
                <w:lang w:eastAsia="ja-JP"/>
              </w:rPr>
              <w:t xml:space="preserve"> is the graphical portion …</w:t>
            </w:r>
          </w:p>
        </w:tc>
        <w:tc>
          <w:tcPr>
            <w:tcW w:w="2002"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80" w:lineRule="atLeast"/>
              <w:rPr>
                <w:sz w:val="22"/>
                <w:szCs w:val="22"/>
                <w:lang w:eastAsia="ja-JP"/>
              </w:rPr>
            </w:pPr>
            <w:r w:rsidRPr="0089022E">
              <w:rPr>
                <w:sz w:val="22"/>
                <w:szCs w:val="22"/>
                <w:lang w:eastAsia="ja-JP"/>
              </w:rPr>
              <w:t xml:space="preserve">El </w:t>
            </w:r>
            <w:r w:rsidRPr="0089022E">
              <w:rPr>
                <w:i/>
                <w:iCs/>
                <w:sz w:val="22"/>
                <w:szCs w:val="22"/>
                <w:lang w:eastAsia="ja-JP"/>
              </w:rPr>
              <w:t>World Wide Web</w:t>
            </w:r>
            <w:r w:rsidRPr="0089022E">
              <w:rPr>
                <w:sz w:val="22"/>
                <w:szCs w:val="22"/>
                <w:lang w:eastAsia="ja-JP"/>
              </w:rPr>
              <w:t xml:space="preserve"> és la porció gràfica...</w:t>
            </w:r>
          </w:p>
        </w:tc>
      </w:tr>
      <w:tr w:rsidR="00DD5EDB" w:rsidRPr="0089022E">
        <w:trPr>
          <w:trHeight w:val="183"/>
          <w:tblHeader/>
          <w:tblCellSpacing w:w="0" w:type="dxa"/>
        </w:trPr>
        <w:tc>
          <w:tcPr>
            <w:tcW w:w="2717"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80" w:lineRule="atLeast"/>
              <w:rPr>
                <w:rFonts w:cs="Times New Roman"/>
                <w:sz w:val="22"/>
                <w:szCs w:val="22"/>
                <w:lang w:eastAsia="ja-JP"/>
              </w:rPr>
            </w:pPr>
            <w:r w:rsidRPr="0089022E">
              <w:rPr>
                <w:sz w:val="22"/>
                <w:szCs w:val="22"/>
                <w:lang w:eastAsia="ja-JP"/>
              </w:rPr>
              <w:t>Code samples</w:t>
            </w:r>
          </w:p>
        </w:tc>
        <w:tc>
          <w:tcPr>
            <w:tcW w:w="2716"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80" w:lineRule="atLeast"/>
              <w:rPr>
                <w:rFonts w:cs="Times New Roman"/>
                <w:sz w:val="22"/>
                <w:szCs w:val="22"/>
                <w:lang w:eastAsia="ja-JP"/>
              </w:rPr>
            </w:pPr>
            <w:r w:rsidRPr="0089022E">
              <w:rPr>
                <w:sz w:val="22"/>
                <w:szCs w:val="22"/>
                <w:lang w:eastAsia="ja-JP"/>
              </w:rPr>
              <w:t>Monospace font (usually Courier, 10 pts; ali Lucida Sans Typewriter, 8 pts)</w:t>
            </w:r>
          </w:p>
        </w:tc>
        <w:tc>
          <w:tcPr>
            <w:tcW w:w="2002"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240" w:lineRule="auto"/>
              <w:rPr>
                <w:sz w:val="22"/>
                <w:szCs w:val="22"/>
                <w:lang w:eastAsia="ja-JP"/>
              </w:rPr>
            </w:pPr>
            <w:r w:rsidRPr="0089022E">
              <w:rPr>
                <w:sz w:val="22"/>
                <w:szCs w:val="22"/>
                <w:lang w:eastAsia="ja-JP"/>
              </w:rPr>
              <w:t>Sub Main</w:t>
            </w:r>
          </w:p>
          <w:p w:rsidR="00DD5EDB" w:rsidRPr="0089022E" w:rsidRDefault="00DD5EDB" w:rsidP="00D2285C">
            <w:pPr>
              <w:spacing w:after="0" w:line="240" w:lineRule="auto"/>
              <w:rPr>
                <w:sz w:val="22"/>
                <w:szCs w:val="22"/>
                <w:lang w:eastAsia="ja-JP"/>
              </w:rPr>
            </w:pPr>
            <w:r w:rsidRPr="0089022E">
              <w:rPr>
                <w:sz w:val="22"/>
                <w:szCs w:val="22"/>
                <w:lang w:eastAsia="ja-JP"/>
              </w:rPr>
              <w:t>  '</w:t>
            </w:r>
          </w:p>
          <w:p w:rsidR="00DD5EDB" w:rsidRPr="0089022E" w:rsidRDefault="00DD5EDB" w:rsidP="00D2285C">
            <w:pPr>
              <w:spacing w:after="0" w:line="240" w:lineRule="auto"/>
              <w:rPr>
                <w:sz w:val="22"/>
                <w:szCs w:val="22"/>
                <w:lang w:eastAsia="ja-JP"/>
              </w:rPr>
            </w:pPr>
            <w:r w:rsidRPr="0089022E">
              <w:rPr>
                <w:sz w:val="22"/>
                <w:szCs w:val="22"/>
                <w:lang w:eastAsia="ja-JP"/>
              </w:rPr>
              <w:t xml:space="preserve">  '  </w:t>
            </w:r>
          </w:p>
          <w:p w:rsidR="00DD5EDB" w:rsidRPr="0089022E" w:rsidRDefault="00DD5EDB" w:rsidP="00D2285C">
            <w:pPr>
              <w:spacing w:after="0" w:line="240" w:lineRule="auto"/>
              <w:rPr>
                <w:sz w:val="22"/>
                <w:szCs w:val="22"/>
                <w:lang w:eastAsia="ja-JP"/>
              </w:rPr>
            </w:pPr>
            <w:r w:rsidRPr="0089022E">
              <w:rPr>
                <w:sz w:val="22"/>
                <w:szCs w:val="22"/>
                <w:lang w:eastAsia="ja-JP"/>
              </w:rPr>
              <w:t>  '</w:t>
            </w:r>
          </w:p>
          <w:p w:rsidR="00DD5EDB" w:rsidRPr="0089022E" w:rsidRDefault="00DD5EDB" w:rsidP="00D2285C">
            <w:pPr>
              <w:spacing w:after="0" w:line="180" w:lineRule="atLeast"/>
              <w:rPr>
                <w:sz w:val="22"/>
                <w:szCs w:val="22"/>
                <w:lang w:eastAsia="ja-JP"/>
              </w:rPr>
            </w:pPr>
            <w:r w:rsidRPr="0089022E">
              <w:rPr>
                <w:sz w:val="22"/>
                <w:szCs w:val="22"/>
                <w:lang w:eastAsia="ja-JP"/>
              </w:rPr>
              <w:t>End Sub</w:t>
            </w:r>
          </w:p>
        </w:tc>
        <w:tc>
          <w:tcPr>
            <w:tcW w:w="2002"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240" w:lineRule="auto"/>
              <w:rPr>
                <w:sz w:val="22"/>
                <w:szCs w:val="22"/>
                <w:lang w:eastAsia="ja-JP"/>
              </w:rPr>
            </w:pPr>
            <w:r w:rsidRPr="0089022E">
              <w:rPr>
                <w:sz w:val="22"/>
                <w:szCs w:val="22"/>
                <w:lang w:eastAsia="ja-JP"/>
              </w:rPr>
              <w:t>Sub Main</w:t>
            </w:r>
          </w:p>
          <w:p w:rsidR="00DD5EDB" w:rsidRPr="0089022E" w:rsidRDefault="00DD5EDB" w:rsidP="00D2285C">
            <w:pPr>
              <w:spacing w:after="0" w:line="240" w:lineRule="auto"/>
              <w:rPr>
                <w:sz w:val="22"/>
                <w:szCs w:val="22"/>
                <w:lang w:eastAsia="ja-JP"/>
              </w:rPr>
            </w:pPr>
            <w:r w:rsidRPr="0089022E">
              <w:rPr>
                <w:sz w:val="22"/>
                <w:szCs w:val="22"/>
                <w:lang w:eastAsia="ja-JP"/>
              </w:rPr>
              <w:t>  '</w:t>
            </w:r>
          </w:p>
          <w:p w:rsidR="00DD5EDB" w:rsidRPr="0089022E" w:rsidRDefault="00DD5EDB" w:rsidP="00D2285C">
            <w:pPr>
              <w:spacing w:after="0" w:line="240" w:lineRule="auto"/>
              <w:rPr>
                <w:sz w:val="22"/>
                <w:szCs w:val="22"/>
                <w:lang w:eastAsia="ja-JP"/>
              </w:rPr>
            </w:pPr>
            <w:r w:rsidRPr="0089022E">
              <w:rPr>
                <w:sz w:val="22"/>
                <w:szCs w:val="22"/>
                <w:lang w:eastAsia="ja-JP"/>
              </w:rPr>
              <w:t xml:space="preserve">  '  </w:t>
            </w:r>
          </w:p>
          <w:p w:rsidR="00DD5EDB" w:rsidRPr="0089022E" w:rsidRDefault="00DD5EDB" w:rsidP="00D2285C">
            <w:pPr>
              <w:spacing w:after="0" w:line="240" w:lineRule="auto"/>
              <w:rPr>
                <w:sz w:val="22"/>
                <w:szCs w:val="22"/>
                <w:lang w:eastAsia="ja-JP"/>
              </w:rPr>
            </w:pPr>
            <w:r w:rsidRPr="0089022E">
              <w:rPr>
                <w:sz w:val="22"/>
                <w:szCs w:val="22"/>
                <w:lang w:eastAsia="ja-JP"/>
              </w:rPr>
              <w:t>  '</w:t>
            </w:r>
          </w:p>
          <w:p w:rsidR="00DD5EDB" w:rsidRPr="0089022E" w:rsidRDefault="00DD5EDB" w:rsidP="00D2285C">
            <w:pPr>
              <w:spacing w:after="0" w:line="180" w:lineRule="atLeast"/>
              <w:rPr>
                <w:sz w:val="22"/>
                <w:szCs w:val="22"/>
                <w:lang w:eastAsia="ja-JP"/>
              </w:rPr>
            </w:pPr>
            <w:r w:rsidRPr="0089022E">
              <w:rPr>
                <w:sz w:val="22"/>
                <w:szCs w:val="22"/>
                <w:lang w:eastAsia="ja-JP"/>
              </w:rPr>
              <w:t>End Sub</w:t>
            </w:r>
          </w:p>
        </w:tc>
      </w:tr>
      <w:tr w:rsidR="00DD5EDB" w:rsidRPr="0089022E">
        <w:trPr>
          <w:trHeight w:val="183"/>
          <w:tblHeader/>
          <w:tblCellSpacing w:w="0" w:type="dxa"/>
        </w:trPr>
        <w:tc>
          <w:tcPr>
            <w:tcW w:w="2717"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80" w:lineRule="atLeast"/>
              <w:rPr>
                <w:sz w:val="22"/>
                <w:szCs w:val="22"/>
                <w:lang w:eastAsia="ja-JP"/>
              </w:rPr>
            </w:pPr>
            <w:r w:rsidRPr="0089022E">
              <w:rPr>
                <w:sz w:val="22"/>
                <w:szCs w:val="22"/>
                <w:lang w:eastAsia="ja-JP"/>
              </w:rPr>
              <w:t>Port names</w:t>
            </w:r>
          </w:p>
        </w:tc>
        <w:tc>
          <w:tcPr>
            <w:tcW w:w="2716"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80" w:lineRule="atLeast"/>
              <w:rPr>
                <w:sz w:val="22"/>
                <w:szCs w:val="22"/>
                <w:lang w:eastAsia="ja-JP"/>
              </w:rPr>
            </w:pPr>
            <w:r w:rsidRPr="0089022E">
              <w:rPr>
                <w:sz w:val="22"/>
                <w:szCs w:val="22"/>
                <w:lang w:eastAsia="ja-JP"/>
              </w:rPr>
              <w:t>All caps</w:t>
            </w:r>
          </w:p>
        </w:tc>
        <w:tc>
          <w:tcPr>
            <w:tcW w:w="2002"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80" w:lineRule="atLeast"/>
              <w:rPr>
                <w:sz w:val="22"/>
                <w:szCs w:val="22"/>
                <w:lang w:eastAsia="ja-JP"/>
              </w:rPr>
            </w:pPr>
            <w:r w:rsidRPr="0089022E">
              <w:rPr>
                <w:sz w:val="22"/>
                <w:szCs w:val="22"/>
                <w:lang w:eastAsia="ja-JP"/>
              </w:rPr>
              <w:t>LPT1, COM1</w:t>
            </w:r>
          </w:p>
        </w:tc>
        <w:tc>
          <w:tcPr>
            <w:tcW w:w="2002"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D2285C">
            <w:pPr>
              <w:spacing w:after="0" w:line="180" w:lineRule="atLeast"/>
              <w:rPr>
                <w:sz w:val="22"/>
                <w:szCs w:val="22"/>
                <w:lang w:eastAsia="ja-JP"/>
              </w:rPr>
            </w:pPr>
            <w:r w:rsidRPr="0089022E">
              <w:rPr>
                <w:sz w:val="22"/>
                <w:szCs w:val="22"/>
                <w:lang w:eastAsia="ja-JP"/>
              </w:rPr>
              <w:t>LPT1, COM1</w:t>
            </w:r>
          </w:p>
        </w:tc>
      </w:tr>
    </w:tbl>
    <w:p w:rsidR="00DD5EDB" w:rsidRPr="0089022E" w:rsidRDefault="00DD5EDB" w:rsidP="0089022E">
      <w:pPr>
        <w:jc w:val="both"/>
        <w:rPr>
          <w:rFonts w:cs="Times New Roman"/>
          <w:sz w:val="22"/>
          <w:szCs w:val="22"/>
        </w:rPr>
      </w:pPr>
    </w:p>
    <w:p w:rsidR="00DD5EDB" w:rsidRPr="0089022E" w:rsidRDefault="00DD5EDB" w:rsidP="0089022E">
      <w:pPr>
        <w:jc w:val="both"/>
        <w:rPr>
          <w:rFonts w:cs="Times New Roman"/>
          <w:sz w:val="22"/>
          <w:szCs w:val="22"/>
        </w:rPr>
      </w:pPr>
    </w:p>
    <w:p w:rsidR="00DD5EDB" w:rsidRPr="0089022E" w:rsidRDefault="00DD5EDB" w:rsidP="0089022E">
      <w:pPr>
        <w:jc w:val="both"/>
        <w:rPr>
          <w:rFonts w:cs="Times New Roman"/>
          <w:smallCaps/>
          <w:sz w:val="22"/>
          <w:szCs w:val="22"/>
        </w:rPr>
      </w:pPr>
      <w:r w:rsidRPr="0089022E">
        <w:rPr>
          <w:rFonts w:cs="Times New Roman"/>
          <w:sz w:val="22"/>
          <w:szCs w:val="22"/>
        </w:rPr>
        <w:br w:type="page"/>
      </w:r>
    </w:p>
    <w:p w:rsidR="00DD5EDB" w:rsidRDefault="00DD5EDB" w:rsidP="00724D06">
      <w:pPr>
        <w:pStyle w:val="Heading1"/>
        <w:numPr>
          <w:ilvl w:val="0"/>
          <w:numId w:val="5"/>
        </w:numPr>
        <w:jc w:val="both"/>
      </w:pPr>
      <w:bookmarkStart w:id="72" w:name="_Toc218317647"/>
      <w:r w:rsidRPr="0089022E">
        <w:lastRenderedPageBreak/>
        <w:t>Documentation Localization Guidelines</w:t>
      </w:r>
      <w:bookmarkEnd w:id="72"/>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This document contains a set of guidelines describing translation style, grammar and punctuation that should be applied when localizing documentation into Catalan. Also it provides general rules of processing texts to be translated in accordance with the standards of Microsoft software localization.</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In order to ensure that you are using current terminology and phrases, please always look for the translations in the most recent version of the Microsoft terminology databases and other approved glossaries or EDBs. Consistent use of Microsoft approved terminology in all localized documentation is one of the major factors in achieving required quality of the localized documentation.</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b/>
          <w:bCs/>
          <w:sz w:val="22"/>
          <w:szCs w:val="22"/>
          <w:lang w:eastAsia="ja-JP"/>
        </w:rPr>
        <w:t xml:space="preserve">Note: </w:t>
      </w:r>
      <w:r w:rsidRPr="0089022E">
        <w:rPr>
          <w:rFonts w:eastAsia="SimSun" w:cs="Times New Roman"/>
          <w:sz w:val="22"/>
          <w:szCs w:val="22"/>
          <w:lang w:eastAsia="ja-JP"/>
        </w:rPr>
        <w:br/>
      </w:r>
      <w:r w:rsidRPr="0089022E">
        <w:rPr>
          <w:rFonts w:eastAsia="SimSun"/>
          <w:sz w:val="22"/>
          <w:szCs w:val="22"/>
          <w:lang w:eastAsia="ja-JP"/>
        </w:rPr>
        <w:t>Information about Catalan glossaries and approved terminology can be found in the Readme.txt file, which is stored in the same place as the main Microsoft terminology database.</w:t>
      </w:r>
    </w:p>
    <w:p w:rsidR="00DD5EDB" w:rsidRPr="0089022E" w:rsidRDefault="00DD5EDB" w:rsidP="0089022E">
      <w:pPr>
        <w:jc w:val="both"/>
        <w:rPr>
          <w:rFonts w:cs="Times New Roman"/>
          <w:sz w:val="22"/>
          <w:szCs w:val="22"/>
        </w:rPr>
      </w:pPr>
    </w:p>
    <w:p w:rsidR="00DD5EDB" w:rsidRDefault="00DD5EDB">
      <w:pPr>
        <w:pStyle w:val="Heading2"/>
        <w:numPr>
          <w:ilvl w:val="1"/>
          <w:numId w:val="5"/>
        </w:numPr>
        <w:jc w:val="both"/>
        <w:rPr>
          <w:rFonts w:cs="Times New Roman"/>
        </w:rPr>
      </w:pPr>
      <w:bookmarkStart w:id="73" w:name="_Toc218317648"/>
      <w:r w:rsidRPr="0089022E">
        <w:t>Print and On-line Documentation Localization</w:t>
      </w:r>
      <w:bookmarkEnd w:id="73"/>
    </w:p>
    <w:p w:rsidR="00DD5EDB" w:rsidRDefault="00DD5EDB">
      <w:pPr>
        <w:pStyle w:val="Heading3"/>
        <w:numPr>
          <w:ilvl w:val="2"/>
          <w:numId w:val="5"/>
        </w:numPr>
        <w:jc w:val="both"/>
      </w:pPr>
      <w:bookmarkStart w:id="74" w:name="_Toc218317649"/>
      <w:r w:rsidRPr="0089022E">
        <w:t>General Guidelines</w:t>
      </w:r>
      <w:bookmarkEnd w:id="74"/>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 xml:space="preserve">The term </w:t>
      </w:r>
      <w:r w:rsidRPr="0089022E">
        <w:rPr>
          <w:rFonts w:eastAsia="SimSun"/>
          <w:i/>
          <w:iCs/>
          <w:sz w:val="22"/>
          <w:szCs w:val="22"/>
          <w:lang w:eastAsia="ja-JP"/>
        </w:rPr>
        <w:t>documentation</w:t>
      </w:r>
      <w:r w:rsidRPr="0089022E">
        <w:rPr>
          <w:rFonts w:eastAsia="SimSun"/>
          <w:sz w:val="22"/>
          <w:szCs w:val="22"/>
          <w:lang w:eastAsia="ja-JP"/>
        </w:rPr>
        <w:t xml:space="preserve"> refers to printed or on-line texts and also software help and Readme files. </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 xml:space="preserve">Terminology used in the documentation must be translated consistently. It is not allowed to relieve the monotony of the text by using incorrect or colloquial synonyms. </w:t>
      </w:r>
    </w:p>
    <w:p w:rsidR="00DD5EDB" w:rsidRPr="0089022E" w:rsidRDefault="00DD5EDB" w:rsidP="0089022E">
      <w:pPr>
        <w:jc w:val="both"/>
        <w:rPr>
          <w:rFonts w:cs="Times New Roman"/>
          <w:sz w:val="22"/>
          <w:szCs w:val="22"/>
        </w:rPr>
      </w:pPr>
    </w:p>
    <w:p w:rsidR="00DD5EDB" w:rsidRDefault="00DD5EDB">
      <w:pPr>
        <w:pStyle w:val="Heading3"/>
        <w:numPr>
          <w:ilvl w:val="2"/>
          <w:numId w:val="5"/>
        </w:numPr>
        <w:jc w:val="both"/>
      </w:pPr>
      <w:bookmarkStart w:id="75" w:name="_Toc218317650"/>
      <w:r w:rsidRPr="0089022E">
        <w:t>Manual Titles</w:t>
      </w:r>
      <w:bookmarkEnd w:id="75"/>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Some useful translations of manual titles:</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Examples:</w:t>
      </w:r>
    </w:p>
    <w:tbl>
      <w:tblPr>
        <w:tblW w:w="8460" w:type="dxa"/>
        <w:tblInd w:w="188" w:type="dxa"/>
        <w:tblBorders>
          <w:top w:val="outset" w:sz="12" w:space="0" w:color="0066CC"/>
          <w:left w:val="outset" w:sz="12" w:space="0" w:color="0066CC"/>
          <w:bottom w:val="outset" w:sz="12" w:space="0" w:color="0066CC"/>
          <w:right w:val="outset" w:sz="12" w:space="0" w:color="0066CC"/>
        </w:tblBorders>
        <w:tblCellMar>
          <w:left w:w="0" w:type="dxa"/>
          <w:right w:w="0" w:type="dxa"/>
        </w:tblCellMar>
        <w:tblLook w:val="0000"/>
      </w:tblPr>
      <w:tblGrid>
        <w:gridCol w:w="4230"/>
        <w:gridCol w:w="4230"/>
      </w:tblGrid>
      <w:tr w:rsidR="00DD5EDB" w:rsidRPr="0089022E">
        <w:tc>
          <w:tcPr>
            <w:tcW w:w="423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before="100" w:beforeAutospacing="1" w:after="100" w:afterAutospacing="1" w:line="240" w:lineRule="auto"/>
              <w:jc w:val="both"/>
              <w:rPr>
                <w:rFonts w:cs="Times New Roman"/>
                <w:sz w:val="22"/>
                <w:szCs w:val="22"/>
                <w:lang w:eastAsia="ja-JP"/>
              </w:rPr>
            </w:pPr>
            <w:r w:rsidRPr="0089022E">
              <w:rPr>
                <w:b/>
                <w:bCs/>
                <w:sz w:val="22"/>
                <w:szCs w:val="22"/>
                <w:lang w:eastAsia="ja-JP"/>
              </w:rPr>
              <w:t>English </w:t>
            </w:r>
          </w:p>
        </w:tc>
        <w:tc>
          <w:tcPr>
            <w:tcW w:w="423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before="100" w:beforeAutospacing="1" w:after="100" w:afterAutospacing="1" w:line="240" w:lineRule="auto"/>
              <w:jc w:val="both"/>
              <w:rPr>
                <w:rFonts w:cs="Times New Roman"/>
                <w:sz w:val="22"/>
                <w:szCs w:val="22"/>
                <w:lang w:eastAsia="ja-JP"/>
              </w:rPr>
            </w:pPr>
            <w:r w:rsidRPr="0089022E">
              <w:rPr>
                <w:b/>
                <w:bCs/>
                <w:sz w:val="22"/>
                <w:szCs w:val="22"/>
                <w:lang w:eastAsia="ja-JP"/>
              </w:rPr>
              <w:t>Catalan</w:t>
            </w:r>
          </w:p>
        </w:tc>
      </w:tr>
      <w:tr w:rsidR="00DD5EDB" w:rsidRPr="0089022E">
        <w:tc>
          <w:tcPr>
            <w:tcW w:w="423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Getting Started with (product name) </w:t>
            </w:r>
          </w:p>
          <w:p w:rsidR="00DD5EDB" w:rsidRPr="0089022E" w:rsidRDefault="00DD5EDB" w:rsidP="0089022E">
            <w:pPr>
              <w:spacing w:after="0" w:line="240" w:lineRule="auto"/>
              <w:jc w:val="both"/>
              <w:rPr>
                <w:sz w:val="22"/>
                <w:szCs w:val="22"/>
                <w:lang w:eastAsia="ja-JP"/>
              </w:rPr>
            </w:pPr>
            <w:r w:rsidRPr="0089022E">
              <w:rPr>
                <w:sz w:val="22"/>
                <w:szCs w:val="22"/>
                <w:lang w:eastAsia="ja-JP"/>
              </w:rPr>
              <w:t>Installation Guide     </w:t>
            </w:r>
          </w:p>
          <w:p w:rsidR="00DD5EDB" w:rsidRPr="0089022E" w:rsidRDefault="00DD5EDB" w:rsidP="0089022E">
            <w:pPr>
              <w:spacing w:after="0" w:line="240" w:lineRule="auto"/>
              <w:jc w:val="both"/>
              <w:rPr>
                <w:sz w:val="22"/>
                <w:szCs w:val="22"/>
                <w:lang w:eastAsia="ja-JP"/>
              </w:rPr>
            </w:pPr>
            <w:r w:rsidRPr="0089022E">
              <w:rPr>
                <w:sz w:val="22"/>
                <w:szCs w:val="22"/>
                <w:lang w:eastAsia="ja-JP"/>
              </w:rPr>
              <w:t>Introducing (product name) </w:t>
            </w:r>
          </w:p>
          <w:p w:rsidR="00DD5EDB" w:rsidRPr="0089022E" w:rsidRDefault="00DD5EDB" w:rsidP="0089022E">
            <w:pPr>
              <w:spacing w:after="0" w:line="240" w:lineRule="auto"/>
              <w:jc w:val="both"/>
              <w:rPr>
                <w:sz w:val="22"/>
                <w:szCs w:val="22"/>
                <w:lang w:eastAsia="ja-JP"/>
              </w:rPr>
            </w:pPr>
            <w:r w:rsidRPr="0089022E">
              <w:rPr>
                <w:sz w:val="22"/>
                <w:szCs w:val="22"/>
                <w:lang w:eastAsia="ja-JP"/>
              </w:rPr>
              <w:t>Learning Guide  </w:t>
            </w:r>
          </w:p>
          <w:p w:rsidR="00DD5EDB" w:rsidRPr="0089022E" w:rsidRDefault="00DD5EDB" w:rsidP="0089022E">
            <w:pPr>
              <w:spacing w:after="0" w:line="240" w:lineRule="auto"/>
              <w:jc w:val="both"/>
              <w:rPr>
                <w:sz w:val="22"/>
                <w:szCs w:val="22"/>
                <w:lang w:eastAsia="ja-JP"/>
              </w:rPr>
            </w:pPr>
            <w:r w:rsidRPr="0089022E">
              <w:rPr>
                <w:sz w:val="22"/>
                <w:szCs w:val="22"/>
                <w:lang w:eastAsia="ja-JP"/>
              </w:rPr>
              <w:t>Network Administrator's Guide  </w:t>
            </w:r>
          </w:p>
          <w:p w:rsidR="00DD5EDB" w:rsidRPr="0089022E" w:rsidRDefault="00DD5EDB" w:rsidP="0089022E">
            <w:pPr>
              <w:spacing w:after="0" w:line="240" w:lineRule="auto"/>
              <w:jc w:val="both"/>
              <w:rPr>
                <w:sz w:val="22"/>
                <w:szCs w:val="22"/>
                <w:lang w:eastAsia="ja-JP"/>
              </w:rPr>
            </w:pPr>
            <w:r w:rsidRPr="0089022E">
              <w:rPr>
                <w:sz w:val="22"/>
                <w:szCs w:val="22"/>
                <w:lang w:eastAsia="ja-JP"/>
              </w:rPr>
              <w:t>Pocket Guide </w:t>
            </w:r>
          </w:p>
          <w:p w:rsidR="00DD5EDB" w:rsidRPr="0089022E" w:rsidRDefault="00DD5EDB" w:rsidP="0089022E">
            <w:pPr>
              <w:spacing w:after="0" w:line="240" w:lineRule="auto"/>
              <w:jc w:val="both"/>
              <w:rPr>
                <w:sz w:val="22"/>
                <w:szCs w:val="22"/>
                <w:lang w:eastAsia="ja-JP"/>
              </w:rPr>
            </w:pPr>
            <w:r w:rsidRPr="0089022E">
              <w:rPr>
                <w:sz w:val="22"/>
                <w:szCs w:val="22"/>
                <w:lang w:eastAsia="ja-JP"/>
              </w:rPr>
              <w:lastRenderedPageBreak/>
              <w:t>Quick Reference Card </w:t>
            </w:r>
          </w:p>
          <w:p w:rsidR="00DD5EDB" w:rsidRPr="0089022E" w:rsidRDefault="00DD5EDB" w:rsidP="0089022E">
            <w:pPr>
              <w:spacing w:after="0" w:line="240" w:lineRule="auto"/>
              <w:jc w:val="both"/>
              <w:rPr>
                <w:sz w:val="22"/>
                <w:szCs w:val="22"/>
                <w:lang w:eastAsia="ja-JP"/>
              </w:rPr>
            </w:pPr>
            <w:r w:rsidRPr="0089022E">
              <w:rPr>
                <w:sz w:val="22"/>
                <w:szCs w:val="22"/>
                <w:lang w:eastAsia="ja-JP"/>
              </w:rPr>
              <w:t>Quick Reference Guide </w:t>
            </w:r>
          </w:p>
          <w:p w:rsidR="00DD5EDB" w:rsidRPr="0089022E" w:rsidRDefault="00DD5EDB" w:rsidP="0089022E">
            <w:pPr>
              <w:spacing w:after="0" w:line="240" w:lineRule="auto"/>
              <w:jc w:val="both"/>
              <w:rPr>
                <w:sz w:val="22"/>
                <w:szCs w:val="22"/>
                <w:lang w:eastAsia="ja-JP"/>
              </w:rPr>
            </w:pPr>
            <w:r w:rsidRPr="0089022E">
              <w:rPr>
                <w:sz w:val="22"/>
                <w:szCs w:val="22"/>
                <w:lang w:eastAsia="ja-JP"/>
              </w:rPr>
              <w:t>User's Guide    </w:t>
            </w:r>
          </w:p>
          <w:p w:rsidR="00DD5EDB" w:rsidRPr="0089022E" w:rsidRDefault="00DD5EDB" w:rsidP="0089022E">
            <w:pPr>
              <w:spacing w:after="0" w:line="240" w:lineRule="auto"/>
              <w:jc w:val="both"/>
              <w:rPr>
                <w:rFonts w:cs="Times New Roman"/>
                <w:sz w:val="22"/>
                <w:szCs w:val="22"/>
                <w:lang w:eastAsia="ja-JP"/>
              </w:rPr>
            </w:pPr>
            <w:r w:rsidRPr="0089022E">
              <w:rPr>
                <w:sz w:val="22"/>
                <w:szCs w:val="22"/>
                <w:lang w:eastAsia="ja-JP"/>
              </w:rPr>
              <w:t>User's Reference Guide </w:t>
            </w:r>
          </w:p>
        </w:tc>
        <w:tc>
          <w:tcPr>
            <w:tcW w:w="423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rFonts w:cs="Times New Roman"/>
                <w:sz w:val="22"/>
                <w:szCs w:val="22"/>
                <w:lang w:eastAsia="ja-JP"/>
              </w:rPr>
            </w:pPr>
            <w:r w:rsidRPr="0089022E">
              <w:rPr>
                <w:rFonts w:cs="Times New Roman"/>
                <w:sz w:val="22"/>
                <w:szCs w:val="22"/>
                <w:lang w:eastAsia="ja-JP"/>
              </w:rPr>
              <w:lastRenderedPageBreak/>
              <w:t> </w:t>
            </w:r>
          </w:p>
          <w:p w:rsidR="00DD5EDB" w:rsidRPr="00D2285C" w:rsidRDefault="00DD5EDB" w:rsidP="0089022E">
            <w:pPr>
              <w:spacing w:after="0" w:line="240" w:lineRule="auto"/>
              <w:jc w:val="both"/>
              <w:rPr>
                <w:sz w:val="22"/>
                <w:szCs w:val="22"/>
                <w:lang w:val="pt-BR" w:eastAsia="ja-JP"/>
              </w:rPr>
            </w:pPr>
            <w:r w:rsidRPr="00D2285C">
              <w:rPr>
                <w:sz w:val="22"/>
                <w:szCs w:val="22"/>
                <w:lang w:val="pt-BR" w:eastAsia="ja-JP"/>
              </w:rPr>
              <w:t>Com començar a utilitzar el (Product name)</w:t>
            </w:r>
          </w:p>
          <w:p w:rsidR="00DD5EDB" w:rsidRPr="00D2285C" w:rsidRDefault="00DD5EDB" w:rsidP="0089022E">
            <w:pPr>
              <w:spacing w:after="0" w:line="240" w:lineRule="auto"/>
              <w:jc w:val="both"/>
              <w:rPr>
                <w:sz w:val="22"/>
                <w:szCs w:val="22"/>
                <w:lang w:val="es-ES" w:eastAsia="ja-JP"/>
              </w:rPr>
            </w:pPr>
            <w:r w:rsidRPr="00D2285C">
              <w:rPr>
                <w:sz w:val="22"/>
                <w:szCs w:val="22"/>
                <w:lang w:val="es-ES" w:eastAsia="ja-JP"/>
              </w:rPr>
              <w:t>Guia d'instal·lació</w:t>
            </w:r>
          </w:p>
          <w:p w:rsidR="00DD5EDB" w:rsidRPr="00D2285C" w:rsidRDefault="00DD5EDB" w:rsidP="0089022E">
            <w:pPr>
              <w:spacing w:after="0" w:line="240" w:lineRule="auto"/>
              <w:jc w:val="both"/>
              <w:rPr>
                <w:sz w:val="22"/>
                <w:szCs w:val="22"/>
                <w:lang w:val="es-ES" w:eastAsia="ja-JP"/>
              </w:rPr>
            </w:pPr>
            <w:r w:rsidRPr="00D2285C">
              <w:rPr>
                <w:sz w:val="22"/>
                <w:szCs w:val="22"/>
                <w:lang w:val="es-ES" w:eastAsia="ja-JP"/>
              </w:rPr>
              <w:t>Introducció al (Product name)</w:t>
            </w:r>
          </w:p>
          <w:p w:rsidR="00DD5EDB" w:rsidRPr="00D2285C" w:rsidRDefault="00DD5EDB" w:rsidP="0089022E">
            <w:pPr>
              <w:spacing w:after="0" w:line="240" w:lineRule="auto"/>
              <w:jc w:val="both"/>
              <w:rPr>
                <w:sz w:val="22"/>
                <w:szCs w:val="22"/>
                <w:lang w:val="pt-BR" w:eastAsia="ja-JP"/>
              </w:rPr>
            </w:pPr>
            <w:r w:rsidRPr="00D2285C">
              <w:rPr>
                <w:sz w:val="22"/>
                <w:szCs w:val="22"/>
                <w:lang w:val="pt-BR" w:eastAsia="ja-JP"/>
              </w:rPr>
              <w:t>Guia d'aprenentatge</w:t>
            </w:r>
          </w:p>
          <w:p w:rsidR="00DD5EDB" w:rsidRPr="00D2285C" w:rsidRDefault="00DD5EDB" w:rsidP="0089022E">
            <w:pPr>
              <w:spacing w:after="0" w:line="240" w:lineRule="auto"/>
              <w:jc w:val="both"/>
              <w:rPr>
                <w:sz w:val="22"/>
                <w:szCs w:val="22"/>
                <w:lang w:val="pt-BR" w:eastAsia="ja-JP"/>
              </w:rPr>
            </w:pPr>
            <w:r w:rsidRPr="00D2285C">
              <w:rPr>
                <w:sz w:val="22"/>
                <w:szCs w:val="22"/>
                <w:lang w:val="pt-BR" w:eastAsia="ja-JP"/>
              </w:rPr>
              <w:lastRenderedPageBreak/>
              <w:t>Guia de l'administrador de la xarxa</w:t>
            </w:r>
          </w:p>
          <w:p w:rsidR="00DD5EDB" w:rsidRPr="00D2285C" w:rsidRDefault="00DD5EDB" w:rsidP="0089022E">
            <w:pPr>
              <w:spacing w:after="0" w:line="240" w:lineRule="auto"/>
              <w:jc w:val="both"/>
              <w:rPr>
                <w:sz w:val="22"/>
                <w:szCs w:val="22"/>
                <w:lang w:val="pt-BR" w:eastAsia="ja-JP"/>
              </w:rPr>
            </w:pPr>
            <w:r w:rsidRPr="00D2285C">
              <w:rPr>
                <w:sz w:val="22"/>
                <w:szCs w:val="22"/>
                <w:lang w:val="pt-BR" w:eastAsia="ja-JP"/>
              </w:rPr>
              <w:t>Guia de butxaca</w:t>
            </w:r>
          </w:p>
          <w:p w:rsidR="00DD5EDB" w:rsidRPr="00D2285C" w:rsidRDefault="00DD5EDB" w:rsidP="0089022E">
            <w:pPr>
              <w:spacing w:after="0" w:line="240" w:lineRule="auto"/>
              <w:jc w:val="both"/>
              <w:rPr>
                <w:sz w:val="22"/>
                <w:szCs w:val="22"/>
                <w:lang w:val="pt-BR" w:eastAsia="ja-JP"/>
              </w:rPr>
            </w:pPr>
            <w:r w:rsidRPr="00D2285C">
              <w:rPr>
                <w:sz w:val="22"/>
                <w:szCs w:val="22"/>
                <w:lang w:val="pt-BR" w:eastAsia="ja-JP"/>
              </w:rPr>
              <w:t>Fitxa de referència ràpida</w:t>
            </w:r>
          </w:p>
          <w:p w:rsidR="00DD5EDB" w:rsidRPr="00D2285C" w:rsidRDefault="00DD5EDB" w:rsidP="0089022E">
            <w:pPr>
              <w:spacing w:after="0" w:line="240" w:lineRule="auto"/>
              <w:jc w:val="both"/>
              <w:rPr>
                <w:sz w:val="22"/>
                <w:szCs w:val="22"/>
                <w:lang w:val="pt-BR" w:eastAsia="ja-JP"/>
              </w:rPr>
            </w:pPr>
            <w:r w:rsidRPr="00D2285C">
              <w:rPr>
                <w:sz w:val="22"/>
                <w:szCs w:val="22"/>
                <w:lang w:val="pt-BR" w:eastAsia="ja-JP"/>
              </w:rPr>
              <w:t>Guia de referència ràpida</w:t>
            </w:r>
          </w:p>
          <w:p w:rsidR="00DD5EDB" w:rsidRPr="00D2285C" w:rsidRDefault="00DD5EDB" w:rsidP="0089022E">
            <w:pPr>
              <w:spacing w:after="0" w:line="240" w:lineRule="auto"/>
              <w:jc w:val="both"/>
              <w:rPr>
                <w:sz w:val="22"/>
                <w:szCs w:val="22"/>
                <w:lang w:val="pt-BR" w:eastAsia="ja-JP"/>
              </w:rPr>
            </w:pPr>
            <w:r w:rsidRPr="00D2285C">
              <w:rPr>
                <w:sz w:val="22"/>
                <w:szCs w:val="22"/>
                <w:lang w:val="pt-BR" w:eastAsia="ja-JP"/>
              </w:rPr>
              <w:t>Guia de l'usuari</w:t>
            </w:r>
          </w:p>
          <w:p w:rsidR="00DD5EDB" w:rsidRPr="0089022E" w:rsidRDefault="00DD5EDB" w:rsidP="0089022E">
            <w:pPr>
              <w:spacing w:after="0" w:line="240" w:lineRule="auto"/>
              <w:jc w:val="both"/>
              <w:rPr>
                <w:sz w:val="22"/>
                <w:szCs w:val="22"/>
                <w:lang w:eastAsia="ja-JP"/>
              </w:rPr>
            </w:pPr>
            <w:r w:rsidRPr="0089022E">
              <w:rPr>
                <w:sz w:val="22"/>
                <w:szCs w:val="22"/>
                <w:lang w:eastAsia="ja-JP"/>
              </w:rPr>
              <w:t>Guia de referència de l'usuari</w:t>
            </w:r>
          </w:p>
          <w:p w:rsidR="00DD5EDB" w:rsidRPr="0089022E" w:rsidRDefault="00DD5EDB" w:rsidP="0089022E">
            <w:pPr>
              <w:spacing w:after="0" w:line="240" w:lineRule="auto"/>
              <w:jc w:val="both"/>
              <w:rPr>
                <w:rFonts w:cs="Times New Roman"/>
                <w:sz w:val="22"/>
                <w:szCs w:val="22"/>
                <w:lang w:eastAsia="ja-JP"/>
              </w:rPr>
            </w:pPr>
            <w:r w:rsidRPr="0089022E">
              <w:rPr>
                <w:sz w:val="22"/>
                <w:szCs w:val="22"/>
                <w:lang w:eastAsia="ja-JP"/>
              </w:rPr>
              <w:t> </w:t>
            </w:r>
          </w:p>
        </w:tc>
      </w:tr>
    </w:tbl>
    <w:p w:rsidR="00DD5EDB" w:rsidRPr="0089022E" w:rsidRDefault="00DD5EDB" w:rsidP="0089022E">
      <w:pPr>
        <w:jc w:val="both"/>
        <w:rPr>
          <w:rFonts w:cs="Times New Roman"/>
          <w:sz w:val="22"/>
          <w:szCs w:val="22"/>
        </w:rPr>
      </w:pPr>
    </w:p>
    <w:p w:rsidR="00DD5EDB" w:rsidRDefault="00DD5EDB">
      <w:pPr>
        <w:pStyle w:val="Heading3"/>
        <w:numPr>
          <w:ilvl w:val="2"/>
          <w:numId w:val="5"/>
        </w:numPr>
        <w:jc w:val="both"/>
      </w:pPr>
      <w:bookmarkStart w:id="76" w:name="_Toc218317651"/>
      <w:r w:rsidRPr="0089022E">
        <w:t>Standard Translations</w:t>
      </w:r>
      <w:bookmarkEnd w:id="76"/>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Some useful standard translations.</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Examples:</w:t>
      </w:r>
    </w:p>
    <w:tbl>
      <w:tblPr>
        <w:tblW w:w="8460"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4230"/>
        <w:gridCol w:w="4230"/>
      </w:tblGrid>
      <w:tr w:rsidR="00DD5EDB" w:rsidRPr="0089022E">
        <w:trPr>
          <w:tblCellSpacing w:w="0" w:type="dxa"/>
        </w:trPr>
        <w:tc>
          <w:tcPr>
            <w:tcW w:w="420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before="100" w:beforeAutospacing="1" w:after="100" w:afterAutospacing="1" w:line="240" w:lineRule="auto"/>
              <w:jc w:val="both"/>
              <w:rPr>
                <w:rFonts w:cs="Times New Roman"/>
                <w:sz w:val="22"/>
                <w:szCs w:val="22"/>
                <w:lang w:eastAsia="ja-JP"/>
              </w:rPr>
            </w:pPr>
            <w:r w:rsidRPr="0089022E">
              <w:rPr>
                <w:b/>
                <w:bCs/>
                <w:sz w:val="22"/>
                <w:szCs w:val="22"/>
                <w:lang w:eastAsia="ja-JP"/>
              </w:rPr>
              <w:t>English </w:t>
            </w:r>
          </w:p>
        </w:tc>
        <w:tc>
          <w:tcPr>
            <w:tcW w:w="420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before="100" w:beforeAutospacing="1" w:after="100" w:afterAutospacing="1" w:line="240" w:lineRule="auto"/>
              <w:jc w:val="both"/>
              <w:rPr>
                <w:rFonts w:cs="Times New Roman"/>
                <w:sz w:val="22"/>
                <w:szCs w:val="22"/>
                <w:lang w:eastAsia="ja-JP"/>
              </w:rPr>
            </w:pPr>
            <w:r w:rsidRPr="0089022E">
              <w:rPr>
                <w:b/>
                <w:bCs/>
                <w:sz w:val="22"/>
                <w:szCs w:val="22"/>
                <w:lang w:eastAsia="ja-JP"/>
              </w:rPr>
              <w:t>Catalan</w:t>
            </w:r>
          </w:p>
        </w:tc>
      </w:tr>
      <w:tr w:rsidR="00DD5EDB" w:rsidRPr="0089022E">
        <w:trPr>
          <w:tblCellSpacing w:w="0" w:type="dxa"/>
        </w:trPr>
        <w:tc>
          <w:tcPr>
            <w:tcW w:w="420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All rights reserved.   </w:t>
            </w:r>
          </w:p>
          <w:p w:rsidR="00DD5EDB" w:rsidRPr="0089022E" w:rsidRDefault="00DD5EDB" w:rsidP="0089022E">
            <w:pPr>
              <w:spacing w:after="0" w:line="240" w:lineRule="auto"/>
              <w:jc w:val="both"/>
              <w:rPr>
                <w:sz w:val="22"/>
                <w:szCs w:val="22"/>
                <w:lang w:eastAsia="ja-JP"/>
              </w:rPr>
            </w:pPr>
            <w:r w:rsidRPr="0089022E">
              <w:rPr>
                <w:sz w:val="22"/>
                <w:szCs w:val="22"/>
                <w:lang w:eastAsia="ja-JP"/>
              </w:rPr>
              <w:t>Appendix (Appendices) </w:t>
            </w:r>
          </w:p>
          <w:p w:rsidR="00DD5EDB" w:rsidRPr="0089022E" w:rsidRDefault="00DD5EDB" w:rsidP="0089022E">
            <w:pPr>
              <w:spacing w:after="0" w:line="240" w:lineRule="auto"/>
              <w:jc w:val="both"/>
              <w:rPr>
                <w:sz w:val="22"/>
                <w:szCs w:val="22"/>
                <w:lang w:eastAsia="ja-JP"/>
              </w:rPr>
            </w:pPr>
            <w:r w:rsidRPr="0089022E">
              <w:rPr>
                <w:sz w:val="22"/>
                <w:szCs w:val="22"/>
                <w:lang w:eastAsia="ja-JP"/>
              </w:rPr>
              <w:t>Chapter </w:t>
            </w:r>
          </w:p>
          <w:p w:rsidR="00DD5EDB" w:rsidRPr="0089022E" w:rsidRDefault="00DD5EDB" w:rsidP="0089022E">
            <w:pPr>
              <w:spacing w:after="0" w:line="240" w:lineRule="auto"/>
              <w:jc w:val="both"/>
              <w:rPr>
                <w:rFonts w:cs="Times New Roman"/>
                <w:sz w:val="22"/>
                <w:szCs w:val="22"/>
                <w:lang w:eastAsia="ja-JP"/>
              </w:rPr>
            </w:pPr>
            <w:r>
              <w:rPr>
                <w:sz w:val="22"/>
                <w:szCs w:val="22"/>
                <w:lang w:eastAsia="ja-JP"/>
              </w:rPr>
              <w:t>Contents, Table of</w:t>
            </w:r>
          </w:p>
          <w:p w:rsidR="00DD5EDB" w:rsidRPr="0089022E" w:rsidRDefault="00DD5EDB" w:rsidP="0089022E">
            <w:pPr>
              <w:spacing w:after="0" w:line="240" w:lineRule="auto"/>
              <w:jc w:val="both"/>
              <w:rPr>
                <w:rFonts w:cs="Times New Roman"/>
                <w:sz w:val="22"/>
                <w:szCs w:val="22"/>
                <w:lang w:eastAsia="ja-JP"/>
              </w:rPr>
            </w:pPr>
            <w:r>
              <w:rPr>
                <w:sz w:val="22"/>
                <w:szCs w:val="22"/>
                <w:lang w:eastAsia="ja-JP"/>
              </w:rPr>
              <w:t>(continued)</w:t>
            </w:r>
          </w:p>
          <w:p w:rsidR="00DD5EDB" w:rsidRPr="0089022E" w:rsidRDefault="00DD5EDB" w:rsidP="0089022E">
            <w:pPr>
              <w:spacing w:after="0" w:line="240" w:lineRule="auto"/>
              <w:jc w:val="both"/>
              <w:rPr>
                <w:rFonts w:cs="Times New Roman"/>
                <w:sz w:val="22"/>
                <w:szCs w:val="22"/>
                <w:lang w:eastAsia="ja-JP"/>
              </w:rPr>
            </w:pPr>
            <w:r>
              <w:rPr>
                <w:sz w:val="22"/>
                <w:szCs w:val="22"/>
                <w:lang w:eastAsia="ja-JP"/>
              </w:rPr>
              <w:t>Copyright</w:t>
            </w:r>
          </w:p>
          <w:p w:rsidR="00DD5EDB" w:rsidRPr="0089022E" w:rsidRDefault="00DD5EDB" w:rsidP="0089022E">
            <w:pPr>
              <w:spacing w:after="0" w:line="240" w:lineRule="auto"/>
              <w:jc w:val="both"/>
              <w:rPr>
                <w:rFonts w:cs="Times New Roman"/>
                <w:sz w:val="22"/>
                <w:szCs w:val="22"/>
                <w:lang w:eastAsia="ja-JP"/>
              </w:rPr>
            </w:pPr>
            <w:r>
              <w:rPr>
                <w:sz w:val="22"/>
                <w:szCs w:val="22"/>
                <w:lang w:eastAsia="ja-JP"/>
              </w:rPr>
              <w:t>Example</w:t>
            </w:r>
          </w:p>
          <w:p w:rsidR="00DD5EDB" w:rsidRPr="0089022E" w:rsidRDefault="00DD5EDB" w:rsidP="0089022E">
            <w:pPr>
              <w:spacing w:after="0" w:line="240" w:lineRule="auto"/>
              <w:jc w:val="both"/>
              <w:rPr>
                <w:rFonts w:cs="Times New Roman"/>
                <w:sz w:val="22"/>
                <w:szCs w:val="22"/>
                <w:lang w:eastAsia="ja-JP"/>
              </w:rPr>
            </w:pPr>
            <w:r>
              <w:rPr>
                <w:sz w:val="22"/>
                <w:szCs w:val="22"/>
                <w:lang w:eastAsia="ja-JP"/>
              </w:rPr>
              <w:t>Figure</w:t>
            </w:r>
          </w:p>
          <w:p w:rsidR="00DD5EDB" w:rsidRPr="0089022E" w:rsidRDefault="00DD5EDB" w:rsidP="0089022E">
            <w:pPr>
              <w:spacing w:after="0" w:line="240" w:lineRule="auto"/>
              <w:jc w:val="both"/>
              <w:rPr>
                <w:rFonts w:cs="Times New Roman"/>
                <w:sz w:val="22"/>
                <w:szCs w:val="22"/>
                <w:lang w:eastAsia="ja-JP"/>
              </w:rPr>
            </w:pPr>
            <w:r>
              <w:rPr>
                <w:sz w:val="22"/>
                <w:szCs w:val="22"/>
                <w:lang w:eastAsia="ja-JP"/>
              </w:rPr>
              <w:t>Index</w:t>
            </w:r>
          </w:p>
          <w:p w:rsidR="00DD5EDB" w:rsidRPr="0089022E" w:rsidRDefault="00DD5EDB" w:rsidP="0089022E">
            <w:pPr>
              <w:spacing w:after="0" w:line="240" w:lineRule="auto"/>
              <w:jc w:val="both"/>
              <w:rPr>
                <w:rFonts w:cs="Times New Roman"/>
                <w:sz w:val="22"/>
                <w:szCs w:val="22"/>
                <w:lang w:eastAsia="ja-JP"/>
              </w:rPr>
            </w:pPr>
            <w:r>
              <w:rPr>
                <w:sz w:val="22"/>
                <w:szCs w:val="22"/>
                <w:lang w:eastAsia="ja-JP"/>
              </w:rPr>
              <w:t>Introduction</w:t>
            </w:r>
          </w:p>
          <w:p w:rsidR="00DD5EDB" w:rsidRPr="0089022E" w:rsidRDefault="00DD5EDB" w:rsidP="0089022E">
            <w:pPr>
              <w:spacing w:after="0" w:line="240" w:lineRule="auto"/>
              <w:jc w:val="both"/>
              <w:rPr>
                <w:rFonts w:cs="Times New Roman"/>
                <w:sz w:val="22"/>
                <w:szCs w:val="22"/>
                <w:lang w:eastAsia="ja-JP"/>
              </w:rPr>
            </w:pPr>
            <w:r>
              <w:rPr>
                <w:sz w:val="22"/>
                <w:szCs w:val="22"/>
                <w:lang w:eastAsia="ja-JP"/>
              </w:rPr>
              <w:t>Preface</w:t>
            </w:r>
          </w:p>
          <w:p w:rsidR="00DD5EDB" w:rsidRPr="0089022E" w:rsidRDefault="00DD5EDB" w:rsidP="0089022E">
            <w:pPr>
              <w:spacing w:after="0" w:line="240" w:lineRule="auto"/>
              <w:jc w:val="both"/>
              <w:rPr>
                <w:rFonts w:cs="Times New Roman"/>
                <w:sz w:val="22"/>
                <w:szCs w:val="22"/>
                <w:lang w:eastAsia="ja-JP"/>
              </w:rPr>
            </w:pPr>
            <w:r>
              <w:rPr>
                <w:sz w:val="22"/>
                <w:szCs w:val="22"/>
                <w:lang w:eastAsia="ja-JP"/>
              </w:rPr>
              <w:t>See/See also</w:t>
            </w:r>
          </w:p>
          <w:p w:rsidR="00DD5EDB" w:rsidRPr="0089022E" w:rsidRDefault="00DD5EDB" w:rsidP="0089022E">
            <w:pPr>
              <w:spacing w:after="0" w:line="240" w:lineRule="auto"/>
              <w:jc w:val="both"/>
              <w:rPr>
                <w:rFonts w:cs="Times New Roman"/>
                <w:sz w:val="22"/>
                <w:szCs w:val="22"/>
                <w:lang w:eastAsia="ja-JP"/>
              </w:rPr>
            </w:pPr>
            <w:r>
              <w:rPr>
                <w:sz w:val="22"/>
                <w:szCs w:val="22"/>
                <w:lang w:eastAsia="ja-JP"/>
              </w:rPr>
              <w:t>Cf.</w:t>
            </w:r>
          </w:p>
          <w:p w:rsidR="00DD5EDB" w:rsidRPr="0089022E" w:rsidRDefault="00DD5EDB" w:rsidP="0089022E">
            <w:pPr>
              <w:spacing w:after="0" w:line="240" w:lineRule="auto"/>
              <w:jc w:val="both"/>
              <w:rPr>
                <w:rFonts w:cs="Times New Roman"/>
                <w:sz w:val="22"/>
                <w:szCs w:val="22"/>
                <w:lang w:eastAsia="ja-JP"/>
              </w:rPr>
            </w:pPr>
            <w:r>
              <w:rPr>
                <w:sz w:val="22"/>
                <w:szCs w:val="22"/>
                <w:lang w:eastAsia="ja-JP"/>
              </w:rPr>
              <w:t>Table</w:t>
            </w:r>
          </w:p>
          <w:p w:rsidR="00DD5EDB" w:rsidRPr="0089022E" w:rsidRDefault="00DD5EDB" w:rsidP="0089022E">
            <w:pPr>
              <w:spacing w:after="0" w:line="240" w:lineRule="auto"/>
              <w:jc w:val="both"/>
              <w:rPr>
                <w:rFonts w:cs="Times New Roman"/>
                <w:sz w:val="22"/>
                <w:szCs w:val="22"/>
                <w:lang w:eastAsia="ja-JP"/>
              </w:rPr>
            </w:pPr>
            <w:r w:rsidRPr="0089022E">
              <w:rPr>
                <w:sz w:val="22"/>
                <w:szCs w:val="22"/>
                <w:lang w:eastAsia="ja-JP"/>
              </w:rPr>
              <w:t>Version</w:t>
            </w:r>
          </w:p>
        </w:tc>
        <w:tc>
          <w:tcPr>
            <w:tcW w:w="420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Tots els drets reservats.</w:t>
            </w:r>
          </w:p>
          <w:p w:rsidR="00DD5EDB" w:rsidRPr="0089022E" w:rsidRDefault="00DD5EDB" w:rsidP="0089022E">
            <w:pPr>
              <w:spacing w:after="0" w:line="240" w:lineRule="auto"/>
              <w:jc w:val="both"/>
              <w:rPr>
                <w:sz w:val="22"/>
                <w:szCs w:val="22"/>
                <w:lang w:eastAsia="ja-JP"/>
              </w:rPr>
            </w:pPr>
            <w:r w:rsidRPr="0089022E">
              <w:rPr>
                <w:sz w:val="22"/>
                <w:szCs w:val="22"/>
                <w:lang w:eastAsia="ja-JP"/>
              </w:rPr>
              <w:t>Apèndix (Apèndixs)</w:t>
            </w:r>
          </w:p>
          <w:p w:rsidR="00DD5EDB" w:rsidRPr="00D2285C" w:rsidRDefault="00DD5EDB" w:rsidP="0089022E">
            <w:pPr>
              <w:spacing w:after="0" w:line="240" w:lineRule="auto"/>
              <w:jc w:val="both"/>
              <w:rPr>
                <w:sz w:val="22"/>
                <w:szCs w:val="22"/>
                <w:lang w:val="es-ES" w:eastAsia="ja-JP"/>
              </w:rPr>
            </w:pPr>
            <w:r w:rsidRPr="00D2285C">
              <w:rPr>
                <w:sz w:val="22"/>
                <w:szCs w:val="22"/>
                <w:lang w:val="es-ES" w:eastAsia="ja-JP"/>
              </w:rPr>
              <w:t>Capítol</w:t>
            </w:r>
          </w:p>
          <w:p w:rsidR="00DD5EDB" w:rsidRPr="00D2285C" w:rsidRDefault="00DD5EDB" w:rsidP="0089022E">
            <w:pPr>
              <w:spacing w:after="0" w:line="240" w:lineRule="auto"/>
              <w:jc w:val="both"/>
              <w:rPr>
                <w:sz w:val="22"/>
                <w:szCs w:val="22"/>
                <w:lang w:val="es-ES" w:eastAsia="ja-JP"/>
              </w:rPr>
            </w:pPr>
            <w:r w:rsidRPr="00D2285C">
              <w:rPr>
                <w:sz w:val="22"/>
                <w:szCs w:val="22"/>
                <w:lang w:val="es-ES" w:eastAsia="ja-JP"/>
              </w:rPr>
              <w:t>Taula de continguts</w:t>
            </w:r>
          </w:p>
          <w:p w:rsidR="00DD5EDB" w:rsidRPr="00D2285C" w:rsidRDefault="00DD5EDB" w:rsidP="0089022E">
            <w:pPr>
              <w:spacing w:after="0" w:line="240" w:lineRule="auto"/>
              <w:jc w:val="both"/>
              <w:rPr>
                <w:sz w:val="22"/>
                <w:szCs w:val="22"/>
                <w:lang w:val="es-ES" w:eastAsia="ja-JP"/>
              </w:rPr>
            </w:pPr>
            <w:r w:rsidRPr="00D2285C">
              <w:rPr>
                <w:sz w:val="22"/>
                <w:szCs w:val="22"/>
                <w:lang w:val="es-ES" w:eastAsia="ja-JP"/>
              </w:rPr>
              <w:t>(continuació)</w:t>
            </w:r>
          </w:p>
          <w:p w:rsidR="00DD5EDB" w:rsidRPr="00D2285C" w:rsidRDefault="00DD5EDB" w:rsidP="0089022E">
            <w:pPr>
              <w:spacing w:after="0" w:line="240" w:lineRule="auto"/>
              <w:jc w:val="both"/>
              <w:rPr>
                <w:sz w:val="22"/>
                <w:szCs w:val="22"/>
                <w:lang w:val="es-ES" w:eastAsia="ja-JP"/>
              </w:rPr>
            </w:pPr>
            <w:r w:rsidRPr="00D2285C">
              <w:rPr>
                <w:sz w:val="22"/>
                <w:szCs w:val="22"/>
                <w:lang w:val="es-ES" w:eastAsia="ja-JP"/>
              </w:rPr>
              <w:t>Copyright</w:t>
            </w:r>
          </w:p>
          <w:p w:rsidR="00DD5EDB" w:rsidRPr="0089022E" w:rsidRDefault="00DD5EDB" w:rsidP="0089022E">
            <w:pPr>
              <w:spacing w:after="0" w:line="240" w:lineRule="auto"/>
              <w:jc w:val="both"/>
              <w:rPr>
                <w:sz w:val="22"/>
                <w:szCs w:val="22"/>
                <w:lang w:eastAsia="ja-JP"/>
              </w:rPr>
            </w:pPr>
            <w:r w:rsidRPr="0089022E">
              <w:rPr>
                <w:sz w:val="22"/>
                <w:szCs w:val="22"/>
                <w:lang w:eastAsia="ja-JP"/>
              </w:rPr>
              <w:t>Exemple</w:t>
            </w:r>
          </w:p>
          <w:p w:rsidR="00DD5EDB" w:rsidRPr="0089022E" w:rsidRDefault="00DD5EDB" w:rsidP="0089022E">
            <w:pPr>
              <w:spacing w:after="0" w:line="240" w:lineRule="auto"/>
              <w:jc w:val="both"/>
              <w:rPr>
                <w:sz w:val="22"/>
                <w:szCs w:val="22"/>
                <w:lang w:eastAsia="ja-JP"/>
              </w:rPr>
            </w:pPr>
            <w:r w:rsidRPr="0089022E">
              <w:rPr>
                <w:sz w:val="22"/>
                <w:szCs w:val="22"/>
                <w:lang w:eastAsia="ja-JP"/>
              </w:rPr>
              <w:t>Il·lustració</w:t>
            </w:r>
          </w:p>
          <w:p w:rsidR="00DD5EDB" w:rsidRPr="0089022E" w:rsidRDefault="00DD5EDB" w:rsidP="0089022E">
            <w:pPr>
              <w:spacing w:after="0" w:line="240" w:lineRule="auto"/>
              <w:jc w:val="both"/>
              <w:rPr>
                <w:sz w:val="22"/>
                <w:szCs w:val="22"/>
                <w:lang w:eastAsia="ja-JP"/>
              </w:rPr>
            </w:pPr>
            <w:r w:rsidRPr="0089022E">
              <w:rPr>
                <w:sz w:val="22"/>
                <w:szCs w:val="22"/>
                <w:lang w:eastAsia="ja-JP"/>
              </w:rPr>
              <w:t>Índex</w:t>
            </w:r>
          </w:p>
          <w:p w:rsidR="00DD5EDB" w:rsidRPr="0089022E" w:rsidRDefault="00DD5EDB" w:rsidP="0089022E">
            <w:pPr>
              <w:spacing w:after="0" w:line="240" w:lineRule="auto"/>
              <w:jc w:val="both"/>
              <w:rPr>
                <w:sz w:val="22"/>
                <w:szCs w:val="22"/>
                <w:lang w:eastAsia="ja-JP"/>
              </w:rPr>
            </w:pPr>
            <w:r w:rsidRPr="0089022E">
              <w:rPr>
                <w:sz w:val="22"/>
                <w:szCs w:val="22"/>
                <w:lang w:eastAsia="ja-JP"/>
              </w:rPr>
              <w:t>Introducció</w:t>
            </w:r>
          </w:p>
          <w:p w:rsidR="00DD5EDB" w:rsidRPr="00850737" w:rsidRDefault="00DD5EDB" w:rsidP="0089022E">
            <w:pPr>
              <w:spacing w:after="0" w:line="240" w:lineRule="auto"/>
              <w:jc w:val="both"/>
              <w:rPr>
                <w:sz w:val="22"/>
                <w:szCs w:val="22"/>
                <w:lang w:val="pt-BR" w:eastAsia="ja-JP"/>
              </w:rPr>
            </w:pPr>
            <w:r w:rsidRPr="00850737">
              <w:rPr>
                <w:sz w:val="22"/>
                <w:szCs w:val="22"/>
                <w:lang w:val="pt-BR" w:eastAsia="ja-JP"/>
              </w:rPr>
              <w:t>Prefaci</w:t>
            </w:r>
          </w:p>
          <w:p w:rsidR="00DD5EDB" w:rsidRPr="00850737" w:rsidRDefault="00DD5EDB" w:rsidP="0089022E">
            <w:pPr>
              <w:spacing w:after="0" w:line="240" w:lineRule="auto"/>
              <w:jc w:val="both"/>
              <w:rPr>
                <w:sz w:val="22"/>
                <w:szCs w:val="22"/>
                <w:lang w:val="pt-BR" w:eastAsia="ja-JP"/>
              </w:rPr>
            </w:pPr>
            <w:r w:rsidRPr="00850737">
              <w:rPr>
                <w:sz w:val="22"/>
                <w:szCs w:val="22"/>
                <w:lang w:val="pt-BR" w:eastAsia="ja-JP"/>
              </w:rPr>
              <w:t>Vegeu / Vegeu també</w:t>
            </w:r>
          </w:p>
          <w:p w:rsidR="00DD5EDB" w:rsidRPr="00850737" w:rsidRDefault="00DD5EDB" w:rsidP="0089022E">
            <w:pPr>
              <w:spacing w:after="0" w:line="240" w:lineRule="auto"/>
              <w:jc w:val="both"/>
              <w:rPr>
                <w:sz w:val="22"/>
                <w:szCs w:val="22"/>
                <w:lang w:val="pt-BR" w:eastAsia="ja-JP"/>
              </w:rPr>
            </w:pPr>
            <w:r w:rsidRPr="00850737">
              <w:rPr>
                <w:sz w:val="22"/>
                <w:szCs w:val="22"/>
                <w:lang w:val="pt-BR" w:eastAsia="ja-JP"/>
              </w:rPr>
              <w:t>Cf.</w:t>
            </w:r>
          </w:p>
          <w:p w:rsidR="00DD5EDB" w:rsidRPr="0089022E" w:rsidRDefault="00DD5EDB" w:rsidP="0089022E">
            <w:pPr>
              <w:spacing w:after="0" w:line="240" w:lineRule="auto"/>
              <w:jc w:val="both"/>
              <w:rPr>
                <w:sz w:val="22"/>
                <w:szCs w:val="22"/>
                <w:lang w:eastAsia="ja-JP"/>
              </w:rPr>
            </w:pPr>
            <w:r w:rsidRPr="0089022E">
              <w:rPr>
                <w:sz w:val="22"/>
                <w:szCs w:val="22"/>
                <w:lang w:eastAsia="ja-JP"/>
              </w:rPr>
              <w:t>Taula</w:t>
            </w:r>
          </w:p>
          <w:p w:rsidR="00DD5EDB" w:rsidRPr="0089022E" w:rsidRDefault="00DD5EDB" w:rsidP="0089022E">
            <w:pPr>
              <w:spacing w:after="0" w:line="240" w:lineRule="auto"/>
              <w:jc w:val="both"/>
              <w:rPr>
                <w:rFonts w:cs="Times New Roman"/>
                <w:sz w:val="22"/>
                <w:szCs w:val="22"/>
                <w:lang w:eastAsia="ja-JP"/>
              </w:rPr>
            </w:pPr>
            <w:r w:rsidRPr="0089022E">
              <w:rPr>
                <w:sz w:val="22"/>
                <w:szCs w:val="22"/>
                <w:lang w:eastAsia="ja-JP"/>
              </w:rPr>
              <w:t>Versió</w:t>
            </w:r>
          </w:p>
        </w:tc>
      </w:tr>
    </w:tbl>
    <w:p w:rsidR="00DD5EDB" w:rsidRPr="0089022E" w:rsidRDefault="00DD5EDB" w:rsidP="0089022E">
      <w:pPr>
        <w:jc w:val="both"/>
        <w:rPr>
          <w:rFonts w:cs="Times New Roman"/>
          <w:sz w:val="22"/>
          <w:szCs w:val="22"/>
        </w:rPr>
      </w:pPr>
    </w:p>
    <w:p w:rsidR="00DD5EDB" w:rsidRDefault="00DD5EDB">
      <w:pPr>
        <w:pStyle w:val="Heading3"/>
        <w:numPr>
          <w:ilvl w:val="2"/>
          <w:numId w:val="5"/>
        </w:numPr>
        <w:jc w:val="both"/>
      </w:pPr>
      <w:bookmarkStart w:id="77" w:name="_Toc218317652"/>
      <w:r w:rsidRPr="0089022E">
        <w:t>Standard Translations For Remarks, Hints etc</w:t>
      </w:r>
      <w:bookmarkEnd w:id="77"/>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The following words or phrases may be used in manuals.</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Examples:</w:t>
      </w:r>
    </w:p>
    <w:tbl>
      <w:tblPr>
        <w:tblW w:w="8460"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4230"/>
        <w:gridCol w:w="4230"/>
      </w:tblGrid>
      <w:tr w:rsidR="00DD5EDB" w:rsidRPr="0089022E">
        <w:trPr>
          <w:tblHeader/>
          <w:tblCellSpacing w:w="0" w:type="dxa"/>
        </w:trPr>
        <w:tc>
          <w:tcPr>
            <w:tcW w:w="420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before="100" w:beforeAutospacing="1" w:after="100" w:afterAutospacing="1" w:line="240" w:lineRule="auto"/>
              <w:jc w:val="both"/>
              <w:rPr>
                <w:rFonts w:cs="Times New Roman"/>
                <w:sz w:val="22"/>
                <w:szCs w:val="22"/>
                <w:lang w:eastAsia="ja-JP"/>
              </w:rPr>
            </w:pPr>
            <w:r w:rsidRPr="0089022E">
              <w:rPr>
                <w:b/>
                <w:bCs/>
                <w:sz w:val="22"/>
                <w:szCs w:val="22"/>
                <w:lang w:eastAsia="ja-JP"/>
              </w:rPr>
              <w:t>English </w:t>
            </w:r>
          </w:p>
        </w:tc>
        <w:tc>
          <w:tcPr>
            <w:tcW w:w="420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before="100" w:beforeAutospacing="1" w:after="100" w:afterAutospacing="1" w:line="240" w:lineRule="auto"/>
              <w:jc w:val="both"/>
              <w:rPr>
                <w:rFonts w:cs="Times New Roman"/>
                <w:sz w:val="22"/>
                <w:szCs w:val="22"/>
                <w:lang w:eastAsia="ja-JP"/>
              </w:rPr>
            </w:pPr>
            <w:r w:rsidRPr="0089022E">
              <w:rPr>
                <w:b/>
                <w:bCs/>
                <w:sz w:val="22"/>
                <w:szCs w:val="22"/>
                <w:lang w:eastAsia="ja-JP"/>
              </w:rPr>
              <w:t>Catalan</w:t>
            </w:r>
          </w:p>
        </w:tc>
      </w:tr>
      <w:tr w:rsidR="00DD5EDB" w:rsidRPr="0089022E">
        <w:trPr>
          <w:tblCellSpacing w:w="0" w:type="dxa"/>
        </w:trPr>
        <w:tc>
          <w:tcPr>
            <w:tcW w:w="4200"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after="0" w:line="240" w:lineRule="auto"/>
              <w:jc w:val="both"/>
              <w:rPr>
                <w:rFonts w:cs="Times New Roman"/>
                <w:sz w:val="22"/>
                <w:szCs w:val="22"/>
                <w:lang w:val="fr-FR" w:eastAsia="ja-JP"/>
              </w:rPr>
            </w:pPr>
            <w:r>
              <w:rPr>
                <w:sz w:val="22"/>
                <w:szCs w:val="22"/>
                <w:lang w:val="fr-FR" w:eastAsia="ja-JP"/>
              </w:rPr>
              <w:t>Attention!</w:t>
            </w:r>
          </w:p>
          <w:p w:rsidR="00DD5EDB" w:rsidRPr="00D2285C" w:rsidRDefault="00DD5EDB" w:rsidP="0089022E">
            <w:pPr>
              <w:spacing w:after="0" w:line="240" w:lineRule="auto"/>
              <w:jc w:val="both"/>
              <w:rPr>
                <w:rFonts w:cs="Times New Roman"/>
                <w:sz w:val="22"/>
                <w:szCs w:val="22"/>
                <w:lang w:val="fr-FR" w:eastAsia="ja-JP"/>
              </w:rPr>
            </w:pPr>
            <w:r>
              <w:rPr>
                <w:sz w:val="22"/>
                <w:szCs w:val="22"/>
                <w:lang w:val="fr-FR" w:eastAsia="ja-JP"/>
              </w:rPr>
              <w:t>Caution!</w:t>
            </w:r>
          </w:p>
          <w:p w:rsidR="00DD5EDB" w:rsidRPr="00D2285C" w:rsidRDefault="00DD5EDB" w:rsidP="0089022E">
            <w:pPr>
              <w:spacing w:after="0" w:line="240" w:lineRule="auto"/>
              <w:jc w:val="both"/>
              <w:rPr>
                <w:rFonts w:cs="Times New Roman"/>
                <w:sz w:val="22"/>
                <w:szCs w:val="22"/>
                <w:lang w:val="fr-FR" w:eastAsia="ja-JP"/>
              </w:rPr>
            </w:pPr>
            <w:r>
              <w:rPr>
                <w:sz w:val="22"/>
                <w:szCs w:val="22"/>
                <w:lang w:val="fr-FR" w:eastAsia="ja-JP"/>
              </w:rPr>
              <w:t>Hint</w:t>
            </w:r>
          </w:p>
          <w:p w:rsidR="00DD5EDB" w:rsidRPr="00D2285C" w:rsidRDefault="00DD5EDB" w:rsidP="0089022E">
            <w:pPr>
              <w:spacing w:after="0" w:line="240" w:lineRule="auto"/>
              <w:jc w:val="both"/>
              <w:rPr>
                <w:rFonts w:cs="Times New Roman"/>
                <w:sz w:val="22"/>
                <w:szCs w:val="22"/>
                <w:lang w:val="fr-FR" w:eastAsia="ja-JP"/>
              </w:rPr>
            </w:pPr>
            <w:r>
              <w:rPr>
                <w:sz w:val="22"/>
                <w:szCs w:val="22"/>
                <w:lang w:val="fr-FR" w:eastAsia="ja-JP"/>
              </w:rPr>
              <w:t>Important</w:t>
            </w:r>
          </w:p>
          <w:p w:rsidR="00DD5EDB" w:rsidRPr="00D2285C" w:rsidRDefault="00DD5EDB" w:rsidP="0089022E">
            <w:pPr>
              <w:spacing w:after="0" w:line="240" w:lineRule="auto"/>
              <w:jc w:val="both"/>
              <w:rPr>
                <w:rFonts w:cs="Times New Roman"/>
                <w:sz w:val="22"/>
                <w:szCs w:val="22"/>
                <w:lang w:val="fr-FR" w:eastAsia="ja-JP"/>
              </w:rPr>
            </w:pPr>
            <w:r>
              <w:rPr>
                <w:sz w:val="22"/>
                <w:szCs w:val="22"/>
                <w:lang w:val="fr-FR" w:eastAsia="ja-JP"/>
              </w:rPr>
              <w:t>Note</w:t>
            </w:r>
          </w:p>
          <w:p w:rsidR="00DD5EDB" w:rsidRPr="00D2285C" w:rsidRDefault="00DD5EDB" w:rsidP="0089022E">
            <w:pPr>
              <w:spacing w:after="0" w:line="240" w:lineRule="auto"/>
              <w:jc w:val="both"/>
              <w:rPr>
                <w:rFonts w:cs="Times New Roman"/>
                <w:sz w:val="22"/>
                <w:szCs w:val="22"/>
                <w:lang w:val="fr-FR" w:eastAsia="ja-JP"/>
              </w:rPr>
            </w:pPr>
            <w:r>
              <w:rPr>
                <w:sz w:val="22"/>
                <w:szCs w:val="22"/>
                <w:lang w:val="fr-FR" w:eastAsia="ja-JP"/>
              </w:rPr>
              <w:t>Tip</w:t>
            </w:r>
          </w:p>
          <w:p w:rsidR="00DD5EDB" w:rsidRPr="0089022E" w:rsidRDefault="00DD5EDB" w:rsidP="0089022E">
            <w:pPr>
              <w:spacing w:after="0" w:line="240" w:lineRule="auto"/>
              <w:jc w:val="both"/>
              <w:rPr>
                <w:sz w:val="22"/>
                <w:szCs w:val="22"/>
                <w:lang w:eastAsia="ja-JP"/>
              </w:rPr>
            </w:pPr>
            <w:r w:rsidRPr="0089022E">
              <w:rPr>
                <w:sz w:val="22"/>
                <w:szCs w:val="22"/>
                <w:lang w:eastAsia="ja-JP"/>
              </w:rPr>
              <w:lastRenderedPageBreak/>
              <w:t>Warning</w:t>
            </w:r>
          </w:p>
        </w:tc>
        <w:tc>
          <w:tcPr>
            <w:tcW w:w="4200" w:type="dxa"/>
            <w:tcBorders>
              <w:top w:val="outset" w:sz="6" w:space="0" w:color="0066CC"/>
              <w:left w:val="outset" w:sz="6" w:space="0" w:color="0066CC"/>
              <w:bottom w:val="outset" w:sz="6" w:space="0" w:color="0066CC"/>
              <w:right w:val="outset" w:sz="6" w:space="0" w:color="0066CC"/>
            </w:tcBorders>
            <w:vAlign w:val="center"/>
          </w:tcPr>
          <w:p w:rsidR="00DD5EDB" w:rsidRPr="00724D06" w:rsidRDefault="00DD5EDB" w:rsidP="0089022E">
            <w:pPr>
              <w:spacing w:after="0" w:line="240" w:lineRule="auto"/>
              <w:jc w:val="both"/>
              <w:rPr>
                <w:sz w:val="22"/>
                <w:szCs w:val="22"/>
                <w:lang w:val="fr-FR" w:eastAsia="ja-JP"/>
              </w:rPr>
            </w:pPr>
            <w:r w:rsidRPr="00724D06">
              <w:rPr>
                <w:sz w:val="22"/>
                <w:szCs w:val="22"/>
                <w:lang w:val="fr-FR" w:eastAsia="ja-JP"/>
              </w:rPr>
              <w:lastRenderedPageBreak/>
              <w:t>Atenció</w:t>
            </w:r>
          </w:p>
          <w:p w:rsidR="00DD5EDB" w:rsidRPr="00724D06" w:rsidRDefault="00DD5EDB" w:rsidP="0089022E">
            <w:pPr>
              <w:spacing w:after="0" w:line="240" w:lineRule="auto"/>
              <w:jc w:val="both"/>
              <w:rPr>
                <w:sz w:val="22"/>
                <w:szCs w:val="22"/>
                <w:lang w:val="fr-FR" w:eastAsia="ja-JP"/>
              </w:rPr>
            </w:pPr>
            <w:r w:rsidRPr="00724D06">
              <w:rPr>
                <w:sz w:val="22"/>
                <w:szCs w:val="22"/>
                <w:lang w:val="fr-FR" w:eastAsia="ja-JP"/>
              </w:rPr>
              <w:t>Compte</w:t>
            </w:r>
          </w:p>
          <w:p w:rsidR="00DD5EDB" w:rsidRPr="00724D06" w:rsidRDefault="00DD5EDB" w:rsidP="0089022E">
            <w:pPr>
              <w:spacing w:after="0" w:line="240" w:lineRule="auto"/>
              <w:jc w:val="both"/>
              <w:rPr>
                <w:sz w:val="22"/>
                <w:szCs w:val="22"/>
                <w:lang w:val="fr-FR" w:eastAsia="ja-JP"/>
              </w:rPr>
            </w:pPr>
            <w:r w:rsidRPr="00724D06">
              <w:rPr>
                <w:sz w:val="22"/>
                <w:szCs w:val="22"/>
                <w:lang w:val="fr-FR" w:eastAsia="ja-JP"/>
              </w:rPr>
              <w:t>Consell</w:t>
            </w:r>
          </w:p>
          <w:p w:rsidR="00DD5EDB" w:rsidRPr="00724D06" w:rsidRDefault="00DD5EDB" w:rsidP="0089022E">
            <w:pPr>
              <w:spacing w:after="0" w:line="240" w:lineRule="auto"/>
              <w:jc w:val="both"/>
              <w:rPr>
                <w:sz w:val="22"/>
                <w:szCs w:val="22"/>
                <w:lang w:val="fr-FR" w:eastAsia="ja-JP"/>
              </w:rPr>
            </w:pPr>
            <w:r w:rsidRPr="00724D06">
              <w:rPr>
                <w:sz w:val="22"/>
                <w:szCs w:val="22"/>
                <w:lang w:val="fr-FR" w:eastAsia="ja-JP"/>
              </w:rPr>
              <w:t>Important</w:t>
            </w:r>
          </w:p>
          <w:p w:rsidR="00DD5EDB" w:rsidRPr="00724D06" w:rsidRDefault="00DD5EDB" w:rsidP="0089022E">
            <w:pPr>
              <w:spacing w:after="0" w:line="240" w:lineRule="auto"/>
              <w:jc w:val="both"/>
              <w:rPr>
                <w:sz w:val="22"/>
                <w:szCs w:val="22"/>
                <w:lang w:val="fr-FR" w:eastAsia="ja-JP"/>
              </w:rPr>
            </w:pPr>
            <w:r w:rsidRPr="00724D06">
              <w:rPr>
                <w:sz w:val="22"/>
                <w:szCs w:val="22"/>
                <w:lang w:val="fr-FR" w:eastAsia="ja-JP"/>
              </w:rPr>
              <w:t>Nota</w:t>
            </w:r>
          </w:p>
          <w:p w:rsidR="00DD5EDB" w:rsidRPr="00724D06" w:rsidRDefault="00DD5EDB" w:rsidP="0089022E">
            <w:pPr>
              <w:spacing w:after="0" w:line="240" w:lineRule="auto"/>
              <w:jc w:val="both"/>
              <w:rPr>
                <w:sz w:val="22"/>
                <w:szCs w:val="22"/>
                <w:lang w:val="fr-FR" w:eastAsia="ja-JP"/>
              </w:rPr>
            </w:pPr>
            <w:r w:rsidRPr="00724D06">
              <w:rPr>
                <w:sz w:val="22"/>
                <w:szCs w:val="22"/>
                <w:lang w:val="fr-FR" w:eastAsia="ja-JP"/>
              </w:rPr>
              <w:t>Suggeriment</w:t>
            </w:r>
          </w:p>
          <w:p w:rsidR="00DD5EDB" w:rsidRPr="0089022E" w:rsidRDefault="00DD5EDB" w:rsidP="0089022E">
            <w:pPr>
              <w:spacing w:after="0" w:line="240" w:lineRule="auto"/>
              <w:jc w:val="both"/>
              <w:rPr>
                <w:sz w:val="22"/>
                <w:szCs w:val="22"/>
                <w:lang w:eastAsia="ja-JP"/>
              </w:rPr>
            </w:pPr>
            <w:r w:rsidRPr="0089022E">
              <w:rPr>
                <w:sz w:val="22"/>
                <w:szCs w:val="22"/>
                <w:lang w:eastAsia="ja-JP"/>
              </w:rPr>
              <w:lastRenderedPageBreak/>
              <w:t>Advertiment</w:t>
            </w:r>
          </w:p>
        </w:tc>
      </w:tr>
    </w:tbl>
    <w:p w:rsidR="00DD5EDB" w:rsidRPr="0089022E" w:rsidRDefault="00DD5EDB" w:rsidP="0089022E">
      <w:pPr>
        <w:jc w:val="both"/>
        <w:rPr>
          <w:rFonts w:cs="Times New Roman"/>
          <w:sz w:val="22"/>
          <w:szCs w:val="22"/>
        </w:rPr>
      </w:pPr>
    </w:p>
    <w:p w:rsidR="00DD5EDB" w:rsidRDefault="00DD5EDB">
      <w:pPr>
        <w:pStyle w:val="Heading3"/>
        <w:numPr>
          <w:ilvl w:val="2"/>
          <w:numId w:val="5"/>
        </w:numPr>
        <w:jc w:val="both"/>
      </w:pPr>
      <w:bookmarkStart w:id="78" w:name="_Toc218317653"/>
      <w:r w:rsidRPr="0089022E">
        <w:t>Headings</w:t>
      </w:r>
      <w:bookmarkEnd w:id="78"/>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 xml:space="preserve">Only the first letter of a heading is capitalized, unless the heading also contains a word or words that would normally be written with an initial capital or in all capitals (e.g. name of a product or an acronym). </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Example:</w:t>
      </w:r>
    </w:p>
    <w:tbl>
      <w:tblPr>
        <w:tblW w:w="8460"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8460"/>
      </w:tblGrid>
      <w:tr w:rsidR="00DD5EDB" w:rsidRPr="00EA21D8">
        <w:trPr>
          <w:tblCellSpacing w:w="0" w:type="dxa"/>
        </w:trPr>
        <w:tc>
          <w:tcPr>
            <w:tcW w:w="8400"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after="0" w:line="240" w:lineRule="auto"/>
              <w:jc w:val="both"/>
              <w:rPr>
                <w:sz w:val="22"/>
                <w:szCs w:val="22"/>
                <w:lang w:val="es-ES" w:eastAsia="ja-JP"/>
              </w:rPr>
            </w:pPr>
            <w:r w:rsidRPr="00D2285C">
              <w:rPr>
                <w:sz w:val="22"/>
                <w:szCs w:val="22"/>
                <w:lang w:val="es-ES" w:eastAsia="ja-JP"/>
              </w:rPr>
              <w:t>Guia de referència ràpida</w:t>
            </w:r>
          </w:p>
          <w:p w:rsidR="00DD5EDB" w:rsidRPr="00D2285C" w:rsidRDefault="00DD5EDB" w:rsidP="0089022E">
            <w:pPr>
              <w:spacing w:after="0" w:line="240" w:lineRule="auto"/>
              <w:jc w:val="both"/>
              <w:rPr>
                <w:sz w:val="22"/>
                <w:szCs w:val="22"/>
                <w:lang w:val="es-ES" w:eastAsia="ja-JP"/>
              </w:rPr>
            </w:pPr>
            <w:r w:rsidRPr="00D2285C">
              <w:rPr>
                <w:sz w:val="22"/>
                <w:szCs w:val="22"/>
                <w:lang w:val="es-ES" w:eastAsia="ja-JP"/>
              </w:rPr>
              <w:t>Introducció al Windows XP</w:t>
            </w:r>
          </w:p>
        </w:tc>
      </w:tr>
    </w:tbl>
    <w:p w:rsidR="00DD5EDB" w:rsidRPr="00D2285C" w:rsidRDefault="00DD5EDB" w:rsidP="0089022E">
      <w:pPr>
        <w:jc w:val="both"/>
        <w:rPr>
          <w:rFonts w:cs="Times New Roman"/>
          <w:sz w:val="22"/>
          <w:szCs w:val="22"/>
          <w:lang w:val="es-ES"/>
        </w:rPr>
      </w:pPr>
    </w:p>
    <w:p w:rsidR="00DD5EDB" w:rsidRDefault="00DD5EDB">
      <w:pPr>
        <w:pStyle w:val="Heading3"/>
        <w:numPr>
          <w:ilvl w:val="2"/>
          <w:numId w:val="5"/>
        </w:numPr>
        <w:jc w:val="both"/>
      </w:pPr>
      <w:bookmarkStart w:id="79" w:name="_Toc218317654"/>
      <w:r w:rsidRPr="0089022E">
        <w:t>Cross references</w:t>
      </w:r>
      <w:bookmarkEnd w:id="79"/>
    </w:p>
    <w:p w:rsidR="00DD5EDB" w:rsidRPr="0089022E" w:rsidRDefault="00DD5EDB" w:rsidP="0089022E">
      <w:pPr>
        <w:spacing w:before="100" w:beforeAutospacing="1" w:after="100" w:afterAutospacing="1" w:line="240" w:lineRule="auto"/>
        <w:jc w:val="both"/>
        <w:rPr>
          <w:rFonts w:eastAsia="SimSun" w:cs="Times New Roman"/>
          <w:sz w:val="22"/>
          <w:szCs w:val="22"/>
          <w:lang w:eastAsia="ja-JP"/>
        </w:rPr>
      </w:pPr>
      <w:r w:rsidRPr="0089022E">
        <w:rPr>
          <w:rFonts w:eastAsia="SimSun"/>
          <w:sz w:val="22"/>
          <w:szCs w:val="22"/>
          <w:lang w:eastAsia="ja-JP"/>
        </w:rPr>
        <w:t>The following translations are standard. Note that the person used to address the user is the second person plural (</w:t>
      </w:r>
      <w:r w:rsidRPr="0089022E">
        <w:rPr>
          <w:rFonts w:eastAsia="SimSun"/>
          <w:i/>
          <w:iCs/>
          <w:sz w:val="22"/>
          <w:szCs w:val="22"/>
          <w:lang w:eastAsia="ja-JP"/>
        </w:rPr>
        <w:t>vós</w:t>
      </w:r>
      <w:r w:rsidRPr="0089022E">
        <w:rPr>
          <w:rFonts w:eastAsia="SimSun"/>
          <w:sz w:val="22"/>
          <w:szCs w:val="22"/>
          <w:lang w:eastAsia="ja-JP"/>
        </w:rPr>
        <w:t xml:space="preserve">). Also note that the word for chapter, </w:t>
      </w:r>
      <w:r w:rsidRPr="0089022E">
        <w:rPr>
          <w:rFonts w:eastAsia="SimSun"/>
          <w:i/>
          <w:iCs/>
          <w:sz w:val="22"/>
          <w:szCs w:val="22"/>
          <w:lang w:eastAsia="ja-JP"/>
        </w:rPr>
        <w:t>capítol</w:t>
      </w:r>
      <w:r w:rsidRPr="0089022E">
        <w:rPr>
          <w:rFonts w:eastAsia="SimSun"/>
          <w:sz w:val="22"/>
          <w:szCs w:val="22"/>
          <w:lang w:eastAsia="ja-JP"/>
        </w:rPr>
        <w:t xml:space="preserve">, does not require a capital </w:t>
      </w:r>
      <w:r w:rsidRPr="0089022E">
        <w:rPr>
          <w:rFonts w:eastAsia="SimSun"/>
          <w:i/>
          <w:iCs/>
          <w:sz w:val="22"/>
          <w:szCs w:val="22"/>
          <w:lang w:eastAsia="ja-JP"/>
        </w:rPr>
        <w:t>c.</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Example:</w:t>
      </w:r>
    </w:p>
    <w:tbl>
      <w:tblPr>
        <w:tblW w:w="8460"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4230"/>
        <w:gridCol w:w="4230"/>
      </w:tblGrid>
      <w:tr w:rsidR="00DD5EDB" w:rsidRPr="0089022E">
        <w:trPr>
          <w:trHeight w:val="240"/>
          <w:tblCellSpacing w:w="0" w:type="dxa"/>
        </w:trPr>
        <w:tc>
          <w:tcPr>
            <w:tcW w:w="420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before="100" w:beforeAutospacing="1" w:after="100" w:afterAutospacing="1" w:line="240" w:lineRule="auto"/>
              <w:jc w:val="both"/>
              <w:rPr>
                <w:sz w:val="22"/>
                <w:szCs w:val="22"/>
                <w:lang w:eastAsia="ja-JP"/>
              </w:rPr>
            </w:pPr>
            <w:r w:rsidRPr="0089022E">
              <w:rPr>
                <w:sz w:val="22"/>
                <w:szCs w:val="22"/>
                <w:lang w:eastAsia="ja-JP"/>
              </w:rPr>
              <w:t>English</w:t>
            </w:r>
          </w:p>
        </w:tc>
        <w:tc>
          <w:tcPr>
            <w:tcW w:w="420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before="100" w:beforeAutospacing="1" w:after="100" w:afterAutospacing="1" w:line="240" w:lineRule="auto"/>
              <w:jc w:val="both"/>
              <w:rPr>
                <w:sz w:val="22"/>
                <w:szCs w:val="22"/>
                <w:lang w:eastAsia="ja-JP"/>
              </w:rPr>
            </w:pPr>
            <w:r w:rsidRPr="0089022E">
              <w:rPr>
                <w:sz w:val="22"/>
                <w:szCs w:val="22"/>
                <w:lang w:eastAsia="ja-JP"/>
              </w:rPr>
              <w:t>Catalan</w:t>
            </w:r>
          </w:p>
        </w:tc>
      </w:tr>
      <w:tr w:rsidR="00DD5EDB" w:rsidRPr="002B11A2">
        <w:trPr>
          <w:trHeight w:val="720"/>
          <w:tblCellSpacing w:w="0" w:type="dxa"/>
        </w:trPr>
        <w:tc>
          <w:tcPr>
            <w:tcW w:w="420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before="100" w:beforeAutospacing="1" w:after="100" w:afterAutospacing="1" w:line="240" w:lineRule="auto"/>
              <w:jc w:val="both"/>
              <w:rPr>
                <w:sz w:val="22"/>
                <w:szCs w:val="22"/>
                <w:lang w:eastAsia="ja-JP"/>
              </w:rPr>
            </w:pPr>
            <w:r w:rsidRPr="0089022E">
              <w:rPr>
                <w:sz w:val="22"/>
                <w:szCs w:val="22"/>
                <w:lang w:eastAsia="ja-JP"/>
              </w:rPr>
              <w:t xml:space="preserve">For more information about XXX, see Chapter 10, "YYY", in the </w:t>
            </w:r>
            <w:r w:rsidRPr="0089022E">
              <w:rPr>
                <w:i/>
                <w:iCs/>
                <w:sz w:val="22"/>
                <w:szCs w:val="22"/>
                <w:lang w:eastAsia="ja-JP"/>
              </w:rPr>
              <w:t>Microsoft Windows User's Guide</w:t>
            </w:r>
            <w:r w:rsidRPr="0089022E">
              <w:rPr>
                <w:sz w:val="22"/>
                <w:szCs w:val="22"/>
                <w:lang w:eastAsia="ja-JP"/>
              </w:rPr>
              <w:t>.</w:t>
            </w:r>
          </w:p>
        </w:tc>
        <w:tc>
          <w:tcPr>
            <w:tcW w:w="4200"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before="100" w:beforeAutospacing="1" w:after="100" w:afterAutospacing="1" w:line="240" w:lineRule="auto"/>
              <w:jc w:val="both"/>
              <w:rPr>
                <w:rFonts w:cs="Times New Roman"/>
                <w:sz w:val="22"/>
                <w:szCs w:val="22"/>
                <w:lang w:val="es-ES" w:eastAsia="ja-JP"/>
              </w:rPr>
            </w:pPr>
            <w:r w:rsidRPr="00D2285C">
              <w:rPr>
                <w:sz w:val="22"/>
                <w:szCs w:val="22"/>
                <w:lang w:val="es-ES" w:eastAsia="ja-JP"/>
              </w:rPr>
              <w:t xml:space="preserve">Per obtenir més informació sobre XXX, vegeu el capítol 10 de la </w:t>
            </w:r>
            <w:r w:rsidRPr="00D2285C">
              <w:rPr>
                <w:i/>
                <w:iCs/>
                <w:sz w:val="22"/>
                <w:szCs w:val="22"/>
                <w:lang w:val="es-ES" w:eastAsia="ja-JP"/>
              </w:rPr>
              <w:t>Guia d'usuaris del Microsoft Windows.</w:t>
            </w:r>
          </w:p>
        </w:tc>
      </w:tr>
      <w:tr w:rsidR="00DD5EDB" w:rsidRPr="002B11A2">
        <w:trPr>
          <w:trHeight w:val="480"/>
          <w:tblCellSpacing w:w="0" w:type="dxa"/>
        </w:trPr>
        <w:tc>
          <w:tcPr>
            <w:tcW w:w="420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before="100" w:beforeAutospacing="1" w:after="100" w:afterAutospacing="1" w:line="240" w:lineRule="auto"/>
              <w:jc w:val="both"/>
              <w:rPr>
                <w:sz w:val="22"/>
                <w:szCs w:val="22"/>
                <w:lang w:eastAsia="ja-JP"/>
              </w:rPr>
            </w:pPr>
            <w:r w:rsidRPr="0089022E">
              <w:rPr>
                <w:sz w:val="22"/>
                <w:szCs w:val="22"/>
                <w:lang w:eastAsia="ja-JP"/>
              </w:rPr>
              <w:t>For information on XXX, see "YYY", in ZZZ.</w:t>
            </w:r>
          </w:p>
        </w:tc>
        <w:tc>
          <w:tcPr>
            <w:tcW w:w="4200"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before="100" w:beforeAutospacing="1" w:after="100" w:afterAutospacing="1" w:line="240" w:lineRule="auto"/>
              <w:jc w:val="both"/>
              <w:rPr>
                <w:sz w:val="22"/>
                <w:szCs w:val="22"/>
                <w:lang w:val="es-ES" w:eastAsia="ja-JP"/>
              </w:rPr>
            </w:pPr>
            <w:r w:rsidRPr="00D2285C">
              <w:rPr>
                <w:sz w:val="22"/>
                <w:szCs w:val="22"/>
                <w:lang w:val="es-ES" w:eastAsia="ja-JP"/>
              </w:rPr>
              <w:t>Per obtenir informació sobre XXX, vegeu "YYY" a ZZZ.</w:t>
            </w:r>
          </w:p>
        </w:tc>
      </w:tr>
      <w:tr w:rsidR="00DD5EDB" w:rsidRPr="002B11A2">
        <w:trPr>
          <w:trHeight w:val="450"/>
          <w:tblCellSpacing w:w="0" w:type="dxa"/>
        </w:trPr>
        <w:tc>
          <w:tcPr>
            <w:tcW w:w="420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before="100" w:beforeAutospacing="1" w:after="100" w:afterAutospacing="1" w:line="240" w:lineRule="auto"/>
              <w:jc w:val="both"/>
              <w:rPr>
                <w:sz w:val="22"/>
                <w:szCs w:val="22"/>
                <w:lang w:eastAsia="ja-JP"/>
              </w:rPr>
            </w:pPr>
            <w:r w:rsidRPr="0089022E">
              <w:rPr>
                <w:sz w:val="22"/>
                <w:szCs w:val="22"/>
                <w:lang w:eastAsia="ja-JP"/>
              </w:rPr>
              <w:t>For further information about XXX, see Chapter 12, "YYY".</w:t>
            </w:r>
          </w:p>
        </w:tc>
        <w:tc>
          <w:tcPr>
            <w:tcW w:w="4200"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before="100" w:beforeAutospacing="1" w:after="100" w:afterAutospacing="1" w:line="240" w:lineRule="auto"/>
              <w:jc w:val="both"/>
              <w:rPr>
                <w:sz w:val="22"/>
                <w:szCs w:val="22"/>
                <w:lang w:val="es-ES" w:eastAsia="ja-JP"/>
              </w:rPr>
            </w:pPr>
            <w:r w:rsidRPr="00D2285C">
              <w:rPr>
                <w:sz w:val="22"/>
                <w:szCs w:val="22"/>
                <w:lang w:val="es-ES" w:eastAsia="ja-JP"/>
              </w:rPr>
              <w:t>Per obtenir més informació sobre XXX, vegeu l'apartat "YYY" del capítol 12.</w:t>
            </w:r>
          </w:p>
        </w:tc>
      </w:tr>
    </w:tbl>
    <w:p w:rsidR="00DD5EDB" w:rsidRPr="00D2285C" w:rsidRDefault="00DD5EDB" w:rsidP="0089022E">
      <w:pPr>
        <w:jc w:val="both"/>
        <w:rPr>
          <w:rFonts w:cs="Times New Roman"/>
          <w:sz w:val="22"/>
          <w:szCs w:val="22"/>
          <w:lang w:val="es-ES"/>
        </w:rPr>
      </w:pPr>
    </w:p>
    <w:p w:rsidR="00DD5EDB" w:rsidRDefault="00DD5EDB">
      <w:pPr>
        <w:pStyle w:val="Heading3"/>
        <w:numPr>
          <w:ilvl w:val="2"/>
          <w:numId w:val="5"/>
        </w:numPr>
        <w:jc w:val="both"/>
      </w:pPr>
      <w:bookmarkStart w:id="80" w:name="_Toc218317655"/>
      <w:r w:rsidRPr="0089022E">
        <w:t>Lists</w:t>
      </w:r>
      <w:bookmarkEnd w:id="80"/>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When a colon introduces a bulleted list, use a period after each bulleted item if it is a complete sentence or a phrase that completes the introductory sentence, unless the list consists of one-word entries.</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Example:</w:t>
      </w:r>
    </w:p>
    <w:tbl>
      <w:tblPr>
        <w:tblW w:w="8460"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8460"/>
      </w:tblGrid>
      <w:tr w:rsidR="00DD5EDB" w:rsidRPr="002B11A2">
        <w:trPr>
          <w:tblCellSpacing w:w="0" w:type="dxa"/>
        </w:trPr>
        <w:tc>
          <w:tcPr>
            <w:tcW w:w="8400" w:type="dxa"/>
            <w:tcBorders>
              <w:top w:val="outset" w:sz="6" w:space="0" w:color="0066CC"/>
              <w:left w:val="outset" w:sz="6" w:space="0" w:color="0066CC"/>
              <w:bottom w:val="outset" w:sz="6" w:space="0" w:color="0066CC"/>
              <w:right w:val="outset" w:sz="6" w:space="0" w:color="0066CC"/>
            </w:tcBorders>
            <w:vAlign w:val="center"/>
          </w:tcPr>
          <w:p w:rsidR="00DD5EDB" w:rsidRPr="00724D06" w:rsidRDefault="00DD5EDB" w:rsidP="0089022E">
            <w:pPr>
              <w:spacing w:after="0" w:line="240" w:lineRule="auto"/>
              <w:jc w:val="both"/>
              <w:rPr>
                <w:sz w:val="22"/>
                <w:szCs w:val="22"/>
                <w:lang w:val="fr-FR" w:eastAsia="ja-JP"/>
              </w:rPr>
            </w:pPr>
            <w:r w:rsidRPr="00724D06">
              <w:rPr>
                <w:sz w:val="22"/>
                <w:szCs w:val="22"/>
                <w:lang w:val="fr-FR" w:eastAsia="ja-JP"/>
              </w:rPr>
              <w:t xml:space="preserve">Quan s'acabi d'executar el programa d'instal·lació del DoubleSpace, les </w:t>
            </w:r>
            <w:r w:rsidRPr="00724D06">
              <w:rPr>
                <w:sz w:val="22"/>
                <w:szCs w:val="22"/>
                <w:lang w:val="fr-FR" w:eastAsia="ja-JP"/>
              </w:rPr>
              <w:lastRenderedPageBreak/>
              <w:t xml:space="preserve">unitats de l'ordinador estaran configurades d'una manera diferent: </w:t>
            </w:r>
          </w:p>
          <w:p w:rsidR="00DD5EDB" w:rsidRPr="00724D06" w:rsidRDefault="00DD5EDB" w:rsidP="0089022E">
            <w:pPr>
              <w:spacing w:after="0" w:line="240" w:lineRule="auto"/>
              <w:jc w:val="both"/>
              <w:rPr>
                <w:rFonts w:cs="Times New Roman"/>
                <w:sz w:val="22"/>
                <w:szCs w:val="22"/>
                <w:lang w:val="fr-FR" w:eastAsia="ja-JP"/>
              </w:rPr>
            </w:pPr>
          </w:p>
          <w:p w:rsidR="00DD5EDB" w:rsidRPr="00724D06" w:rsidRDefault="00DD5EDB" w:rsidP="0089022E">
            <w:pPr>
              <w:spacing w:after="0" w:line="240" w:lineRule="auto"/>
              <w:jc w:val="both"/>
              <w:rPr>
                <w:sz w:val="22"/>
                <w:szCs w:val="22"/>
                <w:lang w:val="fr-FR" w:eastAsia="ja-JP"/>
              </w:rPr>
            </w:pPr>
            <w:r w:rsidRPr="00724D06">
              <w:rPr>
                <w:rFonts w:cs="Times New Roman"/>
                <w:sz w:val="22"/>
                <w:szCs w:val="22"/>
                <w:lang w:val="fr-FR" w:eastAsia="ja-JP"/>
              </w:rPr>
              <w:t>•</w:t>
            </w:r>
            <w:r w:rsidRPr="00724D06">
              <w:rPr>
                <w:sz w:val="22"/>
                <w:szCs w:val="22"/>
                <w:lang w:val="fr-FR" w:eastAsia="ja-JP"/>
              </w:rPr>
              <w:t xml:space="preserve"> L'ordinador tindrà una unitat sense comprimir. </w:t>
            </w:r>
          </w:p>
          <w:p w:rsidR="00DD5EDB" w:rsidRPr="00724D06" w:rsidRDefault="00DD5EDB" w:rsidP="0089022E">
            <w:pPr>
              <w:spacing w:after="0" w:line="240" w:lineRule="auto"/>
              <w:jc w:val="both"/>
              <w:rPr>
                <w:sz w:val="22"/>
                <w:szCs w:val="22"/>
                <w:lang w:val="fr-FR" w:eastAsia="ja-JP"/>
              </w:rPr>
            </w:pPr>
          </w:p>
          <w:p w:rsidR="00DD5EDB" w:rsidRPr="00D2285C" w:rsidRDefault="00DD5EDB" w:rsidP="0089022E">
            <w:pPr>
              <w:spacing w:after="0" w:line="240" w:lineRule="auto"/>
              <w:jc w:val="both"/>
              <w:rPr>
                <w:sz w:val="22"/>
                <w:szCs w:val="22"/>
                <w:lang w:val="it-IT" w:eastAsia="ja-JP"/>
              </w:rPr>
            </w:pPr>
            <w:r w:rsidRPr="00D2285C">
              <w:rPr>
                <w:rFonts w:cs="Times New Roman"/>
                <w:sz w:val="22"/>
                <w:szCs w:val="22"/>
                <w:lang w:val="it-IT" w:eastAsia="ja-JP"/>
              </w:rPr>
              <w:t>•</w:t>
            </w:r>
            <w:r w:rsidRPr="00D2285C">
              <w:rPr>
                <w:sz w:val="22"/>
                <w:szCs w:val="22"/>
                <w:lang w:val="it-IT" w:eastAsia="ja-JP"/>
              </w:rPr>
              <w:t xml:space="preserve"> La unitat C estarà comprimida i tindrà més espai lliure. </w:t>
            </w:r>
          </w:p>
        </w:tc>
      </w:tr>
    </w:tbl>
    <w:p w:rsidR="00DD5EDB" w:rsidRPr="0089022E" w:rsidRDefault="00DD5EDB" w:rsidP="0089022E">
      <w:pPr>
        <w:spacing w:before="100" w:beforeAutospacing="1" w:after="80" w:line="240" w:lineRule="auto"/>
        <w:jc w:val="both"/>
        <w:rPr>
          <w:rFonts w:eastAsia="SimSun"/>
          <w:sz w:val="22"/>
          <w:szCs w:val="22"/>
          <w:lang w:eastAsia="ja-JP"/>
        </w:rPr>
      </w:pPr>
      <w:r w:rsidRPr="0089022E">
        <w:rPr>
          <w:rFonts w:eastAsia="SimSun"/>
          <w:sz w:val="22"/>
          <w:szCs w:val="22"/>
          <w:lang w:eastAsia="ja-JP"/>
        </w:rPr>
        <w:lastRenderedPageBreak/>
        <w:t xml:space="preserve">Items in a list (chapters, sections, products, system requirements, etc.) that are neither sentences nor continuations of sentences begin with capitals but have no ending punctuation. </w:t>
      </w:r>
    </w:p>
    <w:p w:rsidR="00DD5EDB" w:rsidRPr="0089022E" w:rsidRDefault="00DD5EDB" w:rsidP="0089022E">
      <w:pPr>
        <w:spacing w:after="0" w:line="240" w:lineRule="auto"/>
        <w:jc w:val="both"/>
        <w:rPr>
          <w:rFonts w:eastAsia="SimSun" w:cs="Times New Roman"/>
          <w:sz w:val="22"/>
          <w:szCs w:val="22"/>
          <w:lang w:eastAsia="ja-JP"/>
        </w:rPr>
      </w:pPr>
      <w:r w:rsidRPr="0089022E">
        <w:rPr>
          <w:rFonts w:eastAsia="SimSun" w:cs="Times New Roman"/>
          <w:sz w:val="22"/>
          <w:szCs w:val="22"/>
          <w:lang w:eastAsia="ja-JP"/>
        </w:rPr>
        <w:t> </w:t>
      </w:r>
    </w:p>
    <w:p w:rsidR="00DD5EDB" w:rsidRPr="0089022E" w:rsidRDefault="00DD5EDB" w:rsidP="0089022E">
      <w:pPr>
        <w:spacing w:after="0" w:line="240" w:lineRule="auto"/>
        <w:jc w:val="both"/>
        <w:rPr>
          <w:rFonts w:eastAsia="SimSun"/>
          <w:sz w:val="22"/>
          <w:szCs w:val="22"/>
          <w:lang w:eastAsia="ja-JP"/>
        </w:rPr>
      </w:pPr>
      <w:r w:rsidRPr="0089022E">
        <w:rPr>
          <w:rFonts w:eastAsia="SimSun"/>
          <w:sz w:val="22"/>
          <w:szCs w:val="22"/>
          <w:lang w:eastAsia="ja-JP"/>
        </w:rPr>
        <w:t>Example:</w:t>
      </w:r>
    </w:p>
    <w:p w:rsidR="00DD5EDB" w:rsidRPr="0089022E" w:rsidRDefault="00DD5EDB" w:rsidP="0089022E">
      <w:pPr>
        <w:spacing w:after="0" w:line="240" w:lineRule="auto"/>
        <w:jc w:val="both"/>
        <w:rPr>
          <w:rFonts w:eastAsia="SimSun"/>
          <w:sz w:val="22"/>
          <w:szCs w:val="22"/>
          <w:lang w:eastAsia="ja-JP"/>
        </w:rPr>
      </w:pPr>
      <w:r w:rsidRPr="0089022E">
        <w:rPr>
          <w:rFonts w:eastAsia="SimSun"/>
          <w:sz w:val="22"/>
          <w:szCs w:val="22"/>
          <w:lang w:eastAsia="ja-JP"/>
        </w:rPr>
        <w:t> </w:t>
      </w:r>
    </w:p>
    <w:tbl>
      <w:tblPr>
        <w:tblW w:w="8460"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8460"/>
      </w:tblGrid>
      <w:tr w:rsidR="00DD5EDB" w:rsidRPr="002B11A2">
        <w:trPr>
          <w:tblCellSpacing w:w="0" w:type="dxa"/>
        </w:trPr>
        <w:tc>
          <w:tcPr>
            <w:tcW w:w="8400"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after="0" w:line="240" w:lineRule="auto"/>
              <w:jc w:val="both"/>
              <w:rPr>
                <w:sz w:val="22"/>
                <w:szCs w:val="22"/>
                <w:lang w:val="es-ES" w:eastAsia="ja-JP"/>
              </w:rPr>
            </w:pPr>
            <w:r w:rsidRPr="00D2285C">
              <w:rPr>
                <w:sz w:val="22"/>
                <w:szCs w:val="22"/>
                <w:lang w:val="es-ES" w:eastAsia="ja-JP"/>
              </w:rPr>
              <w:t>Requisits de configuració del sistema:</w:t>
            </w:r>
          </w:p>
          <w:p w:rsidR="00DD5EDB" w:rsidRPr="00D2285C" w:rsidRDefault="00DD5EDB" w:rsidP="0089022E">
            <w:pPr>
              <w:spacing w:after="0" w:line="240" w:lineRule="auto"/>
              <w:jc w:val="both"/>
              <w:rPr>
                <w:sz w:val="22"/>
                <w:szCs w:val="22"/>
                <w:lang w:val="es-ES" w:eastAsia="ja-JP"/>
              </w:rPr>
            </w:pPr>
          </w:p>
          <w:p w:rsidR="00DD5EDB" w:rsidRPr="00D2285C" w:rsidRDefault="00DD5EDB" w:rsidP="0089022E">
            <w:pPr>
              <w:spacing w:after="0" w:line="240" w:lineRule="auto"/>
              <w:jc w:val="both"/>
              <w:rPr>
                <w:sz w:val="22"/>
                <w:szCs w:val="22"/>
                <w:lang w:val="es-ES" w:eastAsia="ja-JP"/>
              </w:rPr>
            </w:pPr>
            <w:r w:rsidRPr="00D2285C">
              <w:rPr>
                <w:rFonts w:cs="Times New Roman"/>
                <w:sz w:val="22"/>
                <w:szCs w:val="22"/>
                <w:lang w:val="es-ES" w:eastAsia="ja-JP"/>
              </w:rPr>
              <w:t>•</w:t>
            </w:r>
            <w:r w:rsidRPr="00D2285C">
              <w:rPr>
                <w:sz w:val="22"/>
                <w:szCs w:val="22"/>
                <w:lang w:val="es-ES" w:eastAsia="ja-JP"/>
              </w:rPr>
              <w:t xml:space="preserve"> El Microsoft Windows NT® 4.0 amb el Service Pack 6 o un sistema operatiu posterior</w:t>
            </w:r>
          </w:p>
          <w:p w:rsidR="00DD5EDB" w:rsidRPr="00D2285C" w:rsidRDefault="00DD5EDB" w:rsidP="0089022E">
            <w:pPr>
              <w:spacing w:after="0" w:line="240" w:lineRule="auto"/>
              <w:jc w:val="both"/>
              <w:rPr>
                <w:rFonts w:cs="Times New Roman"/>
                <w:sz w:val="22"/>
                <w:szCs w:val="22"/>
                <w:lang w:val="es-ES" w:eastAsia="ja-JP"/>
              </w:rPr>
            </w:pPr>
          </w:p>
          <w:p w:rsidR="00DD5EDB" w:rsidRPr="00D2285C" w:rsidRDefault="00DD5EDB" w:rsidP="0089022E">
            <w:pPr>
              <w:spacing w:after="0" w:line="240" w:lineRule="auto"/>
              <w:jc w:val="both"/>
              <w:rPr>
                <w:sz w:val="22"/>
                <w:szCs w:val="22"/>
                <w:lang w:val="es-ES" w:eastAsia="ja-JP"/>
              </w:rPr>
            </w:pPr>
            <w:r w:rsidRPr="00D2285C">
              <w:rPr>
                <w:rFonts w:cs="Times New Roman"/>
                <w:sz w:val="22"/>
                <w:szCs w:val="22"/>
                <w:lang w:val="es-ES" w:eastAsia="ja-JP"/>
              </w:rPr>
              <w:t>•</w:t>
            </w:r>
            <w:r w:rsidRPr="00D2285C">
              <w:rPr>
                <w:sz w:val="22"/>
                <w:szCs w:val="22"/>
                <w:lang w:val="es-ES" w:eastAsia="ja-JP"/>
              </w:rPr>
              <w:t xml:space="preserve"> Una unitat de CD-ROM o DVD-ROM </w:t>
            </w:r>
          </w:p>
        </w:tc>
      </w:tr>
    </w:tbl>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 xml:space="preserve">Steps are written in complete sentences, beginning with capitals and ending with period. They usually follow an introductory phrase as a procedure heading with no punctuation at the end of it. </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Example:</w:t>
      </w:r>
    </w:p>
    <w:tbl>
      <w:tblPr>
        <w:tblW w:w="8460"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8460"/>
      </w:tblGrid>
      <w:tr w:rsidR="00DD5EDB" w:rsidRPr="0089022E">
        <w:trPr>
          <w:tblCellSpacing w:w="0" w:type="dxa"/>
        </w:trPr>
        <w:tc>
          <w:tcPr>
            <w:tcW w:w="8400"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after="0" w:line="240" w:lineRule="auto"/>
              <w:jc w:val="both"/>
              <w:rPr>
                <w:sz w:val="22"/>
                <w:szCs w:val="22"/>
                <w:lang w:val="it-IT" w:eastAsia="ja-JP"/>
              </w:rPr>
            </w:pPr>
            <w:r w:rsidRPr="00D2285C">
              <w:rPr>
                <w:sz w:val="22"/>
                <w:szCs w:val="22"/>
                <w:lang w:val="it-IT" w:eastAsia="ja-JP"/>
              </w:rPr>
              <w:t>Per suprimir la vora d'un marc:</w:t>
            </w:r>
          </w:p>
          <w:p w:rsidR="00DD5EDB" w:rsidRPr="0089022E" w:rsidRDefault="00DD5EDB" w:rsidP="0089022E">
            <w:pPr>
              <w:spacing w:before="100" w:beforeAutospacing="1" w:after="100" w:afterAutospacing="1" w:line="240" w:lineRule="auto"/>
              <w:jc w:val="both"/>
              <w:rPr>
                <w:sz w:val="22"/>
                <w:szCs w:val="22"/>
                <w:lang w:eastAsia="ja-JP"/>
              </w:rPr>
            </w:pPr>
            <w:r w:rsidRPr="0089022E">
              <w:rPr>
                <w:sz w:val="22"/>
                <w:szCs w:val="22"/>
                <w:lang w:eastAsia="ja-JP"/>
              </w:rPr>
              <w:t xml:space="preserve">1. Seleccioneu el marc. </w:t>
            </w:r>
          </w:p>
          <w:p w:rsidR="00DD5EDB" w:rsidRPr="0089022E" w:rsidRDefault="00DD5EDB" w:rsidP="0089022E">
            <w:pPr>
              <w:spacing w:before="100" w:beforeAutospacing="1" w:after="100" w:afterAutospacing="1" w:line="240" w:lineRule="auto"/>
              <w:jc w:val="both"/>
              <w:rPr>
                <w:sz w:val="22"/>
                <w:szCs w:val="22"/>
                <w:lang w:eastAsia="ja-JP"/>
              </w:rPr>
            </w:pPr>
            <w:r w:rsidRPr="0089022E">
              <w:rPr>
                <w:sz w:val="22"/>
                <w:szCs w:val="22"/>
                <w:lang w:eastAsia="ja-JP"/>
              </w:rPr>
              <w:t xml:space="preserve">2. Trieu </w:t>
            </w:r>
            <w:r w:rsidRPr="0089022E">
              <w:rPr>
                <w:b/>
                <w:bCs/>
                <w:sz w:val="22"/>
                <w:szCs w:val="22"/>
                <w:lang w:eastAsia="ja-JP"/>
              </w:rPr>
              <w:t>Vora</w:t>
            </w:r>
            <w:r w:rsidRPr="0089022E">
              <w:rPr>
                <w:sz w:val="22"/>
                <w:szCs w:val="22"/>
                <w:lang w:eastAsia="ja-JP"/>
              </w:rPr>
              <w:t xml:space="preserve"> al menú </w:t>
            </w:r>
            <w:r w:rsidRPr="0089022E">
              <w:rPr>
                <w:b/>
                <w:bCs/>
                <w:sz w:val="22"/>
                <w:szCs w:val="22"/>
                <w:lang w:eastAsia="ja-JP"/>
              </w:rPr>
              <w:t>Format</w:t>
            </w:r>
            <w:r w:rsidRPr="0089022E">
              <w:rPr>
                <w:sz w:val="22"/>
                <w:szCs w:val="22"/>
                <w:lang w:eastAsia="ja-JP"/>
              </w:rPr>
              <w:t xml:space="preserve">. </w:t>
            </w:r>
          </w:p>
          <w:p w:rsidR="00DD5EDB" w:rsidRPr="0089022E" w:rsidRDefault="00DD5EDB" w:rsidP="0089022E">
            <w:pPr>
              <w:spacing w:before="100" w:beforeAutospacing="1" w:after="100" w:afterAutospacing="1" w:line="240" w:lineRule="auto"/>
              <w:jc w:val="both"/>
              <w:rPr>
                <w:sz w:val="22"/>
                <w:szCs w:val="22"/>
                <w:lang w:eastAsia="ja-JP"/>
              </w:rPr>
            </w:pPr>
            <w:r w:rsidRPr="0089022E">
              <w:rPr>
                <w:sz w:val="22"/>
                <w:szCs w:val="22"/>
                <w:lang w:eastAsia="ja-JP"/>
              </w:rPr>
              <w:t xml:space="preserve">3. Seleccioneu “Cap” a “Defineix”. </w:t>
            </w:r>
          </w:p>
          <w:p w:rsidR="00DD5EDB" w:rsidRPr="0089022E" w:rsidRDefault="00DD5EDB" w:rsidP="0089022E">
            <w:pPr>
              <w:spacing w:after="0" w:line="240" w:lineRule="auto"/>
              <w:jc w:val="both"/>
              <w:rPr>
                <w:sz w:val="22"/>
                <w:szCs w:val="22"/>
                <w:lang w:eastAsia="ja-JP"/>
              </w:rPr>
            </w:pPr>
            <w:r w:rsidRPr="0089022E">
              <w:rPr>
                <w:sz w:val="22"/>
                <w:szCs w:val="22"/>
                <w:lang w:eastAsia="ja-JP"/>
              </w:rPr>
              <w:t>4. Feu clic a "Accepta".</w:t>
            </w:r>
          </w:p>
        </w:tc>
      </w:tr>
    </w:tbl>
    <w:p w:rsidR="00DD5EDB" w:rsidRPr="0089022E" w:rsidRDefault="00DD5EDB" w:rsidP="0089022E">
      <w:pPr>
        <w:jc w:val="both"/>
        <w:rPr>
          <w:rFonts w:cs="Times New Roman"/>
          <w:sz w:val="22"/>
          <w:szCs w:val="22"/>
        </w:rPr>
      </w:pPr>
    </w:p>
    <w:p w:rsidR="00DD5EDB" w:rsidRDefault="00DD5EDB">
      <w:pPr>
        <w:pStyle w:val="Heading3"/>
        <w:numPr>
          <w:ilvl w:val="2"/>
          <w:numId w:val="5"/>
        </w:numPr>
        <w:jc w:val="both"/>
      </w:pPr>
      <w:bookmarkStart w:id="81" w:name="_Toc218317656"/>
      <w:r w:rsidRPr="0089022E">
        <w:t>Callouts</w:t>
      </w:r>
      <w:bookmarkEnd w:id="81"/>
    </w:p>
    <w:p w:rsidR="00DD5EDB" w:rsidRPr="0089022E" w:rsidRDefault="00DD5EDB" w:rsidP="0089022E">
      <w:pPr>
        <w:spacing w:after="0" w:line="240" w:lineRule="auto"/>
        <w:jc w:val="both"/>
        <w:rPr>
          <w:rFonts w:eastAsia="SimSun"/>
          <w:sz w:val="22"/>
          <w:szCs w:val="22"/>
          <w:lang w:eastAsia="ja-JP"/>
        </w:rPr>
      </w:pPr>
      <w:r w:rsidRPr="0089022E">
        <w:rPr>
          <w:rFonts w:eastAsia="SimSun"/>
          <w:sz w:val="22"/>
          <w:szCs w:val="22"/>
          <w:lang w:eastAsia="ja-JP"/>
        </w:rPr>
        <w:t>Callouts should be concise. They are not followed by a period (A), unless the callout is a complete sentence (B).</w:t>
      </w:r>
    </w:p>
    <w:p w:rsidR="00DD5EDB" w:rsidRPr="0089022E" w:rsidRDefault="00DD5EDB" w:rsidP="0089022E">
      <w:pPr>
        <w:spacing w:after="0" w:line="240" w:lineRule="auto"/>
        <w:jc w:val="both"/>
        <w:rPr>
          <w:rFonts w:eastAsia="SimSun"/>
          <w:sz w:val="22"/>
          <w:szCs w:val="22"/>
          <w:lang w:eastAsia="ja-JP"/>
        </w:rPr>
      </w:pPr>
      <w:r w:rsidRPr="0089022E">
        <w:rPr>
          <w:rFonts w:eastAsia="SimSun"/>
          <w:sz w:val="22"/>
          <w:szCs w:val="22"/>
          <w:lang w:eastAsia="ja-JP"/>
        </w:rPr>
        <w:t>Callouts are written with an initial capital letter unless the callout is a continuation beginning with ellipsis points (...).</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Example:</w:t>
      </w:r>
    </w:p>
    <w:tbl>
      <w:tblPr>
        <w:tblW w:w="8460"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8460"/>
      </w:tblGrid>
      <w:tr w:rsidR="00DD5EDB" w:rsidRPr="002B11A2">
        <w:trPr>
          <w:tblCellSpacing w:w="0" w:type="dxa"/>
        </w:trPr>
        <w:tc>
          <w:tcPr>
            <w:tcW w:w="8400"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after="0" w:line="240" w:lineRule="auto"/>
              <w:jc w:val="both"/>
              <w:rPr>
                <w:sz w:val="22"/>
                <w:szCs w:val="22"/>
                <w:lang w:val="fr-FR" w:eastAsia="ja-JP"/>
              </w:rPr>
            </w:pPr>
            <w:r w:rsidRPr="00D2285C">
              <w:rPr>
                <w:sz w:val="22"/>
                <w:szCs w:val="22"/>
                <w:lang w:val="fr-FR" w:eastAsia="ja-JP"/>
              </w:rPr>
              <w:t>A  Elements d'un quadre de diàleg</w:t>
            </w:r>
          </w:p>
          <w:p w:rsidR="00DD5EDB" w:rsidRPr="00D2285C" w:rsidRDefault="00DD5EDB" w:rsidP="0089022E">
            <w:pPr>
              <w:spacing w:after="0" w:line="240" w:lineRule="auto"/>
              <w:jc w:val="both"/>
              <w:rPr>
                <w:sz w:val="22"/>
                <w:szCs w:val="22"/>
                <w:lang w:val="pt-BR" w:eastAsia="ja-JP"/>
              </w:rPr>
            </w:pPr>
            <w:r w:rsidRPr="00D2285C">
              <w:rPr>
                <w:sz w:val="22"/>
                <w:szCs w:val="22"/>
                <w:lang w:val="pt-BR" w:eastAsia="ja-JP"/>
              </w:rPr>
              <w:lastRenderedPageBreak/>
              <w:t>B  Seleccioneu els temes que vulgueu buscar a l'Índex de l'Ajuda de l'Administrador de programes.</w:t>
            </w:r>
          </w:p>
        </w:tc>
      </w:tr>
    </w:tbl>
    <w:p w:rsidR="00DD5EDB" w:rsidRPr="00D2285C" w:rsidRDefault="00DD5EDB" w:rsidP="0089022E">
      <w:pPr>
        <w:jc w:val="both"/>
        <w:rPr>
          <w:rFonts w:cs="Times New Roman"/>
          <w:sz w:val="22"/>
          <w:szCs w:val="22"/>
          <w:lang w:val="pt-BR"/>
        </w:rPr>
      </w:pPr>
    </w:p>
    <w:p w:rsidR="00DD5EDB" w:rsidRDefault="00DD5EDB">
      <w:pPr>
        <w:pStyle w:val="Heading3"/>
        <w:numPr>
          <w:ilvl w:val="2"/>
          <w:numId w:val="5"/>
        </w:numPr>
        <w:jc w:val="both"/>
      </w:pPr>
      <w:bookmarkStart w:id="82" w:name="_Toc218317657"/>
      <w:r w:rsidRPr="0089022E">
        <w:t>Ellipses</w:t>
      </w:r>
      <w:bookmarkEnd w:id="82"/>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Avoid using ellipsis points (...) in printed material except in multiple-part callouts or to indicate omitted code in technical material.</w:t>
      </w:r>
    </w:p>
    <w:p w:rsidR="00DD5EDB" w:rsidRPr="0089022E" w:rsidRDefault="00DD5EDB" w:rsidP="0089022E">
      <w:pPr>
        <w:jc w:val="both"/>
        <w:rPr>
          <w:rFonts w:cs="Times New Roman"/>
          <w:sz w:val="22"/>
          <w:szCs w:val="22"/>
        </w:rPr>
      </w:pPr>
    </w:p>
    <w:p w:rsidR="00DD5EDB" w:rsidRDefault="00DD5EDB">
      <w:pPr>
        <w:pStyle w:val="Heading3"/>
        <w:numPr>
          <w:ilvl w:val="2"/>
          <w:numId w:val="5"/>
        </w:numPr>
        <w:jc w:val="both"/>
      </w:pPr>
      <w:bookmarkStart w:id="83" w:name="_Toc218317658"/>
      <w:r w:rsidRPr="0089022E">
        <w:t>Captions</w:t>
      </w:r>
      <w:bookmarkEnd w:id="83"/>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Captions always begin with a capital letter. A caption is not followed by a period (1), unless the caption consists of a full sentence (2):</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Example:</w:t>
      </w:r>
    </w:p>
    <w:tbl>
      <w:tblPr>
        <w:tblW w:w="8460"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8460"/>
      </w:tblGrid>
      <w:tr w:rsidR="00DD5EDB" w:rsidRPr="002B11A2">
        <w:trPr>
          <w:tblCellSpacing w:w="0" w:type="dxa"/>
        </w:trPr>
        <w:tc>
          <w:tcPr>
            <w:tcW w:w="8400" w:type="dxa"/>
            <w:tcBorders>
              <w:top w:val="outset" w:sz="6" w:space="0" w:color="0066CC"/>
              <w:left w:val="outset" w:sz="6" w:space="0" w:color="0066CC"/>
              <w:bottom w:val="outset" w:sz="6" w:space="0" w:color="0066CC"/>
              <w:right w:val="outset" w:sz="6" w:space="0" w:color="0066CC"/>
            </w:tcBorders>
            <w:vAlign w:val="center"/>
          </w:tcPr>
          <w:p w:rsidR="00DD5EDB" w:rsidRPr="00724D06" w:rsidRDefault="00DD5EDB" w:rsidP="0089022E">
            <w:pPr>
              <w:spacing w:after="0" w:line="240" w:lineRule="auto"/>
              <w:jc w:val="both"/>
              <w:rPr>
                <w:sz w:val="22"/>
                <w:szCs w:val="22"/>
                <w:lang w:val="fr-FR" w:eastAsia="ja-JP"/>
              </w:rPr>
            </w:pPr>
            <w:r w:rsidRPr="00724D06">
              <w:rPr>
                <w:sz w:val="22"/>
                <w:szCs w:val="22"/>
                <w:lang w:val="fr-FR" w:eastAsia="ja-JP"/>
              </w:rPr>
              <w:t>1. Elements d'un quadre de diàleg</w:t>
            </w:r>
          </w:p>
          <w:p w:rsidR="00DD5EDB" w:rsidRPr="00724D06" w:rsidRDefault="00DD5EDB" w:rsidP="00D2285C">
            <w:pPr>
              <w:spacing w:after="0" w:line="240" w:lineRule="auto"/>
              <w:rPr>
                <w:sz w:val="22"/>
                <w:szCs w:val="22"/>
                <w:lang w:val="fr-FR" w:eastAsia="ja-JP"/>
              </w:rPr>
            </w:pPr>
            <w:r w:rsidRPr="00724D06">
              <w:rPr>
                <w:sz w:val="22"/>
                <w:szCs w:val="22"/>
                <w:lang w:val="fr-FR" w:eastAsia="ja-JP"/>
              </w:rPr>
              <w:t>2. Seleccioneu els temes que voleu buscar a l'Índex de l'Ajuda de l'Administrador de programes.</w:t>
            </w:r>
          </w:p>
        </w:tc>
      </w:tr>
    </w:tbl>
    <w:p w:rsidR="00DD5EDB" w:rsidRPr="00724D06" w:rsidRDefault="00DD5EDB" w:rsidP="0089022E">
      <w:pPr>
        <w:jc w:val="both"/>
        <w:rPr>
          <w:rFonts w:cs="Times New Roman"/>
          <w:sz w:val="22"/>
          <w:szCs w:val="22"/>
          <w:lang w:val="fr-FR"/>
        </w:rPr>
      </w:pPr>
    </w:p>
    <w:p w:rsidR="00DD5EDB" w:rsidRDefault="00DD5EDB">
      <w:pPr>
        <w:pStyle w:val="Heading3"/>
        <w:numPr>
          <w:ilvl w:val="2"/>
          <w:numId w:val="5"/>
        </w:numPr>
        <w:jc w:val="both"/>
      </w:pPr>
      <w:bookmarkStart w:id="84" w:name="_Toc218317659"/>
      <w:r w:rsidRPr="0089022E">
        <w:t>Keep Together</w:t>
      </w:r>
      <w:bookmarkEnd w:id="84"/>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In the case of addresses, names, dates, units of measurements and currency values, the words should stay together on one line.</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Examples:</w:t>
      </w:r>
    </w:p>
    <w:tbl>
      <w:tblPr>
        <w:tblW w:w="8460"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8460"/>
      </w:tblGrid>
      <w:tr w:rsidR="00DD5EDB" w:rsidRPr="0089022E">
        <w:trPr>
          <w:tblCellSpacing w:w="0" w:type="dxa"/>
        </w:trPr>
        <w:tc>
          <w:tcPr>
            <w:tcW w:w="840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tabs>
                <w:tab w:val="left" w:pos="4320"/>
              </w:tabs>
              <w:spacing w:after="0" w:line="240" w:lineRule="auto"/>
              <w:jc w:val="both"/>
              <w:rPr>
                <w:sz w:val="22"/>
                <w:szCs w:val="22"/>
                <w:lang w:eastAsia="ja-JP"/>
              </w:rPr>
            </w:pPr>
            <w:r w:rsidRPr="0089022E">
              <w:rPr>
                <w:sz w:val="22"/>
                <w:szCs w:val="22"/>
                <w:lang w:eastAsia="ja-JP"/>
              </w:rPr>
              <w:t xml:space="preserve">C/Sardenya 153 </w:t>
            </w:r>
            <w:r w:rsidRPr="0089022E">
              <w:rPr>
                <w:sz w:val="22"/>
                <w:szCs w:val="22"/>
                <w:lang w:eastAsia="ja-JP"/>
              </w:rPr>
              <w:tab/>
              <w:t>(street address)</w:t>
            </w:r>
          </w:p>
          <w:p w:rsidR="00DD5EDB" w:rsidRPr="0089022E" w:rsidRDefault="00DD5EDB" w:rsidP="0089022E">
            <w:pPr>
              <w:tabs>
                <w:tab w:val="left" w:pos="4320"/>
              </w:tabs>
              <w:spacing w:after="0" w:line="240" w:lineRule="auto"/>
              <w:jc w:val="both"/>
              <w:rPr>
                <w:sz w:val="22"/>
                <w:szCs w:val="22"/>
                <w:lang w:eastAsia="ja-JP"/>
              </w:rPr>
            </w:pPr>
            <w:r w:rsidRPr="0089022E">
              <w:rPr>
                <w:sz w:val="22"/>
                <w:szCs w:val="22"/>
                <w:lang w:eastAsia="ja-JP"/>
              </w:rPr>
              <w:t xml:space="preserve">08013 Barcelona </w:t>
            </w:r>
            <w:r w:rsidRPr="0089022E">
              <w:rPr>
                <w:sz w:val="22"/>
                <w:szCs w:val="22"/>
                <w:lang w:eastAsia="ja-JP"/>
              </w:rPr>
              <w:tab/>
              <w:t>(postal code and city name)</w:t>
            </w:r>
          </w:p>
          <w:p w:rsidR="00DD5EDB" w:rsidRPr="0089022E" w:rsidRDefault="00DD5EDB" w:rsidP="0089022E">
            <w:pPr>
              <w:tabs>
                <w:tab w:val="left" w:pos="4320"/>
              </w:tabs>
              <w:spacing w:after="0" w:line="240" w:lineRule="auto"/>
              <w:jc w:val="both"/>
              <w:rPr>
                <w:sz w:val="22"/>
                <w:szCs w:val="22"/>
                <w:lang w:eastAsia="ja-JP"/>
              </w:rPr>
            </w:pPr>
            <w:r w:rsidRPr="0089022E">
              <w:rPr>
                <w:sz w:val="22"/>
                <w:szCs w:val="22"/>
                <w:lang w:eastAsia="ja-JP"/>
              </w:rPr>
              <w:t xml:space="preserve">Microsoft Word </w:t>
            </w:r>
            <w:r w:rsidRPr="0089022E">
              <w:rPr>
                <w:sz w:val="22"/>
                <w:szCs w:val="22"/>
                <w:lang w:eastAsia="ja-JP"/>
              </w:rPr>
              <w:tab/>
              <w:t xml:space="preserve">(program or application names) </w:t>
            </w:r>
          </w:p>
          <w:p w:rsidR="00DD5EDB" w:rsidRPr="0089022E" w:rsidRDefault="00DD5EDB" w:rsidP="0089022E">
            <w:pPr>
              <w:tabs>
                <w:tab w:val="left" w:pos="4320"/>
              </w:tabs>
              <w:spacing w:after="0" w:line="240" w:lineRule="auto"/>
              <w:jc w:val="both"/>
              <w:rPr>
                <w:sz w:val="22"/>
                <w:szCs w:val="22"/>
                <w:lang w:eastAsia="ja-JP"/>
              </w:rPr>
            </w:pPr>
            <w:r w:rsidRPr="0089022E">
              <w:rPr>
                <w:sz w:val="22"/>
                <w:szCs w:val="22"/>
                <w:lang w:eastAsia="ja-JP"/>
              </w:rPr>
              <w:t xml:space="preserve">Lotus/Intel/Microsoft/AST </w:t>
            </w:r>
            <w:r w:rsidRPr="0089022E">
              <w:rPr>
                <w:sz w:val="22"/>
                <w:szCs w:val="22"/>
                <w:lang w:eastAsia="ja-JP"/>
              </w:rPr>
              <w:tab/>
              <w:t xml:space="preserve">(combination of names) </w:t>
            </w:r>
          </w:p>
          <w:p w:rsidR="00DD5EDB" w:rsidRPr="00724D06" w:rsidRDefault="00DD5EDB" w:rsidP="0089022E">
            <w:pPr>
              <w:tabs>
                <w:tab w:val="left" w:pos="4320"/>
              </w:tabs>
              <w:spacing w:after="0" w:line="240" w:lineRule="auto"/>
              <w:jc w:val="both"/>
              <w:rPr>
                <w:sz w:val="22"/>
                <w:szCs w:val="22"/>
                <w:lang w:val="fr-FR" w:eastAsia="ja-JP"/>
              </w:rPr>
            </w:pPr>
            <w:r w:rsidRPr="00724D06">
              <w:rPr>
                <w:sz w:val="22"/>
                <w:szCs w:val="22"/>
                <w:lang w:val="fr-FR" w:eastAsia="ja-JP"/>
              </w:rPr>
              <w:t xml:space="preserve">12 de desembre de 2002 </w:t>
            </w:r>
            <w:r w:rsidRPr="00724D06">
              <w:rPr>
                <w:sz w:val="22"/>
                <w:szCs w:val="22"/>
                <w:lang w:val="fr-FR" w:eastAsia="ja-JP"/>
              </w:rPr>
              <w:tab/>
              <w:t xml:space="preserve">(date) </w:t>
            </w:r>
          </w:p>
          <w:p w:rsidR="00DD5EDB" w:rsidRPr="00724D06" w:rsidRDefault="00DD5EDB" w:rsidP="0089022E">
            <w:pPr>
              <w:tabs>
                <w:tab w:val="left" w:pos="4320"/>
              </w:tabs>
              <w:spacing w:after="0" w:line="240" w:lineRule="auto"/>
              <w:jc w:val="both"/>
              <w:rPr>
                <w:sz w:val="22"/>
                <w:szCs w:val="22"/>
                <w:lang w:val="fr-FR" w:eastAsia="ja-JP"/>
              </w:rPr>
            </w:pPr>
            <w:r w:rsidRPr="00724D06">
              <w:rPr>
                <w:sz w:val="22"/>
                <w:szCs w:val="22"/>
                <w:lang w:val="fr-FR" w:eastAsia="ja-JP"/>
              </w:rPr>
              <w:t xml:space="preserve">123 euros </w:t>
            </w:r>
            <w:r w:rsidRPr="00724D06">
              <w:rPr>
                <w:sz w:val="22"/>
                <w:szCs w:val="22"/>
                <w:lang w:val="fr-FR" w:eastAsia="ja-JP"/>
              </w:rPr>
              <w:tab/>
              <w:t xml:space="preserve">(currency value) </w:t>
            </w:r>
          </w:p>
          <w:p w:rsidR="00DD5EDB" w:rsidRPr="0089022E" w:rsidRDefault="00DD5EDB" w:rsidP="0089022E">
            <w:pPr>
              <w:tabs>
                <w:tab w:val="left" w:pos="4320"/>
              </w:tabs>
              <w:spacing w:after="0" w:line="240" w:lineRule="auto"/>
              <w:jc w:val="both"/>
              <w:rPr>
                <w:sz w:val="22"/>
                <w:szCs w:val="22"/>
                <w:lang w:eastAsia="ja-JP"/>
              </w:rPr>
            </w:pPr>
            <w:r w:rsidRPr="0089022E">
              <w:rPr>
                <w:sz w:val="22"/>
                <w:szCs w:val="22"/>
                <w:lang w:eastAsia="ja-JP"/>
              </w:rPr>
              <w:t xml:space="preserve">10 Kb </w:t>
            </w:r>
            <w:r w:rsidRPr="0089022E">
              <w:rPr>
                <w:sz w:val="22"/>
                <w:szCs w:val="22"/>
                <w:lang w:eastAsia="ja-JP"/>
              </w:rPr>
              <w:tab/>
              <w:t xml:space="preserve">(value and unit of measurement) </w:t>
            </w:r>
          </w:p>
          <w:p w:rsidR="00DD5EDB" w:rsidRPr="0089022E" w:rsidRDefault="00DD5EDB" w:rsidP="0089022E">
            <w:pPr>
              <w:tabs>
                <w:tab w:val="left" w:pos="4320"/>
              </w:tabs>
              <w:spacing w:after="0" w:line="240" w:lineRule="auto"/>
              <w:jc w:val="both"/>
              <w:rPr>
                <w:sz w:val="22"/>
                <w:szCs w:val="22"/>
                <w:lang w:eastAsia="ja-JP"/>
              </w:rPr>
            </w:pPr>
            <w:r w:rsidRPr="0089022E">
              <w:rPr>
                <w:sz w:val="22"/>
                <w:szCs w:val="22"/>
                <w:lang w:eastAsia="ja-JP"/>
              </w:rPr>
              <w:t>Capítol 10</w:t>
            </w:r>
            <w:r w:rsidRPr="0089022E">
              <w:rPr>
                <w:rFonts w:cs="Times New Roman"/>
                <w:sz w:val="22"/>
                <w:szCs w:val="22"/>
                <w:lang w:eastAsia="ja-JP"/>
              </w:rPr>
              <w:tab/>
            </w:r>
            <w:r w:rsidRPr="0089022E">
              <w:rPr>
                <w:sz w:val="22"/>
                <w:szCs w:val="22"/>
                <w:lang w:eastAsia="ja-JP"/>
              </w:rPr>
              <w:t>(chapter or section and number)</w:t>
            </w:r>
          </w:p>
        </w:tc>
      </w:tr>
    </w:tbl>
    <w:p w:rsidR="00DD5EDB" w:rsidRDefault="00DD5EDB" w:rsidP="0089022E">
      <w:pPr>
        <w:jc w:val="both"/>
        <w:rPr>
          <w:rFonts w:cs="Times New Roman"/>
          <w:sz w:val="22"/>
          <w:szCs w:val="22"/>
        </w:rPr>
      </w:pPr>
    </w:p>
    <w:p w:rsidR="00DD5EDB" w:rsidRDefault="00DD5EDB" w:rsidP="0089022E">
      <w:pPr>
        <w:jc w:val="both"/>
        <w:rPr>
          <w:rFonts w:cs="Times New Roman"/>
          <w:sz w:val="22"/>
          <w:szCs w:val="22"/>
        </w:rPr>
      </w:pPr>
    </w:p>
    <w:p w:rsidR="00DD5EDB" w:rsidRPr="0089022E" w:rsidRDefault="00DD5EDB" w:rsidP="0089022E">
      <w:pPr>
        <w:jc w:val="both"/>
        <w:rPr>
          <w:rFonts w:cs="Times New Roman"/>
          <w:sz w:val="22"/>
          <w:szCs w:val="22"/>
        </w:rPr>
      </w:pPr>
    </w:p>
    <w:p w:rsidR="00DD5EDB" w:rsidRDefault="00DD5EDB">
      <w:pPr>
        <w:pStyle w:val="Heading3"/>
        <w:numPr>
          <w:ilvl w:val="2"/>
          <w:numId w:val="5"/>
        </w:numPr>
        <w:jc w:val="both"/>
      </w:pPr>
      <w:bookmarkStart w:id="85" w:name="_Toc218317660"/>
      <w:r w:rsidRPr="0089022E">
        <w:t>Hyphenation</w:t>
      </w:r>
      <w:bookmarkEnd w:id="85"/>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lastRenderedPageBreak/>
        <w:t xml:space="preserve">A </w:t>
      </w:r>
      <w:r w:rsidRPr="0089022E">
        <w:rPr>
          <w:rFonts w:eastAsia="SimSun"/>
          <w:b/>
          <w:bCs/>
          <w:sz w:val="22"/>
          <w:szCs w:val="22"/>
          <w:lang w:eastAsia="ja-JP"/>
        </w:rPr>
        <w:t xml:space="preserve">hyphen </w:t>
      </w:r>
      <w:r w:rsidRPr="0089022E">
        <w:rPr>
          <w:rFonts w:eastAsia="SimSun"/>
          <w:sz w:val="22"/>
          <w:szCs w:val="22"/>
          <w:lang w:eastAsia="ja-JP"/>
        </w:rPr>
        <w:t xml:space="preserve">(U002D or </w:t>
      </w:r>
      <w:r w:rsidRPr="0089022E">
        <w:rPr>
          <w:rFonts w:eastAsia="SimSun"/>
          <w:i/>
          <w:iCs/>
          <w:sz w:val="22"/>
          <w:szCs w:val="22"/>
          <w:lang w:eastAsia="ja-JP"/>
        </w:rPr>
        <w:t>-</w:t>
      </w:r>
      <w:r w:rsidRPr="0089022E">
        <w:rPr>
          <w:rFonts w:eastAsia="SimSun"/>
          <w:sz w:val="22"/>
          <w:szCs w:val="22"/>
          <w:lang w:eastAsia="ja-JP"/>
        </w:rPr>
        <w:t>) is used to join two parts of a compound term and to divide words (into syllab</w:t>
      </w:r>
      <w:r w:rsidR="00DB5DD4">
        <w:rPr>
          <w:rFonts w:eastAsia="SimSun"/>
          <w:sz w:val="22"/>
          <w:szCs w:val="22"/>
          <w:lang w:eastAsia="ja-JP"/>
        </w:rPr>
        <w:t>l</w:t>
      </w:r>
      <w:r w:rsidRPr="0089022E">
        <w:rPr>
          <w:rFonts w:eastAsia="SimSun"/>
          <w:sz w:val="22"/>
          <w:szCs w:val="22"/>
          <w:lang w:eastAsia="ja-JP"/>
        </w:rPr>
        <w:t xml:space="preserve">es) at the end of a line. It is the shortest of the three dash characters. </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A single vowel should not be left alone at the beginning or the end of a line and hyphenated words should never be broken and must appear on the same line.</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Examples:</w:t>
      </w:r>
    </w:p>
    <w:tbl>
      <w:tblPr>
        <w:tblW w:w="3990"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3990"/>
      </w:tblGrid>
      <w:tr w:rsidR="00DD5EDB" w:rsidRPr="0089022E">
        <w:trPr>
          <w:tblCellSpacing w:w="0" w:type="dxa"/>
        </w:trPr>
        <w:tc>
          <w:tcPr>
            <w:tcW w:w="3930"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after="0" w:line="240" w:lineRule="auto"/>
              <w:jc w:val="both"/>
              <w:rPr>
                <w:sz w:val="22"/>
                <w:szCs w:val="22"/>
                <w:lang w:val="es-ES" w:eastAsia="ja-JP"/>
              </w:rPr>
            </w:pPr>
            <w:r w:rsidRPr="00D2285C">
              <w:rPr>
                <w:rFonts w:cs="Times New Roman"/>
                <w:sz w:val="22"/>
                <w:szCs w:val="22"/>
                <w:lang w:val="es-ES" w:eastAsia="ja-JP"/>
              </w:rPr>
              <w:t>•</w:t>
            </w:r>
            <w:r w:rsidRPr="00D2285C">
              <w:rPr>
                <w:sz w:val="22"/>
                <w:szCs w:val="22"/>
                <w:lang w:val="es-ES" w:eastAsia="ja-JP"/>
              </w:rPr>
              <w:t xml:space="preserve"> MS-DOS </w:t>
            </w:r>
          </w:p>
          <w:p w:rsidR="00DD5EDB" w:rsidRPr="00D2285C" w:rsidRDefault="00DD5EDB" w:rsidP="0089022E">
            <w:pPr>
              <w:spacing w:after="0" w:line="240" w:lineRule="auto"/>
              <w:jc w:val="both"/>
              <w:rPr>
                <w:sz w:val="22"/>
                <w:szCs w:val="22"/>
                <w:lang w:val="es-ES" w:eastAsia="ja-JP"/>
              </w:rPr>
            </w:pPr>
            <w:r w:rsidRPr="00D2285C">
              <w:rPr>
                <w:sz w:val="22"/>
                <w:szCs w:val="22"/>
                <w:lang w:val="es-ES" w:eastAsia="ja-JP"/>
              </w:rPr>
              <w:t> </w:t>
            </w:r>
          </w:p>
          <w:p w:rsidR="00DD5EDB" w:rsidRPr="00D2285C" w:rsidRDefault="00DD5EDB" w:rsidP="0089022E">
            <w:pPr>
              <w:spacing w:after="0" w:line="240" w:lineRule="auto"/>
              <w:jc w:val="both"/>
              <w:rPr>
                <w:sz w:val="22"/>
                <w:szCs w:val="22"/>
                <w:lang w:val="es-ES" w:eastAsia="ja-JP"/>
              </w:rPr>
            </w:pPr>
            <w:r w:rsidRPr="00D2285C">
              <w:rPr>
                <w:rFonts w:cs="Times New Roman"/>
                <w:sz w:val="22"/>
                <w:szCs w:val="22"/>
                <w:lang w:val="es-ES" w:eastAsia="ja-JP"/>
              </w:rPr>
              <w:t>•</w:t>
            </w:r>
            <w:r w:rsidRPr="00D2285C">
              <w:rPr>
                <w:sz w:val="22"/>
                <w:szCs w:val="22"/>
                <w:lang w:val="es-ES" w:eastAsia="ja-JP"/>
              </w:rPr>
              <w:t xml:space="preserve"> Escriviu </w:t>
            </w:r>
            <w:r w:rsidRPr="00D2285C">
              <w:rPr>
                <w:b/>
                <w:bCs/>
                <w:sz w:val="22"/>
                <w:szCs w:val="22"/>
                <w:lang w:val="es-ES" w:eastAsia="ja-JP"/>
              </w:rPr>
              <w:t xml:space="preserve">dblspace </w:t>
            </w:r>
            <w:r w:rsidRPr="00D2285C">
              <w:rPr>
                <w:sz w:val="22"/>
                <w:szCs w:val="22"/>
                <w:lang w:val="es-ES" w:eastAsia="ja-JP"/>
              </w:rPr>
              <w:t>a continuació del sím-</w:t>
            </w:r>
          </w:p>
          <w:p w:rsidR="00DD5EDB" w:rsidRPr="0089022E" w:rsidRDefault="00DD5EDB" w:rsidP="0089022E">
            <w:pPr>
              <w:spacing w:after="0" w:line="240" w:lineRule="auto"/>
              <w:jc w:val="both"/>
              <w:rPr>
                <w:rFonts w:cs="Times New Roman"/>
                <w:sz w:val="22"/>
                <w:szCs w:val="22"/>
                <w:lang w:eastAsia="ja-JP"/>
              </w:rPr>
            </w:pPr>
            <w:r w:rsidRPr="0089022E">
              <w:rPr>
                <w:sz w:val="22"/>
                <w:szCs w:val="22"/>
                <w:lang w:eastAsia="ja-JP"/>
              </w:rPr>
              <w:t>bol del sistema</w:t>
            </w:r>
          </w:p>
        </w:tc>
      </w:tr>
    </w:tbl>
    <w:p w:rsidR="00DD5EDB" w:rsidRPr="0089022E" w:rsidRDefault="00DD5EDB" w:rsidP="0089022E">
      <w:pPr>
        <w:jc w:val="both"/>
        <w:rPr>
          <w:rFonts w:cs="Times New Roman"/>
          <w:sz w:val="22"/>
          <w:szCs w:val="22"/>
        </w:rPr>
      </w:pPr>
    </w:p>
    <w:p w:rsidR="00DD5EDB" w:rsidRDefault="00DD5EDB">
      <w:pPr>
        <w:pStyle w:val="Heading3"/>
        <w:numPr>
          <w:ilvl w:val="2"/>
          <w:numId w:val="5"/>
        </w:numPr>
        <w:jc w:val="both"/>
      </w:pPr>
      <w:bookmarkStart w:id="86" w:name="_Toc218317661"/>
      <w:r w:rsidRPr="0089022E">
        <w:t>Dashes</w:t>
      </w:r>
      <w:bookmarkEnd w:id="86"/>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 xml:space="preserve">The principal use of an </w:t>
      </w:r>
      <w:r w:rsidRPr="0089022E">
        <w:rPr>
          <w:rFonts w:eastAsia="SimSun"/>
          <w:b/>
          <w:bCs/>
          <w:sz w:val="22"/>
          <w:szCs w:val="22"/>
          <w:lang w:eastAsia="ja-JP"/>
        </w:rPr>
        <w:t>en dash</w:t>
      </w:r>
      <w:r w:rsidRPr="0089022E">
        <w:rPr>
          <w:rFonts w:eastAsia="SimSun"/>
          <w:sz w:val="22"/>
          <w:szCs w:val="22"/>
          <w:lang w:eastAsia="ja-JP"/>
        </w:rPr>
        <w:t xml:space="preserve"> (U0150 or –) is to indicate ranges of numbers, for example, inclusive values, dates, times, or reference numbers. No spaces are used around the en dash in this case. Also use an en dash to indicate a minus sign. Use a space on either side of the en das</w:t>
      </w:r>
      <w:r w:rsidR="00DB5DD4">
        <w:rPr>
          <w:rFonts w:eastAsia="SimSun"/>
          <w:sz w:val="22"/>
          <w:szCs w:val="22"/>
          <w:lang w:eastAsia="ja-JP"/>
        </w:rPr>
        <w:t>h only if the en dash represent</w:t>
      </w:r>
      <w:r w:rsidRPr="0089022E">
        <w:rPr>
          <w:rFonts w:eastAsia="SimSun"/>
          <w:sz w:val="22"/>
          <w:szCs w:val="22"/>
          <w:lang w:eastAsia="ja-JP"/>
        </w:rPr>
        <w:t xml:space="preserve">s a minus sign or a negative number. </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Examples:</w:t>
      </w:r>
    </w:p>
    <w:tbl>
      <w:tblPr>
        <w:tblW w:w="8460"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8460"/>
      </w:tblGrid>
      <w:tr w:rsidR="00DD5EDB" w:rsidRPr="0089022E">
        <w:trPr>
          <w:tblCellSpacing w:w="0" w:type="dxa"/>
        </w:trPr>
        <w:tc>
          <w:tcPr>
            <w:tcW w:w="840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before="100" w:beforeAutospacing="1" w:after="100" w:afterAutospacing="1" w:line="240" w:lineRule="auto"/>
              <w:jc w:val="both"/>
              <w:rPr>
                <w:sz w:val="22"/>
                <w:szCs w:val="22"/>
                <w:lang w:eastAsia="ja-JP"/>
              </w:rPr>
            </w:pPr>
            <w:r w:rsidRPr="0089022E">
              <w:rPr>
                <w:rFonts w:cs="Times New Roman"/>
                <w:sz w:val="22"/>
                <w:szCs w:val="22"/>
                <w:lang w:eastAsia="ja-JP"/>
              </w:rPr>
              <w:t>•</w:t>
            </w:r>
            <w:r w:rsidRPr="0089022E">
              <w:rPr>
                <w:sz w:val="22"/>
                <w:szCs w:val="22"/>
                <w:lang w:eastAsia="ja-JP"/>
              </w:rPr>
              <w:t xml:space="preserve"> -18ºC </w:t>
            </w:r>
          </w:p>
          <w:p w:rsidR="00DD5EDB" w:rsidRPr="0089022E" w:rsidRDefault="00DD5EDB" w:rsidP="0089022E">
            <w:pPr>
              <w:spacing w:before="100" w:beforeAutospacing="1" w:after="100" w:afterAutospacing="1" w:line="240" w:lineRule="auto"/>
              <w:jc w:val="both"/>
              <w:rPr>
                <w:rFonts w:cs="Times New Roman"/>
                <w:sz w:val="22"/>
                <w:szCs w:val="22"/>
                <w:lang w:eastAsia="ja-JP"/>
              </w:rPr>
            </w:pPr>
            <w:r w:rsidRPr="0089022E">
              <w:rPr>
                <w:sz w:val="22"/>
                <w:szCs w:val="22"/>
                <w:lang w:eastAsia="ja-JP"/>
              </w:rPr>
              <w:t>• pàgines 112-123</w:t>
            </w:r>
          </w:p>
        </w:tc>
      </w:tr>
    </w:tbl>
    <w:p w:rsidR="00DD5EDB" w:rsidRPr="0089022E" w:rsidRDefault="00DD5EDB" w:rsidP="0089022E">
      <w:pPr>
        <w:jc w:val="both"/>
        <w:rPr>
          <w:rFonts w:cs="Times New Roman"/>
          <w:sz w:val="22"/>
          <w:szCs w:val="22"/>
        </w:rPr>
      </w:pPr>
    </w:p>
    <w:p w:rsidR="00DD5EDB" w:rsidRDefault="00DD5EDB">
      <w:pPr>
        <w:pStyle w:val="Heading3"/>
        <w:numPr>
          <w:ilvl w:val="2"/>
          <w:numId w:val="5"/>
        </w:numPr>
        <w:jc w:val="both"/>
      </w:pPr>
      <w:bookmarkStart w:id="87" w:name="_Toc218317662"/>
      <w:r w:rsidRPr="0089022E">
        <w:t>Double Spaces</w:t>
      </w:r>
      <w:bookmarkEnd w:id="87"/>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The use of double spaces between two sentences is not allowed.</w:t>
      </w:r>
    </w:p>
    <w:p w:rsidR="00DD5EDB" w:rsidRPr="0089022E" w:rsidRDefault="00DD5EDB" w:rsidP="0089022E">
      <w:pPr>
        <w:jc w:val="both"/>
        <w:rPr>
          <w:rFonts w:cs="Times New Roman"/>
          <w:sz w:val="22"/>
          <w:szCs w:val="22"/>
        </w:rPr>
      </w:pPr>
    </w:p>
    <w:p w:rsidR="00DD5EDB" w:rsidRDefault="00DD5EDB">
      <w:pPr>
        <w:pStyle w:val="Heading3"/>
        <w:numPr>
          <w:ilvl w:val="2"/>
          <w:numId w:val="5"/>
        </w:numPr>
        <w:jc w:val="both"/>
      </w:pPr>
      <w:bookmarkStart w:id="88" w:name="_Toc218317663"/>
      <w:r w:rsidRPr="0089022E">
        <w:t>Postal Codes</w:t>
      </w:r>
      <w:bookmarkEnd w:id="88"/>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The postal code in Spain consists of five digits, e.g. 08013. There are no postal codes in Andorra.</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 xml:space="preserve">In international use only the country code is prefixed to the code using a </w:t>
      </w:r>
      <w:r w:rsidRPr="0089022E">
        <w:rPr>
          <w:rFonts w:eastAsia="SimSun"/>
          <w:b/>
          <w:bCs/>
          <w:sz w:val="22"/>
          <w:szCs w:val="22"/>
          <w:lang w:eastAsia="ja-JP"/>
        </w:rPr>
        <w:t>hyphen</w:t>
      </w:r>
      <w:r w:rsidRPr="0089022E">
        <w:rPr>
          <w:rFonts w:eastAsia="SimSun"/>
          <w:sz w:val="22"/>
          <w:szCs w:val="22"/>
          <w:lang w:eastAsia="ja-JP"/>
        </w:rPr>
        <w:t xml:space="preserve">. The code for Spain is 'E', e.g. E-25740. Also note that there is </w:t>
      </w:r>
      <w:r w:rsidRPr="0089022E">
        <w:rPr>
          <w:rFonts w:eastAsia="SimSun"/>
          <w:b/>
          <w:bCs/>
          <w:sz w:val="22"/>
          <w:szCs w:val="22"/>
          <w:lang w:eastAsia="ja-JP"/>
        </w:rPr>
        <w:t>one space</w:t>
      </w:r>
      <w:r w:rsidRPr="0089022E">
        <w:rPr>
          <w:rFonts w:eastAsia="SimSun"/>
          <w:sz w:val="22"/>
          <w:szCs w:val="22"/>
          <w:lang w:eastAsia="ja-JP"/>
        </w:rPr>
        <w:t xml:space="preserve"> between the postal code and the name of the town, which is always written with an initial capital letter.</w:t>
      </w:r>
    </w:p>
    <w:tbl>
      <w:tblPr>
        <w:tblW w:w="8460"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8460"/>
      </w:tblGrid>
      <w:tr w:rsidR="00DD5EDB" w:rsidRPr="0089022E">
        <w:trPr>
          <w:tblCellSpacing w:w="0" w:type="dxa"/>
        </w:trPr>
        <w:tc>
          <w:tcPr>
            <w:tcW w:w="840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before="100" w:beforeAutospacing="1" w:after="100" w:afterAutospacing="1" w:line="240" w:lineRule="auto"/>
              <w:jc w:val="both"/>
              <w:rPr>
                <w:rFonts w:cs="Times New Roman"/>
                <w:sz w:val="22"/>
                <w:szCs w:val="22"/>
                <w:lang w:eastAsia="ja-JP"/>
              </w:rPr>
            </w:pPr>
            <w:r w:rsidRPr="0089022E">
              <w:rPr>
                <w:sz w:val="22"/>
                <w:szCs w:val="22"/>
                <w:lang w:eastAsia="ja-JP"/>
              </w:rPr>
              <w:lastRenderedPageBreak/>
              <w:t>17480 Roses</w:t>
            </w:r>
          </w:p>
        </w:tc>
      </w:tr>
    </w:tbl>
    <w:p w:rsidR="00DD5EDB" w:rsidRPr="0089022E" w:rsidRDefault="00DD5EDB" w:rsidP="0089022E">
      <w:pPr>
        <w:jc w:val="both"/>
        <w:rPr>
          <w:rFonts w:cs="Times New Roman"/>
          <w:sz w:val="22"/>
          <w:szCs w:val="22"/>
        </w:rPr>
      </w:pPr>
    </w:p>
    <w:p w:rsidR="00DD5EDB" w:rsidRDefault="00DD5EDB">
      <w:pPr>
        <w:pStyle w:val="Heading3"/>
        <w:numPr>
          <w:ilvl w:val="2"/>
          <w:numId w:val="5"/>
        </w:numPr>
        <w:jc w:val="both"/>
      </w:pPr>
      <w:bookmarkStart w:id="89" w:name="_Toc218317664"/>
      <w:r w:rsidRPr="0089022E">
        <w:t>Brackets</w:t>
      </w:r>
      <w:bookmarkEnd w:id="89"/>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 xml:space="preserve">In Catalan, text within brackets (either parts of or whole sentences) looks like the following examples. If the text within brackets is a full sentence, there is a full stop </w:t>
      </w:r>
      <w:r w:rsidRPr="0089022E">
        <w:rPr>
          <w:rFonts w:eastAsia="SimSun"/>
          <w:b/>
          <w:bCs/>
          <w:sz w:val="22"/>
          <w:szCs w:val="22"/>
          <w:lang w:eastAsia="ja-JP"/>
        </w:rPr>
        <w:t>inside</w:t>
      </w:r>
      <w:r w:rsidRPr="0089022E">
        <w:rPr>
          <w:rFonts w:eastAsia="SimSun"/>
          <w:sz w:val="22"/>
          <w:szCs w:val="22"/>
          <w:lang w:eastAsia="ja-JP"/>
        </w:rPr>
        <w:t xml:space="preserve"> the closing bracket.</w:t>
      </w:r>
    </w:p>
    <w:tbl>
      <w:tblPr>
        <w:tblW w:w="8460"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8460"/>
      </w:tblGrid>
      <w:tr w:rsidR="00DD5EDB" w:rsidRPr="002B11A2">
        <w:trPr>
          <w:tblCellSpacing w:w="0" w:type="dxa"/>
        </w:trPr>
        <w:tc>
          <w:tcPr>
            <w:tcW w:w="840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rFonts w:cs="Times New Roman"/>
                <w:sz w:val="22"/>
                <w:szCs w:val="22"/>
                <w:lang w:eastAsia="ja-JP"/>
              </w:rPr>
            </w:pPr>
            <w:r w:rsidRPr="0089022E">
              <w:rPr>
                <w:b/>
                <w:bCs/>
                <w:sz w:val="22"/>
                <w:szCs w:val="22"/>
                <w:lang w:eastAsia="ja-JP"/>
              </w:rPr>
              <w:t>English text:</w:t>
            </w:r>
          </w:p>
          <w:p w:rsidR="00DD5EDB" w:rsidRPr="0089022E" w:rsidRDefault="00DD5EDB" w:rsidP="0089022E">
            <w:pPr>
              <w:spacing w:after="0" w:line="240" w:lineRule="auto"/>
              <w:jc w:val="both"/>
              <w:rPr>
                <w:sz w:val="22"/>
                <w:szCs w:val="22"/>
                <w:lang w:eastAsia="ja-JP"/>
              </w:rPr>
            </w:pPr>
            <w:r w:rsidRPr="0089022E">
              <w:rPr>
                <w:sz w:val="22"/>
                <w:szCs w:val="22"/>
                <w:lang w:eastAsia="ja-JP"/>
              </w:rPr>
              <w:t>This chapter is about RTF (Rich Text Format).</w:t>
            </w:r>
          </w:p>
          <w:p w:rsidR="00DD5EDB" w:rsidRPr="00724D06" w:rsidRDefault="00DD5EDB" w:rsidP="0089022E">
            <w:pPr>
              <w:spacing w:after="0" w:line="240" w:lineRule="auto"/>
              <w:jc w:val="both"/>
              <w:rPr>
                <w:sz w:val="22"/>
                <w:szCs w:val="22"/>
                <w:lang w:val="fr-FR" w:eastAsia="ja-JP"/>
              </w:rPr>
            </w:pPr>
            <w:r w:rsidRPr="0089022E">
              <w:rPr>
                <w:sz w:val="22"/>
                <w:szCs w:val="22"/>
                <w:lang w:eastAsia="ja-JP"/>
              </w:rPr>
              <w:t xml:space="preserve">You can choose to load a document stored in ASCII, or RTF format. </w:t>
            </w:r>
            <w:r w:rsidRPr="00724D06">
              <w:rPr>
                <w:sz w:val="22"/>
                <w:szCs w:val="22"/>
                <w:lang w:val="fr-FR" w:eastAsia="ja-JP"/>
              </w:rPr>
              <w:t>(For further information, see Chapter 7.)</w:t>
            </w:r>
          </w:p>
          <w:p w:rsidR="00DD5EDB" w:rsidRPr="00724D06" w:rsidRDefault="00DD5EDB" w:rsidP="0089022E">
            <w:pPr>
              <w:spacing w:after="0" w:line="240" w:lineRule="auto"/>
              <w:jc w:val="both"/>
              <w:rPr>
                <w:rFonts w:cs="Times New Roman"/>
                <w:sz w:val="22"/>
                <w:szCs w:val="22"/>
                <w:lang w:val="fr-FR" w:eastAsia="ja-JP"/>
              </w:rPr>
            </w:pPr>
            <w:r w:rsidRPr="00724D06">
              <w:rPr>
                <w:rFonts w:cs="Times New Roman"/>
                <w:sz w:val="22"/>
                <w:szCs w:val="22"/>
                <w:lang w:val="fr-FR" w:eastAsia="ja-JP"/>
              </w:rPr>
              <w:t> </w:t>
            </w:r>
          </w:p>
          <w:p w:rsidR="00DD5EDB" w:rsidRPr="00724D06" w:rsidRDefault="00DD5EDB" w:rsidP="0089022E">
            <w:pPr>
              <w:spacing w:after="0" w:line="240" w:lineRule="auto"/>
              <w:jc w:val="both"/>
              <w:rPr>
                <w:rFonts w:cs="Times New Roman"/>
                <w:sz w:val="22"/>
                <w:szCs w:val="22"/>
                <w:lang w:val="fr-FR" w:eastAsia="ja-JP"/>
              </w:rPr>
            </w:pPr>
            <w:r w:rsidRPr="00724D06">
              <w:rPr>
                <w:b/>
                <w:bCs/>
                <w:sz w:val="22"/>
                <w:szCs w:val="22"/>
                <w:lang w:val="fr-FR" w:eastAsia="ja-JP"/>
              </w:rPr>
              <w:t>Catalan text:</w:t>
            </w:r>
          </w:p>
          <w:p w:rsidR="00DD5EDB" w:rsidRPr="00724D06" w:rsidRDefault="00DD5EDB" w:rsidP="0089022E">
            <w:pPr>
              <w:spacing w:after="0" w:line="240" w:lineRule="auto"/>
              <w:jc w:val="both"/>
              <w:rPr>
                <w:sz w:val="22"/>
                <w:szCs w:val="22"/>
                <w:lang w:val="fr-FR" w:eastAsia="ja-JP"/>
              </w:rPr>
            </w:pPr>
            <w:r w:rsidRPr="00724D06">
              <w:rPr>
                <w:sz w:val="22"/>
                <w:szCs w:val="22"/>
                <w:lang w:val="fr-FR" w:eastAsia="ja-JP"/>
              </w:rPr>
              <w:t xml:space="preserve">Aquest capítol parla de l'RTF (Rich Text Format, </w:t>
            </w:r>
            <w:r w:rsidRPr="00724D06">
              <w:rPr>
                <w:i/>
                <w:iCs/>
                <w:sz w:val="22"/>
                <w:szCs w:val="22"/>
                <w:lang w:val="fr-FR" w:eastAsia="ja-JP"/>
              </w:rPr>
              <w:t>format de text enriquit</w:t>
            </w:r>
            <w:r w:rsidRPr="00724D06">
              <w:rPr>
                <w:sz w:val="22"/>
                <w:szCs w:val="22"/>
                <w:lang w:val="fr-FR" w:eastAsia="ja-JP"/>
              </w:rPr>
              <w:t>).</w:t>
            </w:r>
          </w:p>
          <w:p w:rsidR="00DD5EDB" w:rsidRPr="00D2285C" w:rsidRDefault="00DD5EDB" w:rsidP="0089022E">
            <w:pPr>
              <w:spacing w:after="0" w:line="240" w:lineRule="auto"/>
              <w:jc w:val="both"/>
              <w:rPr>
                <w:sz w:val="22"/>
                <w:szCs w:val="22"/>
                <w:lang w:val="es-ES" w:eastAsia="ja-JP"/>
              </w:rPr>
            </w:pPr>
            <w:r w:rsidRPr="00724D06">
              <w:rPr>
                <w:sz w:val="22"/>
                <w:szCs w:val="22"/>
                <w:lang w:val="fr-FR" w:eastAsia="ja-JP"/>
              </w:rPr>
              <w:t xml:space="preserve">Podeu baixar un document desat en ASCII o en format RTF. </w:t>
            </w:r>
            <w:r w:rsidRPr="00D2285C">
              <w:rPr>
                <w:sz w:val="22"/>
                <w:szCs w:val="22"/>
                <w:lang w:val="es-ES" w:eastAsia="ja-JP"/>
              </w:rPr>
              <w:t>(Per obtenir més informació, vegeu el capítol 7.)</w:t>
            </w:r>
          </w:p>
          <w:p w:rsidR="00DD5EDB" w:rsidRPr="00D2285C" w:rsidRDefault="00DD5EDB" w:rsidP="0089022E">
            <w:pPr>
              <w:spacing w:after="0" w:line="240" w:lineRule="auto"/>
              <w:jc w:val="both"/>
              <w:rPr>
                <w:rFonts w:cs="Times New Roman"/>
                <w:sz w:val="22"/>
                <w:szCs w:val="22"/>
                <w:lang w:val="es-ES" w:eastAsia="ja-JP"/>
              </w:rPr>
            </w:pPr>
            <w:r w:rsidRPr="00D2285C">
              <w:rPr>
                <w:rFonts w:cs="Times New Roman"/>
                <w:sz w:val="22"/>
                <w:szCs w:val="22"/>
                <w:lang w:val="es-ES" w:eastAsia="ja-JP"/>
              </w:rPr>
              <w:t> </w:t>
            </w:r>
          </w:p>
        </w:tc>
      </w:tr>
    </w:tbl>
    <w:p w:rsidR="00DD5EDB" w:rsidRPr="00D2285C" w:rsidRDefault="00DD5EDB" w:rsidP="0089022E">
      <w:pPr>
        <w:jc w:val="both"/>
        <w:rPr>
          <w:rFonts w:cs="Times New Roman"/>
          <w:sz w:val="22"/>
          <w:szCs w:val="22"/>
          <w:lang w:val="es-ES"/>
        </w:rPr>
      </w:pPr>
    </w:p>
    <w:p w:rsidR="00DD5EDB" w:rsidRDefault="00DD5EDB">
      <w:pPr>
        <w:pStyle w:val="Heading3"/>
        <w:numPr>
          <w:ilvl w:val="2"/>
          <w:numId w:val="5"/>
        </w:numPr>
        <w:jc w:val="both"/>
      </w:pPr>
      <w:bookmarkStart w:id="90" w:name="_Toc218317665"/>
      <w:r w:rsidRPr="0089022E">
        <w:t>Quotation Marks</w:t>
      </w:r>
      <w:bookmarkEnd w:id="90"/>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In Catalan, the quotation marks commonly used are the guillemets or chevrons (« ») (also called Latin quotes) and the English curly or smart quotes (“ ”). With the widespread use of English texts and translations that generally use the English soft text as the basis for the new translated text, curly quotes (“ ”) are common in Catalan printed material. In Microsoft Catalan documentation, curly or smart quotes will be used in normal text.</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Example:</w:t>
      </w:r>
    </w:p>
    <w:tbl>
      <w:tblPr>
        <w:tblW w:w="8460"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8460"/>
      </w:tblGrid>
      <w:tr w:rsidR="00DD5EDB" w:rsidRPr="00EA21D8">
        <w:trPr>
          <w:tblCellSpacing w:w="0" w:type="dxa"/>
        </w:trPr>
        <w:tc>
          <w:tcPr>
            <w:tcW w:w="8400"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before="100" w:beforeAutospacing="1" w:after="100" w:afterAutospacing="1" w:line="240" w:lineRule="auto"/>
              <w:jc w:val="both"/>
              <w:rPr>
                <w:rFonts w:cs="Times New Roman"/>
                <w:sz w:val="22"/>
                <w:szCs w:val="22"/>
                <w:lang w:val="es-ES" w:eastAsia="ja-JP"/>
              </w:rPr>
            </w:pPr>
            <w:r w:rsidRPr="00D2285C">
              <w:rPr>
                <w:sz w:val="22"/>
                <w:szCs w:val="22"/>
                <w:lang w:val="es-ES" w:eastAsia="ja-JP"/>
              </w:rPr>
              <w:t>Per obtenir més informació sobre com reparar el sistema, consulteu “Manteniment del sistema amb el programa d'instal·lació del Windows NT” al capítol 12, “Reparació del sistema”.</w:t>
            </w:r>
          </w:p>
        </w:tc>
      </w:tr>
    </w:tbl>
    <w:p w:rsidR="00DD5EDB" w:rsidRPr="00D2285C" w:rsidRDefault="00DD5EDB" w:rsidP="0089022E">
      <w:pPr>
        <w:jc w:val="both"/>
        <w:rPr>
          <w:rFonts w:cs="Times New Roman"/>
          <w:sz w:val="22"/>
          <w:szCs w:val="22"/>
          <w:lang w:val="es-ES"/>
        </w:rPr>
      </w:pPr>
    </w:p>
    <w:p w:rsidR="00DD5EDB" w:rsidRDefault="00DD5EDB">
      <w:pPr>
        <w:pStyle w:val="Heading3"/>
        <w:numPr>
          <w:ilvl w:val="2"/>
          <w:numId w:val="5"/>
        </w:numPr>
        <w:jc w:val="both"/>
      </w:pPr>
      <w:bookmarkStart w:id="91" w:name="_Toc218317666"/>
      <w:r w:rsidRPr="0089022E">
        <w:t>Symbols for units of me</w:t>
      </w:r>
      <w:r w:rsidR="00DB5DD4">
        <w:t>a</w:t>
      </w:r>
      <w:r w:rsidRPr="0089022E">
        <w:t>sure</w:t>
      </w:r>
      <w:bookmarkEnd w:id="91"/>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Units of measure can be abbreviated with their corresponding symbols. In the unlikely event of a measure unit indicated in the English Customary System (inches, pounds, gallons…) we recommend using the English symbol, not the abbreviation, since these units of measurements are not commonly used outside the English speaking countries.</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Examples:</w:t>
      </w:r>
    </w:p>
    <w:tbl>
      <w:tblPr>
        <w:tblW w:w="8460"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8460"/>
      </w:tblGrid>
      <w:tr w:rsidR="00DD5EDB" w:rsidRPr="0089022E">
        <w:trPr>
          <w:tblCellSpacing w:w="0" w:type="dxa"/>
        </w:trPr>
        <w:tc>
          <w:tcPr>
            <w:tcW w:w="8400"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D2285C">
            <w:pPr>
              <w:tabs>
                <w:tab w:val="left" w:pos="1980"/>
              </w:tabs>
              <w:spacing w:after="0" w:line="240" w:lineRule="auto"/>
              <w:jc w:val="both"/>
              <w:rPr>
                <w:sz w:val="22"/>
                <w:szCs w:val="22"/>
                <w:lang w:val="pt-BR" w:eastAsia="ja-JP"/>
              </w:rPr>
            </w:pPr>
            <w:r w:rsidRPr="00D2285C">
              <w:rPr>
                <w:sz w:val="22"/>
                <w:szCs w:val="22"/>
                <w:lang w:val="pt-BR" w:eastAsia="ja-JP"/>
              </w:rPr>
              <w:lastRenderedPageBreak/>
              <w:t>cm</w:t>
            </w:r>
            <w:r w:rsidRPr="00D2285C">
              <w:rPr>
                <w:rFonts w:cs="Times New Roman"/>
                <w:sz w:val="22"/>
                <w:szCs w:val="22"/>
                <w:lang w:val="pt-BR" w:eastAsia="ja-JP"/>
              </w:rPr>
              <w:tab/>
            </w:r>
            <w:r w:rsidRPr="00D2285C">
              <w:rPr>
                <w:sz w:val="22"/>
                <w:szCs w:val="22"/>
                <w:lang w:val="pt-BR" w:eastAsia="ja-JP"/>
              </w:rPr>
              <w:t xml:space="preserve">centímetre </w:t>
            </w:r>
          </w:p>
          <w:p w:rsidR="00DD5EDB" w:rsidRPr="00D2285C" w:rsidRDefault="00DD5EDB" w:rsidP="00D2285C">
            <w:pPr>
              <w:tabs>
                <w:tab w:val="left" w:pos="1980"/>
              </w:tabs>
              <w:spacing w:after="0" w:line="240" w:lineRule="auto"/>
              <w:jc w:val="both"/>
              <w:rPr>
                <w:sz w:val="22"/>
                <w:szCs w:val="22"/>
                <w:lang w:val="pt-BR" w:eastAsia="ja-JP"/>
              </w:rPr>
            </w:pPr>
          </w:p>
          <w:p w:rsidR="00DD5EDB" w:rsidRPr="00D2285C" w:rsidRDefault="00DD5EDB" w:rsidP="00D2285C">
            <w:pPr>
              <w:tabs>
                <w:tab w:val="left" w:pos="1980"/>
              </w:tabs>
              <w:spacing w:after="0" w:line="240" w:lineRule="auto"/>
              <w:jc w:val="both"/>
              <w:rPr>
                <w:sz w:val="22"/>
                <w:szCs w:val="22"/>
                <w:lang w:val="pt-BR" w:eastAsia="ja-JP"/>
              </w:rPr>
            </w:pPr>
            <w:r w:rsidRPr="00D2285C">
              <w:rPr>
                <w:sz w:val="22"/>
                <w:szCs w:val="22"/>
                <w:lang w:val="pt-BR" w:eastAsia="ja-JP"/>
              </w:rPr>
              <w:t>GB</w:t>
            </w:r>
            <w:r w:rsidRPr="00D2285C">
              <w:rPr>
                <w:rFonts w:cs="Times New Roman"/>
                <w:sz w:val="22"/>
                <w:szCs w:val="22"/>
                <w:lang w:val="pt-BR" w:eastAsia="ja-JP"/>
              </w:rPr>
              <w:tab/>
            </w:r>
            <w:r w:rsidRPr="00D2285C">
              <w:rPr>
                <w:sz w:val="22"/>
                <w:szCs w:val="22"/>
                <w:lang w:val="pt-BR" w:eastAsia="ja-JP"/>
              </w:rPr>
              <w:t xml:space="preserve">gigabyte </w:t>
            </w:r>
          </w:p>
          <w:p w:rsidR="00DD5EDB" w:rsidRPr="00D2285C" w:rsidRDefault="00DD5EDB" w:rsidP="00D2285C">
            <w:pPr>
              <w:tabs>
                <w:tab w:val="left" w:pos="1980"/>
              </w:tabs>
              <w:spacing w:after="0" w:line="240" w:lineRule="auto"/>
              <w:jc w:val="both"/>
              <w:rPr>
                <w:sz w:val="22"/>
                <w:szCs w:val="22"/>
                <w:lang w:val="pt-BR" w:eastAsia="ja-JP"/>
              </w:rPr>
            </w:pPr>
          </w:p>
          <w:p w:rsidR="00DD5EDB" w:rsidRPr="00D2285C" w:rsidRDefault="00DD5EDB" w:rsidP="00D2285C">
            <w:pPr>
              <w:tabs>
                <w:tab w:val="left" w:pos="1980"/>
              </w:tabs>
              <w:spacing w:after="0" w:line="240" w:lineRule="auto"/>
              <w:jc w:val="both"/>
              <w:rPr>
                <w:sz w:val="22"/>
                <w:szCs w:val="22"/>
                <w:lang w:val="pt-BR" w:eastAsia="ja-JP"/>
              </w:rPr>
            </w:pPr>
            <w:r w:rsidRPr="00D2285C">
              <w:rPr>
                <w:sz w:val="22"/>
                <w:szCs w:val="22"/>
                <w:lang w:val="pt-BR" w:eastAsia="ja-JP"/>
              </w:rPr>
              <w:t>h</w:t>
            </w:r>
            <w:r w:rsidRPr="00D2285C">
              <w:rPr>
                <w:rFonts w:cs="Times New Roman"/>
                <w:sz w:val="22"/>
                <w:szCs w:val="22"/>
                <w:lang w:val="pt-BR" w:eastAsia="ja-JP"/>
              </w:rPr>
              <w:tab/>
            </w:r>
            <w:r w:rsidRPr="00D2285C">
              <w:rPr>
                <w:sz w:val="22"/>
                <w:szCs w:val="22"/>
                <w:lang w:val="pt-BR" w:eastAsia="ja-JP"/>
              </w:rPr>
              <w:t xml:space="preserve"> hora </w:t>
            </w:r>
          </w:p>
          <w:p w:rsidR="00DD5EDB" w:rsidRPr="00D2285C" w:rsidRDefault="00DD5EDB" w:rsidP="00D2285C">
            <w:pPr>
              <w:tabs>
                <w:tab w:val="left" w:pos="1980"/>
              </w:tabs>
              <w:spacing w:after="0" w:line="240" w:lineRule="auto"/>
              <w:jc w:val="both"/>
              <w:rPr>
                <w:sz w:val="22"/>
                <w:szCs w:val="22"/>
                <w:lang w:val="pt-BR" w:eastAsia="ja-JP"/>
              </w:rPr>
            </w:pPr>
          </w:p>
          <w:p w:rsidR="00DD5EDB" w:rsidRPr="0089022E" w:rsidRDefault="00DD5EDB" w:rsidP="00D2285C">
            <w:pPr>
              <w:tabs>
                <w:tab w:val="left" w:pos="1980"/>
              </w:tabs>
              <w:spacing w:after="0" w:line="240" w:lineRule="auto"/>
              <w:jc w:val="both"/>
              <w:rPr>
                <w:sz w:val="22"/>
                <w:szCs w:val="22"/>
                <w:lang w:eastAsia="ja-JP"/>
              </w:rPr>
            </w:pPr>
            <w:r w:rsidRPr="0089022E">
              <w:rPr>
                <w:sz w:val="22"/>
                <w:szCs w:val="22"/>
                <w:lang w:eastAsia="ja-JP"/>
              </w:rPr>
              <w:t>in</w:t>
            </w:r>
            <w:r>
              <w:rPr>
                <w:rFonts w:cs="Times New Roman"/>
                <w:sz w:val="22"/>
                <w:szCs w:val="22"/>
                <w:lang w:eastAsia="ja-JP"/>
              </w:rPr>
              <w:tab/>
            </w:r>
            <w:r w:rsidRPr="0089022E">
              <w:rPr>
                <w:sz w:val="22"/>
                <w:szCs w:val="22"/>
                <w:lang w:eastAsia="ja-JP"/>
              </w:rPr>
              <w:t xml:space="preserve"> polzada </w:t>
            </w:r>
          </w:p>
          <w:p w:rsidR="00DD5EDB" w:rsidRPr="0089022E" w:rsidRDefault="00DD5EDB" w:rsidP="00D2285C">
            <w:pPr>
              <w:tabs>
                <w:tab w:val="left" w:pos="1980"/>
              </w:tabs>
              <w:spacing w:after="0" w:line="240" w:lineRule="auto"/>
              <w:jc w:val="both"/>
              <w:rPr>
                <w:rFonts w:cs="Times New Roman"/>
                <w:sz w:val="22"/>
                <w:szCs w:val="22"/>
                <w:lang w:eastAsia="ja-JP"/>
              </w:rPr>
            </w:pPr>
          </w:p>
        </w:tc>
      </w:tr>
    </w:tbl>
    <w:p w:rsidR="00DD5EDB" w:rsidRPr="0089022E" w:rsidRDefault="00DD5EDB" w:rsidP="0089022E">
      <w:pPr>
        <w:jc w:val="both"/>
        <w:rPr>
          <w:rFonts w:cs="Times New Roman"/>
          <w:sz w:val="22"/>
          <w:szCs w:val="22"/>
        </w:rPr>
      </w:pPr>
    </w:p>
    <w:p w:rsidR="00DD5EDB" w:rsidRDefault="00DD5EDB">
      <w:pPr>
        <w:pStyle w:val="Heading3"/>
        <w:numPr>
          <w:ilvl w:val="2"/>
          <w:numId w:val="5"/>
        </w:numPr>
        <w:jc w:val="both"/>
      </w:pPr>
      <w:bookmarkStart w:id="92" w:name="_Toc218317667"/>
      <w:r w:rsidRPr="0089022E">
        <w:t>Titles</w:t>
      </w:r>
      <w:bookmarkEnd w:id="92"/>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 xml:space="preserve">In English the titles for chapters usually begin with “How to...” or with phrases such as “Working with...” or “Using...”. In the Catalan version of Microsoft documentation, titles in the “-ing” form should not be translated using gerunds. </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Example:</w:t>
      </w:r>
    </w:p>
    <w:tbl>
      <w:tblPr>
        <w:tblW w:w="8460"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4230"/>
        <w:gridCol w:w="4230"/>
      </w:tblGrid>
      <w:tr w:rsidR="00DD5EDB" w:rsidRPr="0089022E">
        <w:trPr>
          <w:tblCellSpacing w:w="0" w:type="dxa"/>
        </w:trPr>
        <w:tc>
          <w:tcPr>
            <w:tcW w:w="420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English</w:t>
            </w:r>
          </w:p>
        </w:tc>
        <w:tc>
          <w:tcPr>
            <w:tcW w:w="420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Catalan</w:t>
            </w:r>
          </w:p>
        </w:tc>
      </w:tr>
      <w:tr w:rsidR="00DD5EDB" w:rsidRPr="0089022E">
        <w:trPr>
          <w:tblCellSpacing w:w="0" w:type="dxa"/>
        </w:trPr>
        <w:tc>
          <w:tcPr>
            <w:tcW w:w="420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rFonts w:cs="Times New Roman"/>
                <w:sz w:val="22"/>
                <w:szCs w:val="22"/>
                <w:lang w:eastAsia="ja-JP"/>
              </w:rPr>
            </w:pPr>
            <w:r w:rsidRPr="0089022E">
              <w:rPr>
                <w:sz w:val="22"/>
                <w:szCs w:val="22"/>
                <w:lang w:eastAsia="ja-JP"/>
              </w:rPr>
              <w:t>Importing Graphics</w:t>
            </w:r>
          </w:p>
        </w:tc>
        <w:tc>
          <w:tcPr>
            <w:tcW w:w="420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Importació de gràfics</w:t>
            </w:r>
          </w:p>
        </w:tc>
      </w:tr>
      <w:tr w:rsidR="00DD5EDB" w:rsidRPr="002B11A2">
        <w:trPr>
          <w:tblCellSpacing w:w="0" w:type="dxa"/>
        </w:trPr>
        <w:tc>
          <w:tcPr>
            <w:tcW w:w="4200" w:type="dxa"/>
            <w:tcBorders>
              <w:top w:val="outset" w:sz="6" w:space="0" w:color="0066CC"/>
              <w:left w:val="outset" w:sz="6" w:space="0" w:color="0066CC"/>
              <w:bottom w:val="outset" w:sz="6" w:space="0" w:color="0066CC"/>
              <w:right w:val="outset" w:sz="6" w:space="0" w:color="0066CC"/>
            </w:tcBorders>
            <w:vAlign w:val="center"/>
          </w:tcPr>
          <w:p w:rsidR="00DD5EDB" w:rsidRPr="0089022E" w:rsidRDefault="00DD5EDB" w:rsidP="0089022E">
            <w:pPr>
              <w:spacing w:after="0" w:line="240" w:lineRule="auto"/>
              <w:jc w:val="both"/>
              <w:rPr>
                <w:sz w:val="22"/>
                <w:szCs w:val="22"/>
                <w:lang w:eastAsia="ja-JP"/>
              </w:rPr>
            </w:pPr>
            <w:r w:rsidRPr="0089022E">
              <w:rPr>
                <w:sz w:val="22"/>
                <w:szCs w:val="22"/>
                <w:lang w:eastAsia="ja-JP"/>
              </w:rPr>
              <w:t>How to send an e-mail</w:t>
            </w:r>
          </w:p>
        </w:tc>
        <w:tc>
          <w:tcPr>
            <w:tcW w:w="4200"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after="0" w:line="240" w:lineRule="auto"/>
              <w:jc w:val="both"/>
              <w:rPr>
                <w:sz w:val="22"/>
                <w:szCs w:val="22"/>
                <w:lang w:val="pt-BR" w:eastAsia="ja-JP"/>
              </w:rPr>
            </w:pPr>
            <w:r w:rsidRPr="00D2285C">
              <w:rPr>
                <w:sz w:val="22"/>
                <w:szCs w:val="22"/>
                <w:lang w:val="pt-BR" w:eastAsia="ja-JP"/>
              </w:rPr>
              <w:t>Com s'ha d'enviar un correu electrònic</w:t>
            </w:r>
          </w:p>
        </w:tc>
      </w:tr>
    </w:tbl>
    <w:p w:rsidR="00DD5EDB" w:rsidRPr="00D2285C" w:rsidRDefault="00DD5EDB" w:rsidP="0089022E">
      <w:pPr>
        <w:jc w:val="both"/>
        <w:rPr>
          <w:rFonts w:cs="Times New Roman"/>
          <w:sz w:val="22"/>
          <w:szCs w:val="22"/>
          <w:lang w:val="pt-BR"/>
        </w:rPr>
      </w:pPr>
    </w:p>
    <w:p w:rsidR="00DD5EDB" w:rsidRDefault="00DD5EDB">
      <w:pPr>
        <w:pStyle w:val="Heading3"/>
        <w:numPr>
          <w:ilvl w:val="2"/>
          <w:numId w:val="5"/>
        </w:numPr>
        <w:jc w:val="both"/>
      </w:pPr>
      <w:bookmarkStart w:id="93" w:name="_Toc218317668"/>
      <w:r w:rsidRPr="0089022E">
        <w:t>Procedures</w:t>
      </w:r>
      <w:bookmarkEnd w:id="93"/>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 xml:space="preserve">A </w:t>
      </w:r>
      <w:r w:rsidRPr="0089022E">
        <w:rPr>
          <w:rFonts w:eastAsia="SimSun"/>
          <w:b/>
          <w:bCs/>
          <w:sz w:val="22"/>
          <w:szCs w:val="22"/>
          <w:lang w:eastAsia="ja-JP"/>
        </w:rPr>
        <w:t>procedure</w:t>
      </w:r>
      <w:r w:rsidRPr="0089022E">
        <w:rPr>
          <w:rFonts w:eastAsia="SimSun"/>
          <w:sz w:val="22"/>
          <w:szCs w:val="22"/>
          <w:lang w:eastAsia="ja-JP"/>
        </w:rPr>
        <w:t xml:space="preserve"> is a series of steps the user must follow to complete a specific action. The second person plural (formal treatment of </w:t>
      </w:r>
      <w:r w:rsidRPr="0089022E">
        <w:rPr>
          <w:rFonts w:eastAsia="SimSun"/>
          <w:i/>
          <w:iCs/>
          <w:sz w:val="22"/>
          <w:szCs w:val="22"/>
          <w:lang w:eastAsia="ja-JP"/>
        </w:rPr>
        <w:t>vós</w:t>
      </w:r>
      <w:r w:rsidRPr="0089022E">
        <w:rPr>
          <w:rFonts w:eastAsia="SimSun"/>
          <w:sz w:val="22"/>
          <w:szCs w:val="22"/>
          <w:lang w:eastAsia="ja-JP"/>
        </w:rPr>
        <w:t>) must be used in procedures. This form must always be used to address the user both in the documentation and the software.</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A procedure list begins with an infinitive phrase usually introduced by the preposition "per", e.g. "Per imprimir un document". The simplified rule of "per" in front of infinitive should be used.</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The infinitive phrase can appear as text or as a heading. If the introductory phrase is text, it should end in a colon, and there should be no intervening text between the introductory phrase and the numbered steps. If the introductory phrase is a procedure heading, use no punctuation at the end of it. Steps are written in complete sentences, beginning with capitals and ending with periods.</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Example:</w:t>
      </w:r>
    </w:p>
    <w:tbl>
      <w:tblPr>
        <w:tblW w:w="8460" w:type="dxa"/>
        <w:tblCellSpacing w:w="0" w:type="dxa"/>
        <w:tblBorders>
          <w:top w:val="outset" w:sz="12" w:space="0" w:color="0066CC"/>
          <w:left w:val="outset" w:sz="12" w:space="0" w:color="0066CC"/>
          <w:bottom w:val="outset" w:sz="12" w:space="0" w:color="0066CC"/>
          <w:right w:val="outset" w:sz="12" w:space="0" w:color="0066CC"/>
        </w:tblBorders>
        <w:tblCellMar>
          <w:top w:w="30" w:type="dxa"/>
          <w:left w:w="30" w:type="dxa"/>
          <w:bottom w:w="30" w:type="dxa"/>
          <w:right w:w="30" w:type="dxa"/>
        </w:tblCellMar>
        <w:tblLook w:val="0000"/>
      </w:tblPr>
      <w:tblGrid>
        <w:gridCol w:w="8460"/>
      </w:tblGrid>
      <w:tr w:rsidR="00DD5EDB" w:rsidRPr="0089022E">
        <w:trPr>
          <w:tblHeader/>
          <w:tblCellSpacing w:w="0" w:type="dxa"/>
        </w:trPr>
        <w:tc>
          <w:tcPr>
            <w:tcW w:w="8400" w:type="dxa"/>
            <w:tcBorders>
              <w:top w:val="outset" w:sz="6" w:space="0" w:color="0066CC"/>
              <w:left w:val="outset" w:sz="6" w:space="0" w:color="0066CC"/>
              <w:bottom w:val="outset" w:sz="6" w:space="0" w:color="0066CC"/>
              <w:right w:val="outset" w:sz="6" w:space="0" w:color="0066CC"/>
            </w:tcBorders>
            <w:vAlign w:val="center"/>
          </w:tcPr>
          <w:p w:rsidR="00DD5EDB" w:rsidRPr="00D2285C" w:rsidRDefault="00DD5EDB" w:rsidP="0089022E">
            <w:pPr>
              <w:spacing w:after="0" w:line="240" w:lineRule="auto"/>
              <w:jc w:val="both"/>
              <w:rPr>
                <w:rFonts w:cs="Times New Roman"/>
                <w:sz w:val="22"/>
                <w:szCs w:val="22"/>
                <w:lang w:val="it-IT" w:eastAsia="ja-JP"/>
              </w:rPr>
            </w:pPr>
            <w:r w:rsidRPr="00D2285C">
              <w:rPr>
                <w:b/>
                <w:bCs/>
                <w:sz w:val="22"/>
                <w:szCs w:val="22"/>
                <w:lang w:val="it-IT" w:eastAsia="ja-JP"/>
              </w:rPr>
              <w:lastRenderedPageBreak/>
              <w:t>Per suprimir la vora d'un marc</w:t>
            </w:r>
          </w:p>
          <w:p w:rsidR="00DD5EDB" w:rsidRPr="0089022E" w:rsidRDefault="00DD5EDB" w:rsidP="0089022E">
            <w:pPr>
              <w:spacing w:before="100" w:beforeAutospacing="1" w:after="20" w:line="240" w:lineRule="auto"/>
              <w:jc w:val="both"/>
              <w:rPr>
                <w:sz w:val="22"/>
                <w:szCs w:val="22"/>
                <w:lang w:eastAsia="ja-JP"/>
              </w:rPr>
            </w:pPr>
            <w:r>
              <w:rPr>
                <w:sz w:val="22"/>
                <w:szCs w:val="22"/>
                <w:lang w:eastAsia="ja-JP"/>
              </w:rPr>
              <w:t>1.</w:t>
            </w:r>
            <w:r w:rsidRPr="0089022E">
              <w:rPr>
                <w:sz w:val="22"/>
                <w:szCs w:val="22"/>
                <w:lang w:eastAsia="ja-JP"/>
              </w:rPr>
              <w:t xml:space="preserve"> Seleccioneu el marc.</w:t>
            </w:r>
          </w:p>
          <w:p w:rsidR="00DD5EDB" w:rsidRPr="0089022E" w:rsidRDefault="00DD5EDB" w:rsidP="0089022E">
            <w:pPr>
              <w:spacing w:before="100" w:beforeAutospacing="1" w:after="20" w:line="240" w:lineRule="auto"/>
              <w:jc w:val="both"/>
              <w:rPr>
                <w:sz w:val="22"/>
                <w:szCs w:val="22"/>
                <w:lang w:eastAsia="ja-JP"/>
              </w:rPr>
            </w:pPr>
            <w:r>
              <w:rPr>
                <w:sz w:val="22"/>
                <w:szCs w:val="22"/>
                <w:lang w:eastAsia="ja-JP"/>
              </w:rPr>
              <w:t>2.</w:t>
            </w:r>
            <w:r w:rsidRPr="0089022E">
              <w:rPr>
                <w:sz w:val="22"/>
                <w:szCs w:val="22"/>
                <w:lang w:eastAsia="ja-JP"/>
              </w:rPr>
              <w:t xml:space="preserve"> Trieu </w:t>
            </w:r>
            <w:r w:rsidRPr="0089022E">
              <w:rPr>
                <w:b/>
                <w:bCs/>
                <w:sz w:val="22"/>
                <w:szCs w:val="22"/>
                <w:lang w:eastAsia="ja-JP"/>
              </w:rPr>
              <w:t>Vora</w:t>
            </w:r>
            <w:r w:rsidRPr="0089022E">
              <w:rPr>
                <w:sz w:val="22"/>
                <w:szCs w:val="22"/>
                <w:lang w:eastAsia="ja-JP"/>
              </w:rPr>
              <w:t xml:space="preserve"> al menú </w:t>
            </w:r>
            <w:r w:rsidRPr="0089022E">
              <w:rPr>
                <w:b/>
                <w:bCs/>
                <w:sz w:val="22"/>
                <w:szCs w:val="22"/>
                <w:lang w:eastAsia="ja-JP"/>
              </w:rPr>
              <w:t>Format</w:t>
            </w:r>
            <w:r w:rsidRPr="0089022E">
              <w:rPr>
                <w:sz w:val="22"/>
                <w:szCs w:val="22"/>
                <w:lang w:eastAsia="ja-JP"/>
              </w:rPr>
              <w:t>.</w:t>
            </w:r>
          </w:p>
          <w:p w:rsidR="00DD5EDB" w:rsidRPr="0089022E" w:rsidRDefault="00DD5EDB" w:rsidP="0089022E">
            <w:pPr>
              <w:spacing w:before="100" w:beforeAutospacing="1" w:after="20" w:line="240" w:lineRule="auto"/>
              <w:jc w:val="both"/>
              <w:rPr>
                <w:sz w:val="22"/>
                <w:szCs w:val="22"/>
                <w:lang w:eastAsia="ja-JP"/>
              </w:rPr>
            </w:pPr>
            <w:r>
              <w:rPr>
                <w:sz w:val="22"/>
                <w:szCs w:val="22"/>
                <w:lang w:eastAsia="ja-JP"/>
              </w:rPr>
              <w:t>3.</w:t>
            </w:r>
            <w:r w:rsidRPr="0089022E">
              <w:rPr>
                <w:sz w:val="22"/>
                <w:szCs w:val="22"/>
                <w:lang w:eastAsia="ja-JP"/>
              </w:rPr>
              <w:t xml:space="preserve"> Seleccioneu “Cap” a “Defineix”.</w:t>
            </w:r>
          </w:p>
          <w:p w:rsidR="00DD5EDB" w:rsidRPr="0089022E" w:rsidRDefault="00DD5EDB" w:rsidP="0089022E">
            <w:pPr>
              <w:spacing w:before="100" w:beforeAutospacing="1" w:after="100" w:afterAutospacing="1" w:line="240" w:lineRule="auto"/>
              <w:jc w:val="both"/>
              <w:rPr>
                <w:rFonts w:cs="Times New Roman"/>
                <w:sz w:val="22"/>
                <w:szCs w:val="22"/>
                <w:lang w:eastAsia="ja-JP"/>
              </w:rPr>
            </w:pPr>
            <w:r>
              <w:rPr>
                <w:sz w:val="22"/>
                <w:szCs w:val="22"/>
                <w:lang w:eastAsia="ja-JP"/>
              </w:rPr>
              <w:t>4.</w:t>
            </w:r>
            <w:r w:rsidRPr="0089022E">
              <w:rPr>
                <w:sz w:val="22"/>
                <w:szCs w:val="22"/>
                <w:lang w:eastAsia="ja-JP"/>
              </w:rPr>
              <w:t xml:space="preserve"> Feu clic a “Accepta”. </w:t>
            </w:r>
          </w:p>
        </w:tc>
      </w:tr>
    </w:tbl>
    <w:p w:rsidR="00DD5EDB" w:rsidRPr="0089022E" w:rsidRDefault="00DD5EDB" w:rsidP="0089022E">
      <w:pPr>
        <w:jc w:val="both"/>
        <w:rPr>
          <w:rFonts w:cs="Times New Roman"/>
          <w:sz w:val="22"/>
          <w:szCs w:val="22"/>
        </w:rPr>
      </w:pPr>
    </w:p>
    <w:p w:rsidR="00DD5EDB" w:rsidRDefault="00DD5EDB">
      <w:pPr>
        <w:pStyle w:val="Heading3"/>
        <w:numPr>
          <w:ilvl w:val="2"/>
          <w:numId w:val="5"/>
        </w:numPr>
        <w:jc w:val="both"/>
      </w:pPr>
      <w:bookmarkStart w:id="94" w:name="_Toc218317669"/>
      <w:r w:rsidRPr="0089022E">
        <w:t>Illustrations</w:t>
      </w:r>
      <w:bookmarkEnd w:id="94"/>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In documentation you can find both screen shots and illustrations. All figures are to be inserted near the part of the text they refer to, which means that for example instructions and illustrations assigned to them should be placed on the same page. You do not have to refer to illustrations located directly under the text they are assigned to.</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If the figures used in the documentation are numbered, remember to give their numbers when referring to them.</w:t>
      </w:r>
    </w:p>
    <w:p w:rsidR="00DD5EDB" w:rsidRPr="0089022E" w:rsidRDefault="00DD5EDB" w:rsidP="0089022E">
      <w:pPr>
        <w:jc w:val="both"/>
        <w:rPr>
          <w:rFonts w:cs="Times New Roman"/>
          <w:sz w:val="22"/>
          <w:szCs w:val="22"/>
        </w:rPr>
      </w:pPr>
    </w:p>
    <w:p w:rsidR="00DD5EDB" w:rsidRDefault="00DD5EDB">
      <w:pPr>
        <w:pStyle w:val="Heading3"/>
        <w:numPr>
          <w:ilvl w:val="2"/>
          <w:numId w:val="5"/>
        </w:numPr>
        <w:jc w:val="both"/>
      </w:pPr>
      <w:bookmarkStart w:id="95" w:name="_Toc218317670"/>
      <w:r w:rsidRPr="0089022E">
        <w:t>Keys</w:t>
      </w:r>
      <w:bookmarkEnd w:id="95"/>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 xml:space="preserve">Key names should be translated in accordance with the Microsoft Glossaries. While working with Microsoft software, you use keys, key combinations and key sequences. </w:t>
      </w:r>
    </w:p>
    <w:p w:rsidR="00DD5EDB" w:rsidRPr="0089022E" w:rsidRDefault="00DD5EDB" w:rsidP="0089022E">
      <w:pPr>
        <w:spacing w:before="100" w:beforeAutospacing="1" w:after="100" w:afterAutospacing="1" w:line="240" w:lineRule="auto"/>
        <w:jc w:val="both"/>
        <w:rPr>
          <w:rFonts w:eastAsia="SimSun"/>
          <w:sz w:val="22"/>
          <w:szCs w:val="22"/>
          <w:lang w:eastAsia="ja-JP"/>
        </w:rPr>
      </w:pPr>
      <w:r>
        <w:rPr>
          <w:rFonts w:eastAsia="SimSun"/>
          <w:sz w:val="22"/>
          <w:szCs w:val="22"/>
          <w:lang w:eastAsia="ja-JP"/>
        </w:rPr>
        <w:t>1.</w:t>
      </w:r>
      <w:r w:rsidRPr="0089022E">
        <w:rPr>
          <w:rFonts w:eastAsia="SimSun"/>
          <w:sz w:val="22"/>
          <w:szCs w:val="22"/>
          <w:lang w:eastAsia="ja-JP"/>
        </w:rPr>
        <w:t xml:space="preserve"> Key combination KEY1+KEY2</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This term is used to underline that the user is supposed to press the first key, hold it and press the second key. Key names are combined with “+” character. For example the command</w:t>
      </w:r>
    </w:p>
    <w:p w:rsidR="00DD5EDB" w:rsidRPr="0089022E" w:rsidRDefault="00DD5EDB" w:rsidP="0089022E">
      <w:pPr>
        <w:spacing w:before="100" w:beforeAutospacing="1" w:after="100" w:afterAutospacing="1" w:line="240" w:lineRule="auto"/>
        <w:jc w:val="both"/>
        <w:rPr>
          <w:rFonts w:eastAsia="SimSun" w:cs="Times New Roman"/>
          <w:sz w:val="22"/>
          <w:szCs w:val="22"/>
          <w:lang w:eastAsia="ja-JP"/>
        </w:rPr>
      </w:pPr>
      <w:r w:rsidRPr="0089022E">
        <w:rPr>
          <w:rFonts w:eastAsia="SimSun"/>
          <w:i/>
          <w:iCs/>
          <w:sz w:val="22"/>
          <w:szCs w:val="22"/>
          <w:lang w:eastAsia="ja-JP"/>
        </w:rPr>
        <w:t>Premeu ALT+ESC</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 xml:space="preserve">means, that the user should press ALT, hold it, press simultaneously ESC and then release both buttons. </w:t>
      </w:r>
    </w:p>
    <w:p w:rsidR="00DD5EDB" w:rsidRPr="0089022E" w:rsidRDefault="00DD5EDB" w:rsidP="0089022E">
      <w:pPr>
        <w:spacing w:before="100" w:beforeAutospacing="1" w:after="100" w:afterAutospacing="1" w:line="240" w:lineRule="auto"/>
        <w:jc w:val="both"/>
        <w:rPr>
          <w:rFonts w:eastAsia="SimSun"/>
          <w:sz w:val="22"/>
          <w:szCs w:val="22"/>
          <w:lang w:eastAsia="ja-JP"/>
        </w:rPr>
      </w:pPr>
      <w:r>
        <w:rPr>
          <w:rFonts w:eastAsia="SimSun"/>
          <w:sz w:val="22"/>
          <w:szCs w:val="22"/>
          <w:lang w:eastAsia="ja-JP"/>
        </w:rPr>
        <w:t>2.</w:t>
      </w:r>
      <w:r w:rsidRPr="0089022E">
        <w:rPr>
          <w:rFonts w:eastAsia="SimSun"/>
          <w:sz w:val="22"/>
          <w:szCs w:val="22"/>
          <w:lang w:eastAsia="ja-JP"/>
        </w:rPr>
        <w:t xml:space="preserve"> Key sequence KEY1, KEY2</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This term is used to underline, that the user is supposed to press and release the given keys one after the other. Key names are separated with a comma (,) and a hard space. For example the command</w:t>
      </w:r>
    </w:p>
    <w:p w:rsidR="00DD5EDB" w:rsidRPr="0089022E" w:rsidRDefault="00DD5EDB" w:rsidP="0089022E">
      <w:pPr>
        <w:spacing w:before="100" w:beforeAutospacing="1" w:after="100" w:afterAutospacing="1" w:line="240" w:lineRule="auto"/>
        <w:jc w:val="both"/>
        <w:rPr>
          <w:rFonts w:eastAsia="SimSun" w:cs="Times New Roman"/>
          <w:sz w:val="22"/>
          <w:szCs w:val="22"/>
          <w:lang w:eastAsia="ja-JP"/>
        </w:rPr>
      </w:pPr>
      <w:r w:rsidRPr="0089022E">
        <w:rPr>
          <w:rFonts w:eastAsia="SimSun"/>
          <w:i/>
          <w:iCs/>
          <w:sz w:val="22"/>
          <w:szCs w:val="22"/>
          <w:lang w:eastAsia="ja-JP"/>
        </w:rPr>
        <w:lastRenderedPageBreak/>
        <w:t>Premeu ALT, F</w:t>
      </w:r>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means, that the user is supposed to press ALT first, release it, then press and release the F key.</w:t>
      </w:r>
    </w:p>
    <w:p w:rsidR="00DD5EDB" w:rsidRPr="0089022E" w:rsidRDefault="00DD5EDB" w:rsidP="0089022E">
      <w:pPr>
        <w:jc w:val="both"/>
        <w:rPr>
          <w:rFonts w:cs="Times New Roman"/>
          <w:sz w:val="22"/>
          <w:szCs w:val="22"/>
        </w:rPr>
      </w:pPr>
    </w:p>
    <w:p w:rsidR="00DD5EDB" w:rsidRDefault="00DD5EDB">
      <w:pPr>
        <w:pStyle w:val="Heading3"/>
        <w:numPr>
          <w:ilvl w:val="2"/>
          <w:numId w:val="5"/>
        </w:numPr>
        <w:jc w:val="both"/>
      </w:pPr>
      <w:bookmarkStart w:id="96" w:name="_Toc218317671"/>
      <w:r w:rsidRPr="0089022E">
        <w:t>Access Keys</w:t>
      </w:r>
      <w:bookmarkEnd w:id="96"/>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Sometimes, there are underlined or highlighted letters in menu options, commands or dialog boxes. These letters refer to access keys that allow you running commands, performing tasks etc. more quickly. Usually the first key to be pressed it the ALT key.</w:t>
      </w:r>
    </w:p>
    <w:p w:rsidR="00DD5EDB" w:rsidRPr="0089022E" w:rsidRDefault="00DD5EDB" w:rsidP="0089022E">
      <w:pPr>
        <w:jc w:val="both"/>
        <w:rPr>
          <w:rFonts w:cs="Times New Roman"/>
          <w:sz w:val="22"/>
          <w:szCs w:val="22"/>
        </w:rPr>
      </w:pPr>
    </w:p>
    <w:p w:rsidR="00DD5EDB" w:rsidRDefault="00DD5EDB">
      <w:pPr>
        <w:pStyle w:val="Heading3"/>
        <w:numPr>
          <w:ilvl w:val="2"/>
          <w:numId w:val="5"/>
        </w:numPr>
        <w:jc w:val="both"/>
      </w:pPr>
      <w:bookmarkStart w:id="97" w:name="_Toc218317672"/>
      <w:r w:rsidRPr="0089022E">
        <w:t>Shortcut Keys</w:t>
      </w:r>
      <w:bookmarkEnd w:id="97"/>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In this case, usually the first key to be pressed is the CTRL key. Shortcut keys replace menu commands and they are sometimes given next to the command they represent. In opposition to the access keys, that can be used only when available on the screen, shortcut keys can be used even when they are not accessible on the screen.</w:t>
      </w:r>
    </w:p>
    <w:p w:rsidR="00DD5EDB" w:rsidRPr="0089022E" w:rsidRDefault="00DD5EDB" w:rsidP="0089022E">
      <w:pPr>
        <w:jc w:val="both"/>
        <w:rPr>
          <w:rFonts w:cs="Times New Roman"/>
          <w:sz w:val="22"/>
          <w:szCs w:val="22"/>
        </w:rPr>
      </w:pPr>
    </w:p>
    <w:p w:rsidR="00DD5EDB" w:rsidRDefault="00DD5EDB">
      <w:pPr>
        <w:pStyle w:val="Heading3"/>
        <w:numPr>
          <w:ilvl w:val="2"/>
          <w:numId w:val="5"/>
        </w:numPr>
        <w:jc w:val="both"/>
      </w:pPr>
      <w:bookmarkStart w:id="98" w:name="_Toc218317673"/>
      <w:r w:rsidRPr="0089022E">
        <w:t>Arrow, Function and Numeric keys</w:t>
      </w:r>
      <w:bookmarkEnd w:id="98"/>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Key names, like arrow keys, function keys and numeric keys, should be in normal text (not in small caps).</w:t>
      </w:r>
    </w:p>
    <w:p w:rsidR="00DD5EDB" w:rsidRPr="0089022E" w:rsidRDefault="00DD5EDB" w:rsidP="0089022E">
      <w:pPr>
        <w:jc w:val="both"/>
        <w:rPr>
          <w:rFonts w:cs="Times New Roman"/>
          <w:sz w:val="22"/>
          <w:szCs w:val="22"/>
        </w:rPr>
      </w:pPr>
    </w:p>
    <w:p w:rsidR="00DD5EDB" w:rsidRDefault="00DD5EDB">
      <w:pPr>
        <w:pStyle w:val="Heading3"/>
        <w:numPr>
          <w:ilvl w:val="2"/>
          <w:numId w:val="5"/>
        </w:numPr>
        <w:jc w:val="both"/>
      </w:pPr>
      <w:bookmarkStart w:id="99" w:name="_Toc218317674"/>
      <w:r w:rsidRPr="0089022E">
        <w:t>Numeric Keypad</w:t>
      </w:r>
      <w:bookmarkEnd w:id="99"/>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It is recommended to avoid distinguishing numeric keypad keys from the other keys, unless it is required by a given application. In case it is not obvious which keys are to be pressed, provide necessary explanations; for example:</w:t>
      </w:r>
    </w:p>
    <w:p w:rsidR="00DD5EDB" w:rsidRPr="0089022E" w:rsidRDefault="00DD5EDB" w:rsidP="0089022E">
      <w:pPr>
        <w:spacing w:before="100" w:beforeAutospacing="1" w:after="100" w:afterAutospacing="1" w:line="240" w:lineRule="auto"/>
        <w:jc w:val="both"/>
        <w:rPr>
          <w:rFonts w:eastAsia="SimSun" w:cs="Times New Roman"/>
          <w:sz w:val="22"/>
          <w:szCs w:val="22"/>
          <w:lang w:eastAsia="ja-JP"/>
        </w:rPr>
      </w:pPr>
      <w:r w:rsidRPr="0089022E">
        <w:rPr>
          <w:rFonts w:eastAsia="SimSun"/>
          <w:i/>
          <w:iCs/>
          <w:sz w:val="22"/>
          <w:szCs w:val="22"/>
          <w:lang w:eastAsia="ja-JP"/>
        </w:rPr>
        <w:t>Premeu la tecla MENYS (</w:t>
      </w:r>
      <w:r w:rsidRPr="0089022E">
        <w:rPr>
          <w:rFonts w:eastAsia="SimSun"/>
          <w:b/>
          <w:bCs/>
          <w:i/>
          <w:iCs/>
          <w:sz w:val="22"/>
          <w:szCs w:val="22"/>
          <w:lang w:eastAsia="ja-JP"/>
        </w:rPr>
        <w:t>–</w:t>
      </w:r>
      <w:r w:rsidRPr="0089022E">
        <w:rPr>
          <w:rFonts w:eastAsia="SimSun"/>
          <w:i/>
          <w:iCs/>
          <w:sz w:val="22"/>
          <w:szCs w:val="22"/>
          <w:lang w:eastAsia="ja-JP"/>
        </w:rPr>
        <w:t>) al teclat numèric, no al teclat normal.</w:t>
      </w:r>
    </w:p>
    <w:p w:rsidR="00DD5EDB" w:rsidRPr="0089022E" w:rsidRDefault="00DD5EDB" w:rsidP="0089022E">
      <w:pPr>
        <w:jc w:val="both"/>
        <w:rPr>
          <w:rFonts w:cs="Times New Roman"/>
          <w:sz w:val="22"/>
          <w:szCs w:val="22"/>
        </w:rPr>
      </w:pPr>
    </w:p>
    <w:p w:rsidR="00DD5EDB" w:rsidRDefault="00DD5EDB">
      <w:pPr>
        <w:pStyle w:val="Heading3"/>
        <w:numPr>
          <w:ilvl w:val="2"/>
          <w:numId w:val="5"/>
        </w:numPr>
        <w:jc w:val="both"/>
      </w:pPr>
      <w:bookmarkStart w:id="100" w:name="_Toc218317675"/>
      <w:r w:rsidRPr="0089022E">
        <w:t>Number formats</w:t>
      </w:r>
      <w:bookmarkEnd w:id="100"/>
    </w:p>
    <w:p w:rsidR="00DD5EDB" w:rsidRPr="0089022E" w:rsidRDefault="00DD5EDB" w:rsidP="0089022E">
      <w:pPr>
        <w:spacing w:before="100" w:beforeAutospacing="1" w:after="100" w:afterAutospacing="1" w:line="240" w:lineRule="auto"/>
        <w:jc w:val="both"/>
        <w:rPr>
          <w:rFonts w:eastAsia="SimSun"/>
          <w:sz w:val="22"/>
          <w:szCs w:val="22"/>
          <w:lang w:eastAsia="ja-JP"/>
        </w:rPr>
      </w:pPr>
      <w:r w:rsidRPr="0089022E">
        <w:rPr>
          <w:rFonts w:eastAsia="SimSun"/>
          <w:sz w:val="22"/>
          <w:szCs w:val="22"/>
          <w:lang w:eastAsia="ja-JP"/>
        </w:rPr>
        <w:t xml:space="preserve">Numbers consisting of many digits are divided into groups containing three digits each, which are separated with a period. Decimal values are separated from the </w:t>
      </w:r>
      <w:r w:rsidRPr="0089022E">
        <w:rPr>
          <w:rFonts w:eastAsia="SimSun"/>
          <w:sz w:val="22"/>
          <w:szCs w:val="22"/>
          <w:lang w:eastAsia="ja-JP"/>
        </w:rPr>
        <w:lastRenderedPageBreak/>
        <w:t>integer number with a comma. No hyphen should be used when spelling out fractions. Four-digit numbers and numbers representing years, page numbers, etc., are also kept together.</w:t>
      </w:r>
    </w:p>
    <w:p w:rsidR="00DD5EDB" w:rsidRPr="0089022E" w:rsidRDefault="00DD5EDB" w:rsidP="0089022E">
      <w:pPr>
        <w:jc w:val="both"/>
        <w:rPr>
          <w:rFonts w:cs="Times New Roman"/>
          <w:sz w:val="22"/>
          <w:szCs w:val="22"/>
        </w:rPr>
      </w:pPr>
    </w:p>
    <w:p w:rsidR="00DD5EDB" w:rsidRPr="0089022E" w:rsidRDefault="00DD5EDB" w:rsidP="0089022E">
      <w:pPr>
        <w:jc w:val="both"/>
        <w:rPr>
          <w:rFonts w:cs="Times New Roman"/>
          <w:sz w:val="22"/>
          <w:szCs w:val="22"/>
        </w:rPr>
      </w:pPr>
    </w:p>
    <w:sectPr w:rsidR="00DD5EDB" w:rsidRPr="0089022E" w:rsidSect="005C1C5F">
      <w:footerReference w:type="default" r:id="rId1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4B8E" w:rsidRDefault="005E4B8E" w:rsidP="00FD256D">
      <w:pPr>
        <w:spacing w:after="0" w:line="240" w:lineRule="auto"/>
        <w:rPr>
          <w:rFonts w:cs="Times New Roman"/>
        </w:rPr>
      </w:pPr>
      <w:r>
        <w:rPr>
          <w:rFonts w:cs="Times New Roman"/>
        </w:rPr>
        <w:separator/>
      </w:r>
    </w:p>
  </w:endnote>
  <w:endnote w:type="continuationSeparator" w:id="1">
    <w:p w:rsidR="005E4B8E" w:rsidRDefault="005E4B8E" w:rsidP="00FD256D">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CD9" w:rsidRDefault="006C1624">
    <w:pPr>
      <w:pStyle w:val="Footer"/>
      <w:rPr>
        <w:rFonts w:cs="Times New Roman"/>
      </w:rPr>
    </w:pPr>
    <w:r w:rsidRPr="006C1624">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49" type="#_x0000_t185" style="position:absolute;margin-left:0;margin-top:748.1pt;width:44pt;height:18.8pt;z-index:251658240;mso-position-horizontal:center;mso-position-horizontal-relative:margin;mso-position-vertical-relative:page" filled="t" strokecolor="gray" strokeweight="2.25pt">
          <v:textbox inset=",0,,0">
            <w:txbxContent>
              <w:p w:rsidR="00776CD9" w:rsidRDefault="006C1624">
                <w:pPr>
                  <w:jc w:val="center"/>
                  <w:rPr>
                    <w:rFonts w:cs="Times New Roman"/>
                  </w:rPr>
                </w:pPr>
                <w:fldSimple w:instr=" PAGE    \* MERGEFORMAT ">
                  <w:r w:rsidR="002B11A2">
                    <w:rPr>
                      <w:noProof/>
                    </w:rPr>
                    <w:t>1</w:t>
                  </w:r>
                </w:fldSimple>
              </w:p>
            </w:txbxContent>
          </v:textbox>
          <w10:wrap anchorx="margin" anchory="page"/>
        </v:shape>
      </w:pict>
    </w:r>
    <w:r w:rsidRPr="006C1624">
      <w:rPr>
        <w:noProof/>
      </w:rPr>
      <w:pict>
        <v:shapetype id="_x0000_t32" coordsize="21600,21600" o:spt="32" o:oned="t" path="m,l21600,21600e" filled="f">
          <v:path arrowok="t" fillok="f" o:connecttype="none"/>
          <o:lock v:ext="edit" shapetype="t"/>
        </v:shapetype>
        <v:shape id="_x0000_s2050" type="#_x0000_t32" style="position:absolute;margin-left:0;margin-top:756.75pt;width:434.5pt;height:0;z-index:251657216;mso-position-horizontal:center;mso-position-horizontal-relative:margin;mso-position-vertical-relative:page;v-text-anchor:middle" o:connectortype="straight" strokecolor="gray" strokeweight="1pt">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4B8E" w:rsidRDefault="005E4B8E" w:rsidP="00FD256D">
      <w:pPr>
        <w:spacing w:after="0" w:line="240" w:lineRule="auto"/>
        <w:rPr>
          <w:rFonts w:cs="Times New Roman"/>
        </w:rPr>
      </w:pPr>
      <w:r>
        <w:rPr>
          <w:rFonts w:cs="Times New Roman"/>
        </w:rPr>
        <w:separator/>
      </w:r>
    </w:p>
  </w:footnote>
  <w:footnote w:type="continuationSeparator" w:id="1">
    <w:p w:rsidR="005E4B8E" w:rsidRDefault="005E4B8E" w:rsidP="00FD256D">
      <w:pPr>
        <w:spacing w:after="0" w:line="240" w:lineRule="auto"/>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3C808F2C"/>
    <w:lvl w:ilvl="0">
      <w:start w:val="1"/>
      <w:numFmt w:val="decimal"/>
      <w:lvlText w:val="%1."/>
      <w:lvlJc w:val="left"/>
      <w:pPr>
        <w:tabs>
          <w:tab w:val="num" w:pos="1080"/>
        </w:tabs>
        <w:ind w:left="1080" w:hanging="360"/>
      </w:pPr>
      <w:rPr>
        <w:rFonts w:cs="Times New Roman"/>
      </w:rPr>
    </w:lvl>
  </w:abstractNum>
  <w:abstractNum w:abstractNumId="1">
    <w:nsid w:val="FFFFFF88"/>
    <w:multiLevelType w:val="singleLevel"/>
    <w:tmpl w:val="BA000C74"/>
    <w:lvl w:ilvl="0">
      <w:start w:val="1"/>
      <w:numFmt w:val="decimal"/>
      <w:lvlText w:val="%1."/>
      <w:lvlJc w:val="left"/>
      <w:pPr>
        <w:tabs>
          <w:tab w:val="num" w:pos="360"/>
        </w:tabs>
        <w:ind w:left="360" w:hanging="360"/>
      </w:pPr>
      <w:rPr>
        <w:rFonts w:cs="Times New Roman"/>
      </w:rPr>
    </w:lvl>
  </w:abstractNum>
  <w:abstractNum w:abstractNumId="2">
    <w:nsid w:val="02505AEB"/>
    <w:multiLevelType w:val="hybridMultilevel"/>
    <w:tmpl w:val="6B5E65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0A41E12"/>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nsid w:val="4BEF5A5E"/>
    <w:multiLevelType w:val="multilevel"/>
    <w:tmpl w:val="DC44D0E4"/>
    <w:lvl w:ilvl="0">
      <w:start w:val="1"/>
      <w:numFmt w:val="decimal"/>
      <w:lvlText w:val="%1."/>
      <w:lvlJc w:val="left"/>
      <w:pPr>
        <w:ind w:left="720" w:hanging="360"/>
      </w:pPr>
      <w:rPr>
        <w:rFonts w:cs="Times New Roman"/>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5">
    <w:nsid w:val="6B0D1CED"/>
    <w:multiLevelType w:val="multilevel"/>
    <w:tmpl w:val="4CF6D7DE"/>
    <w:lvl w:ilvl="0">
      <w:start w:val="1"/>
      <w:numFmt w:val="decimal"/>
      <w:lvlText w:val="%1."/>
      <w:lvlJc w:val="left"/>
      <w:pPr>
        <w:ind w:left="36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num w:numId="1">
    <w:abstractNumId w:val="1"/>
  </w:num>
  <w:num w:numId="2">
    <w:abstractNumId w:val="0"/>
  </w:num>
  <w:num w:numId="3">
    <w:abstractNumId w:val="1"/>
  </w:num>
  <w:num w:numId="4">
    <w:abstractNumId w:val="0"/>
  </w:num>
  <w:num w:numId="5">
    <w:abstractNumId w:val="5"/>
  </w:num>
  <w:num w:numId="6">
    <w:abstractNumId w:val="4"/>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characterSpacingControl w:val="doNotCompress"/>
  <w:doNotValidateAgainstSchema/>
  <w:doNotDemarcateInvalidXml/>
  <w:hdrShapeDefaults>
    <o:shapedefaults v:ext="edit" spidmax="10242"/>
    <o:shapelayout v:ext="edit">
      <o:idmap v:ext="edit" data="2"/>
      <o:rules v:ext="edit">
        <o:r id="V:Rule2" type="connector" idref="#_x0000_s2050"/>
      </o:rules>
    </o:shapelayout>
  </w:hdrShapeDefaults>
  <w:footnotePr>
    <w:footnote w:id="0"/>
    <w:footnote w:id="1"/>
  </w:footnotePr>
  <w:endnotePr>
    <w:endnote w:id="0"/>
    <w:endnote w:id="1"/>
  </w:endnotePr>
  <w:compat>
    <w:useFELayout/>
  </w:compat>
  <w:rsids>
    <w:rsidRoot w:val="00A975DB"/>
    <w:rsid w:val="00006D0A"/>
    <w:rsid w:val="00012C6C"/>
    <w:rsid w:val="00023187"/>
    <w:rsid w:val="00072C54"/>
    <w:rsid w:val="0007709D"/>
    <w:rsid w:val="000B25A6"/>
    <w:rsid w:val="000B3061"/>
    <w:rsid w:val="000C43EC"/>
    <w:rsid w:val="000E130B"/>
    <w:rsid w:val="000F1E37"/>
    <w:rsid w:val="00100AC8"/>
    <w:rsid w:val="00113972"/>
    <w:rsid w:val="00123551"/>
    <w:rsid w:val="001470A6"/>
    <w:rsid w:val="00175CC3"/>
    <w:rsid w:val="00182207"/>
    <w:rsid w:val="001848CB"/>
    <w:rsid w:val="001952FA"/>
    <w:rsid w:val="002323E5"/>
    <w:rsid w:val="00234B62"/>
    <w:rsid w:val="00266BB2"/>
    <w:rsid w:val="00283487"/>
    <w:rsid w:val="0029571A"/>
    <w:rsid w:val="002B11A2"/>
    <w:rsid w:val="002B69C5"/>
    <w:rsid w:val="003237BB"/>
    <w:rsid w:val="00370285"/>
    <w:rsid w:val="00390E1B"/>
    <w:rsid w:val="003D0A6B"/>
    <w:rsid w:val="003E3464"/>
    <w:rsid w:val="00441F77"/>
    <w:rsid w:val="00456C89"/>
    <w:rsid w:val="004D6B0E"/>
    <w:rsid w:val="004E09CC"/>
    <w:rsid w:val="005C1C5F"/>
    <w:rsid w:val="005D6160"/>
    <w:rsid w:val="005E4222"/>
    <w:rsid w:val="005E4B8E"/>
    <w:rsid w:val="005F659C"/>
    <w:rsid w:val="00644F4D"/>
    <w:rsid w:val="00653AC3"/>
    <w:rsid w:val="00662A4E"/>
    <w:rsid w:val="006665D3"/>
    <w:rsid w:val="006925BE"/>
    <w:rsid w:val="006C1624"/>
    <w:rsid w:val="006C40CB"/>
    <w:rsid w:val="006E465E"/>
    <w:rsid w:val="00706502"/>
    <w:rsid w:val="00724D06"/>
    <w:rsid w:val="00726FB7"/>
    <w:rsid w:val="00730E7E"/>
    <w:rsid w:val="00736E7D"/>
    <w:rsid w:val="007503B0"/>
    <w:rsid w:val="00776CD9"/>
    <w:rsid w:val="007B3F8C"/>
    <w:rsid w:val="007D66F1"/>
    <w:rsid w:val="007E5A4E"/>
    <w:rsid w:val="008211C3"/>
    <w:rsid w:val="00850737"/>
    <w:rsid w:val="0086528E"/>
    <w:rsid w:val="008722DB"/>
    <w:rsid w:val="0089022E"/>
    <w:rsid w:val="008B5988"/>
    <w:rsid w:val="008C5DEB"/>
    <w:rsid w:val="008D3F17"/>
    <w:rsid w:val="0090752C"/>
    <w:rsid w:val="00916D10"/>
    <w:rsid w:val="0092363A"/>
    <w:rsid w:val="0095002E"/>
    <w:rsid w:val="00965592"/>
    <w:rsid w:val="00967DC4"/>
    <w:rsid w:val="009B59C6"/>
    <w:rsid w:val="00A322E8"/>
    <w:rsid w:val="00A65D0E"/>
    <w:rsid w:val="00A84890"/>
    <w:rsid w:val="00A96F03"/>
    <w:rsid w:val="00A975DB"/>
    <w:rsid w:val="00AC60C1"/>
    <w:rsid w:val="00AD1A3C"/>
    <w:rsid w:val="00AF759F"/>
    <w:rsid w:val="00B013E7"/>
    <w:rsid w:val="00B03508"/>
    <w:rsid w:val="00B14346"/>
    <w:rsid w:val="00B20B58"/>
    <w:rsid w:val="00B35A22"/>
    <w:rsid w:val="00B53CF2"/>
    <w:rsid w:val="00B746BF"/>
    <w:rsid w:val="00B94988"/>
    <w:rsid w:val="00BA13AD"/>
    <w:rsid w:val="00BD039A"/>
    <w:rsid w:val="00C02F73"/>
    <w:rsid w:val="00C17794"/>
    <w:rsid w:val="00C25D23"/>
    <w:rsid w:val="00C42D60"/>
    <w:rsid w:val="00C56F2E"/>
    <w:rsid w:val="00CD334C"/>
    <w:rsid w:val="00CD58D8"/>
    <w:rsid w:val="00CE0504"/>
    <w:rsid w:val="00D212B7"/>
    <w:rsid w:val="00D2285C"/>
    <w:rsid w:val="00D32E9F"/>
    <w:rsid w:val="00D81DF8"/>
    <w:rsid w:val="00D82F90"/>
    <w:rsid w:val="00D8786E"/>
    <w:rsid w:val="00DB5DD4"/>
    <w:rsid w:val="00DD5EDB"/>
    <w:rsid w:val="00E355A2"/>
    <w:rsid w:val="00E36852"/>
    <w:rsid w:val="00E53F13"/>
    <w:rsid w:val="00E765A0"/>
    <w:rsid w:val="00E80A72"/>
    <w:rsid w:val="00EA193D"/>
    <w:rsid w:val="00EA21D8"/>
    <w:rsid w:val="00EB6A34"/>
    <w:rsid w:val="00ED59C2"/>
    <w:rsid w:val="00EE4053"/>
    <w:rsid w:val="00EF0440"/>
    <w:rsid w:val="00F02D3F"/>
    <w:rsid w:val="00F13176"/>
    <w:rsid w:val="00F23B33"/>
    <w:rsid w:val="00F415D3"/>
    <w:rsid w:val="00F5087C"/>
    <w:rsid w:val="00F5374B"/>
    <w:rsid w:val="00F72B44"/>
    <w:rsid w:val="00F7761C"/>
    <w:rsid w:val="00F908F7"/>
    <w:rsid w:val="00FD256D"/>
    <w:rsid w:val="00FE164A"/>
    <w:rsid w:val="00FF329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PMingLiU" w:hAnsi="Cambria" w:cs="Times New Roman"/>
        <w:sz w:val="22"/>
        <w:szCs w:val="22"/>
        <w:lang w:val="en-US" w:eastAsia="en-US" w:bidi="ar-SA"/>
      </w:rPr>
    </w:rPrDefault>
    <w:pPrDefault/>
  </w:docDefaults>
  <w:latentStyles w:defLockedState="1"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locked="0" w:uiPriority="0"/>
    <w:lsdException w:name="index 6" w:semiHidden="1" w:unhideWhenUsed="1"/>
    <w:lsdException w:name="index 7" w:semiHidden="1" w:unhideWhenUsed="1"/>
    <w:lsdException w:name="index 8" w:semiHidden="1" w:unhideWhenUsed="1"/>
    <w:lsdException w:name="index 9" w:semiHidden="1" w:unhideWhenUsed="1"/>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semiHidden="1" w:unhideWhenUsed="1"/>
    <w:lsdException w:name="footnote text" w:semiHidden="1" w:unhideWhenUsed="1"/>
    <w:lsdException w:name="annotation text" w:semiHidden="1" w:unhideWhenUsed="1"/>
    <w:lsdException w:name="header" w:locked="0" w:uiPriority="0"/>
    <w:lsdException w:name="footer" w:locked="0"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0"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locked="0" w:uiPriority="0"/>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uiPriority="0"/>
    <w:lsdException w:name="Body Text" w:locked="0"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locked="0"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lsdException w:name="FollowedHyperlink" w:locked="0"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0"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uiPriority="0"/>
    <w:lsdException w:name="Table Grid" w:uiPriority="59"/>
    <w:lsdException w:name="Table Theme" w:semiHidden="1" w:unhideWhenUsed="1"/>
    <w:lsdException w:name="Placeholder Text" w:locked="0" w:semiHidden="1"/>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uiPriority="39" w:qFormat="1"/>
  </w:latentStyles>
  <w:style w:type="paragraph" w:default="1" w:styleId="Normal">
    <w:name w:val="Normal"/>
    <w:qFormat/>
    <w:rsid w:val="0092363A"/>
    <w:pPr>
      <w:spacing w:after="200" w:line="276" w:lineRule="auto"/>
    </w:pPr>
    <w:rPr>
      <w:rFonts w:ascii="Verdana" w:hAnsi="Verdana" w:cs="Verdana"/>
      <w:sz w:val="21"/>
      <w:szCs w:val="21"/>
    </w:rPr>
  </w:style>
  <w:style w:type="paragraph" w:styleId="Heading1">
    <w:name w:val="heading 1"/>
    <w:basedOn w:val="Normal"/>
    <w:next w:val="Normal"/>
    <w:link w:val="Heading1Char"/>
    <w:uiPriority w:val="99"/>
    <w:qFormat/>
    <w:rsid w:val="0089022E"/>
    <w:pPr>
      <w:spacing w:before="480" w:after="0"/>
      <w:ind w:left="720" w:hanging="360"/>
      <w:contextualSpacing/>
      <w:outlineLvl w:val="0"/>
    </w:pPr>
    <w:rPr>
      <w:smallCaps/>
      <w:spacing w:val="5"/>
      <w:sz w:val="32"/>
      <w:szCs w:val="32"/>
    </w:rPr>
  </w:style>
  <w:style w:type="paragraph" w:styleId="Heading2">
    <w:name w:val="heading 2"/>
    <w:basedOn w:val="Normal"/>
    <w:next w:val="Normal"/>
    <w:link w:val="Heading2Char"/>
    <w:uiPriority w:val="99"/>
    <w:qFormat/>
    <w:rsid w:val="0089022E"/>
    <w:pPr>
      <w:spacing w:before="200" w:after="0" w:line="271" w:lineRule="auto"/>
      <w:ind w:left="1440" w:hanging="720"/>
      <w:outlineLvl w:val="1"/>
    </w:pPr>
    <w:rPr>
      <w:smallCaps/>
      <w:sz w:val="28"/>
      <w:szCs w:val="28"/>
    </w:rPr>
  </w:style>
  <w:style w:type="paragraph" w:styleId="Heading3">
    <w:name w:val="heading 3"/>
    <w:basedOn w:val="Normal"/>
    <w:next w:val="Normal"/>
    <w:link w:val="Heading3Char"/>
    <w:uiPriority w:val="99"/>
    <w:qFormat/>
    <w:rsid w:val="0089022E"/>
    <w:pPr>
      <w:spacing w:before="200" w:after="0" w:line="271" w:lineRule="auto"/>
      <w:ind w:left="1800" w:hanging="720"/>
      <w:outlineLvl w:val="2"/>
    </w:pPr>
    <w:rPr>
      <w:smallCaps/>
      <w:spacing w:val="5"/>
      <w:sz w:val="24"/>
      <w:szCs w:val="24"/>
    </w:rPr>
  </w:style>
  <w:style w:type="paragraph" w:styleId="Heading4">
    <w:name w:val="heading 4"/>
    <w:basedOn w:val="Normal"/>
    <w:next w:val="Normal"/>
    <w:link w:val="Heading4Char"/>
    <w:uiPriority w:val="99"/>
    <w:qFormat/>
    <w:rsid w:val="0089022E"/>
    <w:pPr>
      <w:spacing w:after="0" w:line="271" w:lineRule="auto"/>
      <w:ind w:left="2520" w:hanging="1080"/>
      <w:outlineLvl w:val="3"/>
    </w:pPr>
    <w:rPr>
      <w:b/>
      <w:bCs/>
      <w:spacing w:val="5"/>
      <w:sz w:val="22"/>
      <w:szCs w:val="22"/>
    </w:rPr>
  </w:style>
  <w:style w:type="paragraph" w:styleId="Heading5">
    <w:name w:val="heading 5"/>
    <w:basedOn w:val="Normal"/>
    <w:next w:val="Normal"/>
    <w:link w:val="Heading5Char"/>
    <w:uiPriority w:val="99"/>
    <w:qFormat/>
    <w:rsid w:val="00D2285C"/>
    <w:pPr>
      <w:spacing w:after="0" w:line="271" w:lineRule="auto"/>
      <w:ind w:left="2880" w:hanging="1080"/>
      <w:jc w:val="both"/>
      <w:outlineLvl w:val="4"/>
    </w:pPr>
    <w:rPr>
      <w:b/>
      <w:bCs/>
      <w:sz w:val="22"/>
      <w:szCs w:val="22"/>
    </w:rPr>
  </w:style>
  <w:style w:type="paragraph" w:styleId="Heading6">
    <w:name w:val="heading 6"/>
    <w:basedOn w:val="Normal"/>
    <w:next w:val="Normal"/>
    <w:link w:val="Heading6Char"/>
    <w:uiPriority w:val="99"/>
    <w:qFormat/>
    <w:rsid w:val="0086528E"/>
    <w:pPr>
      <w:shd w:val="clear" w:color="auto" w:fill="FFFFFF"/>
      <w:spacing w:after="0" w:line="271" w:lineRule="auto"/>
      <w:outlineLvl w:val="5"/>
    </w:pPr>
    <w:rPr>
      <w:b/>
      <w:bCs/>
      <w:color w:val="595959"/>
      <w:spacing w:val="5"/>
    </w:rPr>
  </w:style>
  <w:style w:type="paragraph" w:styleId="Heading7">
    <w:name w:val="heading 7"/>
    <w:basedOn w:val="Normal"/>
    <w:next w:val="Normal"/>
    <w:link w:val="Heading7Char"/>
    <w:uiPriority w:val="99"/>
    <w:qFormat/>
    <w:rsid w:val="0086528E"/>
    <w:pPr>
      <w:spacing w:after="0"/>
      <w:outlineLvl w:val="6"/>
    </w:pPr>
    <w:rPr>
      <w:b/>
      <w:bCs/>
      <w:i/>
      <w:iCs/>
      <w:color w:val="5A5A5A"/>
      <w:sz w:val="20"/>
      <w:szCs w:val="20"/>
    </w:rPr>
  </w:style>
  <w:style w:type="paragraph" w:styleId="Heading8">
    <w:name w:val="heading 8"/>
    <w:basedOn w:val="Normal"/>
    <w:next w:val="Normal"/>
    <w:link w:val="Heading8Char"/>
    <w:uiPriority w:val="99"/>
    <w:qFormat/>
    <w:rsid w:val="0086528E"/>
    <w:pPr>
      <w:spacing w:after="0"/>
      <w:outlineLvl w:val="7"/>
    </w:pPr>
    <w:rPr>
      <w:b/>
      <w:bCs/>
      <w:color w:val="7F7F7F"/>
      <w:sz w:val="20"/>
      <w:szCs w:val="20"/>
    </w:rPr>
  </w:style>
  <w:style w:type="paragraph" w:styleId="Heading9">
    <w:name w:val="heading 9"/>
    <w:basedOn w:val="Normal"/>
    <w:next w:val="Normal"/>
    <w:link w:val="Heading9Char"/>
    <w:uiPriority w:val="99"/>
    <w:qFormat/>
    <w:rsid w:val="0086528E"/>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9022E"/>
    <w:rPr>
      <w:rFonts w:ascii="Verdana" w:hAnsi="Verdana" w:cs="Verdana"/>
      <w:smallCaps/>
      <w:spacing w:val="5"/>
      <w:sz w:val="32"/>
      <w:szCs w:val="32"/>
      <w:lang w:val="en-US" w:eastAsia="en-US"/>
    </w:rPr>
  </w:style>
  <w:style w:type="character" w:customStyle="1" w:styleId="Heading2Char">
    <w:name w:val="Heading 2 Char"/>
    <w:basedOn w:val="DefaultParagraphFont"/>
    <w:link w:val="Heading2"/>
    <w:uiPriority w:val="99"/>
    <w:locked/>
    <w:rsid w:val="0089022E"/>
    <w:rPr>
      <w:rFonts w:ascii="Verdana" w:hAnsi="Verdana" w:cs="Verdana"/>
      <w:smallCaps/>
      <w:sz w:val="28"/>
      <w:szCs w:val="28"/>
      <w:lang w:val="en-US" w:eastAsia="en-US"/>
    </w:rPr>
  </w:style>
  <w:style w:type="character" w:customStyle="1" w:styleId="Heading3Char">
    <w:name w:val="Heading 3 Char"/>
    <w:basedOn w:val="DefaultParagraphFont"/>
    <w:link w:val="Heading3"/>
    <w:uiPriority w:val="99"/>
    <w:locked/>
    <w:rsid w:val="0089022E"/>
    <w:rPr>
      <w:rFonts w:ascii="Verdana" w:hAnsi="Verdana" w:cs="Verdana"/>
      <w:smallCaps/>
      <w:spacing w:val="5"/>
      <w:sz w:val="24"/>
      <w:szCs w:val="24"/>
      <w:lang w:val="en-US" w:eastAsia="en-US"/>
    </w:rPr>
  </w:style>
  <w:style w:type="character" w:customStyle="1" w:styleId="Heading4Char">
    <w:name w:val="Heading 4 Char"/>
    <w:basedOn w:val="DefaultParagraphFont"/>
    <w:link w:val="Heading4"/>
    <w:uiPriority w:val="99"/>
    <w:locked/>
    <w:rsid w:val="0089022E"/>
    <w:rPr>
      <w:rFonts w:ascii="Verdana" w:hAnsi="Verdana" w:cs="Verdana"/>
      <w:b/>
      <w:bCs/>
      <w:spacing w:val="5"/>
      <w:lang w:val="en-US" w:eastAsia="en-US"/>
    </w:rPr>
  </w:style>
  <w:style w:type="character" w:customStyle="1" w:styleId="Heading5Char">
    <w:name w:val="Heading 5 Char"/>
    <w:basedOn w:val="DefaultParagraphFont"/>
    <w:link w:val="Heading5"/>
    <w:uiPriority w:val="99"/>
    <w:locked/>
    <w:rsid w:val="00D2285C"/>
    <w:rPr>
      <w:rFonts w:ascii="Verdana" w:hAnsi="Verdana" w:cs="Verdana"/>
      <w:b/>
      <w:bCs/>
      <w:lang w:val="en-US" w:eastAsia="en-US"/>
    </w:rPr>
  </w:style>
  <w:style w:type="character" w:customStyle="1" w:styleId="Heading6Char">
    <w:name w:val="Heading 6 Char"/>
    <w:basedOn w:val="DefaultParagraphFont"/>
    <w:link w:val="Heading6"/>
    <w:uiPriority w:val="99"/>
    <w:semiHidden/>
    <w:locked/>
    <w:rsid w:val="0086528E"/>
    <w:rPr>
      <w:rFonts w:cs="Times New Roman"/>
      <w:b/>
      <w:bCs/>
      <w:color w:val="595959"/>
      <w:spacing w:val="5"/>
      <w:shd w:val="clear" w:color="auto" w:fill="FFFFFF"/>
    </w:rPr>
  </w:style>
  <w:style w:type="character" w:customStyle="1" w:styleId="Heading7Char">
    <w:name w:val="Heading 7 Char"/>
    <w:basedOn w:val="DefaultParagraphFont"/>
    <w:link w:val="Heading7"/>
    <w:uiPriority w:val="99"/>
    <w:semiHidden/>
    <w:locked/>
    <w:rsid w:val="0086528E"/>
    <w:rPr>
      <w:rFonts w:cs="Times New Roman"/>
      <w:b/>
      <w:bCs/>
      <w:i/>
      <w:iCs/>
      <w:color w:val="5A5A5A"/>
      <w:sz w:val="20"/>
      <w:szCs w:val="20"/>
    </w:rPr>
  </w:style>
  <w:style w:type="character" w:customStyle="1" w:styleId="Heading8Char">
    <w:name w:val="Heading 8 Char"/>
    <w:basedOn w:val="DefaultParagraphFont"/>
    <w:link w:val="Heading8"/>
    <w:uiPriority w:val="99"/>
    <w:semiHidden/>
    <w:locked/>
    <w:rsid w:val="0086528E"/>
    <w:rPr>
      <w:rFonts w:cs="Times New Roman"/>
      <w:b/>
      <w:bCs/>
      <w:color w:val="7F7F7F"/>
      <w:sz w:val="20"/>
      <w:szCs w:val="20"/>
    </w:rPr>
  </w:style>
  <w:style w:type="character" w:customStyle="1" w:styleId="Heading9Char">
    <w:name w:val="Heading 9 Char"/>
    <w:basedOn w:val="DefaultParagraphFont"/>
    <w:link w:val="Heading9"/>
    <w:uiPriority w:val="99"/>
    <w:semiHidden/>
    <w:locked/>
    <w:rsid w:val="0086528E"/>
    <w:rPr>
      <w:rFonts w:cs="Times New Roman"/>
      <w:b/>
      <w:bCs/>
      <w:i/>
      <w:iCs/>
      <w:color w:val="7F7F7F"/>
      <w:sz w:val="18"/>
      <w:szCs w:val="18"/>
    </w:rPr>
  </w:style>
  <w:style w:type="paragraph" w:styleId="Title">
    <w:name w:val="Title"/>
    <w:basedOn w:val="Normal"/>
    <w:next w:val="Normal"/>
    <w:link w:val="TitleChar"/>
    <w:uiPriority w:val="99"/>
    <w:qFormat/>
    <w:rsid w:val="0086528E"/>
    <w:pPr>
      <w:spacing w:after="300" w:line="240" w:lineRule="auto"/>
      <w:contextualSpacing/>
    </w:pPr>
    <w:rPr>
      <w:smallCaps/>
      <w:sz w:val="52"/>
      <w:szCs w:val="52"/>
    </w:rPr>
  </w:style>
  <w:style w:type="character" w:customStyle="1" w:styleId="TitleChar">
    <w:name w:val="Title Char"/>
    <w:basedOn w:val="DefaultParagraphFont"/>
    <w:link w:val="Title"/>
    <w:uiPriority w:val="99"/>
    <w:locked/>
    <w:rsid w:val="0086528E"/>
    <w:rPr>
      <w:rFonts w:cs="Times New Roman"/>
      <w:smallCaps/>
      <w:sz w:val="52"/>
      <w:szCs w:val="52"/>
    </w:rPr>
  </w:style>
  <w:style w:type="paragraph" w:styleId="Subtitle">
    <w:name w:val="Subtitle"/>
    <w:basedOn w:val="Normal"/>
    <w:next w:val="Normal"/>
    <w:link w:val="SubtitleChar"/>
    <w:uiPriority w:val="99"/>
    <w:qFormat/>
    <w:rsid w:val="0086528E"/>
    <w:rPr>
      <w:i/>
      <w:iCs/>
      <w:smallCaps/>
      <w:spacing w:val="10"/>
      <w:sz w:val="28"/>
      <w:szCs w:val="28"/>
    </w:rPr>
  </w:style>
  <w:style w:type="character" w:customStyle="1" w:styleId="SubtitleChar">
    <w:name w:val="Subtitle Char"/>
    <w:basedOn w:val="DefaultParagraphFont"/>
    <w:link w:val="Subtitle"/>
    <w:uiPriority w:val="99"/>
    <w:locked/>
    <w:rsid w:val="0086528E"/>
    <w:rPr>
      <w:rFonts w:cs="Times New Roman"/>
      <w:i/>
      <w:iCs/>
      <w:smallCaps/>
      <w:spacing w:val="10"/>
      <w:sz w:val="28"/>
      <w:szCs w:val="28"/>
    </w:rPr>
  </w:style>
  <w:style w:type="paragraph" w:styleId="TOCHeading">
    <w:name w:val="TOC Heading"/>
    <w:basedOn w:val="Heading1"/>
    <w:next w:val="Normal"/>
    <w:uiPriority w:val="99"/>
    <w:qFormat/>
    <w:rsid w:val="0086528E"/>
    <w:pPr>
      <w:outlineLvl w:val="9"/>
    </w:pPr>
  </w:style>
  <w:style w:type="paragraph" w:styleId="TOC1">
    <w:name w:val="toc 1"/>
    <w:basedOn w:val="Normal"/>
    <w:next w:val="Normal"/>
    <w:autoRedefine/>
    <w:uiPriority w:val="39"/>
    <w:rsid w:val="00850737"/>
    <w:pPr>
      <w:tabs>
        <w:tab w:val="left" w:pos="440"/>
        <w:tab w:val="right" w:leader="dot" w:pos="9350"/>
      </w:tabs>
      <w:spacing w:before="120" w:after="120"/>
      <w:jc w:val="both"/>
    </w:pPr>
    <w:rPr>
      <w:sz w:val="28"/>
      <w:szCs w:val="28"/>
    </w:rPr>
  </w:style>
  <w:style w:type="paragraph" w:styleId="TOC2">
    <w:name w:val="toc 2"/>
    <w:basedOn w:val="Normal"/>
    <w:next w:val="Normal"/>
    <w:autoRedefine/>
    <w:uiPriority w:val="39"/>
    <w:rsid w:val="00A975DB"/>
    <w:pPr>
      <w:spacing w:after="0"/>
      <w:ind w:left="220"/>
    </w:pPr>
    <w:rPr>
      <w:smallCaps/>
      <w:sz w:val="20"/>
      <w:szCs w:val="20"/>
    </w:rPr>
  </w:style>
  <w:style w:type="character" w:styleId="Hyperlink">
    <w:name w:val="Hyperlink"/>
    <w:basedOn w:val="DefaultParagraphFont"/>
    <w:uiPriority w:val="99"/>
    <w:rsid w:val="00850737"/>
    <w:rPr>
      <w:rFonts w:cs="Times New Roman"/>
      <w:color w:val="0000FF"/>
      <w:sz w:val="22"/>
      <w:szCs w:val="22"/>
    </w:rPr>
  </w:style>
  <w:style w:type="paragraph" w:styleId="BalloonText">
    <w:name w:val="Balloon Text"/>
    <w:basedOn w:val="Normal"/>
    <w:link w:val="BalloonTextChar"/>
    <w:uiPriority w:val="99"/>
    <w:semiHidden/>
    <w:rsid w:val="00A97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975DB"/>
    <w:rPr>
      <w:rFonts w:ascii="Tahoma" w:hAnsi="Tahoma" w:cs="Tahoma"/>
      <w:sz w:val="16"/>
      <w:szCs w:val="16"/>
    </w:rPr>
  </w:style>
  <w:style w:type="character" w:styleId="FollowedHyperlink">
    <w:name w:val="FollowedHyperlink"/>
    <w:basedOn w:val="DefaultParagraphFont"/>
    <w:uiPriority w:val="99"/>
    <w:semiHidden/>
    <w:rsid w:val="00A975DB"/>
    <w:rPr>
      <w:rFonts w:cs="Times New Roman"/>
      <w:color w:val="800080"/>
      <w:u w:val="single"/>
    </w:rPr>
  </w:style>
  <w:style w:type="paragraph" w:styleId="Header">
    <w:name w:val="header"/>
    <w:basedOn w:val="Normal"/>
    <w:link w:val="HeaderChar"/>
    <w:uiPriority w:val="99"/>
    <w:semiHidden/>
    <w:rsid w:val="00FD25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D256D"/>
    <w:rPr>
      <w:rFonts w:cs="Times New Roman"/>
    </w:rPr>
  </w:style>
  <w:style w:type="paragraph" w:styleId="Footer">
    <w:name w:val="footer"/>
    <w:basedOn w:val="Normal"/>
    <w:link w:val="FooterChar"/>
    <w:uiPriority w:val="99"/>
    <w:semiHidden/>
    <w:rsid w:val="00FD256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FD256D"/>
    <w:rPr>
      <w:rFonts w:cs="Times New Roman"/>
    </w:rPr>
  </w:style>
  <w:style w:type="paragraph" w:styleId="ListParagraph">
    <w:name w:val="List Paragraph"/>
    <w:basedOn w:val="Normal"/>
    <w:uiPriority w:val="99"/>
    <w:qFormat/>
    <w:rsid w:val="0086528E"/>
    <w:pPr>
      <w:ind w:left="720"/>
      <w:contextualSpacing/>
    </w:pPr>
  </w:style>
  <w:style w:type="character" w:styleId="PlaceholderText">
    <w:name w:val="Placeholder Text"/>
    <w:basedOn w:val="DefaultParagraphFont"/>
    <w:uiPriority w:val="99"/>
    <w:semiHidden/>
    <w:rsid w:val="006925BE"/>
    <w:rPr>
      <w:rFonts w:cs="Times New Roman"/>
      <w:color w:val="808080"/>
    </w:rPr>
  </w:style>
  <w:style w:type="paragraph" w:styleId="NormalWeb">
    <w:name w:val="Normal (Web)"/>
    <w:basedOn w:val="Normal"/>
    <w:uiPriority w:val="99"/>
    <w:rsid w:val="008B5988"/>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99"/>
    <w:qFormat/>
    <w:rsid w:val="0086528E"/>
    <w:rPr>
      <w:rFonts w:cs="Times New Roman"/>
      <w:b/>
      <w:bCs/>
    </w:rPr>
  </w:style>
  <w:style w:type="character" w:customStyle="1" w:styleId="style131">
    <w:name w:val="style131"/>
    <w:basedOn w:val="DefaultParagraphFont"/>
    <w:uiPriority w:val="99"/>
    <w:rsid w:val="008B5988"/>
    <w:rPr>
      <w:rFonts w:ascii="Verdana" w:hAnsi="Verdana" w:cs="Verdana"/>
    </w:rPr>
  </w:style>
  <w:style w:type="character" w:styleId="Emphasis">
    <w:name w:val="Emphasis"/>
    <w:basedOn w:val="DefaultParagraphFont"/>
    <w:uiPriority w:val="99"/>
    <w:qFormat/>
    <w:rsid w:val="0086528E"/>
    <w:rPr>
      <w:rFonts w:cs="Times New Roman"/>
      <w:b/>
      <w:bCs/>
      <w:i/>
      <w:iCs/>
      <w:spacing w:val="10"/>
    </w:rPr>
  </w:style>
  <w:style w:type="paragraph" w:customStyle="1" w:styleId="style3">
    <w:name w:val="style3"/>
    <w:basedOn w:val="Normal"/>
    <w:uiPriority w:val="99"/>
    <w:rsid w:val="00965592"/>
    <w:pPr>
      <w:spacing w:before="100" w:beforeAutospacing="1" w:after="100" w:afterAutospacing="1" w:line="240" w:lineRule="auto"/>
    </w:pPr>
    <w:rPr>
      <w:rFonts w:ascii="Times New Roman" w:hAnsi="Times New Roman" w:cs="Times New Roman"/>
      <w:sz w:val="24"/>
      <w:szCs w:val="24"/>
    </w:rPr>
  </w:style>
  <w:style w:type="paragraph" w:styleId="BodyText">
    <w:name w:val="Body Text"/>
    <w:basedOn w:val="Normal"/>
    <w:link w:val="BodyTextChar"/>
    <w:uiPriority w:val="99"/>
    <w:semiHidden/>
    <w:rsid w:val="007D66F1"/>
    <w:pPr>
      <w:spacing w:after="120"/>
    </w:pPr>
  </w:style>
  <w:style w:type="character" w:customStyle="1" w:styleId="BodyTextChar">
    <w:name w:val="Body Text Char"/>
    <w:basedOn w:val="DefaultParagraphFont"/>
    <w:link w:val="BodyText"/>
    <w:uiPriority w:val="99"/>
    <w:semiHidden/>
    <w:locked/>
    <w:rsid w:val="007D66F1"/>
    <w:rPr>
      <w:rFonts w:cs="Times New Roman"/>
    </w:rPr>
  </w:style>
  <w:style w:type="paragraph" w:styleId="BodyTextFirstIndent">
    <w:name w:val="Body Text First Indent"/>
    <w:basedOn w:val="Normal"/>
    <w:link w:val="BodyTextFirstIndentChar"/>
    <w:uiPriority w:val="99"/>
    <w:semiHidden/>
    <w:rsid w:val="007D66F1"/>
    <w:pPr>
      <w:spacing w:before="100" w:beforeAutospacing="1" w:after="100" w:afterAutospacing="1" w:line="240" w:lineRule="auto"/>
    </w:pPr>
    <w:rPr>
      <w:rFonts w:ascii="Times New Roman" w:hAnsi="Times New Roman" w:cs="Times New Roman"/>
      <w:sz w:val="24"/>
      <w:szCs w:val="24"/>
    </w:rPr>
  </w:style>
  <w:style w:type="character" w:customStyle="1" w:styleId="BodyTextFirstIndentChar">
    <w:name w:val="Body Text First Indent Char"/>
    <w:basedOn w:val="BodyTextChar"/>
    <w:link w:val="BodyTextFirstIndent"/>
    <w:uiPriority w:val="99"/>
    <w:semiHidden/>
    <w:locked/>
    <w:rsid w:val="007D66F1"/>
    <w:rPr>
      <w:rFonts w:ascii="Times New Roman" w:hAnsi="Times New Roman"/>
      <w:sz w:val="24"/>
      <w:szCs w:val="24"/>
    </w:rPr>
  </w:style>
  <w:style w:type="character" w:customStyle="1" w:styleId="style31">
    <w:name w:val="style31"/>
    <w:basedOn w:val="DefaultParagraphFont"/>
    <w:uiPriority w:val="99"/>
    <w:rsid w:val="007D66F1"/>
    <w:rPr>
      <w:rFonts w:cs="Times New Roman"/>
    </w:rPr>
  </w:style>
  <w:style w:type="character" w:customStyle="1" w:styleId="style91">
    <w:name w:val="style91"/>
    <w:basedOn w:val="DefaultParagraphFont"/>
    <w:uiPriority w:val="99"/>
    <w:rsid w:val="007D66F1"/>
    <w:rPr>
      <w:rFonts w:cs="Times New Roman"/>
      <w:shd w:val="clear" w:color="auto" w:fill="FFFFFF"/>
    </w:rPr>
  </w:style>
  <w:style w:type="paragraph" w:styleId="TOC3">
    <w:name w:val="toc 3"/>
    <w:basedOn w:val="Normal"/>
    <w:next w:val="Normal"/>
    <w:autoRedefine/>
    <w:uiPriority w:val="39"/>
    <w:rsid w:val="007D66F1"/>
    <w:pPr>
      <w:spacing w:after="0"/>
      <w:ind w:left="440"/>
    </w:pPr>
    <w:rPr>
      <w:i/>
      <w:iCs/>
      <w:sz w:val="20"/>
      <w:szCs w:val="20"/>
    </w:rPr>
  </w:style>
  <w:style w:type="paragraph" w:styleId="TOC4">
    <w:name w:val="toc 4"/>
    <w:basedOn w:val="Normal"/>
    <w:next w:val="Normal"/>
    <w:autoRedefine/>
    <w:uiPriority w:val="39"/>
    <w:rsid w:val="00012C6C"/>
    <w:pPr>
      <w:spacing w:after="0"/>
      <w:ind w:left="660"/>
    </w:pPr>
    <w:rPr>
      <w:sz w:val="18"/>
      <w:szCs w:val="18"/>
    </w:rPr>
  </w:style>
  <w:style w:type="paragraph" w:styleId="TOC5">
    <w:name w:val="toc 5"/>
    <w:basedOn w:val="Normal"/>
    <w:next w:val="Normal"/>
    <w:autoRedefine/>
    <w:uiPriority w:val="39"/>
    <w:rsid w:val="00012C6C"/>
    <w:pPr>
      <w:spacing w:after="0"/>
      <w:ind w:left="880"/>
    </w:pPr>
    <w:rPr>
      <w:sz w:val="18"/>
      <w:szCs w:val="18"/>
    </w:rPr>
  </w:style>
  <w:style w:type="paragraph" w:styleId="TOC6">
    <w:name w:val="toc 6"/>
    <w:basedOn w:val="Normal"/>
    <w:next w:val="Normal"/>
    <w:autoRedefine/>
    <w:uiPriority w:val="39"/>
    <w:rsid w:val="00012C6C"/>
    <w:pPr>
      <w:spacing w:after="0"/>
      <w:ind w:left="1100"/>
    </w:pPr>
    <w:rPr>
      <w:sz w:val="18"/>
      <w:szCs w:val="18"/>
    </w:rPr>
  </w:style>
  <w:style w:type="paragraph" w:styleId="TOC7">
    <w:name w:val="toc 7"/>
    <w:basedOn w:val="Normal"/>
    <w:next w:val="Normal"/>
    <w:autoRedefine/>
    <w:uiPriority w:val="39"/>
    <w:rsid w:val="00012C6C"/>
    <w:pPr>
      <w:spacing w:after="0"/>
      <w:ind w:left="1320"/>
    </w:pPr>
    <w:rPr>
      <w:sz w:val="18"/>
      <w:szCs w:val="18"/>
    </w:rPr>
  </w:style>
  <w:style w:type="paragraph" w:styleId="TOC8">
    <w:name w:val="toc 8"/>
    <w:basedOn w:val="Normal"/>
    <w:next w:val="Normal"/>
    <w:autoRedefine/>
    <w:uiPriority w:val="39"/>
    <w:rsid w:val="00012C6C"/>
    <w:pPr>
      <w:spacing w:after="0"/>
      <w:ind w:left="1540"/>
    </w:pPr>
    <w:rPr>
      <w:sz w:val="18"/>
      <w:szCs w:val="18"/>
    </w:rPr>
  </w:style>
  <w:style w:type="paragraph" w:styleId="TOC9">
    <w:name w:val="toc 9"/>
    <w:basedOn w:val="Normal"/>
    <w:next w:val="Normal"/>
    <w:autoRedefine/>
    <w:uiPriority w:val="39"/>
    <w:rsid w:val="00012C6C"/>
    <w:pPr>
      <w:spacing w:after="0"/>
      <w:ind w:left="1760"/>
    </w:pPr>
    <w:rPr>
      <w:sz w:val="18"/>
      <w:szCs w:val="18"/>
    </w:rPr>
  </w:style>
  <w:style w:type="paragraph" w:styleId="NoSpacing">
    <w:name w:val="No Spacing"/>
    <w:basedOn w:val="Normal"/>
    <w:uiPriority w:val="99"/>
    <w:qFormat/>
    <w:rsid w:val="0086528E"/>
    <w:pPr>
      <w:spacing w:after="0" w:line="240" w:lineRule="auto"/>
    </w:pPr>
  </w:style>
  <w:style w:type="paragraph" w:styleId="Quote">
    <w:name w:val="Quote"/>
    <w:basedOn w:val="Normal"/>
    <w:next w:val="Normal"/>
    <w:link w:val="QuoteChar"/>
    <w:uiPriority w:val="99"/>
    <w:qFormat/>
    <w:rsid w:val="0086528E"/>
    <w:rPr>
      <w:i/>
      <w:iCs/>
    </w:rPr>
  </w:style>
  <w:style w:type="character" w:customStyle="1" w:styleId="QuoteChar">
    <w:name w:val="Quote Char"/>
    <w:basedOn w:val="DefaultParagraphFont"/>
    <w:link w:val="Quote"/>
    <w:uiPriority w:val="99"/>
    <w:locked/>
    <w:rsid w:val="0086528E"/>
    <w:rPr>
      <w:rFonts w:cs="Times New Roman"/>
      <w:i/>
      <w:iCs/>
    </w:rPr>
  </w:style>
  <w:style w:type="paragraph" w:styleId="IntenseQuote">
    <w:name w:val="Intense Quote"/>
    <w:basedOn w:val="Normal"/>
    <w:next w:val="Normal"/>
    <w:link w:val="IntenseQuoteChar"/>
    <w:uiPriority w:val="99"/>
    <w:qFormat/>
    <w:rsid w:val="0086528E"/>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99"/>
    <w:locked/>
    <w:rsid w:val="0086528E"/>
    <w:rPr>
      <w:rFonts w:cs="Times New Roman"/>
      <w:i/>
      <w:iCs/>
    </w:rPr>
  </w:style>
  <w:style w:type="character" w:styleId="SubtleEmphasis">
    <w:name w:val="Subtle Emphasis"/>
    <w:basedOn w:val="DefaultParagraphFont"/>
    <w:uiPriority w:val="99"/>
    <w:qFormat/>
    <w:rsid w:val="0086528E"/>
    <w:rPr>
      <w:rFonts w:cs="Times New Roman"/>
      <w:i/>
      <w:iCs/>
    </w:rPr>
  </w:style>
  <w:style w:type="character" w:styleId="IntenseEmphasis">
    <w:name w:val="Intense Emphasis"/>
    <w:basedOn w:val="DefaultParagraphFont"/>
    <w:uiPriority w:val="99"/>
    <w:qFormat/>
    <w:rsid w:val="0086528E"/>
    <w:rPr>
      <w:rFonts w:cs="Times New Roman"/>
      <w:b/>
      <w:bCs/>
      <w:i/>
      <w:iCs/>
    </w:rPr>
  </w:style>
  <w:style w:type="character" w:styleId="SubtleReference">
    <w:name w:val="Subtle Reference"/>
    <w:basedOn w:val="DefaultParagraphFont"/>
    <w:uiPriority w:val="99"/>
    <w:qFormat/>
    <w:rsid w:val="0086528E"/>
    <w:rPr>
      <w:rFonts w:cs="Times New Roman"/>
      <w:smallCaps/>
    </w:rPr>
  </w:style>
  <w:style w:type="character" w:styleId="IntenseReference">
    <w:name w:val="Intense Reference"/>
    <w:basedOn w:val="DefaultParagraphFont"/>
    <w:uiPriority w:val="99"/>
    <w:qFormat/>
    <w:rsid w:val="0086528E"/>
    <w:rPr>
      <w:rFonts w:cs="Times New Roman"/>
      <w:b/>
      <w:bCs/>
      <w:smallCaps/>
    </w:rPr>
  </w:style>
  <w:style w:type="character" w:styleId="BookTitle">
    <w:name w:val="Book Title"/>
    <w:basedOn w:val="DefaultParagraphFont"/>
    <w:uiPriority w:val="99"/>
    <w:qFormat/>
    <w:rsid w:val="0086528E"/>
    <w:rPr>
      <w:rFonts w:cs="Times New Roman"/>
      <w:i/>
      <w:iCs/>
      <w:smallCaps/>
      <w:spacing w:val="5"/>
    </w:rPr>
  </w:style>
  <w:style w:type="paragraph" w:styleId="Caption">
    <w:name w:val="caption"/>
    <w:basedOn w:val="Normal"/>
    <w:next w:val="Normal"/>
    <w:uiPriority w:val="99"/>
    <w:qFormat/>
    <w:rsid w:val="0086528E"/>
    <w:pPr>
      <w:spacing w:line="240" w:lineRule="auto"/>
    </w:pPr>
    <w:rPr>
      <w:b/>
      <w:bCs/>
      <w:color w:val="4F81BD"/>
      <w:sz w:val="18"/>
      <w:szCs w:val="18"/>
    </w:rPr>
  </w:style>
  <w:style w:type="character" w:customStyle="1" w:styleId="spelle">
    <w:name w:val="spelle"/>
    <w:basedOn w:val="DefaultParagraphFont"/>
    <w:uiPriority w:val="99"/>
    <w:rsid w:val="00B746BF"/>
    <w:rPr>
      <w:rFonts w:cs="Times New Roman"/>
    </w:rPr>
  </w:style>
  <w:style w:type="paragraph" w:customStyle="1" w:styleId="Style1">
    <w:name w:val="Style1"/>
    <w:basedOn w:val="Heading2"/>
    <w:uiPriority w:val="99"/>
    <w:rsid w:val="00BD039A"/>
  </w:style>
  <w:style w:type="character" w:customStyle="1" w:styleId="textonegrita1">
    <w:name w:val="textonegrita1"/>
    <w:basedOn w:val="DefaultParagraphFont"/>
    <w:uiPriority w:val="99"/>
    <w:rsid w:val="0095002E"/>
    <w:rPr>
      <w:rFonts w:ascii="Verdana" w:hAnsi="Verdana" w:cs="Verdana"/>
      <w:b/>
      <w:bCs/>
    </w:rPr>
  </w:style>
  <w:style w:type="character" w:customStyle="1" w:styleId="textnormal1">
    <w:name w:val="textnormal1"/>
    <w:basedOn w:val="DefaultParagraphFont"/>
    <w:uiPriority w:val="99"/>
    <w:rsid w:val="0095002E"/>
    <w:rPr>
      <w:rFonts w:ascii="Verdana" w:hAnsi="Verdana" w:cs="Verdana"/>
      <w:color w:val="666666"/>
      <w:u w:val="none"/>
      <w:effect w:val="none"/>
    </w:rPr>
  </w:style>
  <w:style w:type="character" w:customStyle="1" w:styleId="textespecial1">
    <w:name w:val="textespecial1"/>
    <w:basedOn w:val="DefaultParagraphFont"/>
    <w:uiPriority w:val="99"/>
    <w:rsid w:val="0095002E"/>
    <w:rPr>
      <w:rFonts w:ascii="Verdana" w:hAnsi="Verdana" w:cs="Verdana"/>
      <w:color w:val="003399"/>
      <w:u w:val="none"/>
      <w:effect w:val="none"/>
    </w:rPr>
  </w:style>
  <w:style w:type="paragraph" w:customStyle="1" w:styleId="textnormal">
    <w:name w:val="textnormal"/>
    <w:basedOn w:val="Normal"/>
    <w:uiPriority w:val="99"/>
    <w:rsid w:val="0095002E"/>
    <w:pPr>
      <w:spacing w:before="100" w:beforeAutospacing="1" w:after="100" w:afterAutospacing="1" w:line="240" w:lineRule="auto"/>
    </w:pPr>
    <w:rPr>
      <w:rFonts w:ascii="Times New Roman" w:eastAsia="SimSun" w:hAnsi="Times New Roman" w:cs="Times New Roman"/>
      <w:sz w:val="24"/>
      <w:szCs w:val="24"/>
      <w:lang w:val="ca-ES" w:eastAsia="ja-JP"/>
    </w:rPr>
  </w:style>
  <w:style w:type="paragraph" w:styleId="ListNumber">
    <w:name w:val="List Number"/>
    <w:basedOn w:val="Heading1"/>
    <w:uiPriority w:val="99"/>
    <w:rsid w:val="00967DC4"/>
    <w:pPr>
      <w:spacing w:before="0"/>
      <w:ind w:left="714" w:hanging="357"/>
    </w:pPr>
    <w:rPr>
      <w:sz w:val="21"/>
      <w:szCs w:val="21"/>
      <w:lang w:val="it-IT"/>
    </w:rPr>
  </w:style>
  <w:style w:type="paragraph" w:styleId="ListNumber3">
    <w:name w:val="List Number 3"/>
    <w:basedOn w:val="Normal"/>
    <w:uiPriority w:val="99"/>
    <w:rsid w:val="00967DC4"/>
    <w:pPr>
      <w:tabs>
        <w:tab w:val="num" w:pos="926"/>
      </w:tabs>
      <w:ind w:left="926" w:hanging="360"/>
    </w:pPr>
  </w:style>
  <w:style w:type="paragraph" w:customStyle="1" w:styleId="smallheading">
    <w:name w:val="smallheading"/>
    <w:basedOn w:val="Normal"/>
    <w:uiPriority w:val="99"/>
    <w:rsid w:val="00FE164A"/>
    <w:pPr>
      <w:spacing w:before="100" w:beforeAutospacing="1" w:after="100" w:afterAutospacing="1" w:line="240" w:lineRule="auto"/>
    </w:pPr>
    <w:rPr>
      <w:rFonts w:ascii="Times New Roman" w:eastAsia="SimSun" w:hAnsi="Times New Roman" w:cs="Times New Roman"/>
      <w:sz w:val="24"/>
      <w:szCs w:val="24"/>
      <w:lang w:val="ca-ES" w:eastAsia="ja-JP"/>
    </w:rPr>
  </w:style>
  <w:style w:type="paragraph" w:customStyle="1" w:styleId="tabletext">
    <w:name w:val="tabletext"/>
    <w:basedOn w:val="Normal"/>
    <w:uiPriority w:val="99"/>
    <w:rsid w:val="006E465E"/>
    <w:pPr>
      <w:spacing w:before="100" w:beforeAutospacing="1" w:after="100" w:afterAutospacing="1" w:line="240" w:lineRule="auto"/>
    </w:pPr>
    <w:rPr>
      <w:rFonts w:ascii="Times New Roman" w:eastAsia="SimSun" w:hAnsi="Times New Roman" w:cs="Times New Roman"/>
      <w:sz w:val="24"/>
      <w:szCs w:val="24"/>
      <w:lang w:val="ca-ES" w:eastAsia="ja-JP"/>
    </w:rPr>
  </w:style>
  <w:style w:type="character" w:customStyle="1" w:styleId="elementname">
    <w:name w:val="elementname"/>
    <w:basedOn w:val="DefaultParagraphFont"/>
    <w:uiPriority w:val="99"/>
    <w:rsid w:val="006E465E"/>
    <w:rPr>
      <w:rFonts w:cs="Times New Roman"/>
    </w:rPr>
  </w:style>
  <w:style w:type="paragraph" w:customStyle="1" w:styleId="white">
    <w:name w:val="white"/>
    <w:basedOn w:val="Normal"/>
    <w:uiPriority w:val="99"/>
    <w:rsid w:val="003237BB"/>
    <w:pPr>
      <w:shd w:val="clear" w:color="auto" w:fill="FFFFFF"/>
      <w:spacing w:before="100" w:beforeAutospacing="1" w:after="100" w:afterAutospacing="1" w:line="240" w:lineRule="auto"/>
    </w:pPr>
    <w:rPr>
      <w:rFonts w:ascii="Times New Roman" w:eastAsia="SimSun" w:hAnsi="Times New Roman" w:cs="Times New Roman"/>
      <w:sz w:val="16"/>
      <w:szCs w:val="16"/>
      <w:lang w:val="ca-ES" w:eastAsia="ja-JP"/>
    </w:rPr>
  </w:style>
  <w:style w:type="character" w:customStyle="1" w:styleId="grame">
    <w:name w:val="grame"/>
    <w:basedOn w:val="DefaultParagraphFont"/>
    <w:uiPriority w:val="99"/>
    <w:rsid w:val="003237BB"/>
    <w:rPr>
      <w:rFonts w:cs="Times New Roman"/>
    </w:rPr>
  </w:style>
  <w:style w:type="paragraph" w:customStyle="1" w:styleId="example">
    <w:name w:val="example"/>
    <w:basedOn w:val="Normal"/>
    <w:uiPriority w:val="99"/>
    <w:rsid w:val="00F908F7"/>
    <w:pPr>
      <w:spacing w:before="100" w:beforeAutospacing="1" w:after="100" w:afterAutospacing="1" w:line="240" w:lineRule="auto"/>
    </w:pPr>
    <w:rPr>
      <w:rFonts w:ascii="Times New Roman" w:eastAsia="SimSun" w:hAnsi="Times New Roman" w:cs="Times New Roman"/>
      <w:sz w:val="24"/>
      <w:szCs w:val="24"/>
      <w:lang w:val="ca-ES" w:eastAsia="ja-JP"/>
    </w:rPr>
  </w:style>
  <w:style w:type="paragraph" w:styleId="Index5">
    <w:name w:val="index 5"/>
    <w:basedOn w:val="Normal"/>
    <w:uiPriority w:val="99"/>
    <w:semiHidden/>
    <w:rsid w:val="00F908F7"/>
    <w:pPr>
      <w:spacing w:before="100" w:beforeAutospacing="1" w:after="100" w:afterAutospacing="1" w:line="240" w:lineRule="auto"/>
    </w:pPr>
    <w:rPr>
      <w:rFonts w:ascii="Times New Roman" w:eastAsia="SimSun" w:hAnsi="Times New Roman" w:cs="Times New Roman"/>
      <w:sz w:val="24"/>
      <w:szCs w:val="24"/>
      <w:lang w:val="ca-ES" w:eastAsia="ja-JP"/>
    </w:rPr>
  </w:style>
</w:styles>
</file>

<file path=word/webSettings.xml><?xml version="1.0" encoding="utf-8"?>
<w:webSettings xmlns:r="http://schemas.openxmlformats.org/officeDocument/2006/relationships" xmlns:w="http://schemas.openxmlformats.org/wordprocessingml/2006/main">
  <w:divs>
    <w:div w:id="669482528">
      <w:marLeft w:val="0"/>
      <w:marRight w:val="0"/>
      <w:marTop w:val="0"/>
      <w:marBottom w:val="0"/>
      <w:divBdr>
        <w:top w:val="none" w:sz="0" w:space="0" w:color="auto"/>
        <w:left w:val="none" w:sz="0" w:space="0" w:color="auto"/>
        <w:bottom w:val="none" w:sz="0" w:space="0" w:color="auto"/>
        <w:right w:val="none" w:sz="0" w:space="0" w:color="auto"/>
      </w:divBdr>
    </w:div>
    <w:div w:id="669482529">
      <w:marLeft w:val="0"/>
      <w:marRight w:val="0"/>
      <w:marTop w:val="0"/>
      <w:marBottom w:val="0"/>
      <w:divBdr>
        <w:top w:val="none" w:sz="0" w:space="0" w:color="auto"/>
        <w:left w:val="none" w:sz="0" w:space="0" w:color="auto"/>
        <w:bottom w:val="none" w:sz="0" w:space="0" w:color="auto"/>
        <w:right w:val="none" w:sz="0" w:space="0" w:color="auto"/>
      </w:divBdr>
    </w:div>
    <w:div w:id="669482530">
      <w:marLeft w:val="0"/>
      <w:marRight w:val="0"/>
      <w:marTop w:val="0"/>
      <w:marBottom w:val="0"/>
      <w:divBdr>
        <w:top w:val="none" w:sz="0" w:space="0" w:color="auto"/>
        <w:left w:val="none" w:sz="0" w:space="0" w:color="auto"/>
        <w:bottom w:val="none" w:sz="0" w:space="0" w:color="auto"/>
        <w:right w:val="none" w:sz="0" w:space="0" w:color="auto"/>
      </w:divBdr>
    </w:div>
    <w:div w:id="669482531">
      <w:marLeft w:val="0"/>
      <w:marRight w:val="0"/>
      <w:marTop w:val="0"/>
      <w:marBottom w:val="0"/>
      <w:divBdr>
        <w:top w:val="none" w:sz="0" w:space="0" w:color="auto"/>
        <w:left w:val="none" w:sz="0" w:space="0" w:color="auto"/>
        <w:bottom w:val="none" w:sz="0" w:space="0" w:color="auto"/>
        <w:right w:val="none" w:sz="0" w:space="0" w:color="auto"/>
      </w:divBdr>
    </w:div>
    <w:div w:id="669482533">
      <w:marLeft w:val="0"/>
      <w:marRight w:val="0"/>
      <w:marTop w:val="0"/>
      <w:marBottom w:val="0"/>
      <w:divBdr>
        <w:top w:val="none" w:sz="0" w:space="0" w:color="auto"/>
        <w:left w:val="none" w:sz="0" w:space="0" w:color="auto"/>
        <w:bottom w:val="none" w:sz="0" w:space="0" w:color="auto"/>
        <w:right w:val="none" w:sz="0" w:space="0" w:color="auto"/>
      </w:divBdr>
    </w:div>
    <w:div w:id="669482534">
      <w:marLeft w:val="0"/>
      <w:marRight w:val="0"/>
      <w:marTop w:val="0"/>
      <w:marBottom w:val="0"/>
      <w:divBdr>
        <w:top w:val="none" w:sz="0" w:space="0" w:color="auto"/>
        <w:left w:val="none" w:sz="0" w:space="0" w:color="auto"/>
        <w:bottom w:val="none" w:sz="0" w:space="0" w:color="auto"/>
        <w:right w:val="none" w:sz="0" w:space="0" w:color="auto"/>
      </w:divBdr>
      <w:divsChild>
        <w:div w:id="669482532">
          <w:marLeft w:val="0"/>
          <w:marRight w:val="0"/>
          <w:marTop w:val="0"/>
          <w:marBottom w:val="0"/>
          <w:divBdr>
            <w:top w:val="none" w:sz="0" w:space="0" w:color="auto"/>
            <w:left w:val="none" w:sz="0" w:space="0" w:color="auto"/>
            <w:bottom w:val="none" w:sz="0" w:space="0" w:color="auto"/>
            <w:right w:val="none" w:sz="0" w:space="0" w:color="auto"/>
          </w:divBdr>
        </w:div>
      </w:divsChild>
    </w:div>
    <w:div w:id="669482535">
      <w:marLeft w:val="0"/>
      <w:marRight w:val="0"/>
      <w:marTop w:val="0"/>
      <w:marBottom w:val="0"/>
      <w:divBdr>
        <w:top w:val="none" w:sz="0" w:space="0" w:color="auto"/>
        <w:left w:val="none" w:sz="0" w:space="0" w:color="auto"/>
        <w:bottom w:val="none" w:sz="0" w:space="0" w:color="auto"/>
        <w:right w:val="none" w:sz="0" w:space="0" w:color="auto"/>
      </w:divBdr>
    </w:div>
    <w:div w:id="669482537">
      <w:marLeft w:val="0"/>
      <w:marRight w:val="0"/>
      <w:marTop w:val="0"/>
      <w:marBottom w:val="0"/>
      <w:divBdr>
        <w:top w:val="none" w:sz="0" w:space="0" w:color="auto"/>
        <w:left w:val="none" w:sz="0" w:space="0" w:color="auto"/>
        <w:bottom w:val="none" w:sz="0" w:space="0" w:color="auto"/>
        <w:right w:val="none" w:sz="0" w:space="0" w:color="auto"/>
      </w:divBdr>
    </w:div>
    <w:div w:id="669482538">
      <w:marLeft w:val="0"/>
      <w:marRight w:val="0"/>
      <w:marTop w:val="0"/>
      <w:marBottom w:val="0"/>
      <w:divBdr>
        <w:top w:val="none" w:sz="0" w:space="0" w:color="auto"/>
        <w:left w:val="none" w:sz="0" w:space="0" w:color="auto"/>
        <w:bottom w:val="none" w:sz="0" w:space="0" w:color="auto"/>
        <w:right w:val="none" w:sz="0" w:space="0" w:color="auto"/>
      </w:divBdr>
      <w:divsChild>
        <w:div w:id="669482536">
          <w:marLeft w:val="720"/>
          <w:marRight w:val="720"/>
          <w:marTop w:val="100"/>
          <w:marBottom w:val="100"/>
          <w:divBdr>
            <w:top w:val="none" w:sz="0" w:space="0" w:color="auto"/>
            <w:left w:val="none" w:sz="0" w:space="0" w:color="auto"/>
            <w:bottom w:val="none" w:sz="0" w:space="0" w:color="auto"/>
            <w:right w:val="none" w:sz="0" w:space="0" w:color="auto"/>
          </w:divBdr>
        </w:div>
      </w:divsChild>
    </w:div>
    <w:div w:id="669482539">
      <w:marLeft w:val="0"/>
      <w:marRight w:val="0"/>
      <w:marTop w:val="0"/>
      <w:marBottom w:val="0"/>
      <w:divBdr>
        <w:top w:val="none" w:sz="0" w:space="0" w:color="auto"/>
        <w:left w:val="none" w:sz="0" w:space="0" w:color="auto"/>
        <w:bottom w:val="none" w:sz="0" w:space="0" w:color="auto"/>
        <w:right w:val="none" w:sz="0" w:space="0" w:color="auto"/>
      </w:divBdr>
    </w:div>
    <w:div w:id="669482540">
      <w:marLeft w:val="0"/>
      <w:marRight w:val="0"/>
      <w:marTop w:val="0"/>
      <w:marBottom w:val="0"/>
      <w:divBdr>
        <w:top w:val="none" w:sz="0" w:space="0" w:color="auto"/>
        <w:left w:val="none" w:sz="0" w:space="0" w:color="auto"/>
        <w:bottom w:val="none" w:sz="0" w:space="0" w:color="auto"/>
        <w:right w:val="none" w:sz="0" w:space="0" w:color="auto"/>
      </w:divBdr>
    </w:div>
    <w:div w:id="669482541">
      <w:marLeft w:val="0"/>
      <w:marRight w:val="0"/>
      <w:marTop w:val="0"/>
      <w:marBottom w:val="0"/>
      <w:divBdr>
        <w:top w:val="none" w:sz="0" w:space="0" w:color="auto"/>
        <w:left w:val="none" w:sz="0" w:space="0" w:color="auto"/>
        <w:bottom w:val="none" w:sz="0" w:space="0" w:color="auto"/>
        <w:right w:val="none" w:sz="0" w:space="0" w:color="auto"/>
      </w:divBdr>
    </w:div>
    <w:div w:id="669482542">
      <w:marLeft w:val="0"/>
      <w:marRight w:val="0"/>
      <w:marTop w:val="0"/>
      <w:marBottom w:val="0"/>
      <w:divBdr>
        <w:top w:val="none" w:sz="0" w:space="0" w:color="auto"/>
        <w:left w:val="none" w:sz="0" w:space="0" w:color="auto"/>
        <w:bottom w:val="none" w:sz="0" w:space="0" w:color="auto"/>
        <w:right w:val="none" w:sz="0" w:space="0" w:color="auto"/>
      </w:divBdr>
    </w:div>
    <w:div w:id="669482543">
      <w:marLeft w:val="0"/>
      <w:marRight w:val="0"/>
      <w:marTop w:val="0"/>
      <w:marBottom w:val="0"/>
      <w:divBdr>
        <w:top w:val="none" w:sz="0" w:space="0" w:color="auto"/>
        <w:left w:val="none" w:sz="0" w:space="0" w:color="auto"/>
        <w:bottom w:val="none" w:sz="0" w:space="0" w:color="auto"/>
        <w:right w:val="none" w:sz="0" w:space="0" w:color="auto"/>
      </w:divBdr>
    </w:div>
    <w:div w:id="669482544">
      <w:marLeft w:val="0"/>
      <w:marRight w:val="0"/>
      <w:marTop w:val="0"/>
      <w:marBottom w:val="0"/>
      <w:divBdr>
        <w:top w:val="none" w:sz="0" w:space="0" w:color="auto"/>
        <w:left w:val="none" w:sz="0" w:space="0" w:color="auto"/>
        <w:bottom w:val="none" w:sz="0" w:space="0" w:color="auto"/>
        <w:right w:val="none" w:sz="0" w:space="0" w:color="auto"/>
      </w:divBdr>
    </w:div>
    <w:div w:id="669482545">
      <w:marLeft w:val="0"/>
      <w:marRight w:val="0"/>
      <w:marTop w:val="0"/>
      <w:marBottom w:val="0"/>
      <w:divBdr>
        <w:top w:val="none" w:sz="0" w:space="0" w:color="auto"/>
        <w:left w:val="none" w:sz="0" w:space="0" w:color="auto"/>
        <w:bottom w:val="none" w:sz="0" w:space="0" w:color="auto"/>
        <w:right w:val="none" w:sz="0" w:space="0" w:color="auto"/>
      </w:divBdr>
    </w:div>
    <w:div w:id="669482546">
      <w:marLeft w:val="0"/>
      <w:marRight w:val="0"/>
      <w:marTop w:val="0"/>
      <w:marBottom w:val="0"/>
      <w:divBdr>
        <w:top w:val="none" w:sz="0" w:space="0" w:color="auto"/>
        <w:left w:val="none" w:sz="0" w:space="0" w:color="auto"/>
        <w:bottom w:val="none" w:sz="0" w:space="0" w:color="auto"/>
        <w:right w:val="none" w:sz="0" w:space="0" w:color="auto"/>
      </w:divBdr>
    </w:div>
    <w:div w:id="669482547">
      <w:marLeft w:val="0"/>
      <w:marRight w:val="0"/>
      <w:marTop w:val="0"/>
      <w:marBottom w:val="0"/>
      <w:divBdr>
        <w:top w:val="none" w:sz="0" w:space="0" w:color="auto"/>
        <w:left w:val="none" w:sz="0" w:space="0" w:color="auto"/>
        <w:bottom w:val="none" w:sz="0" w:space="0" w:color="auto"/>
        <w:right w:val="none" w:sz="0" w:space="0" w:color="auto"/>
      </w:divBdr>
    </w:div>
    <w:div w:id="669482548">
      <w:marLeft w:val="0"/>
      <w:marRight w:val="0"/>
      <w:marTop w:val="0"/>
      <w:marBottom w:val="0"/>
      <w:divBdr>
        <w:top w:val="none" w:sz="0" w:space="0" w:color="auto"/>
        <w:left w:val="none" w:sz="0" w:space="0" w:color="auto"/>
        <w:bottom w:val="none" w:sz="0" w:space="0" w:color="auto"/>
        <w:right w:val="none" w:sz="0" w:space="0" w:color="auto"/>
      </w:divBdr>
    </w:div>
    <w:div w:id="669482549">
      <w:marLeft w:val="0"/>
      <w:marRight w:val="0"/>
      <w:marTop w:val="0"/>
      <w:marBottom w:val="0"/>
      <w:divBdr>
        <w:top w:val="none" w:sz="0" w:space="0" w:color="auto"/>
        <w:left w:val="none" w:sz="0" w:space="0" w:color="auto"/>
        <w:bottom w:val="none" w:sz="0" w:space="0" w:color="auto"/>
        <w:right w:val="none" w:sz="0" w:space="0" w:color="auto"/>
      </w:divBdr>
    </w:div>
    <w:div w:id="669482550">
      <w:marLeft w:val="0"/>
      <w:marRight w:val="0"/>
      <w:marTop w:val="0"/>
      <w:marBottom w:val="0"/>
      <w:divBdr>
        <w:top w:val="none" w:sz="0" w:space="0" w:color="auto"/>
        <w:left w:val="none" w:sz="0" w:space="0" w:color="auto"/>
        <w:bottom w:val="none" w:sz="0" w:space="0" w:color="auto"/>
        <w:right w:val="none" w:sz="0" w:space="0" w:color="auto"/>
      </w:divBdr>
    </w:div>
    <w:div w:id="669482551">
      <w:marLeft w:val="0"/>
      <w:marRight w:val="0"/>
      <w:marTop w:val="0"/>
      <w:marBottom w:val="0"/>
      <w:divBdr>
        <w:top w:val="none" w:sz="0" w:space="0" w:color="auto"/>
        <w:left w:val="none" w:sz="0" w:space="0" w:color="auto"/>
        <w:bottom w:val="none" w:sz="0" w:space="0" w:color="auto"/>
        <w:right w:val="none" w:sz="0" w:space="0" w:color="auto"/>
      </w:divBdr>
    </w:div>
    <w:div w:id="669482552">
      <w:marLeft w:val="0"/>
      <w:marRight w:val="0"/>
      <w:marTop w:val="0"/>
      <w:marBottom w:val="0"/>
      <w:divBdr>
        <w:top w:val="none" w:sz="0" w:space="0" w:color="auto"/>
        <w:left w:val="none" w:sz="0" w:space="0" w:color="auto"/>
        <w:bottom w:val="none" w:sz="0" w:space="0" w:color="auto"/>
        <w:right w:val="none" w:sz="0" w:space="0" w:color="auto"/>
      </w:divBdr>
    </w:div>
    <w:div w:id="669482553">
      <w:marLeft w:val="0"/>
      <w:marRight w:val="0"/>
      <w:marTop w:val="0"/>
      <w:marBottom w:val="0"/>
      <w:divBdr>
        <w:top w:val="none" w:sz="0" w:space="0" w:color="auto"/>
        <w:left w:val="none" w:sz="0" w:space="0" w:color="auto"/>
        <w:bottom w:val="none" w:sz="0" w:space="0" w:color="auto"/>
        <w:right w:val="none" w:sz="0" w:space="0" w:color="auto"/>
      </w:divBdr>
    </w:div>
    <w:div w:id="669482554">
      <w:marLeft w:val="0"/>
      <w:marRight w:val="0"/>
      <w:marTop w:val="0"/>
      <w:marBottom w:val="0"/>
      <w:divBdr>
        <w:top w:val="none" w:sz="0" w:space="0" w:color="auto"/>
        <w:left w:val="none" w:sz="0" w:space="0" w:color="auto"/>
        <w:bottom w:val="none" w:sz="0" w:space="0" w:color="auto"/>
        <w:right w:val="none" w:sz="0" w:space="0" w:color="auto"/>
      </w:divBdr>
    </w:div>
    <w:div w:id="669482555">
      <w:marLeft w:val="0"/>
      <w:marRight w:val="0"/>
      <w:marTop w:val="0"/>
      <w:marBottom w:val="0"/>
      <w:divBdr>
        <w:top w:val="none" w:sz="0" w:space="0" w:color="auto"/>
        <w:left w:val="none" w:sz="0" w:space="0" w:color="auto"/>
        <w:bottom w:val="none" w:sz="0" w:space="0" w:color="auto"/>
        <w:right w:val="none" w:sz="0" w:space="0" w:color="auto"/>
      </w:divBdr>
    </w:div>
    <w:div w:id="669482556">
      <w:marLeft w:val="0"/>
      <w:marRight w:val="0"/>
      <w:marTop w:val="0"/>
      <w:marBottom w:val="0"/>
      <w:divBdr>
        <w:top w:val="none" w:sz="0" w:space="0" w:color="auto"/>
        <w:left w:val="none" w:sz="0" w:space="0" w:color="auto"/>
        <w:bottom w:val="none" w:sz="0" w:space="0" w:color="auto"/>
        <w:right w:val="none" w:sz="0" w:space="0" w:color="auto"/>
      </w:divBdr>
    </w:div>
    <w:div w:id="669482557">
      <w:marLeft w:val="0"/>
      <w:marRight w:val="0"/>
      <w:marTop w:val="0"/>
      <w:marBottom w:val="0"/>
      <w:divBdr>
        <w:top w:val="none" w:sz="0" w:space="0" w:color="auto"/>
        <w:left w:val="none" w:sz="0" w:space="0" w:color="auto"/>
        <w:bottom w:val="none" w:sz="0" w:space="0" w:color="auto"/>
        <w:right w:val="none" w:sz="0" w:space="0" w:color="auto"/>
      </w:divBdr>
    </w:div>
    <w:div w:id="669482558">
      <w:marLeft w:val="0"/>
      <w:marRight w:val="0"/>
      <w:marTop w:val="0"/>
      <w:marBottom w:val="0"/>
      <w:divBdr>
        <w:top w:val="none" w:sz="0" w:space="0" w:color="auto"/>
        <w:left w:val="none" w:sz="0" w:space="0" w:color="auto"/>
        <w:bottom w:val="none" w:sz="0" w:space="0" w:color="auto"/>
        <w:right w:val="none" w:sz="0" w:space="0" w:color="auto"/>
      </w:divBdr>
    </w:div>
    <w:div w:id="669482559">
      <w:marLeft w:val="0"/>
      <w:marRight w:val="0"/>
      <w:marTop w:val="0"/>
      <w:marBottom w:val="0"/>
      <w:divBdr>
        <w:top w:val="none" w:sz="0" w:space="0" w:color="auto"/>
        <w:left w:val="none" w:sz="0" w:space="0" w:color="auto"/>
        <w:bottom w:val="none" w:sz="0" w:space="0" w:color="auto"/>
        <w:right w:val="none" w:sz="0" w:space="0" w:color="auto"/>
      </w:divBdr>
    </w:div>
    <w:div w:id="669482560">
      <w:marLeft w:val="0"/>
      <w:marRight w:val="0"/>
      <w:marTop w:val="0"/>
      <w:marBottom w:val="0"/>
      <w:divBdr>
        <w:top w:val="none" w:sz="0" w:space="0" w:color="auto"/>
        <w:left w:val="none" w:sz="0" w:space="0" w:color="auto"/>
        <w:bottom w:val="none" w:sz="0" w:space="0" w:color="auto"/>
        <w:right w:val="none" w:sz="0" w:space="0" w:color="auto"/>
      </w:divBdr>
    </w:div>
    <w:div w:id="669482561">
      <w:marLeft w:val="0"/>
      <w:marRight w:val="0"/>
      <w:marTop w:val="0"/>
      <w:marBottom w:val="0"/>
      <w:divBdr>
        <w:top w:val="none" w:sz="0" w:space="0" w:color="auto"/>
        <w:left w:val="none" w:sz="0" w:space="0" w:color="auto"/>
        <w:bottom w:val="none" w:sz="0" w:space="0" w:color="auto"/>
        <w:right w:val="none" w:sz="0" w:space="0" w:color="auto"/>
      </w:divBdr>
    </w:div>
    <w:div w:id="669482562">
      <w:marLeft w:val="0"/>
      <w:marRight w:val="0"/>
      <w:marTop w:val="0"/>
      <w:marBottom w:val="0"/>
      <w:divBdr>
        <w:top w:val="none" w:sz="0" w:space="0" w:color="auto"/>
        <w:left w:val="none" w:sz="0" w:space="0" w:color="auto"/>
        <w:bottom w:val="none" w:sz="0" w:space="0" w:color="auto"/>
        <w:right w:val="none" w:sz="0" w:space="0" w:color="auto"/>
      </w:divBdr>
    </w:div>
    <w:div w:id="669482563">
      <w:marLeft w:val="0"/>
      <w:marRight w:val="0"/>
      <w:marTop w:val="0"/>
      <w:marBottom w:val="0"/>
      <w:divBdr>
        <w:top w:val="none" w:sz="0" w:space="0" w:color="auto"/>
        <w:left w:val="none" w:sz="0" w:space="0" w:color="auto"/>
        <w:bottom w:val="none" w:sz="0" w:space="0" w:color="auto"/>
        <w:right w:val="none" w:sz="0" w:space="0" w:color="auto"/>
      </w:divBdr>
    </w:div>
    <w:div w:id="669482564">
      <w:marLeft w:val="0"/>
      <w:marRight w:val="0"/>
      <w:marTop w:val="0"/>
      <w:marBottom w:val="0"/>
      <w:divBdr>
        <w:top w:val="none" w:sz="0" w:space="0" w:color="auto"/>
        <w:left w:val="none" w:sz="0" w:space="0" w:color="auto"/>
        <w:bottom w:val="none" w:sz="0" w:space="0" w:color="auto"/>
        <w:right w:val="none" w:sz="0" w:space="0" w:color="auto"/>
      </w:divBdr>
    </w:div>
    <w:div w:id="669482565">
      <w:marLeft w:val="0"/>
      <w:marRight w:val="0"/>
      <w:marTop w:val="0"/>
      <w:marBottom w:val="0"/>
      <w:divBdr>
        <w:top w:val="none" w:sz="0" w:space="0" w:color="auto"/>
        <w:left w:val="none" w:sz="0" w:space="0" w:color="auto"/>
        <w:bottom w:val="none" w:sz="0" w:space="0" w:color="auto"/>
        <w:right w:val="none" w:sz="0" w:space="0" w:color="auto"/>
      </w:divBdr>
    </w:div>
    <w:div w:id="669482566">
      <w:marLeft w:val="0"/>
      <w:marRight w:val="0"/>
      <w:marTop w:val="0"/>
      <w:marBottom w:val="0"/>
      <w:divBdr>
        <w:top w:val="none" w:sz="0" w:space="0" w:color="auto"/>
        <w:left w:val="none" w:sz="0" w:space="0" w:color="auto"/>
        <w:bottom w:val="none" w:sz="0" w:space="0" w:color="auto"/>
        <w:right w:val="none" w:sz="0" w:space="0" w:color="auto"/>
      </w:divBdr>
    </w:div>
    <w:div w:id="669482567">
      <w:marLeft w:val="0"/>
      <w:marRight w:val="0"/>
      <w:marTop w:val="0"/>
      <w:marBottom w:val="0"/>
      <w:divBdr>
        <w:top w:val="none" w:sz="0" w:space="0" w:color="auto"/>
        <w:left w:val="none" w:sz="0" w:space="0" w:color="auto"/>
        <w:bottom w:val="none" w:sz="0" w:space="0" w:color="auto"/>
        <w:right w:val="none" w:sz="0" w:space="0" w:color="auto"/>
      </w:divBdr>
    </w:div>
    <w:div w:id="669482568">
      <w:marLeft w:val="0"/>
      <w:marRight w:val="0"/>
      <w:marTop w:val="0"/>
      <w:marBottom w:val="0"/>
      <w:divBdr>
        <w:top w:val="none" w:sz="0" w:space="0" w:color="auto"/>
        <w:left w:val="none" w:sz="0" w:space="0" w:color="auto"/>
        <w:bottom w:val="none" w:sz="0" w:space="0" w:color="auto"/>
        <w:right w:val="none" w:sz="0" w:space="0" w:color="auto"/>
      </w:divBdr>
    </w:div>
    <w:div w:id="669482569">
      <w:marLeft w:val="0"/>
      <w:marRight w:val="0"/>
      <w:marTop w:val="0"/>
      <w:marBottom w:val="0"/>
      <w:divBdr>
        <w:top w:val="none" w:sz="0" w:space="0" w:color="auto"/>
        <w:left w:val="none" w:sz="0" w:space="0" w:color="auto"/>
        <w:bottom w:val="none" w:sz="0" w:space="0" w:color="auto"/>
        <w:right w:val="none" w:sz="0" w:space="0" w:color="auto"/>
      </w:divBdr>
    </w:div>
    <w:div w:id="669482570">
      <w:marLeft w:val="0"/>
      <w:marRight w:val="0"/>
      <w:marTop w:val="0"/>
      <w:marBottom w:val="0"/>
      <w:divBdr>
        <w:top w:val="none" w:sz="0" w:space="0" w:color="auto"/>
        <w:left w:val="none" w:sz="0" w:space="0" w:color="auto"/>
        <w:bottom w:val="none" w:sz="0" w:space="0" w:color="auto"/>
        <w:right w:val="none" w:sz="0" w:space="0" w:color="auto"/>
      </w:divBdr>
    </w:div>
    <w:div w:id="669482571">
      <w:marLeft w:val="0"/>
      <w:marRight w:val="0"/>
      <w:marTop w:val="0"/>
      <w:marBottom w:val="0"/>
      <w:divBdr>
        <w:top w:val="none" w:sz="0" w:space="0" w:color="auto"/>
        <w:left w:val="none" w:sz="0" w:space="0" w:color="auto"/>
        <w:bottom w:val="none" w:sz="0" w:space="0" w:color="auto"/>
        <w:right w:val="none" w:sz="0" w:space="0" w:color="auto"/>
      </w:divBdr>
    </w:div>
    <w:div w:id="669482572">
      <w:marLeft w:val="0"/>
      <w:marRight w:val="0"/>
      <w:marTop w:val="0"/>
      <w:marBottom w:val="0"/>
      <w:divBdr>
        <w:top w:val="none" w:sz="0" w:space="0" w:color="auto"/>
        <w:left w:val="none" w:sz="0" w:space="0" w:color="auto"/>
        <w:bottom w:val="none" w:sz="0" w:space="0" w:color="auto"/>
        <w:right w:val="none" w:sz="0" w:space="0" w:color="auto"/>
      </w:divBdr>
    </w:div>
    <w:div w:id="669482573">
      <w:marLeft w:val="0"/>
      <w:marRight w:val="0"/>
      <w:marTop w:val="0"/>
      <w:marBottom w:val="0"/>
      <w:divBdr>
        <w:top w:val="none" w:sz="0" w:space="0" w:color="auto"/>
        <w:left w:val="none" w:sz="0" w:space="0" w:color="auto"/>
        <w:bottom w:val="none" w:sz="0" w:space="0" w:color="auto"/>
        <w:right w:val="none" w:sz="0" w:space="0" w:color="auto"/>
      </w:divBdr>
    </w:div>
    <w:div w:id="669482574">
      <w:marLeft w:val="0"/>
      <w:marRight w:val="0"/>
      <w:marTop w:val="0"/>
      <w:marBottom w:val="0"/>
      <w:divBdr>
        <w:top w:val="none" w:sz="0" w:space="0" w:color="auto"/>
        <w:left w:val="none" w:sz="0" w:space="0" w:color="auto"/>
        <w:bottom w:val="none" w:sz="0" w:space="0" w:color="auto"/>
        <w:right w:val="none" w:sz="0" w:space="0" w:color="auto"/>
      </w:divBdr>
    </w:div>
    <w:div w:id="669482575">
      <w:marLeft w:val="0"/>
      <w:marRight w:val="0"/>
      <w:marTop w:val="0"/>
      <w:marBottom w:val="0"/>
      <w:divBdr>
        <w:top w:val="none" w:sz="0" w:space="0" w:color="auto"/>
        <w:left w:val="none" w:sz="0" w:space="0" w:color="auto"/>
        <w:bottom w:val="none" w:sz="0" w:space="0" w:color="auto"/>
        <w:right w:val="none" w:sz="0" w:space="0" w:color="auto"/>
      </w:divBdr>
    </w:div>
    <w:div w:id="669482576">
      <w:marLeft w:val="0"/>
      <w:marRight w:val="0"/>
      <w:marTop w:val="0"/>
      <w:marBottom w:val="0"/>
      <w:divBdr>
        <w:top w:val="none" w:sz="0" w:space="0" w:color="auto"/>
        <w:left w:val="none" w:sz="0" w:space="0" w:color="auto"/>
        <w:bottom w:val="none" w:sz="0" w:space="0" w:color="auto"/>
        <w:right w:val="none" w:sz="0" w:space="0" w:color="auto"/>
      </w:divBdr>
    </w:div>
    <w:div w:id="669482577">
      <w:marLeft w:val="0"/>
      <w:marRight w:val="0"/>
      <w:marTop w:val="0"/>
      <w:marBottom w:val="0"/>
      <w:divBdr>
        <w:top w:val="none" w:sz="0" w:space="0" w:color="auto"/>
        <w:left w:val="none" w:sz="0" w:space="0" w:color="auto"/>
        <w:bottom w:val="none" w:sz="0" w:space="0" w:color="auto"/>
        <w:right w:val="none" w:sz="0" w:space="0" w:color="auto"/>
      </w:divBdr>
    </w:div>
    <w:div w:id="669482578">
      <w:marLeft w:val="0"/>
      <w:marRight w:val="0"/>
      <w:marTop w:val="0"/>
      <w:marBottom w:val="0"/>
      <w:divBdr>
        <w:top w:val="none" w:sz="0" w:space="0" w:color="auto"/>
        <w:left w:val="none" w:sz="0" w:space="0" w:color="auto"/>
        <w:bottom w:val="none" w:sz="0" w:space="0" w:color="auto"/>
        <w:right w:val="none" w:sz="0" w:space="0" w:color="auto"/>
      </w:divBdr>
    </w:div>
    <w:div w:id="669482579">
      <w:marLeft w:val="0"/>
      <w:marRight w:val="0"/>
      <w:marTop w:val="0"/>
      <w:marBottom w:val="0"/>
      <w:divBdr>
        <w:top w:val="none" w:sz="0" w:space="0" w:color="auto"/>
        <w:left w:val="none" w:sz="0" w:space="0" w:color="auto"/>
        <w:bottom w:val="none" w:sz="0" w:space="0" w:color="auto"/>
        <w:right w:val="none" w:sz="0" w:space="0" w:color="auto"/>
      </w:divBdr>
    </w:div>
    <w:div w:id="669482580">
      <w:marLeft w:val="0"/>
      <w:marRight w:val="0"/>
      <w:marTop w:val="0"/>
      <w:marBottom w:val="0"/>
      <w:divBdr>
        <w:top w:val="none" w:sz="0" w:space="0" w:color="auto"/>
        <w:left w:val="none" w:sz="0" w:space="0" w:color="auto"/>
        <w:bottom w:val="none" w:sz="0" w:space="0" w:color="auto"/>
        <w:right w:val="none" w:sz="0" w:space="0" w:color="auto"/>
      </w:divBdr>
    </w:div>
    <w:div w:id="669482581">
      <w:marLeft w:val="0"/>
      <w:marRight w:val="0"/>
      <w:marTop w:val="0"/>
      <w:marBottom w:val="0"/>
      <w:divBdr>
        <w:top w:val="none" w:sz="0" w:space="0" w:color="auto"/>
        <w:left w:val="none" w:sz="0" w:space="0" w:color="auto"/>
        <w:bottom w:val="none" w:sz="0" w:space="0" w:color="auto"/>
        <w:right w:val="none" w:sz="0" w:space="0" w:color="auto"/>
      </w:divBdr>
    </w:div>
    <w:div w:id="669482582">
      <w:marLeft w:val="0"/>
      <w:marRight w:val="0"/>
      <w:marTop w:val="0"/>
      <w:marBottom w:val="0"/>
      <w:divBdr>
        <w:top w:val="none" w:sz="0" w:space="0" w:color="auto"/>
        <w:left w:val="none" w:sz="0" w:space="0" w:color="auto"/>
        <w:bottom w:val="none" w:sz="0" w:space="0" w:color="auto"/>
        <w:right w:val="none" w:sz="0" w:space="0" w:color="auto"/>
      </w:divBdr>
    </w:div>
    <w:div w:id="669482583">
      <w:marLeft w:val="0"/>
      <w:marRight w:val="0"/>
      <w:marTop w:val="0"/>
      <w:marBottom w:val="0"/>
      <w:divBdr>
        <w:top w:val="none" w:sz="0" w:space="0" w:color="auto"/>
        <w:left w:val="none" w:sz="0" w:space="0" w:color="auto"/>
        <w:bottom w:val="none" w:sz="0" w:space="0" w:color="auto"/>
        <w:right w:val="none" w:sz="0" w:space="0" w:color="auto"/>
      </w:divBdr>
    </w:div>
    <w:div w:id="669482584">
      <w:marLeft w:val="0"/>
      <w:marRight w:val="0"/>
      <w:marTop w:val="0"/>
      <w:marBottom w:val="0"/>
      <w:divBdr>
        <w:top w:val="none" w:sz="0" w:space="0" w:color="auto"/>
        <w:left w:val="none" w:sz="0" w:space="0" w:color="auto"/>
        <w:bottom w:val="none" w:sz="0" w:space="0" w:color="auto"/>
        <w:right w:val="none" w:sz="0" w:space="0" w:color="auto"/>
      </w:divBdr>
    </w:div>
    <w:div w:id="669482585">
      <w:marLeft w:val="0"/>
      <w:marRight w:val="0"/>
      <w:marTop w:val="0"/>
      <w:marBottom w:val="0"/>
      <w:divBdr>
        <w:top w:val="none" w:sz="0" w:space="0" w:color="auto"/>
        <w:left w:val="none" w:sz="0" w:space="0" w:color="auto"/>
        <w:bottom w:val="none" w:sz="0" w:space="0" w:color="auto"/>
        <w:right w:val="none" w:sz="0" w:space="0" w:color="auto"/>
      </w:divBdr>
    </w:div>
    <w:div w:id="669482586">
      <w:marLeft w:val="0"/>
      <w:marRight w:val="0"/>
      <w:marTop w:val="0"/>
      <w:marBottom w:val="0"/>
      <w:divBdr>
        <w:top w:val="none" w:sz="0" w:space="0" w:color="auto"/>
        <w:left w:val="none" w:sz="0" w:space="0" w:color="auto"/>
        <w:bottom w:val="none" w:sz="0" w:space="0" w:color="auto"/>
        <w:right w:val="none" w:sz="0" w:space="0" w:color="auto"/>
      </w:divBdr>
    </w:div>
    <w:div w:id="669482587">
      <w:marLeft w:val="0"/>
      <w:marRight w:val="0"/>
      <w:marTop w:val="0"/>
      <w:marBottom w:val="0"/>
      <w:divBdr>
        <w:top w:val="none" w:sz="0" w:space="0" w:color="auto"/>
        <w:left w:val="none" w:sz="0" w:space="0" w:color="auto"/>
        <w:bottom w:val="none" w:sz="0" w:space="0" w:color="auto"/>
        <w:right w:val="none" w:sz="0" w:space="0" w:color="auto"/>
      </w:divBdr>
    </w:div>
    <w:div w:id="669482588">
      <w:marLeft w:val="0"/>
      <w:marRight w:val="0"/>
      <w:marTop w:val="0"/>
      <w:marBottom w:val="0"/>
      <w:divBdr>
        <w:top w:val="none" w:sz="0" w:space="0" w:color="auto"/>
        <w:left w:val="none" w:sz="0" w:space="0" w:color="auto"/>
        <w:bottom w:val="none" w:sz="0" w:space="0" w:color="auto"/>
        <w:right w:val="none" w:sz="0" w:space="0" w:color="auto"/>
      </w:divBdr>
    </w:div>
    <w:div w:id="669482589">
      <w:marLeft w:val="0"/>
      <w:marRight w:val="0"/>
      <w:marTop w:val="0"/>
      <w:marBottom w:val="0"/>
      <w:divBdr>
        <w:top w:val="none" w:sz="0" w:space="0" w:color="auto"/>
        <w:left w:val="none" w:sz="0" w:space="0" w:color="auto"/>
        <w:bottom w:val="none" w:sz="0" w:space="0" w:color="auto"/>
        <w:right w:val="none" w:sz="0" w:space="0" w:color="auto"/>
      </w:divBdr>
    </w:div>
    <w:div w:id="669482590">
      <w:marLeft w:val="0"/>
      <w:marRight w:val="0"/>
      <w:marTop w:val="0"/>
      <w:marBottom w:val="0"/>
      <w:divBdr>
        <w:top w:val="none" w:sz="0" w:space="0" w:color="auto"/>
        <w:left w:val="none" w:sz="0" w:space="0" w:color="auto"/>
        <w:bottom w:val="none" w:sz="0" w:space="0" w:color="auto"/>
        <w:right w:val="none" w:sz="0" w:space="0" w:color="auto"/>
      </w:divBdr>
    </w:div>
    <w:div w:id="669482591">
      <w:marLeft w:val="0"/>
      <w:marRight w:val="0"/>
      <w:marTop w:val="0"/>
      <w:marBottom w:val="0"/>
      <w:divBdr>
        <w:top w:val="none" w:sz="0" w:space="0" w:color="auto"/>
        <w:left w:val="none" w:sz="0" w:space="0" w:color="auto"/>
        <w:bottom w:val="none" w:sz="0" w:space="0" w:color="auto"/>
        <w:right w:val="none" w:sz="0" w:space="0" w:color="auto"/>
      </w:divBdr>
    </w:div>
    <w:div w:id="669482592">
      <w:marLeft w:val="0"/>
      <w:marRight w:val="0"/>
      <w:marTop w:val="0"/>
      <w:marBottom w:val="0"/>
      <w:divBdr>
        <w:top w:val="none" w:sz="0" w:space="0" w:color="auto"/>
        <w:left w:val="none" w:sz="0" w:space="0" w:color="auto"/>
        <w:bottom w:val="none" w:sz="0" w:space="0" w:color="auto"/>
        <w:right w:val="none" w:sz="0" w:space="0" w:color="auto"/>
      </w:divBdr>
    </w:div>
    <w:div w:id="669482593">
      <w:marLeft w:val="0"/>
      <w:marRight w:val="0"/>
      <w:marTop w:val="0"/>
      <w:marBottom w:val="0"/>
      <w:divBdr>
        <w:top w:val="none" w:sz="0" w:space="0" w:color="auto"/>
        <w:left w:val="none" w:sz="0" w:space="0" w:color="auto"/>
        <w:bottom w:val="none" w:sz="0" w:space="0" w:color="auto"/>
        <w:right w:val="none" w:sz="0" w:space="0" w:color="auto"/>
      </w:divBdr>
    </w:div>
    <w:div w:id="669482594">
      <w:marLeft w:val="0"/>
      <w:marRight w:val="0"/>
      <w:marTop w:val="0"/>
      <w:marBottom w:val="0"/>
      <w:divBdr>
        <w:top w:val="none" w:sz="0" w:space="0" w:color="auto"/>
        <w:left w:val="none" w:sz="0" w:space="0" w:color="auto"/>
        <w:bottom w:val="none" w:sz="0" w:space="0" w:color="auto"/>
        <w:right w:val="none" w:sz="0" w:space="0" w:color="auto"/>
      </w:divBdr>
    </w:div>
    <w:div w:id="669482595">
      <w:marLeft w:val="0"/>
      <w:marRight w:val="0"/>
      <w:marTop w:val="0"/>
      <w:marBottom w:val="0"/>
      <w:divBdr>
        <w:top w:val="none" w:sz="0" w:space="0" w:color="auto"/>
        <w:left w:val="none" w:sz="0" w:space="0" w:color="auto"/>
        <w:bottom w:val="none" w:sz="0" w:space="0" w:color="auto"/>
        <w:right w:val="none" w:sz="0" w:space="0" w:color="auto"/>
      </w:divBdr>
    </w:div>
    <w:div w:id="669482596">
      <w:marLeft w:val="0"/>
      <w:marRight w:val="0"/>
      <w:marTop w:val="0"/>
      <w:marBottom w:val="0"/>
      <w:divBdr>
        <w:top w:val="none" w:sz="0" w:space="0" w:color="auto"/>
        <w:left w:val="none" w:sz="0" w:space="0" w:color="auto"/>
        <w:bottom w:val="none" w:sz="0" w:space="0" w:color="auto"/>
        <w:right w:val="none" w:sz="0" w:space="0" w:color="auto"/>
      </w:divBdr>
    </w:div>
    <w:div w:id="669482597">
      <w:marLeft w:val="0"/>
      <w:marRight w:val="0"/>
      <w:marTop w:val="0"/>
      <w:marBottom w:val="0"/>
      <w:divBdr>
        <w:top w:val="none" w:sz="0" w:space="0" w:color="auto"/>
        <w:left w:val="none" w:sz="0" w:space="0" w:color="auto"/>
        <w:bottom w:val="none" w:sz="0" w:space="0" w:color="auto"/>
        <w:right w:val="none" w:sz="0" w:space="0" w:color="auto"/>
      </w:divBdr>
    </w:div>
    <w:div w:id="669482598">
      <w:marLeft w:val="0"/>
      <w:marRight w:val="0"/>
      <w:marTop w:val="0"/>
      <w:marBottom w:val="0"/>
      <w:divBdr>
        <w:top w:val="none" w:sz="0" w:space="0" w:color="auto"/>
        <w:left w:val="none" w:sz="0" w:space="0" w:color="auto"/>
        <w:bottom w:val="none" w:sz="0" w:space="0" w:color="auto"/>
        <w:right w:val="none" w:sz="0" w:space="0" w:color="auto"/>
      </w:divBdr>
    </w:div>
    <w:div w:id="669482599">
      <w:marLeft w:val="0"/>
      <w:marRight w:val="0"/>
      <w:marTop w:val="0"/>
      <w:marBottom w:val="0"/>
      <w:divBdr>
        <w:top w:val="none" w:sz="0" w:space="0" w:color="auto"/>
        <w:left w:val="none" w:sz="0" w:space="0" w:color="auto"/>
        <w:bottom w:val="none" w:sz="0" w:space="0" w:color="auto"/>
        <w:right w:val="none" w:sz="0" w:space="0" w:color="auto"/>
      </w:divBdr>
    </w:div>
    <w:div w:id="669482600">
      <w:marLeft w:val="0"/>
      <w:marRight w:val="0"/>
      <w:marTop w:val="0"/>
      <w:marBottom w:val="0"/>
      <w:divBdr>
        <w:top w:val="none" w:sz="0" w:space="0" w:color="auto"/>
        <w:left w:val="none" w:sz="0" w:space="0" w:color="auto"/>
        <w:bottom w:val="none" w:sz="0" w:space="0" w:color="auto"/>
        <w:right w:val="none" w:sz="0" w:space="0" w:color="auto"/>
      </w:divBdr>
    </w:div>
    <w:div w:id="669482601">
      <w:marLeft w:val="0"/>
      <w:marRight w:val="0"/>
      <w:marTop w:val="0"/>
      <w:marBottom w:val="0"/>
      <w:divBdr>
        <w:top w:val="none" w:sz="0" w:space="0" w:color="auto"/>
        <w:left w:val="none" w:sz="0" w:space="0" w:color="auto"/>
        <w:bottom w:val="none" w:sz="0" w:space="0" w:color="auto"/>
        <w:right w:val="none" w:sz="0" w:space="0" w:color="auto"/>
      </w:divBdr>
    </w:div>
    <w:div w:id="669482602">
      <w:marLeft w:val="0"/>
      <w:marRight w:val="0"/>
      <w:marTop w:val="0"/>
      <w:marBottom w:val="0"/>
      <w:divBdr>
        <w:top w:val="none" w:sz="0" w:space="0" w:color="auto"/>
        <w:left w:val="none" w:sz="0" w:space="0" w:color="auto"/>
        <w:bottom w:val="none" w:sz="0" w:space="0" w:color="auto"/>
        <w:right w:val="none" w:sz="0" w:space="0" w:color="auto"/>
      </w:divBdr>
    </w:div>
    <w:div w:id="669482603">
      <w:marLeft w:val="0"/>
      <w:marRight w:val="0"/>
      <w:marTop w:val="0"/>
      <w:marBottom w:val="0"/>
      <w:divBdr>
        <w:top w:val="none" w:sz="0" w:space="0" w:color="auto"/>
        <w:left w:val="none" w:sz="0" w:space="0" w:color="auto"/>
        <w:bottom w:val="none" w:sz="0" w:space="0" w:color="auto"/>
        <w:right w:val="none" w:sz="0" w:space="0" w:color="auto"/>
      </w:divBdr>
    </w:div>
    <w:div w:id="669482604">
      <w:marLeft w:val="0"/>
      <w:marRight w:val="0"/>
      <w:marTop w:val="0"/>
      <w:marBottom w:val="0"/>
      <w:divBdr>
        <w:top w:val="none" w:sz="0" w:space="0" w:color="auto"/>
        <w:left w:val="none" w:sz="0" w:space="0" w:color="auto"/>
        <w:bottom w:val="none" w:sz="0" w:space="0" w:color="auto"/>
        <w:right w:val="none" w:sz="0" w:space="0" w:color="auto"/>
      </w:divBdr>
    </w:div>
    <w:div w:id="669482605">
      <w:marLeft w:val="0"/>
      <w:marRight w:val="0"/>
      <w:marTop w:val="0"/>
      <w:marBottom w:val="0"/>
      <w:divBdr>
        <w:top w:val="none" w:sz="0" w:space="0" w:color="auto"/>
        <w:left w:val="none" w:sz="0" w:space="0" w:color="auto"/>
        <w:bottom w:val="none" w:sz="0" w:space="0" w:color="auto"/>
        <w:right w:val="none" w:sz="0" w:space="0" w:color="auto"/>
      </w:divBdr>
    </w:div>
    <w:div w:id="669482606">
      <w:marLeft w:val="0"/>
      <w:marRight w:val="0"/>
      <w:marTop w:val="0"/>
      <w:marBottom w:val="0"/>
      <w:divBdr>
        <w:top w:val="none" w:sz="0" w:space="0" w:color="auto"/>
        <w:left w:val="none" w:sz="0" w:space="0" w:color="auto"/>
        <w:bottom w:val="none" w:sz="0" w:space="0" w:color="auto"/>
        <w:right w:val="none" w:sz="0" w:space="0" w:color="auto"/>
      </w:divBdr>
    </w:div>
    <w:div w:id="669482607">
      <w:marLeft w:val="0"/>
      <w:marRight w:val="0"/>
      <w:marTop w:val="0"/>
      <w:marBottom w:val="0"/>
      <w:divBdr>
        <w:top w:val="none" w:sz="0" w:space="0" w:color="auto"/>
        <w:left w:val="none" w:sz="0" w:space="0" w:color="auto"/>
        <w:bottom w:val="none" w:sz="0" w:space="0" w:color="auto"/>
        <w:right w:val="none" w:sz="0" w:space="0" w:color="auto"/>
      </w:divBdr>
    </w:div>
    <w:div w:id="669482608">
      <w:marLeft w:val="0"/>
      <w:marRight w:val="0"/>
      <w:marTop w:val="0"/>
      <w:marBottom w:val="0"/>
      <w:divBdr>
        <w:top w:val="none" w:sz="0" w:space="0" w:color="auto"/>
        <w:left w:val="none" w:sz="0" w:space="0" w:color="auto"/>
        <w:bottom w:val="none" w:sz="0" w:space="0" w:color="auto"/>
        <w:right w:val="none" w:sz="0" w:space="0" w:color="auto"/>
      </w:divBdr>
    </w:div>
    <w:div w:id="669482609">
      <w:marLeft w:val="0"/>
      <w:marRight w:val="0"/>
      <w:marTop w:val="0"/>
      <w:marBottom w:val="0"/>
      <w:divBdr>
        <w:top w:val="none" w:sz="0" w:space="0" w:color="auto"/>
        <w:left w:val="none" w:sz="0" w:space="0" w:color="auto"/>
        <w:bottom w:val="none" w:sz="0" w:space="0" w:color="auto"/>
        <w:right w:val="none" w:sz="0" w:space="0" w:color="auto"/>
      </w:divBdr>
    </w:div>
    <w:div w:id="669482610">
      <w:marLeft w:val="0"/>
      <w:marRight w:val="0"/>
      <w:marTop w:val="0"/>
      <w:marBottom w:val="0"/>
      <w:divBdr>
        <w:top w:val="none" w:sz="0" w:space="0" w:color="auto"/>
        <w:left w:val="none" w:sz="0" w:space="0" w:color="auto"/>
        <w:bottom w:val="none" w:sz="0" w:space="0" w:color="auto"/>
        <w:right w:val="none" w:sz="0" w:space="0" w:color="auto"/>
      </w:divBdr>
    </w:div>
    <w:div w:id="669482611">
      <w:marLeft w:val="0"/>
      <w:marRight w:val="0"/>
      <w:marTop w:val="0"/>
      <w:marBottom w:val="0"/>
      <w:divBdr>
        <w:top w:val="none" w:sz="0" w:space="0" w:color="auto"/>
        <w:left w:val="none" w:sz="0" w:space="0" w:color="auto"/>
        <w:bottom w:val="none" w:sz="0" w:space="0" w:color="auto"/>
        <w:right w:val="none" w:sz="0" w:space="0" w:color="auto"/>
      </w:divBdr>
    </w:div>
    <w:div w:id="669482612">
      <w:marLeft w:val="0"/>
      <w:marRight w:val="0"/>
      <w:marTop w:val="0"/>
      <w:marBottom w:val="0"/>
      <w:divBdr>
        <w:top w:val="none" w:sz="0" w:space="0" w:color="auto"/>
        <w:left w:val="none" w:sz="0" w:space="0" w:color="auto"/>
        <w:bottom w:val="none" w:sz="0" w:space="0" w:color="auto"/>
        <w:right w:val="none" w:sz="0" w:space="0" w:color="auto"/>
      </w:divBdr>
    </w:div>
    <w:div w:id="669482613">
      <w:marLeft w:val="0"/>
      <w:marRight w:val="0"/>
      <w:marTop w:val="0"/>
      <w:marBottom w:val="0"/>
      <w:divBdr>
        <w:top w:val="none" w:sz="0" w:space="0" w:color="auto"/>
        <w:left w:val="none" w:sz="0" w:space="0" w:color="auto"/>
        <w:bottom w:val="none" w:sz="0" w:space="0" w:color="auto"/>
        <w:right w:val="none" w:sz="0" w:space="0" w:color="auto"/>
      </w:divBdr>
    </w:div>
    <w:div w:id="669482614">
      <w:marLeft w:val="0"/>
      <w:marRight w:val="0"/>
      <w:marTop w:val="0"/>
      <w:marBottom w:val="0"/>
      <w:divBdr>
        <w:top w:val="none" w:sz="0" w:space="0" w:color="auto"/>
        <w:left w:val="none" w:sz="0" w:space="0" w:color="auto"/>
        <w:bottom w:val="none" w:sz="0" w:space="0" w:color="auto"/>
        <w:right w:val="none" w:sz="0" w:space="0" w:color="auto"/>
      </w:divBdr>
    </w:div>
    <w:div w:id="669482615">
      <w:marLeft w:val="0"/>
      <w:marRight w:val="0"/>
      <w:marTop w:val="0"/>
      <w:marBottom w:val="0"/>
      <w:divBdr>
        <w:top w:val="none" w:sz="0" w:space="0" w:color="auto"/>
        <w:left w:val="none" w:sz="0" w:space="0" w:color="auto"/>
        <w:bottom w:val="none" w:sz="0" w:space="0" w:color="auto"/>
        <w:right w:val="none" w:sz="0" w:space="0" w:color="auto"/>
      </w:divBdr>
    </w:div>
    <w:div w:id="669482616">
      <w:marLeft w:val="0"/>
      <w:marRight w:val="0"/>
      <w:marTop w:val="0"/>
      <w:marBottom w:val="0"/>
      <w:divBdr>
        <w:top w:val="none" w:sz="0" w:space="0" w:color="auto"/>
        <w:left w:val="none" w:sz="0" w:space="0" w:color="auto"/>
        <w:bottom w:val="none" w:sz="0" w:space="0" w:color="auto"/>
        <w:right w:val="none" w:sz="0" w:space="0" w:color="auto"/>
      </w:divBdr>
    </w:div>
    <w:div w:id="669482617">
      <w:marLeft w:val="0"/>
      <w:marRight w:val="0"/>
      <w:marTop w:val="0"/>
      <w:marBottom w:val="0"/>
      <w:divBdr>
        <w:top w:val="none" w:sz="0" w:space="0" w:color="auto"/>
        <w:left w:val="none" w:sz="0" w:space="0" w:color="auto"/>
        <w:bottom w:val="none" w:sz="0" w:space="0" w:color="auto"/>
        <w:right w:val="none" w:sz="0" w:space="0" w:color="auto"/>
      </w:divBdr>
    </w:div>
    <w:div w:id="669482618">
      <w:marLeft w:val="0"/>
      <w:marRight w:val="0"/>
      <w:marTop w:val="0"/>
      <w:marBottom w:val="0"/>
      <w:divBdr>
        <w:top w:val="none" w:sz="0" w:space="0" w:color="auto"/>
        <w:left w:val="none" w:sz="0" w:space="0" w:color="auto"/>
        <w:bottom w:val="none" w:sz="0" w:space="0" w:color="auto"/>
        <w:right w:val="none" w:sz="0" w:space="0" w:color="auto"/>
      </w:divBdr>
    </w:div>
    <w:div w:id="669482619">
      <w:marLeft w:val="0"/>
      <w:marRight w:val="0"/>
      <w:marTop w:val="0"/>
      <w:marBottom w:val="0"/>
      <w:divBdr>
        <w:top w:val="none" w:sz="0" w:space="0" w:color="auto"/>
        <w:left w:val="none" w:sz="0" w:space="0" w:color="auto"/>
        <w:bottom w:val="none" w:sz="0" w:space="0" w:color="auto"/>
        <w:right w:val="none" w:sz="0" w:space="0" w:color="auto"/>
      </w:divBdr>
    </w:div>
    <w:div w:id="669482620">
      <w:marLeft w:val="0"/>
      <w:marRight w:val="0"/>
      <w:marTop w:val="0"/>
      <w:marBottom w:val="0"/>
      <w:divBdr>
        <w:top w:val="none" w:sz="0" w:space="0" w:color="auto"/>
        <w:left w:val="none" w:sz="0" w:space="0" w:color="auto"/>
        <w:bottom w:val="none" w:sz="0" w:space="0" w:color="auto"/>
        <w:right w:val="none" w:sz="0" w:space="0" w:color="auto"/>
      </w:divBdr>
    </w:div>
    <w:div w:id="669482621">
      <w:marLeft w:val="0"/>
      <w:marRight w:val="0"/>
      <w:marTop w:val="0"/>
      <w:marBottom w:val="0"/>
      <w:divBdr>
        <w:top w:val="none" w:sz="0" w:space="0" w:color="auto"/>
        <w:left w:val="none" w:sz="0" w:space="0" w:color="auto"/>
        <w:bottom w:val="none" w:sz="0" w:space="0" w:color="auto"/>
        <w:right w:val="none" w:sz="0" w:space="0" w:color="auto"/>
      </w:divBdr>
    </w:div>
    <w:div w:id="669482622">
      <w:marLeft w:val="0"/>
      <w:marRight w:val="0"/>
      <w:marTop w:val="0"/>
      <w:marBottom w:val="0"/>
      <w:divBdr>
        <w:top w:val="none" w:sz="0" w:space="0" w:color="auto"/>
        <w:left w:val="none" w:sz="0" w:space="0" w:color="auto"/>
        <w:bottom w:val="none" w:sz="0" w:space="0" w:color="auto"/>
        <w:right w:val="none" w:sz="0" w:space="0" w:color="auto"/>
      </w:divBdr>
    </w:div>
    <w:div w:id="669482623">
      <w:marLeft w:val="0"/>
      <w:marRight w:val="0"/>
      <w:marTop w:val="0"/>
      <w:marBottom w:val="0"/>
      <w:divBdr>
        <w:top w:val="none" w:sz="0" w:space="0" w:color="auto"/>
        <w:left w:val="none" w:sz="0" w:space="0" w:color="auto"/>
        <w:bottom w:val="none" w:sz="0" w:space="0" w:color="auto"/>
        <w:right w:val="none" w:sz="0" w:space="0" w:color="auto"/>
      </w:divBdr>
    </w:div>
    <w:div w:id="669482624">
      <w:marLeft w:val="0"/>
      <w:marRight w:val="0"/>
      <w:marTop w:val="0"/>
      <w:marBottom w:val="0"/>
      <w:divBdr>
        <w:top w:val="none" w:sz="0" w:space="0" w:color="auto"/>
        <w:left w:val="none" w:sz="0" w:space="0" w:color="auto"/>
        <w:bottom w:val="none" w:sz="0" w:space="0" w:color="auto"/>
        <w:right w:val="none" w:sz="0" w:space="0" w:color="auto"/>
      </w:divBdr>
    </w:div>
    <w:div w:id="669482625">
      <w:marLeft w:val="0"/>
      <w:marRight w:val="0"/>
      <w:marTop w:val="0"/>
      <w:marBottom w:val="0"/>
      <w:divBdr>
        <w:top w:val="none" w:sz="0" w:space="0" w:color="auto"/>
        <w:left w:val="none" w:sz="0" w:space="0" w:color="auto"/>
        <w:bottom w:val="none" w:sz="0" w:space="0" w:color="auto"/>
        <w:right w:val="none" w:sz="0" w:space="0" w:color="auto"/>
      </w:divBdr>
    </w:div>
    <w:div w:id="669482626">
      <w:marLeft w:val="0"/>
      <w:marRight w:val="0"/>
      <w:marTop w:val="0"/>
      <w:marBottom w:val="0"/>
      <w:divBdr>
        <w:top w:val="none" w:sz="0" w:space="0" w:color="auto"/>
        <w:left w:val="none" w:sz="0" w:space="0" w:color="auto"/>
        <w:bottom w:val="none" w:sz="0" w:space="0" w:color="auto"/>
        <w:right w:val="none" w:sz="0" w:space="0" w:color="auto"/>
      </w:divBdr>
    </w:div>
    <w:div w:id="669482627">
      <w:marLeft w:val="0"/>
      <w:marRight w:val="0"/>
      <w:marTop w:val="0"/>
      <w:marBottom w:val="0"/>
      <w:divBdr>
        <w:top w:val="none" w:sz="0" w:space="0" w:color="auto"/>
        <w:left w:val="none" w:sz="0" w:space="0" w:color="auto"/>
        <w:bottom w:val="none" w:sz="0" w:space="0" w:color="auto"/>
        <w:right w:val="none" w:sz="0" w:space="0" w:color="auto"/>
      </w:divBdr>
    </w:div>
    <w:div w:id="669482628">
      <w:marLeft w:val="0"/>
      <w:marRight w:val="0"/>
      <w:marTop w:val="0"/>
      <w:marBottom w:val="0"/>
      <w:divBdr>
        <w:top w:val="none" w:sz="0" w:space="0" w:color="auto"/>
        <w:left w:val="none" w:sz="0" w:space="0" w:color="auto"/>
        <w:bottom w:val="none" w:sz="0" w:space="0" w:color="auto"/>
        <w:right w:val="none" w:sz="0" w:space="0" w:color="auto"/>
      </w:divBdr>
    </w:div>
    <w:div w:id="669482629">
      <w:marLeft w:val="0"/>
      <w:marRight w:val="0"/>
      <w:marTop w:val="0"/>
      <w:marBottom w:val="0"/>
      <w:divBdr>
        <w:top w:val="none" w:sz="0" w:space="0" w:color="auto"/>
        <w:left w:val="none" w:sz="0" w:space="0" w:color="auto"/>
        <w:bottom w:val="none" w:sz="0" w:space="0" w:color="auto"/>
        <w:right w:val="none" w:sz="0" w:space="0" w:color="auto"/>
      </w:divBdr>
    </w:div>
    <w:div w:id="669482630">
      <w:marLeft w:val="0"/>
      <w:marRight w:val="0"/>
      <w:marTop w:val="0"/>
      <w:marBottom w:val="0"/>
      <w:divBdr>
        <w:top w:val="none" w:sz="0" w:space="0" w:color="auto"/>
        <w:left w:val="none" w:sz="0" w:space="0" w:color="auto"/>
        <w:bottom w:val="none" w:sz="0" w:space="0" w:color="auto"/>
        <w:right w:val="none" w:sz="0" w:space="0" w:color="auto"/>
      </w:divBdr>
    </w:div>
    <w:div w:id="669482631">
      <w:marLeft w:val="0"/>
      <w:marRight w:val="0"/>
      <w:marTop w:val="0"/>
      <w:marBottom w:val="0"/>
      <w:divBdr>
        <w:top w:val="none" w:sz="0" w:space="0" w:color="auto"/>
        <w:left w:val="none" w:sz="0" w:space="0" w:color="auto"/>
        <w:bottom w:val="none" w:sz="0" w:space="0" w:color="auto"/>
        <w:right w:val="none" w:sz="0" w:space="0" w:color="auto"/>
      </w:divBdr>
    </w:div>
    <w:div w:id="669482632">
      <w:marLeft w:val="0"/>
      <w:marRight w:val="0"/>
      <w:marTop w:val="0"/>
      <w:marBottom w:val="0"/>
      <w:divBdr>
        <w:top w:val="none" w:sz="0" w:space="0" w:color="auto"/>
        <w:left w:val="none" w:sz="0" w:space="0" w:color="auto"/>
        <w:bottom w:val="none" w:sz="0" w:space="0" w:color="auto"/>
        <w:right w:val="none" w:sz="0" w:space="0" w:color="auto"/>
      </w:divBdr>
    </w:div>
    <w:div w:id="669482633">
      <w:marLeft w:val="0"/>
      <w:marRight w:val="0"/>
      <w:marTop w:val="0"/>
      <w:marBottom w:val="0"/>
      <w:divBdr>
        <w:top w:val="none" w:sz="0" w:space="0" w:color="auto"/>
        <w:left w:val="none" w:sz="0" w:space="0" w:color="auto"/>
        <w:bottom w:val="none" w:sz="0" w:space="0" w:color="auto"/>
        <w:right w:val="none" w:sz="0" w:space="0" w:color="auto"/>
      </w:divBdr>
    </w:div>
    <w:div w:id="669482634">
      <w:marLeft w:val="0"/>
      <w:marRight w:val="0"/>
      <w:marTop w:val="0"/>
      <w:marBottom w:val="0"/>
      <w:divBdr>
        <w:top w:val="none" w:sz="0" w:space="0" w:color="auto"/>
        <w:left w:val="none" w:sz="0" w:space="0" w:color="auto"/>
        <w:bottom w:val="none" w:sz="0" w:space="0" w:color="auto"/>
        <w:right w:val="none" w:sz="0" w:space="0" w:color="auto"/>
      </w:divBdr>
    </w:div>
    <w:div w:id="669482635">
      <w:marLeft w:val="0"/>
      <w:marRight w:val="0"/>
      <w:marTop w:val="0"/>
      <w:marBottom w:val="0"/>
      <w:divBdr>
        <w:top w:val="none" w:sz="0" w:space="0" w:color="auto"/>
        <w:left w:val="none" w:sz="0" w:space="0" w:color="auto"/>
        <w:bottom w:val="none" w:sz="0" w:space="0" w:color="auto"/>
        <w:right w:val="none" w:sz="0" w:space="0" w:color="auto"/>
      </w:divBdr>
    </w:div>
    <w:div w:id="669482636">
      <w:marLeft w:val="0"/>
      <w:marRight w:val="0"/>
      <w:marTop w:val="0"/>
      <w:marBottom w:val="0"/>
      <w:divBdr>
        <w:top w:val="none" w:sz="0" w:space="0" w:color="auto"/>
        <w:left w:val="none" w:sz="0" w:space="0" w:color="auto"/>
        <w:bottom w:val="none" w:sz="0" w:space="0" w:color="auto"/>
        <w:right w:val="none" w:sz="0" w:space="0" w:color="auto"/>
      </w:divBdr>
    </w:div>
    <w:div w:id="669482637">
      <w:marLeft w:val="0"/>
      <w:marRight w:val="0"/>
      <w:marTop w:val="0"/>
      <w:marBottom w:val="0"/>
      <w:divBdr>
        <w:top w:val="none" w:sz="0" w:space="0" w:color="auto"/>
        <w:left w:val="none" w:sz="0" w:space="0" w:color="auto"/>
        <w:bottom w:val="none" w:sz="0" w:space="0" w:color="auto"/>
        <w:right w:val="none" w:sz="0" w:space="0" w:color="auto"/>
      </w:divBdr>
    </w:div>
    <w:div w:id="669482638">
      <w:marLeft w:val="0"/>
      <w:marRight w:val="0"/>
      <w:marTop w:val="0"/>
      <w:marBottom w:val="0"/>
      <w:divBdr>
        <w:top w:val="none" w:sz="0" w:space="0" w:color="auto"/>
        <w:left w:val="none" w:sz="0" w:space="0" w:color="auto"/>
        <w:bottom w:val="none" w:sz="0" w:space="0" w:color="auto"/>
        <w:right w:val="none" w:sz="0" w:space="0" w:color="auto"/>
      </w:divBdr>
    </w:div>
    <w:div w:id="669482639">
      <w:marLeft w:val="0"/>
      <w:marRight w:val="0"/>
      <w:marTop w:val="0"/>
      <w:marBottom w:val="0"/>
      <w:divBdr>
        <w:top w:val="none" w:sz="0" w:space="0" w:color="auto"/>
        <w:left w:val="none" w:sz="0" w:space="0" w:color="auto"/>
        <w:bottom w:val="none" w:sz="0" w:space="0" w:color="auto"/>
        <w:right w:val="none" w:sz="0" w:space="0" w:color="auto"/>
      </w:divBdr>
    </w:div>
    <w:div w:id="669482640">
      <w:marLeft w:val="0"/>
      <w:marRight w:val="0"/>
      <w:marTop w:val="0"/>
      <w:marBottom w:val="0"/>
      <w:divBdr>
        <w:top w:val="none" w:sz="0" w:space="0" w:color="auto"/>
        <w:left w:val="none" w:sz="0" w:space="0" w:color="auto"/>
        <w:bottom w:val="none" w:sz="0" w:space="0" w:color="auto"/>
        <w:right w:val="none" w:sz="0" w:space="0" w:color="auto"/>
      </w:divBdr>
    </w:div>
    <w:div w:id="669482641">
      <w:marLeft w:val="0"/>
      <w:marRight w:val="0"/>
      <w:marTop w:val="0"/>
      <w:marBottom w:val="0"/>
      <w:divBdr>
        <w:top w:val="none" w:sz="0" w:space="0" w:color="auto"/>
        <w:left w:val="none" w:sz="0" w:space="0" w:color="auto"/>
        <w:bottom w:val="none" w:sz="0" w:space="0" w:color="auto"/>
        <w:right w:val="none" w:sz="0" w:space="0" w:color="auto"/>
      </w:divBdr>
    </w:div>
    <w:div w:id="669482642">
      <w:marLeft w:val="0"/>
      <w:marRight w:val="0"/>
      <w:marTop w:val="0"/>
      <w:marBottom w:val="0"/>
      <w:divBdr>
        <w:top w:val="none" w:sz="0" w:space="0" w:color="auto"/>
        <w:left w:val="none" w:sz="0" w:space="0" w:color="auto"/>
        <w:bottom w:val="none" w:sz="0" w:space="0" w:color="auto"/>
        <w:right w:val="none" w:sz="0" w:space="0" w:color="auto"/>
      </w:divBdr>
    </w:div>
    <w:div w:id="669482643">
      <w:marLeft w:val="0"/>
      <w:marRight w:val="0"/>
      <w:marTop w:val="0"/>
      <w:marBottom w:val="0"/>
      <w:divBdr>
        <w:top w:val="none" w:sz="0" w:space="0" w:color="auto"/>
        <w:left w:val="none" w:sz="0" w:space="0" w:color="auto"/>
        <w:bottom w:val="none" w:sz="0" w:space="0" w:color="auto"/>
        <w:right w:val="none" w:sz="0" w:space="0" w:color="auto"/>
      </w:divBdr>
    </w:div>
    <w:div w:id="669482644">
      <w:marLeft w:val="0"/>
      <w:marRight w:val="0"/>
      <w:marTop w:val="0"/>
      <w:marBottom w:val="0"/>
      <w:divBdr>
        <w:top w:val="none" w:sz="0" w:space="0" w:color="auto"/>
        <w:left w:val="none" w:sz="0" w:space="0" w:color="auto"/>
        <w:bottom w:val="none" w:sz="0" w:space="0" w:color="auto"/>
        <w:right w:val="none" w:sz="0" w:space="0" w:color="auto"/>
      </w:divBdr>
    </w:div>
    <w:div w:id="669482645">
      <w:marLeft w:val="0"/>
      <w:marRight w:val="0"/>
      <w:marTop w:val="0"/>
      <w:marBottom w:val="0"/>
      <w:divBdr>
        <w:top w:val="none" w:sz="0" w:space="0" w:color="auto"/>
        <w:left w:val="none" w:sz="0" w:space="0" w:color="auto"/>
        <w:bottom w:val="none" w:sz="0" w:space="0" w:color="auto"/>
        <w:right w:val="none" w:sz="0" w:space="0" w:color="auto"/>
      </w:divBdr>
    </w:div>
    <w:div w:id="669482646">
      <w:marLeft w:val="0"/>
      <w:marRight w:val="0"/>
      <w:marTop w:val="0"/>
      <w:marBottom w:val="0"/>
      <w:divBdr>
        <w:top w:val="none" w:sz="0" w:space="0" w:color="auto"/>
        <w:left w:val="none" w:sz="0" w:space="0" w:color="auto"/>
        <w:bottom w:val="none" w:sz="0" w:space="0" w:color="auto"/>
        <w:right w:val="none" w:sz="0" w:space="0" w:color="auto"/>
      </w:divBdr>
    </w:div>
    <w:div w:id="669482647">
      <w:marLeft w:val="0"/>
      <w:marRight w:val="0"/>
      <w:marTop w:val="0"/>
      <w:marBottom w:val="0"/>
      <w:divBdr>
        <w:top w:val="none" w:sz="0" w:space="0" w:color="auto"/>
        <w:left w:val="none" w:sz="0" w:space="0" w:color="auto"/>
        <w:bottom w:val="none" w:sz="0" w:space="0" w:color="auto"/>
        <w:right w:val="none" w:sz="0" w:space="0" w:color="auto"/>
      </w:divBdr>
    </w:div>
    <w:div w:id="669482648">
      <w:marLeft w:val="0"/>
      <w:marRight w:val="0"/>
      <w:marTop w:val="0"/>
      <w:marBottom w:val="0"/>
      <w:divBdr>
        <w:top w:val="none" w:sz="0" w:space="0" w:color="auto"/>
        <w:left w:val="none" w:sz="0" w:space="0" w:color="auto"/>
        <w:bottom w:val="none" w:sz="0" w:space="0" w:color="auto"/>
        <w:right w:val="none" w:sz="0" w:space="0" w:color="auto"/>
      </w:divBdr>
    </w:div>
    <w:div w:id="669482649">
      <w:marLeft w:val="0"/>
      <w:marRight w:val="0"/>
      <w:marTop w:val="0"/>
      <w:marBottom w:val="0"/>
      <w:divBdr>
        <w:top w:val="none" w:sz="0" w:space="0" w:color="auto"/>
        <w:left w:val="none" w:sz="0" w:space="0" w:color="auto"/>
        <w:bottom w:val="none" w:sz="0" w:space="0" w:color="auto"/>
        <w:right w:val="none" w:sz="0" w:space="0" w:color="auto"/>
      </w:divBdr>
    </w:div>
    <w:div w:id="669482650">
      <w:marLeft w:val="0"/>
      <w:marRight w:val="0"/>
      <w:marTop w:val="0"/>
      <w:marBottom w:val="0"/>
      <w:divBdr>
        <w:top w:val="none" w:sz="0" w:space="0" w:color="auto"/>
        <w:left w:val="none" w:sz="0" w:space="0" w:color="auto"/>
        <w:bottom w:val="none" w:sz="0" w:space="0" w:color="auto"/>
        <w:right w:val="none" w:sz="0" w:space="0" w:color="auto"/>
      </w:divBdr>
    </w:div>
    <w:div w:id="669482651">
      <w:marLeft w:val="0"/>
      <w:marRight w:val="0"/>
      <w:marTop w:val="0"/>
      <w:marBottom w:val="0"/>
      <w:divBdr>
        <w:top w:val="none" w:sz="0" w:space="0" w:color="auto"/>
        <w:left w:val="none" w:sz="0" w:space="0" w:color="auto"/>
        <w:bottom w:val="none" w:sz="0" w:space="0" w:color="auto"/>
        <w:right w:val="none" w:sz="0" w:space="0" w:color="auto"/>
      </w:divBdr>
    </w:div>
    <w:div w:id="669482652">
      <w:marLeft w:val="0"/>
      <w:marRight w:val="0"/>
      <w:marTop w:val="0"/>
      <w:marBottom w:val="0"/>
      <w:divBdr>
        <w:top w:val="none" w:sz="0" w:space="0" w:color="auto"/>
        <w:left w:val="none" w:sz="0" w:space="0" w:color="auto"/>
        <w:bottom w:val="none" w:sz="0" w:space="0" w:color="auto"/>
        <w:right w:val="none" w:sz="0" w:space="0" w:color="auto"/>
      </w:divBdr>
    </w:div>
    <w:div w:id="669482653">
      <w:marLeft w:val="0"/>
      <w:marRight w:val="0"/>
      <w:marTop w:val="0"/>
      <w:marBottom w:val="0"/>
      <w:divBdr>
        <w:top w:val="none" w:sz="0" w:space="0" w:color="auto"/>
        <w:left w:val="none" w:sz="0" w:space="0" w:color="auto"/>
        <w:bottom w:val="none" w:sz="0" w:space="0" w:color="auto"/>
        <w:right w:val="none" w:sz="0" w:space="0" w:color="auto"/>
      </w:divBdr>
    </w:div>
    <w:div w:id="669482654">
      <w:marLeft w:val="0"/>
      <w:marRight w:val="0"/>
      <w:marTop w:val="0"/>
      <w:marBottom w:val="0"/>
      <w:divBdr>
        <w:top w:val="none" w:sz="0" w:space="0" w:color="auto"/>
        <w:left w:val="none" w:sz="0" w:space="0" w:color="auto"/>
        <w:bottom w:val="none" w:sz="0" w:space="0" w:color="auto"/>
        <w:right w:val="none" w:sz="0" w:space="0" w:color="auto"/>
      </w:divBdr>
    </w:div>
    <w:div w:id="669482655">
      <w:marLeft w:val="0"/>
      <w:marRight w:val="0"/>
      <w:marTop w:val="0"/>
      <w:marBottom w:val="0"/>
      <w:divBdr>
        <w:top w:val="none" w:sz="0" w:space="0" w:color="auto"/>
        <w:left w:val="none" w:sz="0" w:space="0" w:color="auto"/>
        <w:bottom w:val="none" w:sz="0" w:space="0" w:color="auto"/>
        <w:right w:val="none" w:sz="0" w:space="0" w:color="auto"/>
      </w:divBdr>
    </w:div>
    <w:div w:id="669482656">
      <w:marLeft w:val="0"/>
      <w:marRight w:val="0"/>
      <w:marTop w:val="0"/>
      <w:marBottom w:val="0"/>
      <w:divBdr>
        <w:top w:val="none" w:sz="0" w:space="0" w:color="auto"/>
        <w:left w:val="none" w:sz="0" w:space="0" w:color="auto"/>
        <w:bottom w:val="none" w:sz="0" w:space="0" w:color="auto"/>
        <w:right w:val="none" w:sz="0" w:space="0" w:color="auto"/>
      </w:divBdr>
    </w:div>
    <w:div w:id="669482657">
      <w:marLeft w:val="0"/>
      <w:marRight w:val="0"/>
      <w:marTop w:val="0"/>
      <w:marBottom w:val="0"/>
      <w:divBdr>
        <w:top w:val="none" w:sz="0" w:space="0" w:color="auto"/>
        <w:left w:val="none" w:sz="0" w:space="0" w:color="auto"/>
        <w:bottom w:val="none" w:sz="0" w:space="0" w:color="auto"/>
        <w:right w:val="none" w:sz="0" w:space="0" w:color="auto"/>
      </w:divBdr>
    </w:div>
    <w:div w:id="669482658">
      <w:marLeft w:val="0"/>
      <w:marRight w:val="0"/>
      <w:marTop w:val="0"/>
      <w:marBottom w:val="0"/>
      <w:divBdr>
        <w:top w:val="none" w:sz="0" w:space="0" w:color="auto"/>
        <w:left w:val="none" w:sz="0" w:space="0" w:color="auto"/>
        <w:bottom w:val="none" w:sz="0" w:space="0" w:color="auto"/>
        <w:right w:val="none" w:sz="0" w:space="0" w:color="auto"/>
      </w:divBdr>
    </w:div>
    <w:div w:id="6694826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cvb.iecat.net/" TargetMode="External"/><Relationship Id="rId13" Type="http://schemas.openxmlformats.org/officeDocument/2006/relationships/hyperlink" Target="http://www.softcatala.org/projectes/eines/recull/recull.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ngex@microsoft.com" TargetMode="External"/><Relationship Id="rId12" Type="http://schemas.openxmlformats.org/officeDocument/2006/relationships/hyperlink" Target="http://www.softcatala.org/projectes/eines/guiaestil/guiaestil.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oftcatala.org/projectes/eines/guiaestil/guiaestil.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rmcat.es/" TargetMode="External"/><Relationship Id="rId5" Type="http://schemas.openxmlformats.org/officeDocument/2006/relationships/footnotes" Target="footnotes.xml"/><Relationship Id="rId15" Type="http://schemas.openxmlformats.org/officeDocument/2006/relationships/hyperlink" Target="http://www.termcat.es/neoloteca/index.html" TargetMode="External"/><Relationship Id="rId10" Type="http://schemas.openxmlformats.org/officeDocument/2006/relationships/hyperlink" Target="http://pdl.iec.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rec.net/home/cel/dicc.htm" TargetMode="External"/><Relationship Id="rId14" Type="http://schemas.openxmlformats.org/officeDocument/2006/relationships/hyperlink" Target="http://www.term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8824</Words>
  <Characters>50302</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&lt;Langauge&gt;</vt:lpstr>
    </vt:vector>
  </TitlesOfParts>
  <Company>Microsoft</Company>
  <LinksUpToDate>false</LinksUpToDate>
  <CharactersWithSpaces>59008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dalenef</cp:lastModifiedBy>
  <cp:revision>3</cp:revision>
  <cp:lastPrinted>2008-04-29T22:20:00Z</cp:lastPrinted>
  <dcterms:created xsi:type="dcterms:W3CDTF">2008-12-29T20:40:00Z</dcterms:created>
  <dcterms:modified xsi:type="dcterms:W3CDTF">2009-01-16T18:28:00Z</dcterms:modified>
</cp:coreProperties>
</file>